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C2CEB" w14:textId="77E4F134" w:rsidR="00822E7A" w:rsidRPr="00822E7A" w:rsidRDefault="00822E7A">
      <w:pPr>
        <w:rPr>
          <w:sz w:val="32"/>
          <w:szCs w:val="32"/>
        </w:rPr>
      </w:pPr>
      <w:r w:rsidRPr="00822E7A">
        <w:rPr>
          <w:b/>
          <w:bCs/>
          <w:color w:val="ED7D31" w:themeColor="accent2"/>
          <w:sz w:val="32"/>
          <w:szCs w:val="32"/>
        </w:rPr>
        <w:t>AIM</w:t>
      </w:r>
      <w:r w:rsidRPr="00822E7A">
        <w:rPr>
          <w:sz w:val="32"/>
          <w:szCs w:val="32"/>
        </w:rPr>
        <w:t xml:space="preserve"> : Predicting w</w:t>
      </w:r>
      <w:r>
        <w:rPr>
          <w:sz w:val="32"/>
          <w:szCs w:val="32"/>
        </w:rPr>
        <w:t>h</w:t>
      </w:r>
      <w:r w:rsidRPr="00822E7A">
        <w:rPr>
          <w:sz w:val="32"/>
          <w:szCs w:val="32"/>
        </w:rPr>
        <w:t>ether a person has diabetes or not</w:t>
      </w:r>
    </w:p>
    <w:p w14:paraId="6142BCA0" w14:textId="57D6E014" w:rsidR="00822E7A" w:rsidRPr="00822E7A" w:rsidRDefault="00822E7A">
      <w:pPr>
        <w:rPr>
          <w:sz w:val="32"/>
          <w:szCs w:val="32"/>
        </w:rPr>
      </w:pPr>
      <w:r w:rsidRPr="00822E7A">
        <w:rPr>
          <w:color w:val="5B9BD5" w:themeColor="accent5"/>
          <w:sz w:val="32"/>
          <w:szCs w:val="32"/>
        </w:rPr>
        <w:t>ALGORITHM</w:t>
      </w:r>
      <w:r w:rsidRPr="00822E7A">
        <w:rPr>
          <w:sz w:val="32"/>
          <w:szCs w:val="32"/>
        </w:rPr>
        <w:t xml:space="preserve"> : SVM</w:t>
      </w:r>
    </w:p>
    <w:p w14:paraId="780B978D" w14:textId="6B268446" w:rsidR="007347C1" w:rsidRPr="00822E7A" w:rsidRDefault="00822E7A">
      <w:pPr>
        <w:rPr>
          <w:sz w:val="32"/>
          <w:szCs w:val="32"/>
        </w:rPr>
      </w:pPr>
      <w:r w:rsidRPr="00822E7A">
        <w:rPr>
          <w:color w:val="70AD47" w:themeColor="accent6"/>
          <w:sz w:val="32"/>
          <w:szCs w:val="32"/>
        </w:rPr>
        <w:t>DATASET</w:t>
      </w:r>
      <w:r w:rsidRPr="00822E7A">
        <w:rPr>
          <w:sz w:val="32"/>
          <w:szCs w:val="32"/>
        </w:rPr>
        <w:t xml:space="preserve"> : diabetes_prediction_dataset ( Kaggle)</w:t>
      </w:r>
    </w:p>
    <w:p w14:paraId="7A12DB02" w14:textId="77777777" w:rsidR="00822E7A" w:rsidRDefault="00822E7A"/>
    <w:p w14:paraId="123A263E" w14:textId="4C108977" w:rsidR="00822E7A" w:rsidRDefault="00822E7A">
      <w:pPr>
        <w:rPr>
          <w:b/>
          <w:bCs/>
          <w:color w:val="FF0000"/>
          <w:sz w:val="32"/>
          <w:szCs w:val="32"/>
          <w:u w:val="single"/>
        </w:rPr>
      </w:pPr>
      <w:r w:rsidRPr="00822E7A">
        <w:rPr>
          <w:b/>
          <w:bCs/>
          <w:color w:val="FF0000"/>
          <w:sz w:val="32"/>
          <w:szCs w:val="32"/>
          <w:u w:val="single"/>
        </w:rPr>
        <w:t xml:space="preserve">STEP 1 </w:t>
      </w:r>
    </w:p>
    <w:p w14:paraId="20F4E600" w14:textId="535352B2" w:rsidR="00822E7A" w:rsidRDefault="00822E7A">
      <w:pPr>
        <w:rPr>
          <w:color w:val="000000" w:themeColor="text1"/>
          <w:sz w:val="32"/>
          <w:szCs w:val="32"/>
        </w:rPr>
      </w:pPr>
      <w:r w:rsidRPr="00822E7A">
        <w:rPr>
          <w:color w:val="000000" w:themeColor="text1"/>
          <w:sz w:val="32"/>
          <w:szCs w:val="32"/>
        </w:rPr>
        <w:t>Cleaning the data. Drop the columns which have less corelation with the target column and which has more irrelavent values like No Info</w:t>
      </w:r>
      <w:r>
        <w:rPr>
          <w:color w:val="000000" w:themeColor="text1"/>
          <w:sz w:val="32"/>
          <w:szCs w:val="32"/>
        </w:rPr>
        <w:t>. If it contains NaN we can use interpolation method to replace that values.</w:t>
      </w:r>
    </w:p>
    <w:p w14:paraId="25359EB6" w14:textId="77777777" w:rsidR="00825AC0" w:rsidRDefault="00825AC0">
      <w:pPr>
        <w:rPr>
          <w:color w:val="000000" w:themeColor="text1"/>
          <w:sz w:val="32"/>
          <w:szCs w:val="32"/>
        </w:rPr>
      </w:pPr>
    </w:p>
    <w:p w14:paraId="085609B1" w14:textId="352BEF24" w:rsidR="00825AC0" w:rsidRDefault="00825AC0">
      <w:pPr>
        <w:rPr>
          <w:color w:val="000000" w:themeColor="text1"/>
          <w:sz w:val="32"/>
          <w:szCs w:val="32"/>
        </w:rPr>
      </w:pPr>
      <w:r>
        <w:rPr>
          <w:noProof/>
          <w:color w:val="000000" w:themeColor="text1"/>
          <w:sz w:val="32"/>
          <w:szCs w:val="32"/>
        </w:rPr>
        <w:drawing>
          <wp:inline distT="0" distB="0" distL="0" distR="0" wp14:anchorId="26538E69" wp14:editId="11FCD9C8">
            <wp:extent cx="5725774" cy="3358661"/>
            <wp:effectExtent l="0" t="0" r="0" b="0"/>
            <wp:docPr id="171409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7095" cy="3371168"/>
                    </a:xfrm>
                    <a:prstGeom prst="rect">
                      <a:avLst/>
                    </a:prstGeom>
                    <a:noFill/>
                    <a:ln>
                      <a:noFill/>
                    </a:ln>
                  </pic:spPr>
                </pic:pic>
              </a:graphicData>
            </a:graphic>
          </wp:inline>
        </w:drawing>
      </w:r>
    </w:p>
    <w:p w14:paraId="2ED10E34" w14:textId="77777777" w:rsidR="00825AC0" w:rsidRDefault="00825AC0">
      <w:pPr>
        <w:rPr>
          <w:color w:val="000000" w:themeColor="text1"/>
          <w:sz w:val="32"/>
          <w:szCs w:val="32"/>
        </w:rPr>
      </w:pPr>
    </w:p>
    <w:p w14:paraId="172917AE" w14:textId="1D641909" w:rsidR="00822E7A" w:rsidRDefault="00822E7A" w:rsidP="00822E7A">
      <w:pPr>
        <w:rPr>
          <w:b/>
          <w:bCs/>
          <w:color w:val="FF0000"/>
          <w:sz w:val="32"/>
          <w:szCs w:val="32"/>
          <w:u w:val="single"/>
        </w:rPr>
      </w:pPr>
      <w:r w:rsidRPr="00822E7A">
        <w:rPr>
          <w:b/>
          <w:bCs/>
          <w:color w:val="FF0000"/>
          <w:sz w:val="32"/>
          <w:szCs w:val="32"/>
          <w:u w:val="single"/>
        </w:rPr>
        <w:t xml:space="preserve">STEP </w:t>
      </w:r>
      <w:r>
        <w:rPr>
          <w:b/>
          <w:bCs/>
          <w:color w:val="FF0000"/>
          <w:sz w:val="32"/>
          <w:szCs w:val="32"/>
          <w:u w:val="single"/>
        </w:rPr>
        <w:t>2</w:t>
      </w:r>
    </w:p>
    <w:p w14:paraId="2699C83E" w14:textId="569E9585" w:rsidR="00822E7A" w:rsidRDefault="00822E7A" w:rsidP="00822E7A">
      <w:pPr>
        <w:rPr>
          <w:color w:val="000000" w:themeColor="text1"/>
          <w:sz w:val="32"/>
          <w:szCs w:val="32"/>
        </w:rPr>
      </w:pPr>
      <w:r w:rsidRPr="00822E7A">
        <w:rPr>
          <w:color w:val="000000" w:themeColor="text1"/>
          <w:sz w:val="32"/>
          <w:szCs w:val="32"/>
        </w:rPr>
        <w:t>Hot encoding is used using the label encoder class for converting the categorical data into numerical format. The correlation method shows the relationship between the different features and the target values.</w:t>
      </w:r>
    </w:p>
    <w:p w14:paraId="19508663" w14:textId="6CD10E09" w:rsidR="00825AC0" w:rsidRDefault="00E775DE" w:rsidP="00822E7A">
      <w:pPr>
        <w:rPr>
          <w:color w:val="000000" w:themeColor="text1"/>
          <w:sz w:val="32"/>
          <w:szCs w:val="32"/>
        </w:rPr>
      </w:pPr>
      <w:r>
        <w:rPr>
          <w:noProof/>
          <w:color w:val="000000" w:themeColor="text1"/>
          <w:sz w:val="32"/>
          <w:szCs w:val="32"/>
        </w:rPr>
        <w:lastRenderedPageBreak/>
        <w:drawing>
          <wp:inline distT="0" distB="0" distL="0" distR="0" wp14:anchorId="1FCFA9F3" wp14:editId="2A72D25C">
            <wp:extent cx="5726430" cy="3516923"/>
            <wp:effectExtent l="0" t="0" r="0" b="0"/>
            <wp:docPr id="67901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6835" cy="3523314"/>
                    </a:xfrm>
                    <a:prstGeom prst="rect">
                      <a:avLst/>
                    </a:prstGeom>
                    <a:noFill/>
                    <a:ln>
                      <a:noFill/>
                    </a:ln>
                  </pic:spPr>
                </pic:pic>
              </a:graphicData>
            </a:graphic>
          </wp:inline>
        </w:drawing>
      </w:r>
    </w:p>
    <w:p w14:paraId="5B04952F" w14:textId="77777777" w:rsidR="00E775DE" w:rsidRPr="00822E7A" w:rsidRDefault="00E775DE" w:rsidP="00822E7A">
      <w:pPr>
        <w:rPr>
          <w:color w:val="000000" w:themeColor="text1"/>
          <w:sz w:val="32"/>
          <w:szCs w:val="32"/>
        </w:rPr>
      </w:pPr>
    </w:p>
    <w:p w14:paraId="7A7B6363" w14:textId="0C36AA4A" w:rsidR="00825AC0" w:rsidRDefault="00825AC0" w:rsidP="00825AC0">
      <w:pPr>
        <w:rPr>
          <w:b/>
          <w:bCs/>
          <w:color w:val="FF0000"/>
          <w:sz w:val="32"/>
          <w:szCs w:val="32"/>
          <w:u w:val="single"/>
        </w:rPr>
      </w:pPr>
      <w:r w:rsidRPr="00822E7A">
        <w:rPr>
          <w:b/>
          <w:bCs/>
          <w:color w:val="FF0000"/>
          <w:sz w:val="32"/>
          <w:szCs w:val="32"/>
          <w:u w:val="single"/>
        </w:rPr>
        <w:t xml:space="preserve">STEP </w:t>
      </w:r>
      <w:r>
        <w:rPr>
          <w:b/>
          <w:bCs/>
          <w:color w:val="FF0000"/>
          <w:sz w:val="32"/>
          <w:szCs w:val="32"/>
          <w:u w:val="single"/>
        </w:rPr>
        <w:t>3</w:t>
      </w:r>
    </w:p>
    <w:p w14:paraId="7352822C" w14:textId="02536B7E" w:rsidR="00822E7A" w:rsidRDefault="00825AC0">
      <w:pPr>
        <w:rPr>
          <w:color w:val="000000" w:themeColor="text1"/>
          <w:sz w:val="32"/>
          <w:szCs w:val="32"/>
        </w:rPr>
      </w:pPr>
      <w:r w:rsidRPr="00825AC0">
        <w:rPr>
          <w:color w:val="000000" w:themeColor="text1"/>
          <w:sz w:val="32"/>
          <w:szCs w:val="32"/>
        </w:rPr>
        <w:t xml:space="preserve">The scatter plot which depicts </w:t>
      </w:r>
      <w:r>
        <w:rPr>
          <w:color w:val="000000" w:themeColor="text1"/>
          <w:sz w:val="32"/>
          <w:szCs w:val="32"/>
        </w:rPr>
        <w:t>there is no outliers.</w:t>
      </w:r>
    </w:p>
    <w:p w14:paraId="45CC7755" w14:textId="2ADD1305" w:rsidR="00E775DE" w:rsidRDefault="00E775DE">
      <w:pPr>
        <w:rPr>
          <w:color w:val="000000" w:themeColor="text1"/>
          <w:sz w:val="32"/>
          <w:szCs w:val="32"/>
        </w:rPr>
      </w:pPr>
      <w:r>
        <w:rPr>
          <w:noProof/>
          <w:color w:val="000000" w:themeColor="text1"/>
          <w:sz w:val="32"/>
          <w:szCs w:val="32"/>
        </w:rPr>
        <w:drawing>
          <wp:inline distT="0" distB="0" distL="0" distR="0" wp14:anchorId="532D43E4" wp14:editId="6F1F9A64">
            <wp:extent cx="5726186" cy="4026877"/>
            <wp:effectExtent l="0" t="0" r="0" b="0"/>
            <wp:docPr id="1002060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6472" cy="4034111"/>
                    </a:xfrm>
                    <a:prstGeom prst="rect">
                      <a:avLst/>
                    </a:prstGeom>
                    <a:noFill/>
                    <a:ln>
                      <a:noFill/>
                    </a:ln>
                  </pic:spPr>
                </pic:pic>
              </a:graphicData>
            </a:graphic>
          </wp:inline>
        </w:drawing>
      </w:r>
    </w:p>
    <w:p w14:paraId="3FCDE7A9" w14:textId="06F09E62" w:rsidR="00825AC0" w:rsidRDefault="00825AC0" w:rsidP="00825AC0">
      <w:pPr>
        <w:rPr>
          <w:b/>
          <w:bCs/>
          <w:color w:val="FF0000"/>
          <w:sz w:val="32"/>
          <w:szCs w:val="32"/>
          <w:u w:val="single"/>
        </w:rPr>
      </w:pPr>
      <w:r w:rsidRPr="00822E7A">
        <w:rPr>
          <w:b/>
          <w:bCs/>
          <w:color w:val="FF0000"/>
          <w:sz w:val="32"/>
          <w:szCs w:val="32"/>
          <w:u w:val="single"/>
        </w:rPr>
        <w:lastRenderedPageBreak/>
        <w:t xml:space="preserve">STEP </w:t>
      </w:r>
      <w:r>
        <w:rPr>
          <w:b/>
          <w:bCs/>
          <w:color w:val="FF0000"/>
          <w:sz w:val="32"/>
          <w:szCs w:val="32"/>
          <w:u w:val="single"/>
        </w:rPr>
        <w:t>4</w:t>
      </w:r>
    </w:p>
    <w:p w14:paraId="316C4639" w14:textId="5750E3F4" w:rsidR="00825AC0" w:rsidRDefault="00825AC0" w:rsidP="00825AC0">
      <w:pPr>
        <w:rPr>
          <w:color w:val="000000" w:themeColor="text1"/>
          <w:sz w:val="32"/>
          <w:szCs w:val="32"/>
        </w:rPr>
      </w:pPr>
      <w:r w:rsidRPr="00825AC0">
        <w:rPr>
          <w:color w:val="000000" w:themeColor="text1"/>
          <w:sz w:val="32"/>
          <w:szCs w:val="32"/>
        </w:rPr>
        <w:t xml:space="preserve">The </w:t>
      </w:r>
      <w:r>
        <w:rPr>
          <w:color w:val="000000" w:themeColor="text1"/>
          <w:sz w:val="32"/>
          <w:szCs w:val="32"/>
        </w:rPr>
        <w:t xml:space="preserve">SVM model is used to predict the target value using various parameters like C-&gt; </w:t>
      </w:r>
      <w:r w:rsidR="00D0306D">
        <w:rPr>
          <w:color w:val="000000" w:themeColor="text1"/>
          <w:sz w:val="32"/>
          <w:szCs w:val="32"/>
        </w:rPr>
        <w:t>1</w:t>
      </w:r>
      <w:r>
        <w:rPr>
          <w:color w:val="000000" w:themeColor="text1"/>
          <w:sz w:val="32"/>
          <w:szCs w:val="32"/>
        </w:rPr>
        <w:t xml:space="preserve">, kernel-&gt; </w:t>
      </w:r>
      <w:r w:rsidR="00D0306D">
        <w:rPr>
          <w:color w:val="000000" w:themeColor="text1"/>
          <w:sz w:val="32"/>
          <w:szCs w:val="32"/>
        </w:rPr>
        <w:t>linear</w:t>
      </w:r>
      <w:r>
        <w:rPr>
          <w:color w:val="000000" w:themeColor="text1"/>
          <w:sz w:val="32"/>
          <w:szCs w:val="32"/>
        </w:rPr>
        <w:t>. Using GridSearchCV we select the best parameters among n number of trial parameters.</w:t>
      </w:r>
    </w:p>
    <w:p w14:paraId="01E29E8F" w14:textId="7A5ACDFB" w:rsidR="00825AC0" w:rsidRDefault="00825AC0" w:rsidP="00825AC0">
      <w:pPr>
        <w:rPr>
          <w:b/>
          <w:bCs/>
          <w:color w:val="FF0000"/>
          <w:sz w:val="32"/>
          <w:szCs w:val="32"/>
          <w:u w:val="single"/>
        </w:rPr>
      </w:pPr>
      <w:r w:rsidRPr="00822E7A">
        <w:rPr>
          <w:b/>
          <w:bCs/>
          <w:color w:val="FF0000"/>
          <w:sz w:val="32"/>
          <w:szCs w:val="32"/>
          <w:u w:val="single"/>
        </w:rPr>
        <w:t xml:space="preserve">STEP </w:t>
      </w:r>
      <w:r>
        <w:rPr>
          <w:b/>
          <w:bCs/>
          <w:color w:val="FF0000"/>
          <w:sz w:val="32"/>
          <w:szCs w:val="32"/>
          <w:u w:val="single"/>
        </w:rPr>
        <w:t>5</w:t>
      </w:r>
    </w:p>
    <w:p w14:paraId="2F101FE7" w14:textId="15ED30BA" w:rsidR="00825AC0" w:rsidRDefault="00825AC0" w:rsidP="00825AC0">
      <w:pPr>
        <w:rPr>
          <w:color w:val="000000" w:themeColor="text1"/>
          <w:sz w:val="32"/>
          <w:szCs w:val="32"/>
        </w:rPr>
      </w:pPr>
      <w:r w:rsidRPr="00825AC0">
        <w:rPr>
          <w:color w:val="000000" w:themeColor="text1"/>
          <w:sz w:val="32"/>
          <w:szCs w:val="32"/>
        </w:rPr>
        <w:t>Different accuracy measuring methods such as the accuracy score, classification report and the confusion matrix is used</w:t>
      </w:r>
      <w:r>
        <w:rPr>
          <w:color w:val="000000" w:themeColor="text1"/>
          <w:sz w:val="32"/>
          <w:szCs w:val="32"/>
        </w:rPr>
        <w:t>.</w:t>
      </w:r>
    </w:p>
    <w:p w14:paraId="7528AA68" w14:textId="2117D963" w:rsidR="00D0306D" w:rsidRDefault="00D0306D" w:rsidP="00825AC0">
      <w:pPr>
        <w:rPr>
          <w:color w:val="000000" w:themeColor="text1"/>
          <w:sz w:val="32"/>
          <w:szCs w:val="32"/>
        </w:rPr>
      </w:pPr>
      <w:r>
        <w:rPr>
          <w:noProof/>
          <w:color w:val="000000" w:themeColor="text1"/>
          <w:sz w:val="32"/>
          <w:szCs w:val="32"/>
        </w:rPr>
        <w:drawing>
          <wp:inline distT="0" distB="0" distL="0" distR="0" wp14:anchorId="202D0F7C" wp14:editId="79E8B2C8">
            <wp:extent cx="5726430" cy="4108939"/>
            <wp:effectExtent l="0" t="0" r="0" b="0"/>
            <wp:docPr id="75091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8756" cy="4117783"/>
                    </a:xfrm>
                    <a:prstGeom prst="rect">
                      <a:avLst/>
                    </a:prstGeom>
                    <a:noFill/>
                    <a:ln>
                      <a:noFill/>
                    </a:ln>
                  </pic:spPr>
                </pic:pic>
              </a:graphicData>
            </a:graphic>
          </wp:inline>
        </w:drawing>
      </w:r>
    </w:p>
    <w:p w14:paraId="65847D67" w14:textId="77777777" w:rsidR="00825AC0" w:rsidRPr="00822E7A" w:rsidRDefault="00825AC0">
      <w:pPr>
        <w:rPr>
          <w:color w:val="000000" w:themeColor="text1"/>
          <w:sz w:val="32"/>
          <w:szCs w:val="32"/>
        </w:rPr>
      </w:pPr>
    </w:p>
    <w:sectPr w:rsidR="00825AC0" w:rsidRPr="0082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2E7A"/>
    <w:rsid w:val="006872BB"/>
    <w:rsid w:val="007347C1"/>
    <w:rsid w:val="008103CC"/>
    <w:rsid w:val="00822E7A"/>
    <w:rsid w:val="00825AC0"/>
    <w:rsid w:val="00A042D3"/>
    <w:rsid w:val="00C67F0F"/>
    <w:rsid w:val="00D0306D"/>
    <w:rsid w:val="00E77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3992"/>
  <w15:chartTrackingRefBased/>
  <w15:docId w15:val="{961B421A-E8E4-4EDB-B04D-8308B875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 Srivathsa</dc:creator>
  <cp:keywords/>
  <dc:description/>
  <cp:lastModifiedBy>Sanjay S Srivathsa</cp:lastModifiedBy>
  <cp:revision>2</cp:revision>
  <dcterms:created xsi:type="dcterms:W3CDTF">2024-10-14T11:11:00Z</dcterms:created>
  <dcterms:modified xsi:type="dcterms:W3CDTF">2024-10-15T01:47:00Z</dcterms:modified>
</cp:coreProperties>
</file>