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2B284" w14:textId="7D8F3FF5" w:rsidR="00A65D93" w:rsidRDefault="008B572A" w:rsidP="008B572A">
      <w:pPr>
        <w:jc w:val="center"/>
        <w:rPr>
          <w:rFonts w:ascii="Constantia" w:hAnsi="Constantia"/>
          <w:b/>
          <w:bCs/>
          <w:sz w:val="28"/>
          <w:szCs w:val="28"/>
          <w:u w:val="single"/>
        </w:rPr>
      </w:pPr>
      <w:r w:rsidRPr="008B572A">
        <w:rPr>
          <w:rFonts w:ascii="Constantia" w:hAnsi="Constantia"/>
          <w:b/>
          <w:bCs/>
          <w:sz w:val="48"/>
          <w:szCs w:val="48"/>
          <w:u w:val="single"/>
        </w:rPr>
        <w:t>DBMS Naming Standards</w:t>
      </w:r>
    </w:p>
    <w:p w14:paraId="43A538F7" w14:textId="77777777" w:rsidR="008B572A" w:rsidRPr="008B572A" w:rsidRDefault="008B572A" w:rsidP="008B572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572A">
        <w:rPr>
          <w:rFonts w:ascii="Times New Roman" w:hAnsi="Times New Roman" w:cs="Times New Roman"/>
          <w:b/>
          <w:bCs/>
          <w:sz w:val="28"/>
          <w:szCs w:val="28"/>
          <w:u w:val="single"/>
        </w:rPr>
        <w:t>Databases</w:t>
      </w:r>
    </w:p>
    <w:p w14:paraId="34874215" w14:textId="77777777" w:rsidR="008B572A" w:rsidRPr="008B572A" w:rsidRDefault="008B572A" w:rsidP="008B572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572A">
        <w:rPr>
          <w:rFonts w:ascii="Times New Roman" w:hAnsi="Times New Roman" w:cs="Times New Roman"/>
          <w:b/>
          <w:bCs/>
          <w:sz w:val="28"/>
          <w:szCs w:val="28"/>
        </w:rPr>
        <w:t>Descriptive: Use names that describe the purpose or function of the database. For example, ecommerce_db, hr_system, or inventory_management.</w:t>
      </w:r>
    </w:p>
    <w:p w14:paraId="43FEFE1D" w14:textId="77777777" w:rsidR="008B572A" w:rsidRPr="008B572A" w:rsidRDefault="008B572A" w:rsidP="008B572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572A">
        <w:rPr>
          <w:rFonts w:ascii="Times New Roman" w:hAnsi="Times New Roman" w:cs="Times New Roman"/>
          <w:b/>
          <w:bCs/>
          <w:sz w:val="28"/>
          <w:szCs w:val="28"/>
        </w:rPr>
        <w:t>Consistent: Stick to a naming pattern across different databases in the same organization.</w:t>
      </w:r>
    </w:p>
    <w:p w14:paraId="329754C3" w14:textId="77777777" w:rsidR="008B572A" w:rsidRPr="008B572A" w:rsidRDefault="008B572A" w:rsidP="008B572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572A">
        <w:rPr>
          <w:rFonts w:ascii="Times New Roman" w:hAnsi="Times New Roman" w:cs="Times New Roman"/>
          <w:b/>
          <w:bCs/>
          <w:sz w:val="28"/>
          <w:szCs w:val="28"/>
          <w:u w:val="single"/>
        </w:rPr>
        <w:t>Tables</w:t>
      </w:r>
    </w:p>
    <w:p w14:paraId="729B91A8" w14:textId="77777777" w:rsidR="008B572A" w:rsidRPr="008B572A" w:rsidRDefault="008B572A" w:rsidP="008B572A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572A">
        <w:rPr>
          <w:rFonts w:ascii="Times New Roman" w:hAnsi="Times New Roman" w:cs="Times New Roman"/>
          <w:b/>
          <w:bCs/>
          <w:sz w:val="28"/>
          <w:szCs w:val="28"/>
        </w:rPr>
        <w:t>Singular vs. Plural: Use singular names for tables (e.g., Employee, Product). This aligns with the idea that each row represents a single entity.</w:t>
      </w:r>
    </w:p>
    <w:p w14:paraId="552FCB8C" w14:textId="6C43AD9A" w:rsidR="008B572A" w:rsidRPr="008B572A" w:rsidRDefault="008B572A" w:rsidP="008B572A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572A">
        <w:rPr>
          <w:rFonts w:ascii="Times New Roman" w:hAnsi="Times New Roman" w:cs="Times New Roman"/>
          <w:b/>
          <w:bCs/>
          <w:sz w:val="28"/>
          <w:szCs w:val="28"/>
        </w:rPr>
        <w:t>Descriptive: Name tables after the entities they represent (e.g., Customer, Invoice).</w:t>
      </w:r>
    </w:p>
    <w:p w14:paraId="25A09AE5" w14:textId="77777777" w:rsidR="008B572A" w:rsidRPr="008B572A" w:rsidRDefault="008B572A" w:rsidP="008B572A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572A">
        <w:rPr>
          <w:rFonts w:ascii="Times New Roman" w:hAnsi="Times New Roman" w:cs="Times New Roman"/>
          <w:b/>
          <w:bCs/>
          <w:sz w:val="28"/>
          <w:szCs w:val="28"/>
        </w:rPr>
        <w:t>Use underscores: To separate words, use underscores for readability (e.g., order_details, employee_records).</w:t>
      </w:r>
    </w:p>
    <w:p w14:paraId="749D1631" w14:textId="48C53F51" w:rsidR="008B572A" w:rsidRPr="008B572A" w:rsidRDefault="008B572A" w:rsidP="008B572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B572A" w:rsidRPr="008B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F706A"/>
    <w:multiLevelType w:val="multilevel"/>
    <w:tmpl w:val="ABA8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4FC7"/>
    <w:multiLevelType w:val="multilevel"/>
    <w:tmpl w:val="8A54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0044B"/>
    <w:multiLevelType w:val="multilevel"/>
    <w:tmpl w:val="E7A4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408305">
    <w:abstractNumId w:val="1"/>
  </w:num>
  <w:num w:numId="2" w16cid:durableId="1227256250">
    <w:abstractNumId w:val="2"/>
  </w:num>
  <w:num w:numId="3" w16cid:durableId="66717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2E"/>
    <w:rsid w:val="008B572A"/>
    <w:rsid w:val="00945580"/>
    <w:rsid w:val="0096172E"/>
    <w:rsid w:val="00A65D93"/>
    <w:rsid w:val="00C0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9921"/>
  <w15:chartTrackingRefBased/>
  <w15:docId w15:val="{9694EB56-82EA-4FA0-854B-F927AD00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E.B.D.S. SAMUDRA</dc:creator>
  <cp:keywords/>
  <dc:description/>
  <cp:lastModifiedBy>E.B.D.S. SAMUDRA</cp:lastModifiedBy>
  <cp:revision>2</cp:revision>
  <dcterms:created xsi:type="dcterms:W3CDTF">2024-08-13T16:38:00Z</dcterms:created>
  <dcterms:modified xsi:type="dcterms:W3CDTF">2024-08-13T16:44:00Z</dcterms:modified>
</cp:coreProperties>
</file>