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CE044" w14:textId="77777777" w:rsidR="00E963F4" w:rsidRPr="006D3B8F" w:rsidRDefault="00E963F4">
      <w:pPr>
        <w:rPr>
          <w:b/>
          <w:bCs/>
        </w:rPr>
      </w:pPr>
      <w:r w:rsidRPr="006D3B8F">
        <w:rPr>
          <w:b/>
          <w:bCs/>
        </w:rPr>
        <w:t>Scope</w:t>
      </w:r>
    </w:p>
    <w:p w14:paraId="53D7494A" w14:textId="5A34485E" w:rsidR="003A7439" w:rsidRDefault="00E963F4">
      <w:r>
        <w:t xml:space="preserve">Develop and release </w:t>
      </w:r>
      <w:r w:rsidRPr="0083400C">
        <w:rPr>
          <w:highlight w:val="cyan"/>
        </w:rPr>
        <w:t>a</w:t>
      </w:r>
      <w:r w:rsidR="00EC49D2" w:rsidRPr="0083400C">
        <w:rPr>
          <w:highlight w:val="cyan"/>
        </w:rPr>
        <w:t xml:space="preserve">n </w:t>
      </w:r>
      <w:r w:rsidR="0083400C" w:rsidRPr="0083400C">
        <w:rPr>
          <w:highlight w:val="cyan"/>
        </w:rPr>
        <w:t>a</w:t>
      </w:r>
      <w:r w:rsidRPr="0083400C">
        <w:rPr>
          <w:highlight w:val="cyan"/>
        </w:rPr>
        <w:t>pplication</w:t>
      </w:r>
      <w:r>
        <w:t xml:space="preserve"> for mixer data logging and display, equivalent to ZSD (Kassel) current PVS application.</w:t>
      </w:r>
    </w:p>
    <w:p w14:paraId="696C5662" w14:textId="77777777" w:rsidR="00300C92" w:rsidRDefault="005A4211" w:rsidP="00300C92">
      <w:pPr>
        <w:pStyle w:val="ListParagraph"/>
        <w:numPr>
          <w:ilvl w:val="0"/>
          <w:numId w:val="3"/>
        </w:numPr>
      </w:pPr>
      <w:r>
        <w:t>SCI will charge for single time development and release.</w:t>
      </w:r>
    </w:p>
    <w:p w14:paraId="472817BF" w14:textId="143FF47A" w:rsidR="0091608B" w:rsidRDefault="00300C92" w:rsidP="0091608B">
      <w:pPr>
        <w:pStyle w:val="ListParagraph"/>
        <w:numPr>
          <w:ilvl w:val="0"/>
          <w:numId w:val="3"/>
        </w:numPr>
      </w:pPr>
      <w:r>
        <w:t xml:space="preserve">Zeppelin (Kassel) will be the owner of the application and will </w:t>
      </w:r>
      <w:r w:rsidR="0091608B">
        <w:t>distribute the application to their customers.</w:t>
      </w:r>
    </w:p>
    <w:p w14:paraId="1BDD89A4" w14:textId="7492B705" w:rsidR="0091608B" w:rsidRDefault="00DD117B" w:rsidP="0091608B">
      <w:pPr>
        <w:pStyle w:val="ListParagraph"/>
        <w:numPr>
          <w:ilvl w:val="0"/>
          <w:numId w:val="3"/>
        </w:numPr>
      </w:pPr>
      <w:r>
        <w:t xml:space="preserve">Source codes will be the property of </w:t>
      </w:r>
      <w:r w:rsidR="0091608B">
        <w:t>Zeppelin (Kassel)</w:t>
      </w:r>
      <w:r>
        <w:t xml:space="preserve">. (Need to discuss internally </w:t>
      </w:r>
      <w:r w:rsidR="00D81759">
        <w:t>if we will use some proprietary components in this)</w:t>
      </w:r>
    </w:p>
    <w:p w14:paraId="165AC4A8" w14:textId="5182B8D6" w:rsidR="00D81759" w:rsidRDefault="006230A9" w:rsidP="0091608B">
      <w:pPr>
        <w:pStyle w:val="ListParagraph"/>
        <w:numPr>
          <w:ilvl w:val="0"/>
          <w:numId w:val="3"/>
        </w:numPr>
      </w:pPr>
      <w:r>
        <w:t xml:space="preserve">For future support/bug fixes/feature addition, Zeppelin (Kassel) </w:t>
      </w:r>
      <w:r w:rsidR="003F74C2">
        <w:t>will raise new service order separately.</w:t>
      </w:r>
    </w:p>
    <w:p w14:paraId="1F82F5C0" w14:textId="77777777" w:rsidR="00E963F4" w:rsidRDefault="00E963F4"/>
    <w:p w14:paraId="5DD79ACD" w14:textId="5FA34433" w:rsidR="00E963F4" w:rsidRPr="006D3B8F" w:rsidRDefault="00E963F4">
      <w:pPr>
        <w:rPr>
          <w:b/>
          <w:bCs/>
        </w:rPr>
      </w:pPr>
      <w:r w:rsidRPr="006D3B8F">
        <w:rPr>
          <w:b/>
          <w:bCs/>
        </w:rPr>
        <w:t>Tech Stack</w:t>
      </w:r>
      <w:r w:rsidR="002E170D" w:rsidRPr="002E170D">
        <w:t xml:space="preserve"> (Decided </w:t>
      </w:r>
      <w:r w:rsidR="002E170D">
        <w:t>after analysing all available options)</w:t>
      </w:r>
    </w:p>
    <w:p w14:paraId="4DC36908" w14:textId="5BDB2CD5" w:rsidR="00E963F4" w:rsidRDefault="00E963F4">
      <w:r>
        <w:t>Front End</w:t>
      </w:r>
      <w:r w:rsidR="002E170D">
        <w:t>*</w:t>
      </w:r>
      <w:r>
        <w:t xml:space="preserve"> – React.js</w:t>
      </w:r>
      <w:r>
        <w:br/>
        <w:t>Back End – .NET</w:t>
      </w:r>
      <w:r>
        <w:br/>
        <w:t>Database – SQL Server</w:t>
      </w:r>
    </w:p>
    <w:p w14:paraId="2DFFEA4C" w14:textId="77777777" w:rsidR="0051288B" w:rsidRPr="007760F7" w:rsidRDefault="0083400C" w:rsidP="0051288B">
      <w:pPr>
        <w:pStyle w:val="ListParagraph"/>
        <w:numPr>
          <w:ilvl w:val="0"/>
          <w:numId w:val="4"/>
        </w:numPr>
      </w:pPr>
      <w:r w:rsidRPr="007760F7">
        <w:rPr>
          <w:highlight w:val="cyan"/>
        </w:rPr>
        <w:t xml:space="preserve">UI should be on web application, so that it can be accessed </w:t>
      </w:r>
      <w:r w:rsidR="005F4FA3" w:rsidRPr="007760F7">
        <w:rPr>
          <w:highlight w:val="cyan"/>
        </w:rPr>
        <w:t>remotely from network.</w:t>
      </w:r>
    </w:p>
    <w:p w14:paraId="433F5E08" w14:textId="17C37BA3" w:rsidR="005F4FA3" w:rsidRPr="007760F7" w:rsidRDefault="005F4FA3" w:rsidP="0051288B">
      <w:pPr>
        <w:pStyle w:val="ListParagraph"/>
        <w:numPr>
          <w:ilvl w:val="0"/>
          <w:numId w:val="4"/>
        </w:numPr>
      </w:pPr>
      <w:r w:rsidRPr="007760F7">
        <w:rPr>
          <w:highlight w:val="cyan"/>
        </w:rPr>
        <w:t xml:space="preserve">Application should be compatible with </w:t>
      </w:r>
      <w:r w:rsidR="00CB11C7" w:rsidRPr="007760F7">
        <w:rPr>
          <w:highlight w:val="cyan"/>
        </w:rPr>
        <w:t xml:space="preserve">recent </w:t>
      </w:r>
      <w:r w:rsidRPr="007760F7">
        <w:rPr>
          <w:highlight w:val="cyan"/>
        </w:rPr>
        <w:t>Windows OS.</w:t>
      </w:r>
    </w:p>
    <w:p w14:paraId="48DD2FC9" w14:textId="0F1CA74E" w:rsidR="00E963F4" w:rsidRDefault="006D3B8F">
      <w:r>
        <w:t>*</w:t>
      </w:r>
      <w:r w:rsidR="00C465F5">
        <w:t xml:space="preserve">For front end, </w:t>
      </w:r>
      <w:r w:rsidR="002E170D">
        <w:t>s</w:t>
      </w:r>
      <w:r w:rsidR="00C465F5">
        <w:t>tandard NAMiQ UI</w:t>
      </w:r>
      <w:r w:rsidR="002E170D">
        <w:t>/UX</w:t>
      </w:r>
      <w:r w:rsidR="00C465F5">
        <w:t xml:space="preserve"> design is required to be followed. </w:t>
      </w:r>
      <w:r w:rsidR="00C465F5" w:rsidRPr="00C465F5">
        <w:t xml:space="preserve">Ricardo </w:t>
      </w:r>
      <w:r w:rsidR="00C465F5">
        <w:t>K</w:t>
      </w:r>
      <w:r w:rsidR="00C465F5" w:rsidRPr="00C465F5">
        <w:t>lement</w:t>
      </w:r>
      <w:r w:rsidR="00C465F5">
        <w:t xml:space="preserve"> from ZSD will </w:t>
      </w:r>
      <w:r w:rsidR="002E4F50">
        <w:t>develop</w:t>
      </w:r>
      <w:r w:rsidR="00C465F5">
        <w:t xml:space="preserve"> UI designs</w:t>
      </w:r>
      <w:r w:rsidR="007E66B4">
        <w:t>/wireframes.</w:t>
      </w:r>
    </w:p>
    <w:p w14:paraId="2441FBBB" w14:textId="77777777" w:rsidR="000777FA" w:rsidRDefault="000777FA"/>
    <w:p w14:paraId="7A0D1833" w14:textId="4DADEFA3" w:rsidR="000777FA" w:rsidRPr="000777FA" w:rsidRDefault="003C6891">
      <w:pPr>
        <w:rPr>
          <w:b/>
          <w:bCs/>
        </w:rPr>
      </w:pPr>
      <w:r>
        <w:rPr>
          <w:b/>
          <w:bCs/>
        </w:rPr>
        <w:t>System</w:t>
      </w:r>
      <w:r w:rsidR="000777FA" w:rsidRPr="000777FA">
        <w:rPr>
          <w:b/>
          <w:bCs/>
        </w:rPr>
        <w:t xml:space="preserve"> Requirements</w:t>
      </w:r>
    </w:p>
    <w:p w14:paraId="5E07D6C0" w14:textId="77777777" w:rsidR="00796F64" w:rsidRDefault="000777FA" w:rsidP="000777FA">
      <w:pPr>
        <w:pStyle w:val="ListParagraph"/>
        <w:numPr>
          <w:ilvl w:val="0"/>
          <w:numId w:val="3"/>
        </w:numPr>
      </w:pPr>
      <w:r>
        <w:t>Application should be lightweight and should be able to run on</w:t>
      </w:r>
      <w:r w:rsidR="00796F64">
        <w:t>,</w:t>
      </w:r>
    </w:p>
    <w:p w14:paraId="7A2110F4" w14:textId="7E3F0696" w:rsidR="00796F64" w:rsidRDefault="00796F64" w:rsidP="00796F64">
      <w:pPr>
        <w:pStyle w:val="ListParagraph"/>
        <w:numPr>
          <w:ilvl w:val="1"/>
          <w:numId w:val="3"/>
        </w:numPr>
      </w:pPr>
      <w:r>
        <w:t>M</w:t>
      </w:r>
      <w:r w:rsidR="000777FA">
        <w:t>edium spec PC</w:t>
      </w:r>
      <w:r>
        <w:t>s</w:t>
      </w:r>
      <w:r w:rsidR="000777FA">
        <w:t>/laptop</w:t>
      </w:r>
      <w:r>
        <w:t>s</w:t>
      </w:r>
      <w:r w:rsidR="000777FA">
        <w:t>.</w:t>
      </w:r>
    </w:p>
    <w:p w14:paraId="351B659C" w14:textId="5BE84838" w:rsidR="00796F64" w:rsidRDefault="00796F64" w:rsidP="00796F64">
      <w:pPr>
        <w:pStyle w:val="ListParagraph"/>
        <w:numPr>
          <w:ilvl w:val="1"/>
          <w:numId w:val="3"/>
        </w:numPr>
      </w:pPr>
      <w:r>
        <w:t>Siemen’s Panel PCs.</w:t>
      </w:r>
    </w:p>
    <w:p w14:paraId="063C19D2" w14:textId="77777777" w:rsidR="00C465F5" w:rsidRDefault="00C465F5"/>
    <w:p w14:paraId="0EC387F3" w14:textId="77777777" w:rsidR="00B3446B" w:rsidRDefault="00B3446B">
      <w:pPr>
        <w:rPr>
          <w:b/>
          <w:bCs/>
        </w:rPr>
      </w:pPr>
      <w:r>
        <w:rPr>
          <w:b/>
          <w:bCs/>
        </w:rPr>
        <w:br w:type="page"/>
      </w:r>
    </w:p>
    <w:p w14:paraId="6DF0DD57" w14:textId="1851A214" w:rsidR="00E963F4" w:rsidRPr="006D3B8F" w:rsidRDefault="00E963F4">
      <w:pPr>
        <w:rPr>
          <w:b/>
          <w:bCs/>
        </w:rPr>
      </w:pPr>
      <w:r w:rsidRPr="006D3B8F">
        <w:rPr>
          <w:b/>
          <w:bCs/>
        </w:rPr>
        <w:lastRenderedPageBreak/>
        <w:t>Functional Scope</w:t>
      </w:r>
      <w:r w:rsidR="005C313C" w:rsidRPr="006D3B8F">
        <w:rPr>
          <w:b/>
          <w:bCs/>
        </w:rPr>
        <w:t xml:space="preserve"> (Phase 1)</w:t>
      </w:r>
    </w:p>
    <w:p w14:paraId="5987A995" w14:textId="67D3FEDF" w:rsidR="005C313C" w:rsidRDefault="005C313C" w:rsidP="005C313C">
      <w:pPr>
        <w:pStyle w:val="ListParagraph"/>
        <w:numPr>
          <w:ilvl w:val="0"/>
          <w:numId w:val="2"/>
        </w:numPr>
      </w:pPr>
      <w:r>
        <w:t>OPC UA Communication (OPC UA Client inbuilt at application level, OPC UA Server at PLC side)</w:t>
      </w:r>
    </w:p>
    <w:p w14:paraId="505D3F2A" w14:textId="6FD87000" w:rsidR="00E963F4" w:rsidRDefault="005C313C" w:rsidP="005C313C">
      <w:pPr>
        <w:pStyle w:val="ListParagraph"/>
        <w:numPr>
          <w:ilvl w:val="0"/>
          <w:numId w:val="2"/>
        </w:numPr>
      </w:pPr>
      <w:r>
        <w:t>Configuration – Mixers, Parameters</w:t>
      </w:r>
      <w:r w:rsidR="002E4F50">
        <w:t>, PLC Tags</w:t>
      </w:r>
      <w:r w:rsidR="007F138A">
        <w:t>.</w:t>
      </w:r>
    </w:p>
    <w:p w14:paraId="3A0F542E" w14:textId="47431C02" w:rsidR="005C313C" w:rsidRDefault="005C313C" w:rsidP="005C313C">
      <w:pPr>
        <w:pStyle w:val="ListParagraph"/>
        <w:numPr>
          <w:ilvl w:val="0"/>
          <w:numId w:val="2"/>
        </w:numPr>
      </w:pPr>
      <w:r>
        <w:t>Data logging (</w:t>
      </w:r>
      <w:r w:rsidR="00AC0D9E">
        <w:t xml:space="preserve">online values of </w:t>
      </w:r>
      <w:r>
        <w:t xml:space="preserve">configured list of parameters </w:t>
      </w:r>
      <w:r w:rsidR="00AC0D9E">
        <w:t xml:space="preserve">to be logged in database cyclically). Minimum required frequency for logging is 1 seconds, but any higher frequency (0.5 seconds to 0.1 seconds) will be good to explore the </w:t>
      </w:r>
      <w:r w:rsidR="006D3B8F">
        <w:t xml:space="preserve">performance </w:t>
      </w:r>
      <w:r w:rsidR="00AC0D9E">
        <w:t>option.</w:t>
      </w:r>
    </w:p>
    <w:p w14:paraId="1C398047" w14:textId="7CC7D1D2" w:rsidR="006D3B8F" w:rsidRDefault="006D3B8F" w:rsidP="005C313C">
      <w:pPr>
        <w:pStyle w:val="ListParagraph"/>
        <w:numPr>
          <w:ilvl w:val="0"/>
          <w:numId w:val="2"/>
        </w:numPr>
      </w:pPr>
      <w:r>
        <w:t>Graph Display for parameter</w:t>
      </w:r>
    </w:p>
    <w:p w14:paraId="6430ED33" w14:textId="69B335A8" w:rsidR="00AC0D9E" w:rsidRDefault="006D3B8F" w:rsidP="006D3B8F">
      <w:pPr>
        <w:pStyle w:val="ListParagraph"/>
        <w:numPr>
          <w:ilvl w:val="1"/>
          <w:numId w:val="2"/>
        </w:numPr>
      </w:pPr>
      <w:r>
        <w:t>Online (real-time) graph/trend display for parameters.</w:t>
      </w:r>
    </w:p>
    <w:p w14:paraId="74C91B65" w14:textId="1943827B" w:rsidR="006D3B8F" w:rsidRDefault="006D3B8F" w:rsidP="006D3B8F">
      <w:pPr>
        <w:pStyle w:val="ListParagraph"/>
        <w:numPr>
          <w:ilvl w:val="1"/>
          <w:numId w:val="2"/>
        </w:numPr>
      </w:pPr>
      <w:r>
        <w:t>History graph/trend display for parameters.</w:t>
      </w:r>
    </w:p>
    <w:p w14:paraId="3FF35C5C" w14:textId="3E758289" w:rsidR="006D3B8F" w:rsidRDefault="006D3B8F" w:rsidP="006D3B8F">
      <w:pPr>
        <w:pStyle w:val="ListParagraph"/>
        <w:numPr>
          <w:ilvl w:val="1"/>
          <w:numId w:val="2"/>
        </w:numPr>
      </w:pPr>
      <w:r>
        <w:t>Graph/Trend customization options</w:t>
      </w:r>
      <w:r w:rsidR="002E4F50">
        <w:t xml:space="preserve"> (similar to general SCADA trends)</w:t>
      </w:r>
    </w:p>
    <w:p w14:paraId="422ACBAB" w14:textId="4AD81641" w:rsidR="006D3B8F" w:rsidRDefault="006D3B8F" w:rsidP="006D3B8F">
      <w:pPr>
        <w:pStyle w:val="ListParagraph"/>
        <w:numPr>
          <w:ilvl w:val="2"/>
          <w:numId w:val="2"/>
        </w:numPr>
      </w:pPr>
      <w:r>
        <w:t>X-axis/Y-axis span</w:t>
      </w:r>
    </w:p>
    <w:p w14:paraId="2076F8CA" w14:textId="43E77670" w:rsidR="006D3B8F" w:rsidRDefault="006D3B8F" w:rsidP="006D3B8F">
      <w:pPr>
        <w:pStyle w:val="ListParagraph"/>
        <w:numPr>
          <w:ilvl w:val="2"/>
          <w:numId w:val="2"/>
        </w:numPr>
      </w:pPr>
      <w:r>
        <w:t>Parameter selection for trend channel</w:t>
      </w:r>
    </w:p>
    <w:p w14:paraId="17773078" w14:textId="0FF11279" w:rsidR="006D3B8F" w:rsidRDefault="006D3B8F" w:rsidP="006D3B8F">
      <w:pPr>
        <w:pStyle w:val="ListParagraph"/>
        <w:numPr>
          <w:ilvl w:val="2"/>
          <w:numId w:val="2"/>
        </w:numPr>
      </w:pPr>
      <w:r>
        <w:t>Channel color</w:t>
      </w:r>
      <w:r w:rsidR="002E4F50">
        <w:t xml:space="preserve"> selection.</w:t>
      </w:r>
    </w:p>
    <w:p w14:paraId="330A2B4E" w14:textId="2AEBFFD6" w:rsidR="002E4F50" w:rsidRDefault="002E4F50" w:rsidP="006D3B8F">
      <w:pPr>
        <w:pStyle w:val="ListParagraph"/>
        <w:numPr>
          <w:ilvl w:val="2"/>
          <w:numId w:val="2"/>
        </w:numPr>
      </w:pPr>
      <w:r>
        <w:t>Zoom in/out</w:t>
      </w:r>
    </w:p>
    <w:p w14:paraId="50FC68CE" w14:textId="0B486FFA" w:rsidR="002E4F50" w:rsidRDefault="002E4F50" w:rsidP="006D3B8F">
      <w:pPr>
        <w:pStyle w:val="ListParagraph"/>
        <w:numPr>
          <w:ilvl w:val="2"/>
          <w:numId w:val="2"/>
        </w:numPr>
      </w:pPr>
      <w:r>
        <w:t>Cursor line</w:t>
      </w:r>
    </w:p>
    <w:p w14:paraId="3A342A0A" w14:textId="28469B5F" w:rsidR="002E4F50" w:rsidRDefault="002E4F50" w:rsidP="006D3B8F">
      <w:pPr>
        <w:pStyle w:val="ListParagraph"/>
        <w:numPr>
          <w:ilvl w:val="2"/>
          <w:numId w:val="2"/>
        </w:numPr>
      </w:pPr>
      <w:r>
        <w:t>Legends</w:t>
      </w:r>
    </w:p>
    <w:p w14:paraId="7F9C7A2A" w14:textId="62CAC76E" w:rsidR="00B3446B" w:rsidRDefault="00B3446B" w:rsidP="006D3B8F">
      <w:pPr>
        <w:pStyle w:val="ListParagraph"/>
        <w:numPr>
          <w:ilvl w:val="2"/>
          <w:numId w:val="2"/>
        </w:numPr>
      </w:pPr>
      <w:r>
        <w:t>Other common options</w:t>
      </w:r>
    </w:p>
    <w:p w14:paraId="4FFE6A1C" w14:textId="7B795E68" w:rsidR="006D3B8F" w:rsidRDefault="006D3B8F" w:rsidP="006D3B8F">
      <w:pPr>
        <w:pStyle w:val="ListParagraph"/>
        <w:numPr>
          <w:ilvl w:val="1"/>
          <w:numId w:val="2"/>
        </w:numPr>
      </w:pPr>
      <w:r>
        <w:t>History data selection on the basis of Mixer, Date/Time, Batch No./Id</w:t>
      </w:r>
      <w:r w:rsidR="00B3446B">
        <w:t>.</w:t>
      </w:r>
    </w:p>
    <w:p w14:paraId="3B1B5D59" w14:textId="7AB77056" w:rsidR="006D3B8F" w:rsidRDefault="006D3B8F" w:rsidP="006D3B8F">
      <w:pPr>
        <w:pStyle w:val="ListParagraph"/>
        <w:numPr>
          <w:ilvl w:val="1"/>
          <w:numId w:val="2"/>
        </w:numPr>
      </w:pPr>
      <w:r>
        <w:t>Comparison of history batches (superimposing of parameter graph for multiple batches)</w:t>
      </w:r>
    </w:p>
    <w:p w14:paraId="231F2BE4" w14:textId="2CDAE459" w:rsidR="006D3B8F" w:rsidRDefault="00046D0D" w:rsidP="006D3B8F">
      <w:pPr>
        <w:pStyle w:val="ListParagraph"/>
        <w:numPr>
          <w:ilvl w:val="0"/>
          <w:numId w:val="2"/>
        </w:numPr>
      </w:pPr>
      <w:r>
        <w:t>Process screen</w:t>
      </w:r>
      <w:r w:rsidR="006D3B8F">
        <w:t xml:space="preserve"> showing PLC tags</w:t>
      </w:r>
      <w:r>
        <w:t>’</w:t>
      </w:r>
      <w:r w:rsidR="006D3B8F">
        <w:t xml:space="preserve"> real-time values</w:t>
      </w:r>
    </w:p>
    <w:p w14:paraId="1BCF12F9" w14:textId="6FFA2AB8" w:rsidR="006D3B8F" w:rsidRDefault="006D3B8F" w:rsidP="006D3B8F">
      <w:pPr>
        <w:pStyle w:val="ListParagraph"/>
        <w:numPr>
          <w:ilvl w:val="1"/>
          <w:numId w:val="2"/>
        </w:numPr>
      </w:pPr>
      <w:r>
        <w:t>Real time parameters values in grid format.</w:t>
      </w:r>
    </w:p>
    <w:p w14:paraId="716CBAB5" w14:textId="6EAC5C4A" w:rsidR="006D3B8F" w:rsidRDefault="006D3B8F" w:rsidP="006D3B8F">
      <w:pPr>
        <w:pStyle w:val="ListParagraph"/>
        <w:numPr>
          <w:ilvl w:val="1"/>
          <w:numId w:val="2"/>
        </w:numPr>
      </w:pPr>
      <w:r>
        <w:t>Parameter selection</w:t>
      </w:r>
      <w:r w:rsidR="00046D0D">
        <w:t xml:space="preserve"> by user</w:t>
      </w:r>
    </w:p>
    <w:p w14:paraId="59234494" w14:textId="5BB46C8D" w:rsidR="006D3B8F" w:rsidRDefault="006D3B8F" w:rsidP="006D3B8F">
      <w:pPr>
        <w:pStyle w:val="ListParagraph"/>
        <w:numPr>
          <w:ilvl w:val="0"/>
          <w:numId w:val="2"/>
        </w:numPr>
      </w:pPr>
      <w:r>
        <w:t>User Management – Role based user management</w:t>
      </w:r>
    </w:p>
    <w:p w14:paraId="104A5BB0" w14:textId="33E123CA" w:rsidR="006D3B8F" w:rsidRDefault="006D3B8F" w:rsidP="006D3B8F">
      <w:pPr>
        <w:pStyle w:val="ListParagraph"/>
        <w:numPr>
          <w:ilvl w:val="0"/>
          <w:numId w:val="2"/>
        </w:numPr>
      </w:pPr>
      <w:r>
        <w:t>Licensing</w:t>
      </w:r>
    </w:p>
    <w:p w14:paraId="23C95AE0" w14:textId="23C961EB" w:rsidR="006D3B8F" w:rsidRDefault="006D3B8F" w:rsidP="006D3B8F">
      <w:pPr>
        <w:pStyle w:val="ListParagraph"/>
        <w:numPr>
          <w:ilvl w:val="1"/>
          <w:numId w:val="2"/>
        </w:numPr>
      </w:pPr>
      <w:r>
        <w:t>Instance based perpetual licensing</w:t>
      </w:r>
    </w:p>
    <w:p w14:paraId="3FD18190" w14:textId="7F70EF9D" w:rsidR="006D3B8F" w:rsidRDefault="006D3B8F" w:rsidP="006D3B8F">
      <w:pPr>
        <w:pStyle w:val="ListParagraph"/>
        <w:numPr>
          <w:ilvl w:val="1"/>
          <w:numId w:val="2"/>
        </w:numPr>
      </w:pPr>
      <w:r>
        <w:t xml:space="preserve">Hardware binding </w:t>
      </w:r>
      <w:r w:rsidR="002E4F50">
        <w:t>with Machine Id.</w:t>
      </w:r>
    </w:p>
    <w:p w14:paraId="7EDC439D" w14:textId="77777777" w:rsidR="006D3B8F" w:rsidRDefault="006D3B8F" w:rsidP="006D3B8F"/>
    <w:p w14:paraId="6A108E3A" w14:textId="77777777" w:rsidR="006D3B8F" w:rsidRDefault="006D3B8F" w:rsidP="006D3B8F"/>
    <w:p w14:paraId="726DDB0C" w14:textId="77777777" w:rsidR="00B3446B" w:rsidRDefault="00B3446B">
      <w:pPr>
        <w:rPr>
          <w:b/>
          <w:bCs/>
        </w:rPr>
      </w:pPr>
      <w:r>
        <w:rPr>
          <w:b/>
          <w:bCs/>
        </w:rPr>
        <w:br w:type="page"/>
      </w:r>
    </w:p>
    <w:p w14:paraId="48C843BF" w14:textId="7E432EF8" w:rsidR="006D3B8F" w:rsidRPr="002E4F50" w:rsidRDefault="006D3B8F" w:rsidP="006D3B8F">
      <w:pPr>
        <w:rPr>
          <w:b/>
          <w:bCs/>
        </w:rPr>
      </w:pPr>
      <w:r w:rsidRPr="002E4F50">
        <w:rPr>
          <w:b/>
          <w:bCs/>
        </w:rPr>
        <w:lastRenderedPageBreak/>
        <w:t>Functional Scope (Phase 2)</w:t>
      </w:r>
      <w:r w:rsidR="002E4F50">
        <w:rPr>
          <w:b/>
          <w:bCs/>
        </w:rPr>
        <w:t xml:space="preserve"> (detailed scope to be decided later)</w:t>
      </w:r>
    </w:p>
    <w:p w14:paraId="5EAFB3AD" w14:textId="6FBC2D44" w:rsidR="006D3B8F" w:rsidRDefault="006D3B8F" w:rsidP="006D3B8F">
      <w:pPr>
        <w:pStyle w:val="ListParagraph"/>
        <w:numPr>
          <w:ilvl w:val="0"/>
          <w:numId w:val="2"/>
        </w:numPr>
      </w:pPr>
      <w:r>
        <w:t>Recipe Management</w:t>
      </w:r>
    </w:p>
    <w:p w14:paraId="1B1C846A" w14:textId="634EA483" w:rsidR="006D3B8F" w:rsidRDefault="006D3B8F" w:rsidP="006D3B8F">
      <w:pPr>
        <w:pStyle w:val="ListParagraph"/>
        <w:numPr>
          <w:ilvl w:val="0"/>
          <w:numId w:val="2"/>
        </w:numPr>
      </w:pPr>
      <w:r>
        <w:t>Production Order</w:t>
      </w:r>
    </w:p>
    <w:p w14:paraId="2D29B32F" w14:textId="7E852DDC" w:rsidR="006D3B8F" w:rsidRDefault="006D3B8F" w:rsidP="006D3B8F">
      <w:pPr>
        <w:pStyle w:val="ListParagraph"/>
        <w:numPr>
          <w:ilvl w:val="0"/>
          <w:numId w:val="2"/>
        </w:numPr>
      </w:pPr>
      <w:r>
        <w:t>Production Order/Recipe transfer to PLC</w:t>
      </w:r>
    </w:p>
    <w:p w14:paraId="0A41203C" w14:textId="2CBD4C3B" w:rsidR="006D3B8F" w:rsidRDefault="006D3B8F" w:rsidP="006D3B8F">
      <w:pPr>
        <w:pStyle w:val="ListParagraph"/>
        <w:numPr>
          <w:ilvl w:val="0"/>
          <w:numId w:val="2"/>
        </w:numPr>
      </w:pPr>
      <w:r>
        <w:t>Batch report logging (at the end of each batch)</w:t>
      </w:r>
    </w:p>
    <w:p w14:paraId="06DF3701" w14:textId="15AB5824" w:rsidR="006D3B8F" w:rsidRDefault="006D3B8F" w:rsidP="006D3B8F">
      <w:pPr>
        <w:pStyle w:val="ListParagraph"/>
        <w:numPr>
          <w:ilvl w:val="0"/>
          <w:numId w:val="2"/>
        </w:numPr>
      </w:pPr>
      <w:r>
        <w:t>Batch report display</w:t>
      </w:r>
    </w:p>
    <w:p w14:paraId="6F14E477" w14:textId="77777777" w:rsidR="006D3B8F" w:rsidRDefault="006D3B8F" w:rsidP="006D3B8F"/>
    <w:p w14:paraId="798FAA1D" w14:textId="078B11F9" w:rsidR="00E963F4" w:rsidRDefault="00E963F4">
      <w:r>
        <w:t xml:space="preserve"> </w:t>
      </w:r>
    </w:p>
    <w:sectPr w:rsidR="00E963F4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3B9BE" w14:textId="77777777" w:rsidR="00A33DEE" w:rsidRDefault="00A33DEE" w:rsidP="002E4F50">
      <w:pPr>
        <w:spacing w:after="0" w:line="240" w:lineRule="auto"/>
      </w:pPr>
      <w:r>
        <w:separator/>
      </w:r>
    </w:p>
  </w:endnote>
  <w:endnote w:type="continuationSeparator" w:id="0">
    <w:p w14:paraId="3863D78E" w14:textId="77777777" w:rsidR="00A33DEE" w:rsidRDefault="00A33DEE" w:rsidP="002E4F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A764DC" w14:textId="77777777" w:rsidR="00A33DEE" w:rsidRDefault="00A33DEE" w:rsidP="002E4F50">
      <w:pPr>
        <w:spacing w:after="0" w:line="240" w:lineRule="auto"/>
      </w:pPr>
      <w:r>
        <w:separator/>
      </w:r>
    </w:p>
  </w:footnote>
  <w:footnote w:type="continuationSeparator" w:id="0">
    <w:p w14:paraId="770E5E6D" w14:textId="77777777" w:rsidR="00A33DEE" w:rsidRDefault="00A33DEE" w:rsidP="002E4F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8793F" w14:textId="02CAF852" w:rsidR="002E4F50" w:rsidRDefault="002E4F5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FA50BAD" wp14:editId="04A3A2E1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099820" cy="370205"/>
              <wp:effectExtent l="0" t="0" r="5080" b="10795"/>
              <wp:wrapNone/>
              <wp:docPr id="686686171" name="Text Box 2" descr="Confidential GRE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982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5A2446" w14:textId="1A2E546B" w:rsidR="002E4F50" w:rsidRPr="002E4F50" w:rsidRDefault="002E4F50" w:rsidP="002E4F5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2E4F5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Confidential GREEN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A50BA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GREEN" style="position:absolute;margin-left:0;margin-top:0;width:86.6pt;height:29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" filled="f" stroked="f">
              <v:fill o:detectmouseclick="t"/>
              <v:textbox style="mso-fit-shape-to-text:t" inset="0,15pt,0,0">
                <w:txbxContent>
                  <w:p w14:paraId="215A2446" w14:textId="1A2E546B" w:rsidR="002E4F50" w:rsidRPr="002E4F50" w:rsidRDefault="002E4F50" w:rsidP="002E4F5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2E4F5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Confidential GREEN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F8BCC" w14:textId="2F0DAA7C" w:rsidR="002E4F50" w:rsidRDefault="002E4F5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A52105E" wp14:editId="6E8B9946">
              <wp:simplePos x="914400" y="450850"/>
              <wp:positionH relativeFrom="page">
                <wp:align>center</wp:align>
              </wp:positionH>
              <wp:positionV relativeFrom="page">
                <wp:align>top</wp:align>
              </wp:positionV>
              <wp:extent cx="1099820" cy="370205"/>
              <wp:effectExtent l="0" t="0" r="5080" b="10795"/>
              <wp:wrapNone/>
              <wp:docPr id="918598152" name="Text Box 3" descr="Confidential GRE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982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B2901D" w14:textId="684F4EBF" w:rsidR="002E4F50" w:rsidRPr="002E4F50" w:rsidRDefault="002E4F50" w:rsidP="002E4F5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2E4F5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Confidential GREEN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52105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 GREEN" style="position:absolute;margin-left:0;margin-top:0;width:86.6pt;height:29.1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" filled="f" stroked="f">
              <v:fill o:detectmouseclick="t"/>
              <v:textbox style="mso-fit-shape-to-text:t" inset="0,15pt,0,0">
                <w:txbxContent>
                  <w:p w14:paraId="07B2901D" w14:textId="684F4EBF" w:rsidR="002E4F50" w:rsidRPr="002E4F50" w:rsidRDefault="002E4F50" w:rsidP="002E4F5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2E4F5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Confidential GREEN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9D9CF" w14:textId="1819AD06" w:rsidR="002E4F50" w:rsidRDefault="002E4F5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C0F7EB8" wp14:editId="3E7EDFE1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099820" cy="370205"/>
              <wp:effectExtent l="0" t="0" r="5080" b="10795"/>
              <wp:wrapNone/>
              <wp:docPr id="1608961992" name="Text Box 1" descr="Confidential GRE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982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842987" w14:textId="6439F443" w:rsidR="002E4F50" w:rsidRPr="002E4F50" w:rsidRDefault="002E4F50" w:rsidP="002E4F5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2E4F5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Confidential GREEN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0F7EB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 GREEN" style="position:absolute;margin-left:0;margin-top:0;width:86.6pt;height:29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" filled="f" stroked="f">
              <v:fill o:detectmouseclick="t"/>
              <v:textbox style="mso-fit-shape-to-text:t" inset="0,15pt,0,0">
                <w:txbxContent>
                  <w:p w14:paraId="37842987" w14:textId="6439F443" w:rsidR="002E4F50" w:rsidRPr="002E4F50" w:rsidRDefault="002E4F50" w:rsidP="002E4F5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2E4F5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Confidential GREEN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8581B"/>
    <w:multiLevelType w:val="hybridMultilevel"/>
    <w:tmpl w:val="E11A3E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063330"/>
    <w:multiLevelType w:val="hybridMultilevel"/>
    <w:tmpl w:val="7EC27D2E"/>
    <w:lvl w:ilvl="0" w:tplc="80CECB3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F301A3"/>
    <w:multiLevelType w:val="hybridMultilevel"/>
    <w:tmpl w:val="F6B8733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CD2FF0"/>
    <w:multiLevelType w:val="hybridMultilevel"/>
    <w:tmpl w:val="EAD6DBE2"/>
    <w:lvl w:ilvl="0" w:tplc="3B94ECA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9814311">
    <w:abstractNumId w:val="0"/>
  </w:num>
  <w:num w:numId="2" w16cid:durableId="754135017">
    <w:abstractNumId w:val="1"/>
  </w:num>
  <w:num w:numId="3" w16cid:durableId="1798059618">
    <w:abstractNumId w:val="3"/>
  </w:num>
  <w:num w:numId="4" w16cid:durableId="7042604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3F4"/>
    <w:rsid w:val="00046D0D"/>
    <w:rsid w:val="000777FA"/>
    <w:rsid w:val="0017326E"/>
    <w:rsid w:val="00212E95"/>
    <w:rsid w:val="002E170D"/>
    <w:rsid w:val="002E4F50"/>
    <w:rsid w:val="00300C92"/>
    <w:rsid w:val="00321A2B"/>
    <w:rsid w:val="003A5F46"/>
    <w:rsid w:val="003A7439"/>
    <w:rsid w:val="003C6891"/>
    <w:rsid w:val="003F74C2"/>
    <w:rsid w:val="004F3AE3"/>
    <w:rsid w:val="0051288B"/>
    <w:rsid w:val="005A4211"/>
    <w:rsid w:val="005C313C"/>
    <w:rsid w:val="005F3348"/>
    <w:rsid w:val="005F4FA3"/>
    <w:rsid w:val="006230A9"/>
    <w:rsid w:val="006D2FE1"/>
    <w:rsid w:val="006D3B8F"/>
    <w:rsid w:val="007760F7"/>
    <w:rsid w:val="00796F64"/>
    <w:rsid w:val="007E66B4"/>
    <w:rsid w:val="007F138A"/>
    <w:rsid w:val="0081112F"/>
    <w:rsid w:val="0083400C"/>
    <w:rsid w:val="0091608B"/>
    <w:rsid w:val="009871F4"/>
    <w:rsid w:val="00A33DEE"/>
    <w:rsid w:val="00AB4194"/>
    <w:rsid w:val="00AC0D9E"/>
    <w:rsid w:val="00B3446B"/>
    <w:rsid w:val="00C465F5"/>
    <w:rsid w:val="00CB11C7"/>
    <w:rsid w:val="00D81759"/>
    <w:rsid w:val="00DB0863"/>
    <w:rsid w:val="00DD117B"/>
    <w:rsid w:val="00E436BA"/>
    <w:rsid w:val="00E963F4"/>
    <w:rsid w:val="00EC4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33A65"/>
  <w15:chartTrackingRefBased/>
  <w15:docId w15:val="{40F38694-934A-46EE-AE16-89E2F18B6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3B8F"/>
  </w:style>
  <w:style w:type="paragraph" w:styleId="Heading1">
    <w:name w:val="heading 1"/>
    <w:basedOn w:val="Normal"/>
    <w:next w:val="Normal"/>
    <w:link w:val="Heading1Char"/>
    <w:uiPriority w:val="9"/>
    <w:qFormat/>
    <w:rsid w:val="00E963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3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3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3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3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3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3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3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3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3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3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3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3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3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3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3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3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3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3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3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3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3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3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3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3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3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3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3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3F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4F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4F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3</Pages>
  <Words>363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 Shikhar (Smart Controls)</dc:creator>
  <cp:keywords/>
  <dc:description/>
  <cp:lastModifiedBy>Saxena Shikhar (Smart Controls)</cp:lastModifiedBy>
  <cp:revision>27</cp:revision>
  <dcterms:created xsi:type="dcterms:W3CDTF">2026-05-25T11:13:00Z</dcterms:created>
  <dcterms:modified xsi:type="dcterms:W3CDTF">2026-06-03T07:57:00Z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5fe6cfc8,28edffdb,36c0b208</vt:lpwstr>
  </property>
  <property fmtid="{D5CDD505-2E9C-101B-9397-08002B2CF9AE}" pid="3" name="ClassificationContentMarkingHeaderFontProps">
    <vt:lpwstr>#008000,10,Aptos</vt:lpwstr>
  </property>
  <property fmtid="{D5CDD505-2E9C-101B-9397-08002B2CF9AE}" pid="4" name="ClassificationContentMarkingHeaderText">
    <vt:lpwstr>Confidential GREEN</vt:lpwstr>
  </property>
  <property fmtid="{D5CDD505-2E9C-101B-9397-08002B2CF9AE}" pid="5" name="MSIP_Label_ba9a201e-2387-47a9-b4a3-a6bdc4a09bb6_Enabled">
    <vt:lpwstr>true</vt:lpwstr>
  </property>
  <property fmtid="{D5CDD505-2E9C-101B-9397-08002B2CF9AE}" pid="6" name="MSIP_Label_ba9a201e-2387-47a9-b4a3-a6bdc4a09bb6_SetDate">
    <vt:lpwstr>2026-05-25T12:47:59Z</vt:lpwstr>
  </property>
  <property fmtid="{D5CDD505-2E9C-101B-9397-08002B2CF9AE}" pid="7" name="MSIP_Label_ba9a201e-2387-47a9-b4a3-a6bdc4a09bb6_Method">
    <vt:lpwstr>Standard</vt:lpwstr>
  </property>
  <property fmtid="{D5CDD505-2E9C-101B-9397-08002B2CF9AE}" pid="8" name="MSIP_Label_ba9a201e-2387-47a9-b4a3-a6bdc4a09bb6_Name">
    <vt:lpwstr>GREEN Universal</vt:lpwstr>
  </property>
  <property fmtid="{D5CDD505-2E9C-101B-9397-08002B2CF9AE}" pid="9" name="MSIP_Label_ba9a201e-2387-47a9-b4a3-a6bdc4a09bb6_SiteId">
    <vt:lpwstr>0250981a-1133-49e1-ba8e-3b02b77bfa04</vt:lpwstr>
  </property>
  <property fmtid="{D5CDD505-2E9C-101B-9397-08002B2CF9AE}" pid="10" name="MSIP_Label_ba9a201e-2387-47a9-b4a3-a6bdc4a09bb6_ActionId">
    <vt:lpwstr>43b963d0-dbcf-4385-892a-6ba40df9cfc8</vt:lpwstr>
  </property>
  <property fmtid="{D5CDD505-2E9C-101B-9397-08002B2CF9AE}" pid="11" name="MSIP_Label_ba9a201e-2387-47a9-b4a3-a6bdc4a09bb6_ContentBits">
    <vt:lpwstr>1</vt:lpwstr>
  </property>
  <property fmtid="{D5CDD505-2E9C-101B-9397-08002B2CF9AE}" pid="12" name="MSIP_Label_ba9a201e-2387-47a9-b4a3-a6bdc4a09bb6_Tag">
    <vt:lpwstr>10, 3, 0, 1</vt:lpwstr>
  </property>
</Properties>
</file>