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51FD5" w14:textId="77777777" w:rsidR="002F753E" w:rsidRPr="00293F94" w:rsidRDefault="002F753E" w:rsidP="00293F94">
      <w:pPr>
        <w:pStyle w:val="Title"/>
        <w:rPr>
          <w:rFonts w:ascii="Times New Roman" w:hAnsi="Times New Roman" w:cs="Times New Roman"/>
        </w:rPr>
      </w:pPr>
      <w:r w:rsidRPr="00293F94">
        <w:rPr>
          <w:rFonts w:ascii="Times New Roman" w:hAnsi="Times New Roman" w:cs="Times New Roman"/>
        </w:rPr>
        <w:t xml:space="preserve">API Management and Cloud Interoperability </w:t>
      </w:r>
    </w:p>
    <w:p w14:paraId="3229E138" w14:textId="77777777" w:rsidR="00EF5B92" w:rsidRDefault="002F753E">
      <w:r w:rsidRPr="002F753E">
        <w:t>By Sanjay Kola ,12302865[59].</w:t>
      </w:r>
      <w:r w:rsidRPr="002F753E">
        <w:br/>
      </w:r>
    </w:p>
    <w:p w14:paraId="54DF3F19" w14:textId="11CBBDFD" w:rsidR="00EF5B92" w:rsidRDefault="002F753E">
      <w:r w:rsidRPr="002F753E">
        <w:br/>
      </w:r>
      <w:r w:rsidRPr="00EF5B92">
        <w:rPr>
          <w:rStyle w:val="Heading1Char"/>
        </w:rPr>
        <w:t>Abstract</w:t>
      </w:r>
      <w:r w:rsidRPr="00EF5B92">
        <w:rPr>
          <w:rStyle w:val="Heading1Char"/>
        </w:rPr>
        <w:br/>
      </w:r>
      <w:r w:rsidRPr="002F753E">
        <w:br/>
        <w:t>In the era of digital transformation, organizations are migrating their operations, applications, and data into the cloud faster than ever. As this transition is happening, there is an increasing demand for systems that can easily communicate and share information with one another. APIs (Application Programming Interfaces), which describes the way (or mechanism) software components communicate with one another, are at the very heart of this connectivity. Without APIs, there really would not be an ability to connect anything together within cloud-based ecosystems.</w:t>
      </w:r>
      <w:r w:rsidRPr="002F753E">
        <w:br/>
      </w:r>
      <w:r w:rsidRPr="002F753E">
        <w:br/>
        <w:t>As companies start to deploy multiple cloud providers to satisfy their requirements, the other important question is that of cloud interoperability: the ability for different cloud systems to operate together. This chapter will discuss the coupling of API management and cloud interoperability enables seamless integration across distributed systems. It will also discuss the different principles, practical frameworks, challenges and future directions, that will continue to shape the future of digital ecosystems.</w:t>
      </w:r>
      <w:r w:rsidRPr="002F753E">
        <w:br/>
      </w:r>
      <w:r w:rsidRPr="002F753E">
        <w:br/>
      </w:r>
      <w:r w:rsidRPr="002F753E">
        <w:br/>
      </w:r>
      <w:r w:rsidRPr="002F753E">
        <w:br/>
      </w:r>
      <w:r w:rsidRPr="00EF5B92">
        <w:rPr>
          <w:rStyle w:val="Heading1Char"/>
        </w:rPr>
        <w:t>1. Introduction</w:t>
      </w:r>
      <w:r w:rsidRPr="002F753E">
        <w:br/>
      </w:r>
      <w:r w:rsidRPr="002F753E">
        <w:br/>
        <w:t xml:space="preserve">Modern organizations increasingly use a variety of environments and platforms to provide value that must communicate in real time. APIs are the digital bridges that represent a common set of rules for how software elements share data and functionality, allowing systems (regardless of how different they are) to integrate and communicate. </w:t>
      </w:r>
      <w:r w:rsidRPr="002F753E">
        <w:br/>
      </w:r>
      <w:r w:rsidRPr="002F753E">
        <w:br/>
        <w:t xml:space="preserve">Concurrently, cloud computing has transformed how organizations access computing resources. Instead of relying on physical infrastructure, organizations can consume computing power, storage, and services delivered on demand via the Internet. However, while utilizing cloud infrastructure has many advantages, ensuring that the service offered by the provider can communicate across cloud providers has become a challenge. </w:t>
      </w:r>
      <w:r w:rsidRPr="002F753E">
        <w:br/>
      </w:r>
      <w:r w:rsidRPr="002F753E">
        <w:br/>
        <w:t>The combination of API management and cloud interoperability provides a framework for the improved digital engagement and integration of legacy systems and developed apps. Consistently using these two elements opens the door to the many benefits of cloud computing while providing the balance of structure and consistency that leads to long-term innovation and development.</w:t>
      </w:r>
      <w:r w:rsidRPr="002F753E">
        <w:br/>
      </w:r>
      <w:r w:rsidRPr="002F753E">
        <w:br/>
      </w:r>
      <w:r w:rsidRPr="002F753E">
        <w:br/>
      </w:r>
      <w:r w:rsidRPr="00EF5B92">
        <w:rPr>
          <w:rStyle w:val="Heading1Char"/>
        </w:rPr>
        <w:lastRenderedPageBreak/>
        <w:br/>
        <w:t>2. Comprehending the Administration of APIs</w:t>
      </w:r>
      <w:r w:rsidRPr="00EF5B92">
        <w:rPr>
          <w:rStyle w:val="Heading1Char"/>
        </w:rPr>
        <w:br/>
      </w:r>
      <w:r w:rsidRPr="002F753E">
        <w:br/>
        <w:t xml:space="preserve">API administration is more than just constructing APIs—it's all about supervising the whole lifecycle, whether that be designing, creating, administering, or monitoring APIs, or using them, and eventually removing them from usage. </w:t>
      </w:r>
      <w:r w:rsidRPr="002F753E">
        <w:br/>
      </w:r>
      <w:r w:rsidRPr="002F753E">
        <w:br/>
      </w:r>
      <w:r w:rsidRPr="002F753E">
        <w:br/>
      </w:r>
      <w:r w:rsidRPr="002F753E">
        <w:br/>
        <w:t xml:space="preserve">API administration ecosystem contains: </w:t>
      </w:r>
      <w:r w:rsidRPr="002F753E">
        <w:br/>
      </w:r>
      <w:r w:rsidRPr="002F753E">
        <w:br/>
        <w:t xml:space="preserve">-Design and Documentation: Utilizing and documenting something like </w:t>
      </w:r>
      <w:proofErr w:type="spellStart"/>
      <w:r w:rsidRPr="002F753E">
        <w:t>OpenAPI</w:t>
      </w:r>
      <w:proofErr w:type="spellEnd"/>
      <w:r w:rsidRPr="002F753E">
        <w:t xml:space="preserve"> for establishing similar levels of standards across APIs for interoperability.</w:t>
      </w:r>
      <w:r w:rsidRPr="002F753E">
        <w:br/>
      </w:r>
      <w:r w:rsidRPr="002F753E">
        <w:br/>
        <w:t xml:space="preserve">-Gateways: A typical entryway that manages the incoming requests to APIs managing the traffic and the policies; for example, controlling removal (security for example) or controlling access to other systems. </w:t>
      </w:r>
      <w:r w:rsidRPr="002F753E">
        <w:br/>
      </w:r>
      <w:r w:rsidRPr="002F753E">
        <w:br/>
        <w:t xml:space="preserve">-Security: Administration schema for ensuring the protection of system data through authentication and encrypted data transmission; </w:t>
      </w:r>
      <w:proofErr w:type="gramStart"/>
      <w:r w:rsidRPr="002F753E">
        <w:t>typically</w:t>
      </w:r>
      <w:proofErr w:type="gramEnd"/>
      <w:r w:rsidRPr="002F753E">
        <w:t xml:space="preserve"> OAuth 2.0 as the authentication service and TLS means of encryption for data session integrity.</w:t>
      </w:r>
      <w:r w:rsidRPr="002F753E">
        <w:br/>
      </w:r>
      <w:r w:rsidRPr="002F753E">
        <w:br/>
        <w:t>-Analytics and Monitoring: Measuring levels of usage, performance, and reliability for improving efficiency.</w:t>
      </w:r>
    </w:p>
    <w:p w14:paraId="0F863B2F" w14:textId="77777777" w:rsidR="00EF5B92" w:rsidRDefault="00EF5B92"/>
    <w:p w14:paraId="0F9412D8" w14:textId="77777777" w:rsidR="00EF5B92" w:rsidRDefault="002F753E">
      <w:r w:rsidRPr="002F753E">
        <w:br/>
      </w:r>
      <w:r w:rsidRPr="00EF5B92">
        <w:rPr>
          <w:rStyle w:val="Heading1Char"/>
        </w:rPr>
        <w:br/>
        <w:t>3. A Cloud Interoperability: Why It Matters</w:t>
      </w:r>
      <w:r w:rsidRPr="002F753E">
        <w:br/>
      </w:r>
      <w:r w:rsidRPr="002F753E">
        <w:br/>
        <w:t xml:space="preserve">Cloud interoperability allows applications and data to be transferred seamlessly between the various environments of the public clouds, private clouds, or hybrid clouds, without having to make extensive reconfigurations. </w:t>
      </w:r>
      <w:r w:rsidRPr="002F753E">
        <w:br/>
      </w:r>
      <w:r w:rsidRPr="002F753E">
        <w:br/>
        <w:t xml:space="preserve">There are three </w:t>
      </w:r>
      <w:proofErr w:type="gramStart"/>
      <w:r w:rsidRPr="002F753E">
        <w:t>layers :</w:t>
      </w:r>
      <w:proofErr w:type="gramEnd"/>
      <w:r w:rsidRPr="002F753E">
        <w:br/>
      </w:r>
      <w:r w:rsidRPr="002F753E">
        <w:br/>
        <w:t>-Application interoperability, where software is able to talk to each other across multiple clouds using the APIs and protocols that are shared.</w:t>
      </w:r>
      <w:r w:rsidRPr="002F753E">
        <w:br/>
      </w:r>
      <w:r w:rsidRPr="002F753E">
        <w:br/>
        <w:t>-Data interoperability, where data is expected to stay structured and meaningful across the various platforms.</w:t>
      </w:r>
      <w:r w:rsidRPr="002F753E">
        <w:br/>
      </w:r>
      <w:r w:rsidRPr="002F753E">
        <w:br/>
        <w:t>-Infrastructure interoperability, where workloads are able to execute uniformly and consistently across multiple providers using a common set of management and orchestration tools.</w:t>
      </w:r>
      <w:r w:rsidRPr="002F753E">
        <w:br/>
      </w:r>
      <w:r w:rsidRPr="002F753E">
        <w:lastRenderedPageBreak/>
        <w:br/>
      </w:r>
    </w:p>
    <w:p w14:paraId="26601C0D" w14:textId="77777777" w:rsidR="00EF5B92" w:rsidRDefault="00EF5B92"/>
    <w:p w14:paraId="1977A993" w14:textId="3EA3A0E4" w:rsidR="00EF5B92" w:rsidRDefault="002F753E">
      <w:r w:rsidRPr="002F753E">
        <w:br/>
      </w:r>
      <w:r w:rsidRPr="002F753E">
        <w:br/>
      </w:r>
      <w:r w:rsidRPr="00EF5B92">
        <w:rPr>
          <w:rStyle w:val="Heading1Char"/>
        </w:rPr>
        <w:t>4. API Standards and Integration Models</w:t>
      </w:r>
      <w:r w:rsidRPr="002F753E">
        <w:br/>
      </w:r>
      <w:r w:rsidRPr="002F753E">
        <w:br/>
        <w:t>APIs implement different communication models based on the requirements of the architecture.</w:t>
      </w:r>
      <w:r w:rsidRPr="002F753E">
        <w:br/>
      </w:r>
      <w:r w:rsidRPr="002F753E">
        <w:br/>
        <w:t>1.REST (Representational State Transfer): This is the most used integration model, it uses HTTP and a few standard HTTP verbs which allow a simple communication that is scalable.</w:t>
      </w:r>
      <w:r w:rsidRPr="002F753E">
        <w:br/>
      </w:r>
      <w:r w:rsidRPr="002F753E">
        <w:br/>
        <w:t>2.GraphQL: In this integration model clients can request exactly the data needed to reduce the transfer of unneeded data.</w:t>
      </w:r>
      <w:r w:rsidRPr="002F753E">
        <w:br/>
      </w:r>
      <w:r w:rsidRPr="002F753E">
        <w:br/>
        <w:t xml:space="preserve">3.gRPC: This model is more efficient as it uses a binary protocol. </w:t>
      </w:r>
      <w:proofErr w:type="spellStart"/>
      <w:r w:rsidRPr="002F753E">
        <w:t>gRPC</w:t>
      </w:r>
      <w:proofErr w:type="spellEnd"/>
      <w:r w:rsidRPr="002F753E">
        <w:t xml:space="preserve"> is well suited to high performance internal services; </w:t>
      </w:r>
      <w:proofErr w:type="spellStart"/>
      <w:r w:rsidRPr="002F753E">
        <w:t>gRPC</w:t>
      </w:r>
      <w:proofErr w:type="spellEnd"/>
      <w:r w:rsidRPr="002F753E">
        <w:t xml:space="preserve"> is also suited to microservice architectures.</w:t>
      </w:r>
      <w:r w:rsidRPr="002F753E">
        <w:br/>
      </w:r>
      <w:r w:rsidRPr="002F753E">
        <w:br/>
        <w:t>Standardization is also central to interoperability. Tools provide general ways to describe and valid APIs, which allows for quicker and more reliable integrations between cloud systems.</w:t>
      </w:r>
      <w:r w:rsidRPr="002F753E">
        <w:br/>
      </w:r>
      <w:r w:rsidRPr="002F753E">
        <w:br/>
      </w:r>
      <w:r w:rsidRPr="002F753E">
        <w:br/>
      </w:r>
      <w:r w:rsidRPr="00EF5B92">
        <w:rPr>
          <w:rStyle w:val="Heading1Char"/>
        </w:rPr>
        <w:br/>
        <w:t>5.Difficulties with API and Cloud Integration</w:t>
      </w:r>
      <w:r w:rsidRPr="002F753E">
        <w:br/>
      </w:r>
      <w:r w:rsidRPr="002F753E">
        <w:br/>
        <w:t xml:space="preserve">Although APIs and cloud platforms offer enormous advantages, managing them across complex infrastructures comes with </w:t>
      </w:r>
      <w:proofErr w:type="spellStart"/>
      <w:r w:rsidRPr="002F753E">
        <w:t>challenges.Some</w:t>
      </w:r>
      <w:proofErr w:type="spellEnd"/>
      <w:r w:rsidRPr="002F753E">
        <w:t xml:space="preserve"> of the most familiar include:</w:t>
      </w:r>
      <w:r w:rsidRPr="002F753E">
        <w:br/>
      </w:r>
      <w:r w:rsidRPr="002F753E">
        <w:br/>
        <w:t>1.Security concerns, such as access to sensitive data.</w:t>
      </w:r>
      <w:r w:rsidRPr="002F753E">
        <w:br/>
        <w:t>2.Standardization, as each cloud provider may have a slightly different technology.</w:t>
      </w:r>
      <w:r w:rsidRPr="002F753E">
        <w:br/>
        <w:t>3.Performance and latency challenges, particularly if data crosses large geographic distances.</w:t>
      </w:r>
      <w:r w:rsidRPr="002F753E">
        <w:br/>
        <w:t>To address these issues, organizations are moving towards open standards and governance frameworks, as well as orchestration and automation tools that enforce governable consistency and control of the cloud.</w:t>
      </w:r>
    </w:p>
    <w:p w14:paraId="0E6E11E7" w14:textId="77777777" w:rsidR="00EF5B92" w:rsidRDefault="002F753E">
      <w:r w:rsidRPr="002F753E">
        <w:br/>
      </w:r>
      <w:r w:rsidRPr="002F753E">
        <w:br/>
      </w:r>
      <w:r w:rsidRPr="00EF5B92">
        <w:rPr>
          <w:rStyle w:val="Heading1Char"/>
        </w:rPr>
        <w:t xml:space="preserve">6.The Functionality of API Gateways and Security </w:t>
      </w:r>
      <w:r w:rsidRPr="00EF5B92">
        <w:rPr>
          <w:rStyle w:val="Heading1Char"/>
        </w:rPr>
        <w:br/>
      </w:r>
      <w:r w:rsidRPr="002F753E">
        <w:br/>
        <w:t>An API gateway is considered a secret traffic modulator for API calls. It routes requests to their correct services, maintains policies and supports access as well as gathering metrics on its use.</w:t>
      </w:r>
      <w:r w:rsidRPr="002F753E">
        <w:br/>
      </w:r>
      <w:r w:rsidRPr="002F753E">
        <w:br/>
        <w:t>An API gateway is also a key component for protection from API abuse.</w:t>
      </w:r>
      <w:r w:rsidRPr="002F753E">
        <w:br/>
      </w:r>
      <w:r w:rsidRPr="002F753E">
        <w:br/>
      </w:r>
      <w:r w:rsidRPr="002F753E">
        <w:lastRenderedPageBreak/>
        <w:t>Common security components include:</w:t>
      </w:r>
      <w:r w:rsidRPr="002F753E">
        <w:br/>
      </w:r>
      <w:r w:rsidRPr="002F753E">
        <w:br/>
        <w:t xml:space="preserve">• OAuth 2.0 and JWT tokens to support secure access control.• TLS encryption to establish safe communications.• Rate limiting to defend against misuse or attack.• Logging and auditing to track unusual </w:t>
      </w:r>
      <w:proofErr w:type="spellStart"/>
      <w:r w:rsidRPr="002F753E">
        <w:t>behavior</w:t>
      </w:r>
      <w:proofErr w:type="spellEnd"/>
      <w:r w:rsidRPr="002F753E">
        <w:t>, or compliance failure.</w:t>
      </w:r>
    </w:p>
    <w:p w14:paraId="4719DC90" w14:textId="77777777" w:rsidR="00EF5B92" w:rsidRDefault="00EF5B92"/>
    <w:p w14:paraId="0C1EF26C" w14:textId="77777777" w:rsidR="00EF5B92" w:rsidRDefault="00EF5B92"/>
    <w:p w14:paraId="15990767" w14:textId="77777777" w:rsidR="00EF5B92" w:rsidRDefault="002F753E">
      <w:r w:rsidRPr="002F753E">
        <w:br/>
      </w:r>
      <w:r w:rsidRPr="00EF5B92">
        <w:rPr>
          <w:rStyle w:val="Heading1Char"/>
        </w:rPr>
        <w:br/>
        <w:t>7. AI and Automation in API Management</w:t>
      </w:r>
      <w:r w:rsidRPr="00EF5B92">
        <w:rPr>
          <w:rStyle w:val="Heading1Char"/>
        </w:rPr>
        <w:br/>
      </w:r>
      <w:r w:rsidRPr="002F753E">
        <w:br/>
        <w:t>As APIs and cloud systems become more complicated, developers are increasingly relying on automation. AI and machine learning are being used to monitor performance, such as detecting anomalies and optimizing usage patterns in an automated fashion.</w:t>
      </w:r>
      <w:r w:rsidRPr="002F753E">
        <w:br/>
      </w:r>
      <w:r w:rsidRPr="002F753E">
        <w:br/>
        <w:t>For instance, AI tools can be trained to forecast when an API is likely to fail or when to expect a spike in traffic, allowing the organization to scale resources ahead of the anticipated need. Advanced CI/CD (Continuous Integration and Continuous Deployment) pipelines allow organizations to deploy new APIs and updates to existing APIs quickly and easily, reducing the system's downtime and the potential for human error.</w:t>
      </w:r>
      <w:r w:rsidRPr="002F753E">
        <w:br/>
      </w:r>
      <w:r w:rsidRPr="002F753E">
        <w:br/>
      </w:r>
      <w:r w:rsidRPr="002F753E">
        <w:br/>
      </w:r>
      <w:r w:rsidRPr="002F753E">
        <w:br/>
      </w:r>
      <w:r w:rsidRPr="00EF5B92">
        <w:rPr>
          <w:rStyle w:val="Heading1Char"/>
        </w:rPr>
        <w:t>8.Forward Thoughts and Innovations to Watch For</w:t>
      </w:r>
      <w:r w:rsidRPr="002F753E">
        <w:br/>
      </w:r>
      <w:r w:rsidRPr="002F753E">
        <w:br/>
        <w:t xml:space="preserve">The future of API management and cloud interoperability is going to change </w:t>
      </w:r>
      <w:proofErr w:type="spellStart"/>
      <w:r w:rsidRPr="002F753E">
        <w:t>further.Federated</w:t>
      </w:r>
      <w:proofErr w:type="spellEnd"/>
      <w:r w:rsidRPr="002F753E">
        <w:t xml:space="preserve"> API ecosystems are going to connect organizations and governments alike by enabling a shared governance of managed ecosystems.</w:t>
      </w:r>
      <w:r w:rsidRPr="002F753E">
        <w:br/>
      </w:r>
      <w:r w:rsidRPr="002F753E">
        <w:br/>
        <w:t xml:space="preserve">Open multi-cloud standards such as GAIA-X and CNCF standards will make it easy to integrate across </w:t>
      </w:r>
      <w:proofErr w:type="spellStart"/>
      <w:r w:rsidRPr="002F753E">
        <w:t>providers.Edge</w:t>
      </w:r>
      <w:proofErr w:type="spellEnd"/>
      <w:r w:rsidRPr="002F753E">
        <w:t xml:space="preserve"> computing APIs will provide interoperability closer to the source of the data reducing latency for IoT and real-time </w:t>
      </w:r>
      <w:proofErr w:type="spellStart"/>
      <w:r w:rsidRPr="002F753E">
        <w:t>analytics.Self</w:t>
      </w:r>
      <w:proofErr w:type="spellEnd"/>
      <w:r w:rsidRPr="002F753E">
        <w:t>-healing systems will employ AI to automatically discover, repair, and learn from operational incidents.</w:t>
      </w:r>
    </w:p>
    <w:p w14:paraId="19E7F446" w14:textId="77777777" w:rsidR="00EF5B92" w:rsidRDefault="002F753E">
      <w:r w:rsidRPr="002F753E">
        <w:br/>
      </w:r>
      <w:r w:rsidRPr="002F753E">
        <w:br/>
      </w:r>
      <w:r w:rsidRPr="002F753E">
        <w:br/>
      </w:r>
      <w:r w:rsidRPr="00EF5B92">
        <w:rPr>
          <w:rStyle w:val="Heading1Char"/>
        </w:rPr>
        <w:t>9. Conclusion</w:t>
      </w:r>
      <w:r w:rsidRPr="00EF5B92">
        <w:rPr>
          <w:rStyle w:val="Heading1Char"/>
        </w:rPr>
        <w:br/>
      </w:r>
      <w:r w:rsidRPr="002F753E">
        <w:br/>
        <w:t xml:space="preserve">API management and cloud interoperability, together, provide the backbone of the digital infrastructure of today. APIs connect systems and services; interoperability ensures API connections operate reliably together within new, digital environments. When API managements practices are applied (security, governance and automation) the organization can foster innovation with </w:t>
      </w:r>
      <w:r w:rsidRPr="002F753E">
        <w:lastRenderedPageBreak/>
        <w:t>confidence and sustain operations in the cloud efficiently.</w:t>
      </w:r>
      <w:r w:rsidRPr="002F753E">
        <w:br/>
      </w:r>
      <w:r w:rsidRPr="002F753E">
        <w:br/>
        <w:t xml:space="preserve">The ongoing evolution of these technologies is going to pave the way for businesses to realize the true potential of the connected, </w:t>
      </w:r>
      <w:proofErr w:type="gramStart"/>
      <w:r w:rsidRPr="002F753E">
        <w:t>cloud based</w:t>
      </w:r>
      <w:proofErr w:type="gramEnd"/>
      <w:r w:rsidRPr="002F753E">
        <w:t xml:space="preserve"> world.</w:t>
      </w:r>
    </w:p>
    <w:p w14:paraId="050D24D2" w14:textId="77777777" w:rsidR="00EF5B92" w:rsidRDefault="00EF5B92"/>
    <w:p w14:paraId="25106E0F" w14:textId="7292CE9C" w:rsidR="00A11EB3" w:rsidRDefault="002F753E">
      <w:r w:rsidRPr="002F753E">
        <w:br/>
      </w:r>
      <w:r w:rsidRPr="002F753E">
        <w:br/>
      </w:r>
      <w:r w:rsidRPr="00EF5B92">
        <w:rPr>
          <w:rStyle w:val="Heading1Char"/>
        </w:rPr>
        <w:t>References</w:t>
      </w:r>
      <w:r w:rsidRPr="002F753E">
        <w:br/>
      </w:r>
      <w:r w:rsidRPr="002F753E">
        <w:br/>
        <w:t xml:space="preserve">1.Fielding, R. (2000). Architectural Styles and the Design of Network-Based Software </w:t>
      </w:r>
      <w:proofErr w:type="spellStart"/>
      <w:r w:rsidRPr="002F753E">
        <w:t>Architectures.University</w:t>
      </w:r>
      <w:proofErr w:type="spellEnd"/>
      <w:r w:rsidRPr="002F753E">
        <w:t xml:space="preserve"> of California.</w:t>
      </w:r>
      <w:proofErr w:type="gramStart"/>
      <w:r w:rsidRPr="002F753E">
        <w:t>2.Mell</w:t>
      </w:r>
      <w:proofErr w:type="gramEnd"/>
      <w:r w:rsidRPr="002F753E">
        <w:t>, P., &amp; Grance, T. (2011). The NIST Definition of Cloud Computing. National Institute of Standards and Technology.</w:t>
      </w:r>
      <w:r w:rsidRPr="002F753E">
        <w:br/>
      </w:r>
      <w:r w:rsidRPr="002F753E">
        <w:br/>
        <w:t xml:space="preserve">3.OpenAPI Initiative. (n.d.). </w:t>
      </w:r>
      <w:proofErr w:type="spellStart"/>
      <w:r w:rsidRPr="002F753E">
        <w:t>OpenAPI</w:t>
      </w:r>
      <w:proofErr w:type="spellEnd"/>
      <w:r w:rsidRPr="002F753E">
        <w:t xml:space="preserve"> Specification 3.1.</w:t>
      </w:r>
      <w:r w:rsidRPr="002F753E">
        <w:br/>
      </w:r>
      <w:r w:rsidRPr="002F753E">
        <w:br/>
        <w:t>4.Google Cloud. (2023). API Gateway Documentation.</w:t>
      </w:r>
      <w:r w:rsidRPr="002F753E">
        <w:br/>
      </w:r>
      <w:r w:rsidRPr="002F753E">
        <w:br/>
        <w:t>5.Red Hat. (2023). Hybrid Cloud Interoperability: Practices and Challenges.</w:t>
      </w:r>
      <w:r w:rsidRPr="002F753E">
        <w:br/>
      </w:r>
    </w:p>
    <w:sectPr w:rsidR="00A11E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3E"/>
    <w:rsid w:val="00293F94"/>
    <w:rsid w:val="002F753E"/>
    <w:rsid w:val="003872BC"/>
    <w:rsid w:val="00802D37"/>
    <w:rsid w:val="00976748"/>
    <w:rsid w:val="00A11EB3"/>
    <w:rsid w:val="00D53771"/>
    <w:rsid w:val="00EF5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9ABC"/>
  <w15:chartTrackingRefBased/>
  <w15:docId w15:val="{C92B1FD2-2867-40E6-85BA-A765A2C5E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5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5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5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5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5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5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5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5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5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5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53E"/>
    <w:rPr>
      <w:rFonts w:eastAsiaTheme="majorEastAsia" w:cstheme="majorBidi"/>
      <w:color w:val="272727" w:themeColor="text1" w:themeTint="D8"/>
    </w:rPr>
  </w:style>
  <w:style w:type="paragraph" w:styleId="Title">
    <w:name w:val="Title"/>
    <w:basedOn w:val="Normal"/>
    <w:next w:val="Normal"/>
    <w:link w:val="TitleChar"/>
    <w:uiPriority w:val="10"/>
    <w:qFormat/>
    <w:rsid w:val="002F7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53E"/>
    <w:pPr>
      <w:spacing w:before="160"/>
      <w:jc w:val="center"/>
    </w:pPr>
    <w:rPr>
      <w:i/>
      <w:iCs/>
      <w:color w:val="404040" w:themeColor="text1" w:themeTint="BF"/>
    </w:rPr>
  </w:style>
  <w:style w:type="character" w:customStyle="1" w:styleId="QuoteChar">
    <w:name w:val="Quote Char"/>
    <w:basedOn w:val="DefaultParagraphFont"/>
    <w:link w:val="Quote"/>
    <w:uiPriority w:val="29"/>
    <w:rsid w:val="002F753E"/>
    <w:rPr>
      <w:i/>
      <w:iCs/>
      <w:color w:val="404040" w:themeColor="text1" w:themeTint="BF"/>
    </w:rPr>
  </w:style>
  <w:style w:type="paragraph" w:styleId="ListParagraph">
    <w:name w:val="List Paragraph"/>
    <w:basedOn w:val="Normal"/>
    <w:uiPriority w:val="34"/>
    <w:qFormat/>
    <w:rsid w:val="002F753E"/>
    <w:pPr>
      <w:ind w:left="720"/>
      <w:contextualSpacing/>
    </w:pPr>
  </w:style>
  <w:style w:type="character" w:styleId="IntenseEmphasis">
    <w:name w:val="Intense Emphasis"/>
    <w:basedOn w:val="DefaultParagraphFont"/>
    <w:uiPriority w:val="21"/>
    <w:qFormat/>
    <w:rsid w:val="002F753E"/>
    <w:rPr>
      <w:i/>
      <w:iCs/>
      <w:color w:val="2F5496" w:themeColor="accent1" w:themeShade="BF"/>
    </w:rPr>
  </w:style>
  <w:style w:type="paragraph" w:styleId="IntenseQuote">
    <w:name w:val="Intense Quote"/>
    <w:basedOn w:val="Normal"/>
    <w:next w:val="Normal"/>
    <w:link w:val="IntenseQuoteChar"/>
    <w:uiPriority w:val="30"/>
    <w:qFormat/>
    <w:rsid w:val="002F75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53E"/>
    <w:rPr>
      <w:i/>
      <w:iCs/>
      <w:color w:val="2F5496" w:themeColor="accent1" w:themeShade="BF"/>
    </w:rPr>
  </w:style>
  <w:style w:type="character" w:styleId="IntenseReference">
    <w:name w:val="Intense Reference"/>
    <w:basedOn w:val="DefaultParagraphFont"/>
    <w:uiPriority w:val="32"/>
    <w:qFormat/>
    <w:rsid w:val="002F75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1276</Words>
  <Characters>7279</Characters>
  <Application>Microsoft Office Word</Application>
  <DocSecurity>0</DocSecurity>
  <Lines>60</Lines>
  <Paragraphs>17</Paragraphs>
  <ScaleCrop>false</ScaleCrop>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kola Sanjay</dc:creator>
  <cp:keywords/>
  <dc:description/>
  <cp:lastModifiedBy>kola Sanjay</cp:lastModifiedBy>
  <cp:revision>3</cp:revision>
  <dcterms:created xsi:type="dcterms:W3CDTF">2025-11-10T10:17:00Z</dcterms:created>
  <dcterms:modified xsi:type="dcterms:W3CDTF">2025-11-10T10:23:00Z</dcterms:modified>
</cp:coreProperties>
</file>