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CA453" w14:textId="77777777" w:rsidR="009F0361" w:rsidRDefault="00000000" w:rsidP="00542D2D">
      <w:pPr>
        <w:spacing w:after="87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</w:p>
    <w:p w14:paraId="3C58CF02" w14:textId="77777777" w:rsidR="009F0361" w:rsidRDefault="00000000">
      <w:pPr>
        <w:spacing w:after="0" w:line="259" w:lineRule="auto"/>
        <w:ind w:left="92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</w:p>
    <w:p w14:paraId="360A44D0" w14:textId="77777777" w:rsidR="009F0361" w:rsidRDefault="00000000">
      <w:pPr>
        <w:spacing w:after="0" w:line="259" w:lineRule="auto"/>
        <w:ind w:left="2619" w:firstLine="0"/>
      </w:pPr>
      <w:r>
        <w:rPr>
          <w:noProof/>
        </w:rPr>
        <w:drawing>
          <wp:inline distT="0" distB="0" distL="0" distR="0" wp14:anchorId="7D730BB7" wp14:editId="41955EDF">
            <wp:extent cx="2957576" cy="206946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76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A52C" w14:textId="77777777" w:rsidR="009F0361" w:rsidRDefault="00000000">
      <w:pPr>
        <w:spacing w:after="111" w:line="259" w:lineRule="auto"/>
        <w:ind w:left="2619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3E135902" w14:textId="77777777" w:rsidR="009F0361" w:rsidRDefault="0000000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9579" w:type="dxa"/>
        <w:tblInd w:w="168" w:type="dxa"/>
        <w:tblCellMar>
          <w:top w:w="8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9"/>
      </w:tblGrid>
      <w:tr w:rsidR="009F0361" w14:paraId="43F7299A" w14:textId="77777777">
        <w:trPr>
          <w:trHeight w:val="1546"/>
        </w:trPr>
        <w:tc>
          <w:tcPr>
            <w:tcW w:w="9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7B45" w14:textId="77777777" w:rsidR="009F0361" w:rsidRDefault="00000000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4F67BBDD" w14:textId="77777777" w:rsidR="009F0361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</w:p>
          <w:p w14:paraId="599EF728" w14:textId="77777777" w:rsidR="009F0361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</w:p>
          <w:p w14:paraId="427CAC9F" w14:textId="77777777" w:rsidR="009F0361" w:rsidRDefault="00000000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  <w:tr w:rsidR="009F0361" w14:paraId="7F1D1B4B" w14:textId="77777777">
        <w:trPr>
          <w:trHeight w:val="1167"/>
        </w:trPr>
        <w:tc>
          <w:tcPr>
            <w:tcW w:w="9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CA9D" w14:textId="77777777" w:rsidR="009F0361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3880E8CA" w14:textId="77777777" w:rsidR="009F0361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NoteBook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446F5BAF" w14:textId="77777777" w:rsidR="009F0361" w:rsidRDefault="0000000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</w:tbl>
    <w:p w14:paraId="1AACFA78" w14:textId="77777777" w:rsidR="009F0361" w:rsidRDefault="00000000">
      <w:pPr>
        <w:spacing w:after="413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30B0D448" w14:textId="072E0D59" w:rsidR="009F0361" w:rsidRDefault="00000000" w:rsidP="00542D2D">
      <w:pPr>
        <w:spacing w:after="327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</w:t>
      </w:r>
      <w:r w:rsidR="00542D2D">
        <w:rPr>
          <w:rFonts w:ascii="Century Schoolbook" w:eastAsia="Century Schoolbook" w:hAnsi="Century Schoolbook" w:cs="Century Schoolbook"/>
          <w:sz w:val="46"/>
        </w:rPr>
        <w:t>SANJAY KUMAR.K</w:t>
      </w:r>
    </w:p>
    <w:p w14:paraId="4B58A61B" w14:textId="77777777" w:rsidR="00542D2D" w:rsidRDefault="00000000">
      <w:pPr>
        <w:pStyle w:val="Heading1"/>
        <w:ind w:left="374"/>
        <w:rPr>
          <w:b w:val="0"/>
        </w:rPr>
      </w:pPr>
      <w:r>
        <w:t>Year/Branch/</w:t>
      </w:r>
      <w:proofErr w:type="gramStart"/>
      <w:r>
        <w:t>Section :</w:t>
      </w:r>
      <w:proofErr w:type="gramEnd"/>
      <w:r>
        <w:rPr>
          <w:b w:val="0"/>
        </w:rPr>
        <w:t xml:space="preserve"> II/CSE/</w:t>
      </w:r>
      <w:r w:rsidR="00542D2D">
        <w:rPr>
          <w:b w:val="0"/>
        </w:rPr>
        <w:t>C</w:t>
      </w:r>
    </w:p>
    <w:p w14:paraId="0ACC8B3A" w14:textId="25CD347E" w:rsidR="009F0361" w:rsidRDefault="00000000">
      <w:pPr>
        <w:pStyle w:val="Heading1"/>
        <w:ind w:left="374"/>
      </w:pPr>
      <w:r>
        <w:rPr>
          <w:b w:val="0"/>
        </w:rPr>
        <w:t xml:space="preserve"> </w:t>
      </w:r>
      <w:r>
        <w:t xml:space="preserve">Register </w:t>
      </w:r>
      <w:proofErr w:type="gramStart"/>
      <w:r>
        <w:t>No. :</w:t>
      </w:r>
      <w:proofErr w:type="gramEnd"/>
      <w:r>
        <w:rPr>
          <w:b w:val="0"/>
        </w:rPr>
        <w:t xml:space="preserve"> 230701</w:t>
      </w:r>
      <w:r w:rsidR="00542D2D">
        <w:rPr>
          <w:b w:val="0"/>
        </w:rPr>
        <w:t>289</w:t>
      </w:r>
      <w:r>
        <w:rPr>
          <w:b w:val="0"/>
        </w:rPr>
        <w:t xml:space="preserve"> </w:t>
      </w:r>
      <w:proofErr w:type="gramStart"/>
      <w:r>
        <w:t>Semester :</w:t>
      </w:r>
      <w:proofErr w:type="gramEnd"/>
      <w:r>
        <w:rPr>
          <w:b w:val="0"/>
        </w:rPr>
        <w:t xml:space="preserve"> IV </w:t>
      </w:r>
      <w:r>
        <w:t>Academic Year:</w:t>
      </w:r>
      <w:r>
        <w:rPr>
          <w:b w:val="0"/>
        </w:rPr>
        <w:t xml:space="preserve"> 2024-25 </w:t>
      </w:r>
    </w:p>
    <w:p w14:paraId="6405E4F8" w14:textId="77777777" w:rsidR="009F0361" w:rsidRDefault="0000000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512DE113" w14:textId="77777777" w:rsidR="009F0361" w:rsidRDefault="00000000">
      <w:pPr>
        <w:tabs>
          <w:tab w:val="center" w:pos="1956"/>
          <w:tab w:val="center" w:pos="3150"/>
          <w:tab w:val="center" w:pos="3870"/>
          <w:tab w:val="center" w:pos="5642"/>
        </w:tabs>
        <w:spacing w:after="259" w:line="259" w:lineRule="auto"/>
        <w:ind w:left="0" w:firstLine="0"/>
      </w:pPr>
      <w:r>
        <w:rPr>
          <w:b/>
          <w:sz w:val="26"/>
        </w:rPr>
        <w:lastRenderedPageBreak/>
        <w:t xml:space="preserve">Ex. </w:t>
      </w:r>
      <w:proofErr w:type="gramStart"/>
      <w:r>
        <w:rPr>
          <w:b/>
          <w:sz w:val="26"/>
        </w:rPr>
        <w:t xml:space="preserve">No.  </w:t>
      </w:r>
      <w:r>
        <w:rPr>
          <w:b/>
          <w:sz w:val="26"/>
        </w:rPr>
        <w:tab/>
      </w:r>
      <w:proofErr w:type="gramEnd"/>
      <w:r>
        <w:rPr>
          <w:b/>
          <w:sz w:val="26"/>
        </w:rPr>
        <w:t>:  7</w:t>
      </w:r>
      <w:proofErr w:type="gramStart"/>
      <w:r>
        <w:rPr>
          <w:b/>
          <w:sz w:val="26"/>
        </w:rPr>
        <w:t xml:space="preserve">b  </w:t>
      </w:r>
      <w:r>
        <w:rPr>
          <w:b/>
          <w:sz w:val="26"/>
        </w:rPr>
        <w:tab/>
      </w:r>
      <w:proofErr w:type="gramEnd"/>
      <w:r>
        <w:rPr>
          <w:b/>
          <w:sz w:val="26"/>
        </w:rPr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Date </w:t>
      </w:r>
      <w:proofErr w:type="gramStart"/>
      <w:r>
        <w:rPr>
          <w:b/>
          <w:sz w:val="26"/>
        </w:rPr>
        <w:t xml:space="preserve">  :</w:t>
      </w:r>
      <w:proofErr w:type="gramEnd"/>
      <w:r>
        <w:rPr>
          <w:b/>
          <w:sz w:val="26"/>
        </w:rPr>
        <w:t xml:space="preserve">  07.04.2025 </w:t>
      </w:r>
    </w:p>
    <w:p w14:paraId="68206DB7" w14:textId="3FB447DA" w:rsidR="009F0361" w:rsidRDefault="00000000">
      <w:pPr>
        <w:tabs>
          <w:tab w:val="center" w:pos="6949"/>
        </w:tabs>
        <w:spacing w:after="259" w:line="259" w:lineRule="auto"/>
        <w:ind w:left="0" w:firstLine="0"/>
      </w:pP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230701</w:t>
      </w:r>
      <w:r w:rsidR="00542D2D">
        <w:rPr>
          <w:b/>
          <w:sz w:val="26"/>
        </w:rPr>
        <w:t>289</w:t>
      </w:r>
      <w:r>
        <w:rPr>
          <w:b/>
          <w:sz w:val="26"/>
        </w:rPr>
        <w:t xml:space="preserve">                 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 </w:t>
      </w:r>
      <w:r w:rsidR="00542D2D" w:rsidRPr="00542D2D">
        <w:rPr>
          <w:b/>
          <w:sz w:val="26"/>
        </w:rPr>
        <w:t xml:space="preserve">Sanjay </w:t>
      </w:r>
      <w:proofErr w:type="spellStart"/>
      <w:proofErr w:type="gramStart"/>
      <w:r w:rsidR="00542D2D" w:rsidRPr="00542D2D">
        <w:rPr>
          <w:b/>
          <w:sz w:val="26"/>
        </w:rPr>
        <w:t>kumar</w:t>
      </w:r>
      <w:r w:rsidR="00542D2D">
        <w:rPr>
          <w:b/>
          <w:sz w:val="26"/>
        </w:rPr>
        <w:t>.k</w:t>
      </w:r>
      <w:proofErr w:type="spellEnd"/>
      <w:proofErr w:type="gramEnd"/>
      <w:r>
        <w:rPr>
          <w:b/>
          <w:sz w:val="26"/>
        </w:rPr>
        <w:t xml:space="preserve"> </w:t>
      </w:r>
    </w:p>
    <w:p w14:paraId="3F1E0130" w14:textId="77777777" w:rsidR="009F0361" w:rsidRDefault="00000000">
      <w:pPr>
        <w:spacing w:after="352" w:line="259" w:lineRule="auto"/>
        <w:ind w:left="2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65605D" wp14:editId="3E2E90F9">
                <wp:extent cx="6019800" cy="12700"/>
                <wp:effectExtent l="0" t="0" r="0" b="0"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1270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7" style="width:474pt;height:1pt;mso-position-horizontal-relative:char;mso-position-vertical-relative:line" coordsize="60198,127">
                <v:shape id="Shape 151" style="position:absolute;width:60198;height:127;left:0;top:0;" coordsize="6019800,12700" path="m0,12700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</w:p>
    <w:p w14:paraId="7D206401" w14:textId="77777777" w:rsidR="009F0361" w:rsidRDefault="00000000">
      <w:pPr>
        <w:spacing w:after="9" w:line="266" w:lineRule="auto"/>
        <w:ind w:left="936" w:hanging="653"/>
      </w:pPr>
      <w:r>
        <w:rPr>
          <w:b/>
        </w:rPr>
        <w:t xml:space="preserve">Develop low-fidelity paper prototypes for a banking app and convert them into digital wireframes using Inkscape </w:t>
      </w:r>
    </w:p>
    <w:p w14:paraId="5EA964D6" w14:textId="77777777" w:rsidR="009F0361" w:rsidRDefault="00000000">
      <w:pPr>
        <w:spacing w:after="34" w:line="259" w:lineRule="auto"/>
        <w:ind w:left="269" w:firstLine="0"/>
      </w:pPr>
      <w:r>
        <w:t xml:space="preserve"> </w:t>
      </w:r>
    </w:p>
    <w:p w14:paraId="238E43EE" w14:textId="77777777" w:rsidR="009F0361" w:rsidRDefault="00000000">
      <w:pPr>
        <w:spacing w:after="9" w:line="266" w:lineRule="auto"/>
        <w:ind w:left="293"/>
      </w:pPr>
      <w:r>
        <w:rPr>
          <w:b/>
        </w:rPr>
        <w:t xml:space="preserve">AIM: </w:t>
      </w:r>
    </w:p>
    <w:p w14:paraId="23D0C14D" w14:textId="77777777" w:rsidR="009F0361" w:rsidRDefault="00000000">
      <w:pPr>
        <w:spacing w:after="16" w:line="259" w:lineRule="auto"/>
        <w:ind w:left="269" w:firstLine="0"/>
      </w:pPr>
      <w:r>
        <w:rPr>
          <w:b/>
        </w:rPr>
        <w:t xml:space="preserve"> </w:t>
      </w:r>
    </w:p>
    <w:p w14:paraId="1A947786" w14:textId="77777777" w:rsidR="009F0361" w:rsidRDefault="00000000">
      <w:r>
        <w:t xml:space="preserve">    The aim is to construct low-fidelity paper prototypes for a banking app and digitize them into wireframes using Inkscape. </w:t>
      </w:r>
    </w:p>
    <w:p w14:paraId="4CBA0D45" w14:textId="77777777" w:rsidR="009F0361" w:rsidRDefault="00000000">
      <w:pPr>
        <w:spacing w:after="25" w:line="259" w:lineRule="auto"/>
        <w:ind w:left="269" w:firstLine="0"/>
      </w:pPr>
      <w:r>
        <w:t xml:space="preserve"> </w:t>
      </w:r>
    </w:p>
    <w:p w14:paraId="189BF5BF" w14:textId="77777777" w:rsidR="009F0361" w:rsidRDefault="00000000">
      <w:r>
        <w:t xml:space="preserve">Tool Link: https://inkscape.org/ </w:t>
      </w:r>
    </w:p>
    <w:p w14:paraId="322F6685" w14:textId="77777777" w:rsidR="009F0361" w:rsidRDefault="00000000">
      <w:pPr>
        <w:spacing w:after="30" w:line="259" w:lineRule="auto"/>
        <w:ind w:left="269" w:firstLine="0"/>
      </w:pPr>
      <w:r>
        <w:rPr>
          <w:b/>
        </w:rPr>
        <w:t xml:space="preserve"> </w:t>
      </w:r>
    </w:p>
    <w:p w14:paraId="5F7CD6C1" w14:textId="77777777" w:rsidR="009F0361" w:rsidRDefault="00000000">
      <w:pPr>
        <w:spacing w:after="9" w:line="266" w:lineRule="auto"/>
        <w:ind w:left="293"/>
      </w:pPr>
      <w:r>
        <w:rPr>
          <w:b/>
        </w:rPr>
        <w:t xml:space="preserve">PROCEDURE: </w:t>
      </w:r>
    </w:p>
    <w:p w14:paraId="53478D2B" w14:textId="77777777" w:rsidR="009F0361" w:rsidRDefault="00000000">
      <w:pPr>
        <w:spacing w:after="25" w:line="259" w:lineRule="auto"/>
        <w:ind w:left="269" w:firstLine="0"/>
      </w:pPr>
      <w:r>
        <w:t xml:space="preserve"> </w:t>
      </w:r>
    </w:p>
    <w:p w14:paraId="7AFF8967" w14:textId="77777777" w:rsidR="009F0361" w:rsidRDefault="00000000">
      <w:r>
        <w:t xml:space="preserve">Step 1: Create Low-Fidelity Paper Prototypes </w:t>
      </w:r>
    </w:p>
    <w:p w14:paraId="38472C01" w14:textId="77777777" w:rsidR="009F0361" w:rsidRDefault="00000000">
      <w:pPr>
        <w:numPr>
          <w:ilvl w:val="0"/>
          <w:numId w:val="1"/>
        </w:numPr>
        <w:ind w:right="371" w:hanging="364"/>
      </w:pPr>
      <w:r>
        <w:t xml:space="preserve">Identify Core Features: </w:t>
      </w:r>
    </w:p>
    <w:p w14:paraId="1D6FF84F" w14:textId="77777777" w:rsidR="009F0361" w:rsidRDefault="00000000">
      <w:pPr>
        <w:numPr>
          <w:ilvl w:val="1"/>
          <w:numId w:val="1"/>
        </w:numPr>
        <w:ind w:firstLine="720"/>
      </w:pPr>
      <w:r>
        <w:t xml:space="preserve">Determine the essential features of the banking app (e.g., login, dashboard, account management, transfers). </w:t>
      </w:r>
    </w:p>
    <w:p w14:paraId="6B95AF49" w14:textId="77777777" w:rsidR="009F0361" w:rsidRDefault="00000000">
      <w:pPr>
        <w:spacing w:after="25" w:line="259" w:lineRule="auto"/>
        <w:ind w:left="269" w:firstLine="0"/>
      </w:pPr>
      <w:r>
        <w:t xml:space="preserve"> </w:t>
      </w:r>
    </w:p>
    <w:p w14:paraId="68727363" w14:textId="77777777" w:rsidR="009F0361" w:rsidRDefault="00000000">
      <w:pPr>
        <w:numPr>
          <w:ilvl w:val="0"/>
          <w:numId w:val="1"/>
        </w:numPr>
        <w:ind w:right="371" w:hanging="364"/>
      </w:pPr>
      <w:r>
        <w:t xml:space="preserve">Sketch Basic Layouts: ○ Use plain paper and pencils to sketch the main screens. ○ Focus on the primary elements like buttons, navigation menus, and input fields. </w:t>
      </w:r>
    </w:p>
    <w:p w14:paraId="09C17E27" w14:textId="77777777" w:rsidR="009F0361" w:rsidRDefault="00000000">
      <w:pPr>
        <w:spacing w:after="25" w:line="259" w:lineRule="auto"/>
        <w:ind w:left="989" w:firstLine="0"/>
      </w:pPr>
      <w:r>
        <w:t xml:space="preserve"> </w:t>
      </w:r>
    </w:p>
    <w:p w14:paraId="5F1141D5" w14:textId="77777777" w:rsidR="009F0361" w:rsidRDefault="00000000">
      <w:pPr>
        <w:spacing w:after="0" w:line="259" w:lineRule="auto"/>
        <w:ind w:left="989" w:firstLine="0"/>
      </w:pPr>
      <w:r>
        <w:t xml:space="preserve"> </w:t>
      </w:r>
    </w:p>
    <w:p w14:paraId="341773E7" w14:textId="77777777" w:rsidR="009F0361" w:rsidRDefault="00000000">
      <w:pPr>
        <w:numPr>
          <w:ilvl w:val="0"/>
          <w:numId w:val="1"/>
        </w:numPr>
        <w:spacing w:after="69"/>
        <w:ind w:right="371" w:hanging="364"/>
      </w:pPr>
      <w:r>
        <w:lastRenderedPageBreak/>
        <w:t xml:space="preserve">Iterate and Refine: ○ Get feedback from users or stakeholders. </w:t>
      </w:r>
    </w:p>
    <w:p w14:paraId="02C63180" w14:textId="77777777" w:rsidR="009F0361" w:rsidRDefault="00000000">
      <w:pPr>
        <w:numPr>
          <w:ilvl w:val="1"/>
          <w:numId w:val="1"/>
        </w:numPr>
        <w:ind w:firstLine="720"/>
      </w:pPr>
      <w:r>
        <w:t xml:space="preserve">Make necessary adjustments to improve clarity and functionality. </w:t>
      </w:r>
    </w:p>
    <w:p w14:paraId="0865A10B" w14:textId="77777777" w:rsidR="009F0361" w:rsidRDefault="00000000">
      <w:pPr>
        <w:spacing w:after="25" w:line="259" w:lineRule="auto"/>
        <w:ind w:left="269" w:firstLine="0"/>
      </w:pPr>
      <w:r>
        <w:t xml:space="preserve"> </w:t>
      </w:r>
    </w:p>
    <w:p w14:paraId="3DDFD68D" w14:textId="77777777" w:rsidR="009F0361" w:rsidRDefault="00000000">
      <w:r>
        <w:t xml:space="preserve">Step 2: Convert Paper Prototypes to Digital Wireframes Using </w:t>
      </w:r>
    </w:p>
    <w:p w14:paraId="4F36A87E" w14:textId="77777777" w:rsidR="009F0361" w:rsidRDefault="00000000">
      <w:r>
        <w:t xml:space="preserve">Inkscape </w:t>
      </w:r>
    </w:p>
    <w:p w14:paraId="7EEACD0D" w14:textId="77777777" w:rsidR="009F0361" w:rsidRDefault="00000000">
      <w:pPr>
        <w:numPr>
          <w:ilvl w:val="0"/>
          <w:numId w:val="2"/>
        </w:numPr>
        <w:ind w:hanging="364"/>
      </w:pPr>
      <w:r>
        <w:t xml:space="preserve">Install Inkscape: </w:t>
      </w:r>
    </w:p>
    <w:p w14:paraId="10C95F6A" w14:textId="77777777" w:rsidR="009F0361" w:rsidRDefault="00000000">
      <w:pPr>
        <w:numPr>
          <w:ilvl w:val="1"/>
          <w:numId w:val="2"/>
        </w:numPr>
        <w:spacing w:after="27" w:line="259" w:lineRule="auto"/>
        <w:ind w:right="113" w:firstLine="720"/>
      </w:pPr>
      <w:r>
        <w:t xml:space="preserve">Download and install Inkscape from the official website. </w:t>
      </w:r>
    </w:p>
    <w:p w14:paraId="185E2A5F" w14:textId="77777777" w:rsidR="009F0361" w:rsidRDefault="00000000">
      <w:pPr>
        <w:numPr>
          <w:ilvl w:val="0"/>
          <w:numId w:val="2"/>
        </w:numPr>
        <w:ind w:hanging="364"/>
      </w:pPr>
      <w:r>
        <w:t xml:space="preserve">Create a New Document: ○ Open Inkscape and create a new document by clicking on File &gt; New. </w:t>
      </w:r>
    </w:p>
    <w:p w14:paraId="6F8C2F36" w14:textId="77777777" w:rsidR="009F0361" w:rsidRDefault="00000000">
      <w:pPr>
        <w:numPr>
          <w:ilvl w:val="0"/>
          <w:numId w:val="2"/>
        </w:numPr>
        <w:ind w:hanging="364"/>
      </w:pPr>
      <w:r>
        <w:t xml:space="preserve">Set Up the Document: </w:t>
      </w:r>
    </w:p>
    <w:p w14:paraId="6FFC2D5D" w14:textId="77777777" w:rsidR="009F0361" w:rsidRDefault="00000000">
      <w:pPr>
        <w:numPr>
          <w:ilvl w:val="1"/>
          <w:numId w:val="2"/>
        </w:numPr>
        <w:spacing w:after="76"/>
        <w:ind w:right="113" w:firstLine="720"/>
      </w:pPr>
      <w:r>
        <w:t xml:space="preserve">Set the dimensions and grid for your design. Go to File &gt; Document Properties to adjust the size. </w:t>
      </w:r>
    </w:p>
    <w:p w14:paraId="386547A4" w14:textId="77777777" w:rsidR="009F0361" w:rsidRDefault="00000000">
      <w:pPr>
        <w:tabs>
          <w:tab w:val="center" w:pos="989"/>
          <w:tab w:val="center" w:pos="5221"/>
        </w:tabs>
        <w:ind w:left="0" w:firstLine="0"/>
      </w:pPr>
      <w:r>
        <w:t xml:space="preserve">  </w:t>
      </w:r>
      <w:r>
        <w:tab/>
        <w:t xml:space="preserve"> </w:t>
      </w:r>
      <w:r>
        <w:tab/>
        <w:t xml:space="preserve">○ Enable the grid by going to View &gt; Page Grid. </w:t>
      </w:r>
    </w:p>
    <w:p w14:paraId="207A25FD" w14:textId="77777777" w:rsidR="009F0361" w:rsidRDefault="00000000">
      <w:pPr>
        <w:numPr>
          <w:ilvl w:val="0"/>
          <w:numId w:val="2"/>
        </w:numPr>
        <w:ind w:hanging="364"/>
      </w:pPr>
      <w:r>
        <w:t xml:space="preserve">Draw Basic Shapes: ○ Use the rectangle and ellipse tools to draw the basic shapes for your UI elements (e.g., buttons, input fields, icons). </w:t>
      </w:r>
    </w:p>
    <w:p w14:paraId="0910125C" w14:textId="77777777" w:rsidR="009F0361" w:rsidRDefault="00000000">
      <w:pPr>
        <w:numPr>
          <w:ilvl w:val="0"/>
          <w:numId w:val="2"/>
        </w:numPr>
        <w:spacing w:after="56"/>
        <w:ind w:hanging="364"/>
      </w:pPr>
      <w:r>
        <w:t xml:space="preserve">Add Text: </w:t>
      </w:r>
    </w:p>
    <w:p w14:paraId="489D16C8" w14:textId="77777777" w:rsidR="009F0361" w:rsidRDefault="00000000">
      <w:pPr>
        <w:numPr>
          <w:ilvl w:val="1"/>
          <w:numId w:val="2"/>
        </w:numPr>
        <w:ind w:right="113" w:firstLine="720"/>
      </w:pPr>
      <w:r>
        <w:t xml:space="preserve">Use the text tool to add labels and placeholder text to your elements. 6. Organize and Align: ○ Arrange and align the elements to match your paper prototype. </w:t>
      </w:r>
    </w:p>
    <w:p w14:paraId="4D7FDBCF" w14:textId="77777777" w:rsidR="009F0361" w:rsidRDefault="00000000">
      <w:pPr>
        <w:ind w:left="974" w:firstLine="720"/>
      </w:pPr>
      <w:r>
        <w:t xml:space="preserve">○ Use the alignment and distribution tools to keep everything organized. </w:t>
      </w:r>
    </w:p>
    <w:p w14:paraId="3D207648" w14:textId="77777777" w:rsidR="009F0361" w:rsidRDefault="00000000">
      <w:pPr>
        <w:numPr>
          <w:ilvl w:val="0"/>
          <w:numId w:val="3"/>
        </w:numPr>
        <w:spacing w:after="57"/>
        <w:ind w:left="1515" w:right="165" w:hanging="541"/>
      </w:pPr>
      <w:r>
        <w:t xml:space="preserve">Group Elements: </w:t>
      </w:r>
    </w:p>
    <w:p w14:paraId="21667915" w14:textId="77777777" w:rsidR="009F0361" w:rsidRDefault="00000000">
      <w:pPr>
        <w:numPr>
          <w:ilvl w:val="1"/>
          <w:numId w:val="3"/>
        </w:numPr>
        <w:spacing w:after="84"/>
        <w:ind w:firstLine="720"/>
      </w:pPr>
      <w:r>
        <w:lastRenderedPageBreak/>
        <w:t xml:space="preserve">Select related elements and group them together using Object &gt; Group. </w:t>
      </w:r>
    </w:p>
    <w:p w14:paraId="733FD4B2" w14:textId="77777777" w:rsidR="009F0361" w:rsidRDefault="00000000">
      <w:pPr>
        <w:spacing w:after="27" w:line="259" w:lineRule="auto"/>
        <w:ind w:left="10" w:right="324"/>
        <w:jc w:val="right"/>
      </w:pPr>
      <w:r>
        <w:t xml:space="preserve">○ This helps keep your design organized and easy to edit. </w:t>
      </w:r>
    </w:p>
    <w:p w14:paraId="72CFA819" w14:textId="77777777" w:rsidR="009F0361" w:rsidRDefault="00000000">
      <w:pPr>
        <w:numPr>
          <w:ilvl w:val="0"/>
          <w:numId w:val="3"/>
        </w:numPr>
        <w:spacing w:after="60"/>
        <w:ind w:left="1515" w:right="165" w:hanging="541"/>
      </w:pPr>
      <w:r>
        <w:t xml:space="preserve">Create Multiple Screens: ○ Duplicate your base layout to create different screens (e.g., </w:t>
      </w:r>
      <w:proofErr w:type="spellStart"/>
      <w:proofErr w:type="gramStart"/>
      <w:r>
        <w:t>login,dashboard</w:t>
      </w:r>
      <w:proofErr w:type="spellEnd"/>
      <w:proofErr w:type="gramEnd"/>
      <w:r>
        <w:t xml:space="preserve">, transfer). </w:t>
      </w:r>
    </w:p>
    <w:p w14:paraId="2370B59A" w14:textId="77777777" w:rsidR="009F0361" w:rsidRDefault="00000000">
      <w:pPr>
        <w:numPr>
          <w:ilvl w:val="1"/>
          <w:numId w:val="3"/>
        </w:numPr>
        <w:ind w:firstLine="720"/>
      </w:pPr>
      <w:r>
        <w:t xml:space="preserve">Use Edit &gt; Duplicate to create copies of your elements and arrange them for each screen. </w:t>
      </w:r>
    </w:p>
    <w:p w14:paraId="35F3ABCA" w14:textId="77777777" w:rsidR="009F0361" w:rsidRDefault="00000000">
      <w:pPr>
        <w:numPr>
          <w:ilvl w:val="0"/>
          <w:numId w:val="3"/>
        </w:numPr>
        <w:ind w:left="1515" w:right="165" w:hanging="541"/>
      </w:pPr>
      <w:r>
        <w:t xml:space="preserve">Link Screens (Optional): ○ If you want to show navigation flows, you can add arrows or other indicators to demonstrate how users will move between screens. </w:t>
      </w:r>
    </w:p>
    <w:p w14:paraId="60122BDD" w14:textId="77777777" w:rsidR="009F0361" w:rsidRDefault="00000000">
      <w:pPr>
        <w:numPr>
          <w:ilvl w:val="0"/>
          <w:numId w:val="3"/>
        </w:numPr>
        <w:spacing w:after="39"/>
        <w:ind w:left="1515" w:right="165" w:hanging="541"/>
      </w:pPr>
      <w:r>
        <w:t xml:space="preserve">Export Your Wireframes: </w:t>
      </w:r>
    </w:p>
    <w:p w14:paraId="3429A211" w14:textId="77777777" w:rsidR="009F0361" w:rsidRDefault="00000000">
      <w:pPr>
        <w:spacing w:after="75"/>
        <w:ind w:left="269" w:firstLine="721"/>
      </w:pPr>
      <w:r>
        <w:t xml:space="preserve">○ Once you're satisfied with your digital wireframes, export them by going to File &gt; Export PNG Image. </w:t>
      </w:r>
    </w:p>
    <w:p w14:paraId="3C3B256A" w14:textId="77777777" w:rsidR="009F0361" w:rsidRDefault="00000000">
      <w:r>
        <w:t xml:space="preserve">        ○ Choose the appropriate settings and export each screen as needed. </w:t>
      </w:r>
    </w:p>
    <w:p w14:paraId="44173909" w14:textId="77777777" w:rsidR="009F0361" w:rsidRDefault="00000000">
      <w:pPr>
        <w:spacing w:after="25" w:line="259" w:lineRule="auto"/>
        <w:ind w:left="269" w:firstLine="0"/>
      </w:pPr>
      <w:r>
        <w:t xml:space="preserve"> </w:t>
      </w:r>
    </w:p>
    <w:p w14:paraId="49F3ECD4" w14:textId="77777777" w:rsidR="009F0361" w:rsidRDefault="00000000">
      <w:pPr>
        <w:spacing w:after="40" w:line="259" w:lineRule="auto"/>
        <w:ind w:left="269" w:firstLine="0"/>
      </w:pPr>
      <w:r>
        <w:t xml:space="preserve"> </w:t>
      </w:r>
    </w:p>
    <w:p w14:paraId="2DD163B3" w14:textId="77777777" w:rsidR="009F0361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54EA85F8" w14:textId="77777777" w:rsidR="009F0361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442260EC" w14:textId="77777777" w:rsidR="009F0361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75ED11CD" w14:textId="77777777" w:rsidR="009F0361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22D0DE09" w14:textId="77777777" w:rsidR="009F0361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41E2BCC9" w14:textId="77777777" w:rsidR="009F0361" w:rsidRDefault="00000000">
      <w:pPr>
        <w:spacing w:after="30" w:line="259" w:lineRule="auto"/>
        <w:ind w:left="269" w:firstLine="0"/>
      </w:pPr>
      <w:r>
        <w:rPr>
          <w:b/>
        </w:rPr>
        <w:t xml:space="preserve"> </w:t>
      </w:r>
    </w:p>
    <w:p w14:paraId="327149BB" w14:textId="77777777" w:rsidR="009F0361" w:rsidRDefault="00000000">
      <w:pPr>
        <w:spacing w:after="0" w:line="259" w:lineRule="auto"/>
        <w:ind w:left="269" w:firstLine="0"/>
      </w:pPr>
      <w:r>
        <w:rPr>
          <w:b/>
        </w:rPr>
        <w:t xml:space="preserve"> </w:t>
      </w:r>
    </w:p>
    <w:p w14:paraId="3F265530" w14:textId="77777777" w:rsidR="009F0361" w:rsidRDefault="00000000">
      <w:pPr>
        <w:spacing w:after="9" w:line="266" w:lineRule="auto"/>
        <w:ind w:left="293"/>
      </w:pPr>
      <w:r>
        <w:rPr>
          <w:b/>
        </w:rPr>
        <w:t xml:space="preserve">OUTPUT: </w:t>
      </w:r>
    </w:p>
    <w:p w14:paraId="3C9EEC80" w14:textId="77777777" w:rsidR="009F0361" w:rsidRDefault="00000000">
      <w:pPr>
        <w:spacing w:after="11" w:line="259" w:lineRule="auto"/>
        <w:ind w:left="269" w:firstLine="0"/>
      </w:pPr>
      <w:r>
        <w:rPr>
          <w:b/>
        </w:rPr>
        <w:t xml:space="preserve"> </w:t>
      </w:r>
    </w:p>
    <w:p w14:paraId="37E3D114" w14:textId="5CD2CCAF" w:rsidR="009F0361" w:rsidRDefault="00542D2D">
      <w:pPr>
        <w:spacing w:after="0" w:line="259" w:lineRule="auto"/>
        <w:ind w:left="0" w:right="2124" w:firstLine="0"/>
        <w:jc w:val="right"/>
      </w:pPr>
      <w:r w:rsidRPr="00542D2D">
        <w:lastRenderedPageBreak/>
        <w:drawing>
          <wp:inline distT="0" distB="0" distL="0" distR="0" wp14:anchorId="1E0340E0" wp14:editId="7DDC890B">
            <wp:extent cx="4077269" cy="5544324"/>
            <wp:effectExtent l="0" t="0" r="0" b="0"/>
            <wp:docPr id="274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B94B" w14:textId="77777777" w:rsidR="009F0361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4A494198" w14:textId="77777777" w:rsidR="009F0361" w:rsidRDefault="00000000">
      <w:pPr>
        <w:spacing w:after="25" w:line="259" w:lineRule="auto"/>
        <w:ind w:left="269" w:firstLine="0"/>
      </w:pPr>
      <w:r>
        <w:rPr>
          <w:b/>
        </w:rPr>
        <w:t xml:space="preserve"> </w:t>
      </w:r>
    </w:p>
    <w:p w14:paraId="77664BC4" w14:textId="77777777" w:rsidR="009F0361" w:rsidRDefault="00000000">
      <w:pPr>
        <w:spacing w:after="9" w:line="266" w:lineRule="auto"/>
        <w:ind w:left="293"/>
      </w:pPr>
      <w:r>
        <w:rPr>
          <w:b/>
        </w:rPr>
        <w:t xml:space="preserve">RESULT: </w:t>
      </w:r>
    </w:p>
    <w:p w14:paraId="2A759F75" w14:textId="77777777" w:rsidR="009F0361" w:rsidRDefault="00000000">
      <w:r>
        <w:t xml:space="preserve">      Hence, low-fidelity paper prototypes for a banking app and digitize them into wireframes using Inkscape have been executed successfully. </w:t>
      </w:r>
    </w:p>
    <w:sectPr w:rsidR="009F0361">
      <w:pgSz w:w="12240" w:h="15840"/>
      <w:pgMar w:top="1446" w:right="754" w:bottom="1603" w:left="11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74F3E"/>
    <w:multiLevelType w:val="hybridMultilevel"/>
    <w:tmpl w:val="A3800306"/>
    <w:lvl w:ilvl="0" w:tplc="3E3E2E26">
      <w:start w:val="1"/>
      <w:numFmt w:val="decimal"/>
      <w:lvlText w:val="%1."/>
      <w:lvlJc w:val="left"/>
      <w:pPr>
        <w:ind w:left="1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64C698E">
      <w:numFmt w:val="taiwaneseCounting"/>
      <w:lvlText w:val="%2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EFE142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274E368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E5641B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22CB1E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6DCCE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2389432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7661A9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6403E7"/>
    <w:multiLevelType w:val="hybridMultilevel"/>
    <w:tmpl w:val="D3D8AE96"/>
    <w:lvl w:ilvl="0" w:tplc="3446DB98">
      <w:start w:val="1"/>
      <w:numFmt w:val="decimal"/>
      <w:lvlText w:val="%1."/>
      <w:lvlJc w:val="left"/>
      <w:pPr>
        <w:ind w:left="1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35C12EE">
      <w:numFmt w:val="taiwaneseCounting"/>
      <w:lvlText w:val="%2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6CA2596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BDC2E46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A64A406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62A46F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1BADDB0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8540F3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BEC9D7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4735E0"/>
    <w:multiLevelType w:val="hybridMultilevel"/>
    <w:tmpl w:val="31A4AF68"/>
    <w:lvl w:ilvl="0" w:tplc="A9A6B74C">
      <w:start w:val="7"/>
      <w:numFmt w:val="decimal"/>
      <w:lvlText w:val="%1.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3DC5DEA">
      <w:numFmt w:val="taiwaneseCounting"/>
      <w:lvlText w:val="%2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1CC8588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C94AC7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D8E8B8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F40EFD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78CB1E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A9A8830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6DC6AC4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997283">
    <w:abstractNumId w:val="0"/>
  </w:num>
  <w:num w:numId="2" w16cid:durableId="815536144">
    <w:abstractNumId w:val="1"/>
  </w:num>
  <w:num w:numId="3" w16cid:durableId="1640109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361"/>
    <w:rsid w:val="002047CF"/>
    <w:rsid w:val="00542D2D"/>
    <w:rsid w:val="009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81EA"/>
  <w15:docId w15:val="{2A648516-145A-46B3-AD6D-87BC8F3B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279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389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cp:lastModifiedBy>Sanjay Kumar</cp:lastModifiedBy>
  <cp:revision>2</cp:revision>
  <dcterms:created xsi:type="dcterms:W3CDTF">2025-04-14T08:19:00Z</dcterms:created>
  <dcterms:modified xsi:type="dcterms:W3CDTF">2025-04-14T08:19:00Z</dcterms:modified>
</cp:coreProperties>
</file>