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E6714B" w:rsidP="00E6714B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CLASSIFICATION MODELS</w:t>
      </w:r>
    </w:p>
    <w:p w:rsidR="00E6714B" w:rsidRDefault="00E6714B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Introduction:</w:t>
      </w:r>
    </w:p>
    <w:p w:rsidR="00E6714B" w:rsidRDefault="00E6714B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D7E372A" wp14:editId="45D67B51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4B" w:rsidRDefault="00E6714B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CC57DC7" wp14:editId="4ABD3C48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4B" w:rsidRDefault="00E6714B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above dataset is similar to the previous dataset, but it is already pre-processed and it has one extra variable ‘Sold’, which is the dependent variable here.</w:t>
      </w:r>
    </w:p>
    <w:p w:rsidR="00AD093B" w:rsidRDefault="00AD093B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D7EBF11" wp14:editId="6F228CC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93B" w:rsidRDefault="00AD093B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Why can’t we use Linear </w:t>
      </w:r>
      <w:proofErr w:type="gramStart"/>
      <w:r>
        <w:rPr>
          <w:rFonts w:ascii="Times New Roman" w:hAnsi="Times New Roman" w:cs="Times New Roman"/>
          <w:b/>
          <w:sz w:val="28"/>
        </w:rPr>
        <w:t>Regression:</w:t>
      </w:r>
      <w:proofErr w:type="gramEnd"/>
    </w:p>
    <w:p w:rsidR="00AD093B" w:rsidRDefault="00AD093B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4157A84" wp14:editId="2CD4CBF1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If we are having more than 2 categorical values in the target variable, we cannot able to get the linear regression to predict. </w:t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6531838" wp14:editId="3CB9B4D1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 Regression Line also takes from –infinity to +infinity, so we cannot possibly make the prediction of two or more than two categorical variables using Linear Model.</w:t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LOGESTIC REGRESSION:</w:t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915127E" wp14:editId="15760032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56D4448" wp14:editId="54054545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82" w:rsidRDefault="009F0082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Here, the logistic curve tends to fit between 0 and 1, because of the sigmoid function. </w:t>
      </w:r>
    </w:p>
    <w:p w:rsidR="001F29BF" w:rsidRDefault="001F29BF" w:rsidP="00E6714B">
      <w:pPr>
        <w:rPr>
          <w:rFonts w:ascii="Times New Roman" w:hAnsi="Times New Roman" w:cs="Times New Roman"/>
          <w:b/>
          <w:sz w:val="28"/>
        </w:rPr>
      </w:pPr>
      <w:r w:rsidRPr="001F29BF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735AF337" wp14:editId="03316D82">
            <wp:extent cx="2276793" cy="1038370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BF" w:rsidRDefault="001F29BF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27B2485" wp14:editId="256762B7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BF" w:rsidRDefault="001F29BF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Here if a value is close (maximum near) to 1, then it is default. If a value is close (maximum near) to 0, then it is not default.</w:t>
      </w:r>
    </w:p>
    <w:p w:rsidR="000A71A6" w:rsidRDefault="000A71A6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39A9263" wp14:editId="3EC5C721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Times New Roman" w:hAnsi="Times New Roman" w:cs="Times New Roman"/>
          <w:b/>
          <w:sz w:val="28"/>
        </w:rPr>
        <w:t>z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value is calculated by the division of beta1 by std. error and the p value is calculated by the z value.</w:t>
      </w:r>
    </w:p>
    <w:p w:rsidR="000A71A6" w:rsidRDefault="000A71A6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We need to prove that there is some relationship between X and Y by negating the H0 (null hypothesis). </w:t>
      </w:r>
    </w:p>
    <w:p w:rsidR="000A71A6" w:rsidRDefault="000A71A6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2F6CA8B" wp14:editId="42BF2318">
            <wp:extent cx="5731510" cy="322397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A6" w:rsidRDefault="000A71A6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If the p-value is less than the threshold, we can negate the null hypothesis.</w:t>
      </w:r>
    </w:p>
    <w:p w:rsidR="003B4749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Logistic Regression with Multiple predictors:</w:t>
      </w:r>
    </w:p>
    <w:p w:rsidR="00255E20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49C906B3" wp14:editId="57537891">
            <wp:extent cx="5731510" cy="322397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E20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Boundary like determines which categories it will fall. </w:t>
      </w:r>
      <w:proofErr w:type="spellStart"/>
      <w:proofErr w:type="gramStart"/>
      <w:r>
        <w:rPr>
          <w:rFonts w:ascii="Times New Roman" w:hAnsi="Times New Roman" w:cs="Times New Roman"/>
          <w:b/>
          <w:sz w:val="28"/>
        </w:rPr>
        <w:t>Lets</w:t>
      </w:r>
      <w:proofErr w:type="spellEnd"/>
      <w:proofErr w:type="gramEnd"/>
      <w:r>
        <w:rPr>
          <w:rFonts w:ascii="Times New Roman" w:hAnsi="Times New Roman" w:cs="Times New Roman"/>
          <w:b/>
          <w:sz w:val="28"/>
        </w:rPr>
        <w:t xml:space="preserve"> assume, if we fix boundary line as 0.5, the above 0.5 will fall into 1</w:t>
      </w:r>
      <w:r w:rsidRPr="00255E20">
        <w:rPr>
          <w:rFonts w:ascii="Times New Roman" w:hAnsi="Times New Roman" w:cs="Times New Roman"/>
          <w:b/>
          <w:sz w:val="28"/>
          <w:vertAlign w:val="superscript"/>
        </w:rPr>
        <w:t>st</w:t>
      </w:r>
      <w:r>
        <w:rPr>
          <w:rFonts w:ascii="Times New Roman" w:hAnsi="Times New Roman" w:cs="Times New Roman"/>
          <w:b/>
          <w:sz w:val="28"/>
        </w:rPr>
        <w:t xml:space="preserve"> category and below 0.5 will fall into 0</w:t>
      </w:r>
      <w:r w:rsidRPr="00255E20">
        <w:rPr>
          <w:rFonts w:ascii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</w:rPr>
        <w:t xml:space="preserve"> category.</w:t>
      </w:r>
    </w:p>
    <w:p w:rsidR="00255E20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Confusion Matrix:</w:t>
      </w:r>
    </w:p>
    <w:p w:rsidR="00255E20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1A60076B" wp14:editId="19904108">
            <wp:extent cx="5731510" cy="322397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E20" w:rsidRDefault="00255E20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47CDBB9" wp14:editId="1040C867">
            <wp:extent cx="5731510" cy="322397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7B" w:rsidRDefault="0054727B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3625B69" wp14:editId="0BFC0924">
            <wp:extent cx="5731510" cy="3223974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27B" w:rsidRDefault="0054727B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Type 1 Error (False positive) – When the value is ‘No’ but your model predicted ‘Yes’.</w:t>
      </w:r>
    </w:p>
    <w:p w:rsidR="0054727B" w:rsidRDefault="0054727B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Type 2 Error (False negative) – When the value is ‘Yes’ but your model predicted ‘No’.</w:t>
      </w:r>
    </w:p>
    <w:p w:rsidR="00042347" w:rsidRDefault="00042347" w:rsidP="00E6714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Reducing </w:t>
      </w:r>
      <w:proofErr w:type="gramStart"/>
      <w:r>
        <w:rPr>
          <w:rFonts w:ascii="Times New Roman" w:hAnsi="Times New Roman" w:cs="Times New Roman"/>
          <w:b/>
          <w:sz w:val="28"/>
        </w:rPr>
        <w:t>False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positive is a good practice I guess.</w:t>
      </w:r>
    </w:p>
    <w:p w:rsidR="00042347" w:rsidRDefault="00042347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FF534B4" wp14:editId="4650F248">
            <wp:extent cx="5731510" cy="3223974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C4" w:rsidRDefault="006B7BC4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2096C7EC" wp14:editId="4CC80DC6">
            <wp:extent cx="5731510" cy="3223974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C4" w:rsidRDefault="006B7BC4" w:rsidP="00E6714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43A3EBD" wp14:editId="493DCA6E">
            <wp:extent cx="5731510" cy="322397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BC4" w:rsidRDefault="006B7BC4" w:rsidP="00E6714B">
      <w:pPr>
        <w:rPr>
          <w:rFonts w:ascii="Times New Roman" w:hAnsi="Times New Roman" w:cs="Times New Roman"/>
          <w:b/>
          <w:sz w:val="28"/>
        </w:rPr>
      </w:pPr>
      <w:r w:rsidRPr="006B7BC4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 wp14:anchorId="66C828C7" wp14:editId="226D4FA2">
            <wp:extent cx="5731510" cy="173537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14B"/>
    <w:rsid w:val="00042347"/>
    <w:rsid w:val="000A71A6"/>
    <w:rsid w:val="001F29BF"/>
    <w:rsid w:val="00255E20"/>
    <w:rsid w:val="003B4749"/>
    <w:rsid w:val="004F5E9D"/>
    <w:rsid w:val="0054727B"/>
    <w:rsid w:val="006B7BC4"/>
    <w:rsid w:val="009353A1"/>
    <w:rsid w:val="00942511"/>
    <w:rsid w:val="009F0082"/>
    <w:rsid w:val="00AD093B"/>
    <w:rsid w:val="00C0623B"/>
    <w:rsid w:val="00C16E4D"/>
    <w:rsid w:val="00D85EBA"/>
    <w:rsid w:val="00E6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1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71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1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9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2026-04-03T05:49:00Z</dcterms:created>
  <dcterms:modified xsi:type="dcterms:W3CDTF">2026-04-08T11:17:00Z</dcterms:modified>
</cp:coreProperties>
</file>