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990EF" w14:textId="0FBCBF4E" w:rsidR="00FA47D2" w:rsidRPr="00FA47D2" w:rsidRDefault="00FA47D2" w:rsidP="00FA47D2">
      <w:pPr>
        <w:rPr>
          <w:b/>
          <w:bCs/>
        </w:rPr>
      </w:pPr>
      <w:r w:rsidRPr="00FA47D2">
        <w:rPr>
          <w:b/>
          <w:bCs/>
        </w:rPr>
        <w:t>IoT device flows through AWS IoT Core, the Rules Engine, and then to an S3 bucket.</w:t>
      </w:r>
    </w:p>
    <w:p w14:paraId="5279C95C" w14:textId="77777777" w:rsidR="00FA47D2" w:rsidRDefault="00FA47D2" w:rsidP="00FA47D2"/>
    <w:p w14:paraId="252EB288" w14:textId="1BEB0F21" w:rsidR="00FA47D2" w:rsidRDefault="00FA47D2" w:rsidP="00FA47D2">
      <w:r>
        <w:t xml:space="preserve"> Detailed Procedure for IoT Data Flow to AWS IoT Core and S3</w:t>
      </w:r>
    </w:p>
    <w:p w14:paraId="59CE43CC" w14:textId="0B6A0CDF" w:rsidR="00FA47D2" w:rsidRDefault="00FA47D2" w:rsidP="00FA47D2"/>
    <w:p w14:paraId="590BC51F" w14:textId="77777777" w:rsidR="00FA47D2" w:rsidRDefault="00FA47D2" w:rsidP="00FA47D2"/>
    <w:p w14:paraId="33961233" w14:textId="03D6E955" w:rsidR="00FA47D2" w:rsidRDefault="00FA47D2" w:rsidP="00FA47D2">
      <w:r>
        <w:t xml:space="preserve"> 1. Device Setup and Connection</w:t>
      </w:r>
    </w:p>
    <w:p w14:paraId="1F450380" w14:textId="77777777" w:rsidR="00FA47D2" w:rsidRDefault="00FA47D2" w:rsidP="00FA47D2"/>
    <w:p w14:paraId="35A3F83A" w14:textId="0F848266" w:rsidR="00FA47D2" w:rsidRDefault="00FA47D2" w:rsidP="00FA47D2">
      <w:r>
        <w:t>a. Device Preparation:</w:t>
      </w:r>
    </w:p>
    <w:p w14:paraId="6E76A1C8" w14:textId="767FCB7B" w:rsidR="00FA47D2" w:rsidRDefault="00FA47D2" w:rsidP="00FA47D2">
      <w:r>
        <w:t xml:space="preserve">   - Hardware Setup: The IoT device is equipped with sensors and connectivity components (e.g., Wi-Fi, cellular).</w:t>
      </w:r>
    </w:p>
    <w:p w14:paraId="3AB0E1FD" w14:textId="77777777" w:rsidR="008463A8" w:rsidRDefault="008463A8" w:rsidP="00FA47D2"/>
    <w:p w14:paraId="58297841" w14:textId="19E40E9D" w:rsidR="00FA47D2" w:rsidRDefault="00FA47D2" w:rsidP="00FA47D2">
      <w:r>
        <w:t xml:space="preserve">   - Firmware Configuration: The device firmware is configured to handle data collection, formatting, and transmission.</w:t>
      </w:r>
    </w:p>
    <w:p w14:paraId="49F74688" w14:textId="77777777" w:rsidR="00FA47D2" w:rsidRDefault="00FA47D2" w:rsidP="00FA47D2"/>
    <w:p w14:paraId="2E599EFB" w14:textId="552B7805" w:rsidR="00FA47D2" w:rsidRDefault="00FA47D2" w:rsidP="00FA47D2">
      <w:r>
        <w:t>b. AWS IoT Core Configuration:</w:t>
      </w:r>
    </w:p>
    <w:p w14:paraId="3F34D947" w14:textId="07F0E342" w:rsidR="00FA47D2" w:rsidRDefault="00FA47D2" w:rsidP="00FA47D2">
      <w:r>
        <w:t xml:space="preserve">   - Thing Registration: Register the IoT device as a "Thing" in AWS IoT Core. This involves creating a "Thing" in the AWS IoT console or using the AWS CLI/SDK.</w:t>
      </w:r>
    </w:p>
    <w:p w14:paraId="0FE8F328" w14:textId="77777777" w:rsidR="008463A8" w:rsidRDefault="008463A8" w:rsidP="00FA47D2"/>
    <w:p w14:paraId="69804751" w14:textId="3793E58B" w:rsidR="00FA47D2" w:rsidRDefault="00FA47D2" w:rsidP="00FA47D2">
      <w:r>
        <w:t xml:space="preserve">   - Certificate Creation: Generate and download security certificates for the device. These certificates are used to authenticate the device to AWS IoT Core.</w:t>
      </w:r>
    </w:p>
    <w:p w14:paraId="001E160C" w14:textId="77777777" w:rsidR="008463A8" w:rsidRDefault="008463A8" w:rsidP="00FA47D2"/>
    <w:p w14:paraId="793CD60C" w14:textId="588EA715" w:rsidR="00FA47D2" w:rsidRDefault="00FA47D2" w:rsidP="00FA47D2">
      <w:r>
        <w:t xml:space="preserve">   - Policy Attachment: Attach an IoT policy to the certificate that defines what actions the device can perform (e.g., publishing data).</w:t>
      </w:r>
    </w:p>
    <w:p w14:paraId="2DEC9295" w14:textId="77777777" w:rsidR="00FA47D2" w:rsidRDefault="00FA47D2" w:rsidP="00FA47D2"/>
    <w:p w14:paraId="67C01A25" w14:textId="7E7C8499" w:rsidR="00FA47D2" w:rsidRDefault="00FA47D2" w:rsidP="00FA47D2"/>
    <w:p w14:paraId="4FB7EA3D" w14:textId="77777777" w:rsidR="00FA47D2" w:rsidRDefault="00FA47D2" w:rsidP="00FA47D2"/>
    <w:p w14:paraId="5DA1F61B" w14:textId="2B3638B8" w:rsidR="00FA47D2" w:rsidRDefault="00FA47D2" w:rsidP="00FA47D2">
      <w:r>
        <w:t xml:space="preserve"> 2. Data Transmission to AWS IoT Core</w:t>
      </w:r>
    </w:p>
    <w:p w14:paraId="296B62BF" w14:textId="77777777" w:rsidR="00FA47D2" w:rsidRDefault="00FA47D2" w:rsidP="00FA47D2"/>
    <w:p w14:paraId="17B7F34F" w14:textId="7778D85E" w:rsidR="00FA47D2" w:rsidRDefault="00FA47D2" w:rsidP="008463A8">
      <w:pPr>
        <w:pStyle w:val="ListParagraph"/>
        <w:numPr>
          <w:ilvl w:val="0"/>
          <w:numId w:val="1"/>
        </w:numPr>
      </w:pPr>
      <w:r>
        <w:t>Data Collection and Formatting:</w:t>
      </w:r>
    </w:p>
    <w:p w14:paraId="4BE3A68A" w14:textId="77777777" w:rsidR="008463A8" w:rsidRDefault="008463A8" w:rsidP="008463A8">
      <w:pPr>
        <w:pStyle w:val="ListParagraph"/>
      </w:pPr>
    </w:p>
    <w:p w14:paraId="06FDE0D7" w14:textId="066FCD25" w:rsidR="00FA47D2" w:rsidRDefault="00FA47D2" w:rsidP="00FA47D2">
      <w:r>
        <w:t xml:space="preserve">   - Data Collection: The device collects data from its sensors or other input sources.</w:t>
      </w:r>
    </w:p>
    <w:p w14:paraId="68283DD5" w14:textId="77777777" w:rsidR="008463A8" w:rsidRDefault="008463A8" w:rsidP="00FA47D2"/>
    <w:p w14:paraId="54A741FD" w14:textId="719864B3" w:rsidR="00FA47D2" w:rsidRDefault="00FA47D2" w:rsidP="00FA47D2">
      <w:r>
        <w:t xml:space="preserve">   - Data Formatting: The collected data is formatted into a structured format, often JSON, suitable for transmission.</w:t>
      </w:r>
    </w:p>
    <w:p w14:paraId="2F9B755B" w14:textId="77777777" w:rsidR="00FA47D2" w:rsidRDefault="00FA47D2" w:rsidP="00FA47D2"/>
    <w:p w14:paraId="79F1F3DB" w14:textId="31467813" w:rsidR="00FA47D2" w:rsidRDefault="00FA47D2" w:rsidP="008463A8">
      <w:pPr>
        <w:pStyle w:val="ListParagraph"/>
        <w:numPr>
          <w:ilvl w:val="0"/>
          <w:numId w:val="1"/>
        </w:numPr>
      </w:pPr>
      <w:r>
        <w:t>Secure Connection:</w:t>
      </w:r>
    </w:p>
    <w:p w14:paraId="22C9C2E4" w14:textId="77777777" w:rsidR="008463A8" w:rsidRDefault="008463A8" w:rsidP="008463A8">
      <w:pPr>
        <w:pStyle w:val="ListParagraph"/>
      </w:pPr>
    </w:p>
    <w:p w14:paraId="5225038E" w14:textId="68636C1D" w:rsidR="00FA47D2" w:rsidRDefault="00FA47D2" w:rsidP="00FA47D2">
      <w:r>
        <w:t xml:space="preserve">   - Protocol: The device uses a communication protocol (typically MQTT, HTTP, or HTTPS) to send the data.</w:t>
      </w:r>
    </w:p>
    <w:p w14:paraId="60668F3E" w14:textId="77777777" w:rsidR="008463A8" w:rsidRDefault="008463A8" w:rsidP="00FA47D2"/>
    <w:p w14:paraId="7106471C" w14:textId="180333B8" w:rsidR="00FA47D2" w:rsidRDefault="00FA47D2" w:rsidP="00FA47D2">
      <w:r>
        <w:t xml:space="preserve">   - Authentication: The device connects to AWS IoT Core using the certificates and credentials set up earlier.</w:t>
      </w:r>
    </w:p>
    <w:p w14:paraId="54521F8F" w14:textId="77777777" w:rsidR="008463A8" w:rsidRDefault="008463A8" w:rsidP="00FA47D2"/>
    <w:p w14:paraId="18E2E5ED" w14:textId="28949242" w:rsidR="00FA47D2" w:rsidRDefault="00FA47D2" w:rsidP="00FA47D2">
      <w:r>
        <w:t xml:space="preserve">   - Connection to AWS IoT Endpoint: The device connects to a specific AWS IoT Core endpoint, which is unique to your AWS region and account.</w:t>
      </w:r>
    </w:p>
    <w:p w14:paraId="06C7D38E" w14:textId="77777777" w:rsidR="008463A8" w:rsidRDefault="008463A8" w:rsidP="00FA47D2"/>
    <w:p w14:paraId="539B6606" w14:textId="77777777" w:rsidR="00FA47D2" w:rsidRDefault="00FA47D2" w:rsidP="00FA47D2"/>
    <w:p w14:paraId="0BA5E57A" w14:textId="5371DC9F" w:rsidR="00FA47D2" w:rsidRDefault="00FA47D2" w:rsidP="008463A8">
      <w:pPr>
        <w:pStyle w:val="ListParagraph"/>
        <w:numPr>
          <w:ilvl w:val="0"/>
          <w:numId w:val="1"/>
        </w:numPr>
      </w:pPr>
      <w:r>
        <w:lastRenderedPageBreak/>
        <w:t>Data Transmission:</w:t>
      </w:r>
    </w:p>
    <w:p w14:paraId="47639C59" w14:textId="77777777" w:rsidR="008463A8" w:rsidRDefault="008463A8" w:rsidP="008463A8">
      <w:pPr>
        <w:pStyle w:val="ListParagraph"/>
      </w:pPr>
    </w:p>
    <w:p w14:paraId="76611F02" w14:textId="1D22D08D" w:rsidR="00FA47D2" w:rsidRDefault="00FA47D2" w:rsidP="00FA47D2">
      <w:r>
        <w:t xml:space="preserve">   - Publish Data: The device publishes data to a specific MQTT topic or sends HTTP requests to the IoT Core endpoint.</w:t>
      </w:r>
    </w:p>
    <w:p w14:paraId="3F968048" w14:textId="77777777" w:rsidR="008463A8" w:rsidRDefault="008463A8" w:rsidP="00FA47D2"/>
    <w:p w14:paraId="06EF7795" w14:textId="07451E91" w:rsidR="00FA47D2" w:rsidRDefault="00FA47D2" w:rsidP="00FA47D2">
      <w:r>
        <w:t xml:space="preserve">   - Message Structure: Data is often sent as a message payload, formatted as JSON or another structured format.</w:t>
      </w:r>
    </w:p>
    <w:p w14:paraId="2BCB392A" w14:textId="77777777" w:rsidR="00FA47D2" w:rsidRDefault="00FA47D2" w:rsidP="00FA47D2"/>
    <w:p w14:paraId="2E5CD647" w14:textId="09F7EDA0" w:rsidR="00FA47D2" w:rsidRDefault="00FA47D2" w:rsidP="00FA47D2"/>
    <w:p w14:paraId="3A95295A" w14:textId="77777777" w:rsidR="00FA47D2" w:rsidRDefault="00FA47D2" w:rsidP="00FA47D2"/>
    <w:p w14:paraId="07602715" w14:textId="311F9CB6" w:rsidR="00FA47D2" w:rsidRDefault="00FA47D2" w:rsidP="00FA47D2">
      <w:r>
        <w:t xml:space="preserve"> 3. Data Processing by AWS IoT Core</w:t>
      </w:r>
    </w:p>
    <w:p w14:paraId="0EC80BC0" w14:textId="77777777" w:rsidR="00FA47D2" w:rsidRDefault="00FA47D2" w:rsidP="00FA47D2"/>
    <w:p w14:paraId="2B77844A" w14:textId="23CA5EB4" w:rsidR="00FA47D2" w:rsidRDefault="00FA47D2" w:rsidP="008463A8">
      <w:pPr>
        <w:pStyle w:val="ListParagraph"/>
        <w:numPr>
          <w:ilvl w:val="0"/>
          <w:numId w:val="2"/>
        </w:numPr>
      </w:pPr>
      <w:r>
        <w:t>Ingestion by AWS IoT Core:</w:t>
      </w:r>
    </w:p>
    <w:p w14:paraId="7FB6D305" w14:textId="77777777" w:rsidR="008463A8" w:rsidRDefault="008463A8" w:rsidP="008463A8">
      <w:pPr>
        <w:pStyle w:val="ListParagraph"/>
      </w:pPr>
    </w:p>
    <w:p w14:paraId="231AE5EC" w14:textId="3A22E3BB" w:rsidR="00FA47D2" w:rsidRDefault="00FA47D2" w:rsidP="00FA47D2">
      <w:r>
        <w:t xml:space="preserve">   - Receive Data: AWS IoT Core receives the data from the device via the configured protocol (MQTT, HTTP, etc.).</w:t>
      </w:r>
    </w:p>
    <w:p w14:paraId="11EEC44E" w14:textId="77777777" w:rsidR="008463A8" w:rsidRDefault="008463A8" w:rsidP="00FA47D2"/>
    <w:p w14:paraId="59F35CCF" w14:textId="4FAD956C" w:rsidR="00FA47D2" w:rsidRDefault="00FA47D2" w:rsidP="00FA47D2">
      <w:r>
        <w:t xml:space="preserve">   - Authentication: AWS IoT Core validates the device’s certificate and ensures it has the necessary permissions based on the attached IoT policy.</w:t>
      </w:r>
    </w:p>
    <w:p w14:paraId="683C5560" w14:textId="77777777" w:rsidR="00FA47D2" w:rsidRDefault="00FA47D2" w:rsidP="00FA47D2"/>
    <w:p w14:paraId="6DA43E75" w14:textId="2214A8BE" w:rsidR="00FA47D2" w:rsidRDefault="00FA47D2" w:rsidP="008463A8">
      <w:pPr>
        <w:pStyle w:val="ListParagraph"/>
        <w:numPr>
          <w:ilvl w:val="0"/>
          <w:numId w:val="2"/>
        </w:numPr>
      </w:pPr>
      <w:r>
        <w:t>Message Handling:</w:t>
      </w:r>
    </w:p>
    <w:p w14:paraId="2AFF600D" w14:textId="77777777" w:rsidR="008463A8" w:rsidRDefault="008463A8" w:rsidP="008463A8">
      <w:pPr>
        <w:pStyle w:val="ListParagraph"/>
      </w:pPr>
    </w:p>
    <w:p w14:paraId="50FCEEA3" w14:textId="0F3FF1AF" w:rsidR="00FA47D2" w:rsidRDefault="00FA47D2" w:rsidP="00FA47D2">
      <w:r>
        <w:t xml:space="preserve">   - Topic Filtering: For MQTT, AWS IoT Core uses the topic filter to route messages to the </w:t>
      </w:r>
      <w:r w:rsidR="008463A8">
        <w:t xml:space="preserve"> </w:t>
      </w:r>
      <w:r>
        <w:t>appropriate Rules Engine actions based on the topic.</w:t>
      </w:r>
    </w:p>
    <w:p w14:paraId="62C08876" w14:textId="77777777" w:rsidR="008463A8" w:rsidRDefault="008463A8" w:rsidP="00FA47D2"/>
    <w:p w14:paraId="125BBEDB" w14:textId="2379DB3E" w:rsidR="00FA47D2" w:rsidRDefault="00FA47D2" w:rsidP="00FA47D2">
      <w:r>
        <w:t xml:space="preserve">   - Data Integrity: AWS IoT Core checks the integrity of the data received.</w:t>
      </w:r>
    </w:p>
    <w:p w14:paraId="64B590A7" w14:textId="77777777" w:rsidR="00FA47D2" w:rsidRDefault="00FA47D2" w:rsidP="00FA47D2"/>
    <w:p w14:paraId="247B403E" w14:textId="0763D956" w:rsidR="00FA47D2" w:rsidRDefault="00FA47D2" w:rsidP="00FA47D2"/>
    <w:p w14:paraId="275C61BE" w14:textId="77777777" w:rsidR="00FA47D2" w:rsidRDefault="00FA47D2" w:rsidP="00FA47D2"/>
    <w:p w14:paraId="1E1E79FC" w14:textId="5C36A5BC" w:rsidR="00FA47D2" w:rsidRDefault="00FA47D2" w:rsidP="00FA47D2">
      <w:r>
        <w:t xml:space="preserve"> 4. Data Processing with the Rules Engine</w:t>
      </w:r>
    </w:p>
    <w:p w14:paraId="123A88B9" w14:textId="77777777" w:rsidR="00FA47D2" w:rsidRDefault="00FA47D2" w:rsidP="00FA47D2"/>
    <w:p w14:paraId="6A9BE251" w14:textId="228969C6" w:rsidR="00FA47D2" w:rsidRDefault="00FA47D2" w:rsidP="008463A8">
      <w:pPr>
        <w:pStyle w:val="ListParagraph"/>
        <w:numPr>
          <w:ilvl w:val="0"/>
          <w:numId w:val="3"/>
        </w:numPr>
      </w:pPr>
      <w:r>
        <w:t>Rules Engine Configuration:</w:t>
      </w:r>
    </w:p>
    <w:p w14:paraId="3D5C8C91" w14:textId="77777777" w:rsidR="008463A8" w:rsidRDefault="008463A8" w:rsidP="008463A8">
      <w:pPr>
        <w:pStyle w:val="ListParagraph"/>
      </w:pPr>
    </w:p>
    <w:p w14:paraId="794637B5" w14:textId="34BB90E6" w:rsidR="00FA47D2" w:rsidRDefault="00FA47D2" w:rsidP="00FA47D2">
      <w:r>
        <w:t xml:space="preserve">   - Define Rules: Set up rules in the AWS IoT Core console. A rule specifies conditions (e.g., topic filter) and actions (e.g., store data in S3).</w:t>
      </w:r>
    </w:p>
    <w:p w14:paraId="2A4F2796" w14:textId="77777777" w:rsidR="008463A8" w:rsidRDefault="008463A8" w:rsidP="00FA47D2"/>
    <w:p w14:paraId="15D40561" w14:textId="26331ABE" w:rsidR="00FA47D2" w:rsidRDefault="00FA47D2" w:rsidP="00FA47D2">
      <w:r>
        <w:t xml:space="preserve">   - SQL-like Query: Use SQL-like syntax to filter and transform the data as needed.</w:t>
      </w:r>
    </w:p>
    <w:p w14:paraId="01DF2000" w14:textId="77777777" w:rsidR="00FA47D2" w:rsidRDefault="00FA47D2" w:rsidP="00FA47D2"/>
    <w:p w14:paraId="67DB5798" w14:textId="700F6CDC" w:rsidR="00FA47D2" w:rsidRDefault="00FA47D2" w:rsidP="008463A8">
      <w:pPr>
        <w:pStyle w:val="ListParagraph"/>
        <w:numPr>
          <w:ilvl w:val="0"/>
          <w:numId w:val="3"/>
        </w:numPr>
      </w:pPr>
      <w:r>
        <w:t>Rule Execution:</w:t>
      </w:r>
    </w:p>
    <w:p w14:paraId="75CDB7C1" w14:textId="77777777" w:rsidR="008463A8" w:rsidRDefault="008463A8" w:rsidP="008463A8">
      <w:pPr>
        <w:pStyle w:val="ListParagraph"/>
      </w:pPr>
    </w:p>
    <w:p w14:paraId="64BC59E1" w14:textId="4097E410" w:rsidR="00FA47D2" w:rsidRDefault="00FA47D2" w:rsidP="00FA47D2">
      <w:r>
        <w:t xml:space="preserve">   - Trigger Actions: When data matches the rule conditions, the Rules Engine triggers the specified actions.</w:t>
      </w:r>
    </w:p>
    <w:p w14:paraId="7FF7D054" w14:textId="77777777" w:rsidR="008463A8" w:rsidRDefault="008463A8" w:rsidP="00FA47D2"/>
    <w:p w14:paraId="28D100A7" w14:textId="34BBDB77" w:rsidR="00FA47D2" w:rsidRDefault="00FA47D2" w:rsidP="00FA47D2">
      <w:r>
        <w:t xml:space="preserve">   - Action Execution: Actions can include invoking an AWS Lambda function, sending data to an Amazon S3 bucket, or other AWS services.</w:t>
      </w:r>
    </w:p>
    <w:p w14:paraId="7512E06E" w14:textId="77777777" w:rsidR="00FA47D2" w:rsidRDefault="00FA47D2" w:rsidP="00FA47D2"/>
    <w:p w14:paraId="7038CD06" w14:textId="1C95734A" w:rsidR="00FA47D2" w:rsidRDefault="00FA47D2" w:rsidP="00FA47D2"/>
    <w:p w14:paraId="4E1E6321" w14:textId="77777777" w:rsidR="00FA47D2" w:rsidRDefault="00FA47D2" w:rsidP="00FA47D2"/>
    <w:p w14:paraId="7ECDBDE1" w14:textId="7398C940" w:rsidR="00FA47D2" w:rsidRDefault="00FA47D2" w:rsidP="00FA47D2">
      <w:r>
        <w:t xml:space="preserve"> 5. Data Storage in Amazon S3</w:t>
      </w:r>
    </w:p>
    <w:p w14:paraId="35FA5939" w14:textId="77777777" w:rsidR="00FA47D2" w:rsidRDefault="00FA47D2" w:rsidP="00FA47D2"/>
    <w:p w14:paraId="603DBC8B" w14:textId="5E147B19" w:rsidR="00FA47D2" w:rsidRDefault="00FA47D2" w:rsidP="008463A8">
      <w:pPr>
        <w:pStyle w:val="ListParagraph"/>
        <w:numPr>
          <w:ilvl w:val="0"/>
          <w:numId w:val="4"/>
        </w:numPr>
      </w:pPr>
      <w:r>
        <w:t>Data Routing to S3:</w:t>
      </w:r>
    </w:p>
    <w:p w14:paraId="5B9E2C40" w14:textId="77777777" w:rsidR="008463A8" w:rsidRDefault="008463A8" w:rsidP="008463A8">
      <w:pPr>
        <w:pStyle w:val="ListParagraph"/>
      </w:pPr>
    </w:p>
    <w:p w14:paraId="3B76FC5C" w14:textId="7E8157FE" w:rsidR="00FA47D2" w:rsidRDefault="00FA47D2" w:rsidP="00FA47D2">
      <w:r>
        <w:t xml:space="preserve">   - Direct Storage: Configure the rule to send data directly to an S3 bucket. The data can be placed into the bucket as an object, often in JSON format or another structured format.</w:t>
      </w:r>
    </w:p>
    <w:p w14:paraId="66D9D7B1" w14:textId="77777777" w:rsidR="008463A8" w:rsidRDefault="008463A8" w:rsidP="00FA47D2"/>
    <w:p w14:paraId="5EBC236C" w14:textId="0E7E2CD9" w:rsidR="00FA47D2" w:rsidRDefault="00FA47D2" w:rsidP="00FA47D2">
      <w:r>
        <w:t xml:space="preserve">   - Lambda Function (Optional): If additional processing is needed, a Lambda function can process the data before storing it in S3.</w:t>
      </w:r>
    </w:p>
    <w:p w14:paraId="72A7C371" w14:textId="77777777" w:rsidR="00FA47D2" w:rsidRDefault="00FA47D2" w:rsidP="00FA47D2"/>
    <w:p w14:paraId="2901C4C2" w14:textId="4015C461" w:rsidR="00FA47D2" w:rsidRDefault="00FA47D2" w:rsidP="008463A8">
      <w:pPr>
        <w:pStyle w:val="ListParagraph"/>
        <w:numPr>
          <w:ilvl w:val="0"/>
          <w:numId w:val="4"/>
        </w:numPr>
      </w:pPr>
      <w:r>
        <w:t>S3 Bucket Configuration:</w:t>
      </w:r>
    </w:p>
    <w:p w14:paraId="541EE3CB" w14:textId="77777777" w:rsidR="008463A8" w:rsidRDefault="008463A8" w:rsidP="008463A8"/>
    <w:p w14:paraId="43E5FFF2" w14:textId="27A262BE" w:rsidR="00FA47D2" w:rsidRDefault="00FA47D2" w:rsidP="00FA47D2">
      <w:r>
        <w:t xml:space="preserve">   - Bucket Creation: Create an S3 bucket if not already done. Configure bucket policies and permissions to control access.</w:t>
      </w:r>
    </w:p>
    <w:p w14:paraId="67F40C5C" w14:textId="77777777" w:rsidR="008463A8" w:rsidRDefault="008463A8" w:rsidP="00FA47D2"/>
    <w:p w14:paraId="6998CCF7" w14:textId="2467CB25" w:rsidR="00FA47D2" w:rsidRDefault="00FA47D2" w:rsidP="00FA47D2">
      <w:r>
        <w:t xml:space="preserve">   - Object Storage: Data is stored in S3 as objects within the bucket. You can configure folders (prefixes) for organizing data.</w:t>
      </w:r>
    </w:p>
    <w:p w14:paraId="29F0822C" w14:textId="77777777" w:rsidR="008463A8" w:rsidRDefault="008463A8" w:rsidP="00FA47D2"/>
    <w:p w14:paraId="25FC08B5" w14:textId="1110AC12" w:rsidR="00FA47D2" w:rsidRDefault="00FA47D2" w:rsidP="00FA47D2">
      <w:r>
        <w:t xml:space="preserve">   - Data Management: Manage data using S3 features like versioning, lifecycle policies, and access control.</w:t>
      </w:r>
    </w:p>
    <w:p w14:paraId="50E6CD96" w14:textId="77777777" w:rsidR="00FA47D2" w:rsidRDefault="00FA47D2" w:rsidP="00FA47D2"/>
    <w:p w14:paraId="4169D86C" w14:textId="2C749675" w:rsidR="00FA47D2" w:rsidRDefault="00FA47D2" w:rsidP="00FA47D2"/>
    <w:p w14:paraId="14A0746A" w14:textId="77777777" w:rsidR="00FA47D2" w:rsidRDefault="00FA47D2" w:rsidP="00FA47D2"/>
    <w:p w14:paraId="6A9EBD6E" w14:textId="3B6757C5" w:rsidR="00FA47D2" w:rsidRDefault="00FA47D2" w:rsidP="00FA47D2">
      <w:r>
        <w:t xml:space="preserve"> Summary</w:t>
      </w:r>
    </w:p>
    <w:p w14:paraId="66D60445" w14:textId="77777777" w:rsidR="00FA47D2" w:rsidRDefault="00FA47D2" w:rsidP="00FA47D2"/>
    <w:p w14:paraId="3B6EA6B4" w14:textId="4670B575" w:rsidR="00FA47D2" w:rsidRDefault="00FA47D2" w:rsidP="00FA47D2">
      <w:r>
        <w:t>1. Device Setup: Configure and register the IoT device with AWS IoT Core, including certificates and policies.</w:t>
      </w:r>
    </w:p>
    <w:p w14:paraId="1EFE26DA" w14:textId="1C64E9E3" w:rsidR="00FA47D2" w:rsidRDefault="00FA47D2" w:rsidP="00FA47D2">
      <w:r>
        <w:t>2. Data Transmission: Device sends formatted data to AWS IoT Core over a secure connection.</w:t>
      </w:r>
    </w:p>
    <w:p w14:paraId="17253C69" w14:textId="05A5208D" w:rsidR="00FA47D2" w:rsidRDefault="00FA47D2" w:rsidP="00FA47D2">
      <w:r>
        <w:t>3. Data Ingestion: AWS IoT Core receives, authenticates, and validates the data.</w:t>
      </w:r>
    </w:p>
    <w:p w14:paraId="0A8B3900" w14:textId="511D2743" w:rsidR="00FA47D2" w:rsidRDefault="00FA47D2" w:rsidP="00FA47D2">
      <w:r>
        <w:t>4. Rules Engine: Data is processed based on predefined rules, with actions like sending data to S3.</w:t>
      </w:r>
    </w:p>
    <w:p w14:paraId="1A1678F6" w14:textId="205F847A" w:rsidR="00FA47D2" w:rsidRDefault="00FA47D2" w:rsidP="00FA47D2">
      <w:r>
        <w:t>5. Data Storage: Data is stored in an S3 bucket, with access and management features.</w:t>
      </w:r>
    </w:p>
    <w:p w14:paraId="6B2B458A" w14:textId="77777777" w:rsidR="00FA47D2" w:rsidRDefault="00FA47D2" w:rsidP="00FA47D2"/>
    <w:p w14:paraId="522C9342" w14:textId="7617A69B" w:rsidR="009B292C" w:rsidRDefault="00FA47D2" w:rsidP="00FA47D2">
      <w:r>
        <w:t>This procedure ensures that data flows securely from the IoT device to AWS IoT Core, is processed according to your needs, and is finally stored in S3 for further use and analysis.</w:t>
      </w:r>
    </w:p>
    <w:sectPr w:rsidR="009B29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2FCF"/>
    <w:multiLevelType w:val="hybridMultilevel"/>
    <w:tmpl w:val="AE569CB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FD15F2"/>
    <w:multiLevelType w:val="hybridMultilevel"/>
    <w:tmpl w:val="8F16EBB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0A44367"/>
    <w:multiLevelType w:val="hybridMultilevel"/>
    <w:tmpl w:val="1352778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E3956C8"/>
    <w:multiLevelType w:val="hybridMultilevel"/>
    <w:tmpl w:val="15FAA0D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22182694">
    <w:abstractNumId w:val="0"/>
  </w:num>
  <w:num w:numId="2" w16cid:durableId="1098450747">
    <w:abstractNumId w:val="2"/>
  </w:num>
  <w:num w:numId="3" w16cid:durableId="661544737">
    <w:abstractNumId w:val="1"/>
  </w:num>
  <w:num w:numId="4" w16cid:durableId="7977246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7D2"/>
    <w:rsid w:val="008463A8"/>
    <w:rsid w:val="009B292C"/>
    <w:rsid w:val="00B053B0"/>
    <w:rsid w:val="00BA1626"/>
    <w:rsid w:val="00E66A66"/>
    <w:rsid w:val="00FA47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C7F4EC4"/>
  <w15:chartTrackingRefBased/>
  <w15:docId w15:val="{2F7FCC67-952F-2D45-94AB-80377552A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7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47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47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47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47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47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47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47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47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7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47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47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47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47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47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47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47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47D2"/>
    <w:rPr>
      <w:rFonts w:eastAsiaTheme="majorEastAsia" w:cstheme="majorBidi"/>
      <w:color w:val="272727" w:themeColor="text1" w:themeTint="D8"/>
    </w:rPr>
  </w:style>
  <w:style w:type="paragraph" w:styleId="Title">
    <w:name w:val="Title"/>
    <w:basedOn w:val="Normal"/>
    <w:next w:val="Normal"/>
    <w:link w:val="TitleChar"/>
    <w:uiPriority w:val="10"/>
    <w:qFormat/>
    <w:rsid w:val="00FA47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7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47D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47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47D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A47D2"/>
    <w:rPr>
      <w:i/>
      <w:iCs/>
      <w:color w:val="404040" w:themeColor="text1" w:themeTint="BF"/>
    </w:rPr>
  </w:style>
  <w:style w:type="paragraph" w:styleId="ListParagraph">
    <w:name w:val="List Paragraph"/>
    <w:basedOn w:val="Normal"/>
    <w:uiPriority w:val="34"/>
    <w:qFormat/>
    <w:rsid w:val="00FA47D2"/>
    <w:pPr>
      <w:ind w:left="720"/>
      <w:contextualSpacing/>
    </w:pPr>
  </w:style>
  <w:style w:type="character" w:styleId="IntenseEmphasis">
    <w:name w:val="Intense Emphasis"/>
    <w:basedOn w:val="DefaultParagraphFont"/>
    <w:uiPriority w:val="21"/>
    <w:qFormat/>
    <w:rsid w:val="00FA47D2"/>
    <w:rPr>
      <w:i/>
      <w:iCs/>
      <w:color w:val="0F4761" w:themeColor="accent1" w:themeShade="BF"/>
    </w:rPr>
  </w:style>
  <w:style w:type="paragraph" w:styleId="IntenseQuote">
    <w:name w:val="Intense Quote"/>
    <w:basedOn w:val="Normal"/>
    <w:next w:val="Normal"/>
    <w:link w:val="IntenseQuoteChar"/>
    <w:uiPriority w:val="30"/>
    <w:qFormat/>
    <w:rsid w:val="00FA47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47D2"/>
    <w:rPr>
      <w:i/>
      <w:iCs/>
      <w:color w:val="0F4761" w:themeColor="accent1" w:themeShade="BF"/>
    </w:rPr>
  </w:style>
  <w:style w:type="character" w:styleId="IntenseReference">
    <w:name w:val="Intense Reference"/>
    <w:basedOn w:val="DefaultParagraphFont"/>
    <w:uiPriority w:val="32"/>
    <w:qFormat/>
    <w:rsid w:val="00FA47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661</Words>
  <Characters>3769</Characters>
  <Application>Microsoft Office Word</Application>
  <DocSecurity>0</DocSecurity>
  <Lines>31</Lines>
  <Paragraphs>8</Paragraphs>
  <ScaleCrop>false</ScaleCrop>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Kumar</dc:creator>
  <cp:keywords/>
  <dc:description/>
  <cp:lastModifiedBy>Sanjeev Kumar</cp:lastModifiedBy>
  <cp:revision>2</cp:revision>
  <dcterms:created xsi:type="dcterms:W3CDTF">2024-07-15T17:24:00Z</dcterms:created>
  <dcterms:modified xsi:type="dcterms:W3CDTF">2024-07-15T17:27:00Z</dcterms:modified>
</cp:coreProperties>
</file>