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Arial" w:cs="Arial" w:eastAsia="Arial" w:hAnsi="Arial"/>
          <w:b/>
          <w:bCs/>
          <w:color w:val="2D3ED1"/>
          <w:sz w:val="64"/>
          <w:szCs w:val="64"/>
        </w:rPr>
        <w:t xml:space="preserve">AI Powered Trading</w:t>
      </w:r>
    </w:p>
    <w:p>
      <w:pPr>
        <w:spacing w:after="120"/>
      </w:pPr>
      <w:r>
        <w:rPr>
          <w:rFonts w:ascii="Arial" w:cs="Arial" w:eastAsia="Arial" w:hAnsi="Arial"/>
          <w:sz w:val="44"/>
          <w:szCs w:val="44"/>
        </w:rPr>
        <w:t xml:space="preserve">User Guide</w:t>
      </w:r>
    </w:p>
    <w:p>
      <w:pPr>
        <w:pBdr>
          <w:bottom w:val="single" w:color="2D3ED1" w:sz="8" w:space="6"/>
        </w:pBdr>
        <w:spacing w:after="360"/>
      </w:pPr>
      <w:r>
        <w:rPr>
          <w:rFonts w:ascii="Arial" w:cs="Arial" w:eastAsia="Arial" w:hAnsi="Arial"/>
          <w:color w:val="555555"/>
          <w:sz w:val="24"/>
          <w:szCs w:val="24"/>
        </w:rPr>
        <w:t xml:space="preserve">Every screen explained, with the steps to get things done</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Version:</w:t>
      </w:r>
      <w:r>
        <w:rPr>
          <w:rFonts w:ascii="Arial" w:cs="Arial" w:eastAsia="Arial" w:hAnsi="Arial"/>
          <w:sz w:val="21"/>
          <w:szCs w:val="21"/>
        </w:rPr>
        <w:t xml:space="preserve"> October 2026</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For:</w:t>
      </w:r>
      <w:r>
        <w:rPr>
          <w:rFonts w:ascii="Arial" w:cs="Arial" w:eastAsia="Arial" w:hAnsi="Arial"/>
          <w:sz w:val="21"/>
          <w:szCs w:val="21"/>
        </w:rPr>
        <w:t xml:space="preserve"> anyone using the app to plan, test and practise NIFTY 50 and BANKNIFTY options trades.</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About the pictures:</w:t>
      </w:r>
      <w:r>
        <w:rPr>
          <w:rFonts w:ascii="Arial" w:cs="Arial" w:eastAsia="Arial" w:hAnsi="Arial"/>
          <w:sz w:val="21"/>
          <w:szCs w:val="21"/>
        </w:rPr>
        <w:t xml:space="preserve"> all screenshots use the fake demo account "Priya Nair" and fake test data. The numbers you see on your own screen will differ.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4DB" w:color="auto" w:val="clear"/>
            <w:tcMar>
              <w:top w:type="dxa" w:w="90"/>
              <w:left w:type="dxa" w:w="160"/>
              <w:bottom w:type="dxa" w:w="90"/>
              <w:right w:type="dxa" w:w="140"/>
            </w:tcMar>
          </w:tcPr>
          <w:p>
            <w:pPr>
              <w:spacing w:after="0" w:line="270"/>
            </w:pPr>
            <w:r>
              <w:rPr>
                <w:rFonts w:ascii="Arial" w:cs="Arial" w:eastAsia="Arial" w:hAnsi="Arial"/>
                <w:b/>
                <w:bCs/>
                <w:color w:val="B45309"/>
                <w:sz w:val="20"/>
                <w:szCs w:val="20"/>
              </w:rPr>
              <w:t xml:space="preserve">Careful: </w:t>
            </w:r>
            <w:r>
              <w:rPr>
                <w:rFonts w:ascii="Arial" w:cs="Arial" w:eastAsia="Arial" w:hAnsi="Arial"/>
                <w:sz w:val="21"/>
                <w:szCs w:val="21"/>
              </w:rPr>
              <w:t xml:space="preserve">This is an educational research tool. It places </w:t>
            </w:r>
            <w:r>
              <w:rPr>
                <w:rFonts w:ascii="Arial" w:cs="Arial" w:eastAsia="Arial" w:hAnsi="Arial"/>
                <w:b/>
                <w:bCs/>
                <w:sz w:val="21"/>
                <w:szCs w:val="21"/>
              </w:rPr>
              <w:t xml:space="preserve">no real orders</w:t>
            </w:r>
            <w:r>
              <w:rPr>
                <w:rFonts w:ascii="Arial" w:cs="Arial" w:eastAsia="Arial" w:hAnsi="Arial"/>
                <w:sz w:val="21"/>
                <w:szCs w:val="21"/>
              </w:rPr>
              <w:t xml:space="preserve">, and nothing it shows is financial advice. Prices come from loaded datasets (fake or historical), not from the live market.</w:t>
            </w:r>
          </w:p>
        </w:tc>
      </w:tr>
    </w:tbl>
    <w:p>
      <w:pPr>
        <w:spacing w:after="200"/>
      </w:pPr>
    </w:p>
    <w:p>
      <w:pPr>
        <w:pStyle w:val="Heading2"/>
        <w:keepNext/>
        <w:spacing w:after="110" w:before="240"/>
      </w:pPr>
      <w:r>
        <w:rPr>
          <w:rFonts w:ascii="Arial" w:cs="Arial" w:eastAsia="Arial" w:hAnsi="Arial"/>
          <w:b/>
          <w:bCs/>
          <w:sz w:val="26"/>
          <w:szCs w:val="26"/>
        </w:rPr>
        <w:t xml:space="preserve">Contents</w:t>
      </w:r>
    </w:p>
    <w:p>
      <w:pPr>
        <w:spacing w:after="110" w:line="286"/>
      </w:pPr>
      <w:r>
        <w:rPr>
          <w:rFonts w:ascii="Arial" w:cs="Arial" w:eastAsia="Arial" w:hAnsi="Arial"/>
          <w:sz w:val="21"/>
          <w:szCs w:val="21"/>
        </w:rPr>
        <w:t xml:space="preserve">1. What the app does, and a 5-minute quick start</w:t>
      </w:r>
    </w:p>
    <w:p>
      <w:pPr>
        <w:spacing w:after="110" w:line="286"/>
      </w:pPr>
      <w:r>
        <w:rPr>
          <w:rFonts w:ascii="Arial" w:cs="Arial" w:eastAsia="Arial" w:hAnsi="Arial"/>
          <w:sz w:val="21"/>
          <w:szCs w:val="21"/>
        </w:rPr>
        <w:t xml:space="preserve">2. Key ideas in plain words (glossary and experience levels)</w:t>
      </w:r>
    </w:p>
    <w:p>
      <w:pPr>
        <w:spacing w:after="110" w:line="286"/>
      </w:pPr>
      <w:r>
        <w:rPr>
          <w:rFonts w:ascii="Arial" w:cs="Arial" w:eastAsia="Arial" w:hAnsi="Arial"/>
          <w:sz w:val="21"/>
          <w:szCs w:val="21"/>
        </w:rPr>
        <w:t xml:space="preserve">3. The screens: Login, Layout, Dashboard, Strategy Desk, Backtest, Paper Trading, Profit &amp; Loss, Knowledge Base, Settings &amp; Models</w:t>
      </w:r>
    </w:p>
    <w:p>
      <w:pPr>
        <w:spacing w:after="110" w:line="286"/>
      </w:pPr>
      <w:r>
        <w:rPr>
          <w:rFonts w:ascii="Arial" w:cs="Arial" w:eastAsia="Arial" w:hAnsi="Arial"/>
          <w:sz w:val="21"/>
          <w:szCs w:val="21"/>
        </w:rPr>
        <w:t xml:space="preserve">4. Step-by-step recipes for common jobs</w:t>
      </w:r>
    </w:p>
    <w:p>
      <w:pPr>
        <w:spacing w:after="110" w:line="286"/>
      </w:pPr>
      <w:r>
        <w:rPr>
          <w:rFonts w:ascii="Arial" w:cs="Arial" w:eastAsia="Arial" w:hAnsi="Arial"/>
          <w:sz w:val="21"/>
          <w:szCs w:val="21"/>
        </w:rPr>
        <w:t xml:space="preserve">5. How the numbers are worked out</w:t>
      </w:r>
    </w:p>
    <w:p>
      <w:pPr>
        <w:spacing w:after="110" w:line="286"/>
      </w:pPr>
      <w:r>
        <w:rPr>
          <w:rFonts w:ascii="Arial" w:cs="Arial" w:eastAsia="Arial" w:hAnsi="Arial"/>
          <w:sz w:val="21"/>
          <w:szCs w:val="21"/>
        </w:rPr>
        <w:t xml:space="preserve">6. Troubleshooting and FAQ</w:t>
      </w:r>
    </w:p>
    <w:p>
      <w:pPr>
        <w:spacing w:after="110" w:line="286"/>
      </w:pPr>
      <w:r>
        <w:rPr>
          <w:rFonts w:ascii="Arial" w:cs="Arial" w:eastAsia="Arial" w:hAnsi="Arial"/>
          <w:sz w:val="21"/>
          <w:szCs w:val="21"/>
        </w:rPr>
        <w:t xml:space="preserve">7. Limits and safety</w:t>
      </w:r>
    </w:p>
    <w:p>
      <w:pPr>
        <w:spacing w:after="110" w:line="286"/>
      </w:pPr>
      <w:r>
        <w:rPr>
          <w:rFonts w:ascii="Arial" w:cs="Arial" w:eastAsia="Arial" w:hAnsi="Arial"/>
          <w:sz w:val="21"/>
          <w:szCs w:val="21"/>
        </w:rPr>
        <w:t xml:space="preserve">Appendix: sources used for the explanations</w:t>
      </w:r>
    </w:p>
    <w:p>
      <w:pPr>
        <w:pStyle w:val="Heading1"/>
        <w:keepNext/>
        <w:pageBreakBefore/>
        <w:spacing w:after="140" w:before="280"/>
      </w:pPr>
      <w:r>
        <w:rPr>
          <w:rFonts w:ascii="Arial" w:cs="Arial" w:eastAsia="Arial" w:hAnsi="Arial"/>
          <w:b/>
          <w:bCs/>
          <w:color w:val="2D3ED1"/>
          <w:sz w:val="32"/>
          <w:szCs w:val="32"/>
        </w:rPr>
        <w:t xml:space="preserve">1. What the app does</w:t>
      </w:r>
    </w:p>
    <w:p>
      <w:pPr>
        <w:spacing w:after="110" w:line="286"/>
      </w:pPr>
      <w:r>
        <w:rPr>
          <w:rFonts w:ascii="Arial" w:cs="Arial" w:eastAsia="Arial" w:hAnsi="Arial"/>
          <w:sz w:val="21"/>
          <w:szCs w:val="21"/>
        </w:rPr>
        <w:t xml:space="preserve">You describe a trade in your own words, for example the index, the expiry, how much you can lose on one trade and what you hope to make. A team of AI agents then </w:t>
      </w:r>
      <w:r>
        <w:rPr>
          <w:rFonts w:ascii="Arial" w:cs="Arial" w:eastAsia="Arial" w:hAnsi="Arial"/>
          <w:b/>
          <w:bCs/>
          <w:sz w:val="21"/>
          <w:szCs w:val="21"/>
        </w:rPr>
        <w:t xml:space="preserve">researches</w:t>
      </w:r>
      <w:r>
        <w:rPr>
          <w:rFonts w:ascii="Arial" w:cs="Arial" w:eastAsia="Arial" w:hAnsi="Arial"/>
          <w:sz w:val="21"/>
          <w:szCs w:val="21"/>
        </w:rPr>
        <w:t xml:space="preserve"> the idea (from a knowledge base and recent market news), </w:t>
      </w:r>
      <w:r>
        <w:rPr>
          <w:rFonts w:ascii="Arial" w:cs="Arial" w:eastAsia="Arial" w:hAnsi="Arial"/>
          <w:b/>
          <w:bCs/>
          <w:sz w:val="21"/>
          <w:szCs w:val="21"/>
        </w:rPr>
        <w:t xml:space="preserve">designs</w:t>
      </w:r>
      <w:r>
        <w:rPr>
          <w:rFonts w:ascii="Arial" w:cs="Arial" w:eastAsia="Arial" w:hAnsi="Arial"/>
          <w:sz w:val="21"/>
          <w:szCs w:val="21"/>
        </w:rPr>
        <w:t xml:space="preserve"> a rule-based strategy, </w:t>
      </w:r>
      <w:r>
        <w:rPr>
          <w:rFonts w:ascii="Arial" w:cs="Arial" w:eastAsia="Arial" w:hAnsi="Arial"/>
          <w:b/>
          <w:bCs/>
          <w:sz w:val="21"/>
          <w:szCs w:val="21"/>
        </w:rPr>
        <w:t xml:space="preserve">verifies</w:t>
      </w:r>
      <w:r>
        <w:rPr>
          <w:rFonts w:ascii="Arial" w:cs="Arial" w:eastAsia="Arial" w:hAnsi="Arial"/>
          <w:sz w:val="21"/>
          <w:szCs w:val="21"/>
        </w:rPr>
        <w:t xml:space="preserve"> it, </w:t>
      </w:r>
      <w:r>
        <w:rPr>
          <w:rFonts w:ascii="Arial" w:cs="Arial" w:eastAsia="Arial" w:hAnsi="Arial"/>
          <w:b/>
          <w:bCs/>
          <w:sz w:val="21"/>
          <w:szCs w:val="21"/>
        </w:rPr>
        <w:t xml:space="preserve">backtests</w:t>
      </w:r>
      <w:r>
        <w:rPr>
          <w:rFonts w:ascii="Arial" w:cs="Arial" w:eastAsia="Arial" w:hAnsi="Arial"/>
          <w:sz w:val="21"/>
          <w:szCs w:val="21"/>
        </w:rPr>
        <w:t xml:space="preserve"> it on historical option candles and </w:t>
      </w:r>
      <w:r>
        <w:rPr>
          <w:rFonts w:ascii="Arial" w:cs="Arial" w:eastAsia="Arial" w:hAnsi="Arial"/>
          <w:b/>
          <w:bCs/>
          <w:sz w:val="21"/>
          <w:szCs w:val="21"/>
        </w:rPr>
        <w:t xml:space="preserve">reviews its risk</w:t>
      </w:r>
      <w:r>
        <w:rPr>
          <w:rFonts w:ascii="Arial" w:cs="Arial" w:eastAsia="Arial" w:hAnsi="Arial"/>
          <w:sz w:val="21"/>
          <w:szCs w:val="21"/>
        </w:rPr>
        <w:t xml:space="preserve">. You get a trade plan with reasons, which you can </w:t>
      </w:r>
      <w:r>
        <w:rPr>
          <w:rFonts w:ascii="Arial" w:cs="Arial" w:eastAsia="Arial" w:hAnsi="Arial"/>
          <w:b/>
          <w:bCs/>
          <w:sz w:val="21"/>
          <w:szCs w:val="21"/>
        </w:rPr>
        <w:t xml:space="preserve">paper-trade</w:t>
      </w:r>
      <w:r>
        <w:rPr>
          <w:rFonts w:ascii="Arial" w:cs="Arial" w:eastAsia="Arial" w:hAnsi="Arial"/>
          <w:sz w:val="21"/>
          <w:szCs w:val="21"/>
        </w:rPr>
        <w:t xml:space="preserve"> with virtual money. If you ever trade for real, you place the orders yourself in your own broker app.</w:t>
      </w:r>
    </w:p>
    <w:p>
      <w:pPr>
        <w:pStyle w:val="Heading3"/>
        <w:keepNext/>
        <w:spacing w:after="80" w:before="180"/>
      </w:pPr>
      <w:r>
        <w:rPr>
          <w:rFonts w:ascii="Arial" w:cs="Arial" w:eastAsia="Arial" w:hAnsi="Arial"/>
          <w:b/>
          <w:bCs/>
          <w:color w:val="333333"/>
          <w:sz w:val="22"/>
          <w:szCs w:val="22"/>
        </w:rPr>
        <w:t xml:space="preserve">What it is not</w:t>
      </w:r>
    </w:p>
    <w:p>
      <w:pPr>
        <w:pStyle w:val="ListParagraph"/>
        <w:numPr>
          <w:ilvl w:val="0"/>
          <w:numId w:val="2"/>
        </w:numPr>
        <w:spacing w:after="60" w:line="276"/>
      </w:pPr>
      <w:r>
        <w:rPr>
          <w:rFonts w:ascii="Arial" w:cs="Arial" w:eastAsia="Arial" w:hAnsi="Arial"/>
          <w:sz w:val="21"/>
          <w:szCs w:val="21"/>
        </w:rPr>
        <w:t xml:space="preserve">Not a broker: no order ever leaves the app.</w:t>
      </w:r>
    </w:p>
    <w:p>
      <w:pPr>
        <w:pStyle w:val="ListParagraph"/>
        <w:numPr>
          <w:ilvl w:val="0"/>
          <w:numId w:val="2"/>
        </w:numPr>
        <w:spacing w:after="60" w:line="276"/>
      </w:pPr>
      <w:r>
        <w:rPr>
          <w:rFonts w:ascii="Arial" w:cs="Arial" w:eastAsia="Arial" w:hAnsi="Arial"/>
          <w:sz w:val="21"/>
          <w:szCs w:val="21"/>
        </w:rPr>
        <w:t xml:space="preserve">Not live: paper trading replays a loaded dataset with a clock, it does not stream live prices.</w:t>
      </w:r>
    </w:p>
    <w:p>
      <w:pPr>
        <w:pStyle w:val="ListParagraph"/>
        <w:numPr>
          <w:ilvl w:val="0"/>
          <w:numId w:val="2"/>
        </w:numPr>
        <w:spacing w:after="60" w:line="276"/>
      </w:pPr>
      <w:r>
        <w:rPr>
          <w:rFonts w:ascii="Arial" w:cs="Arial" w:eastAsia="Arial" w:hAnsi="Arial"/>
          <w:sz w:val="21"/>
          <w:szCs w:val="21"/>
        </w:rPr>
        <w:t xml:space="preserve">Not advice: the plans are research output built on past or fake data.</w:t>
      </w:r>
    </w:p>
    <w:p>
      <w:pPr>
        <w:pStyle w:val="Heading3"/>
        <w:keepNext/>
        <w:spacing w:after="80" w:before="180"/>
      </w:pPr>
      <w:r>
        <w:rPr>
          <w:rFonts w:ascii="Arial" w:cs="Arial" w:eastAsia="Arial" w:hAnsi="Arial"/>
          <w:b/>
          <w:bCs/>
          <w:color w:val="333333"/>
          <w:sz w:val="22"/>
          <w:szCs w:val="22"/>
        </w:rPr>
        <w:t xml:space="preserve">Quick start (about 5 minutes)</w:t>
      </w:r>
    </w:p>
    <w:p>
      <w:pPr>
        <w:pStyle w:val="ListParagraph"/>
        <w:numPr>
          <w:ilvl w:val="0"/>
          <w:numId w:val="3"/>
        </w:numPr>
        <w:spacing w:after="70" w:line="280"/>
      </w:pPr>
      <w:r>
        <w:rPr>
          <w:rFonts w:ascii="Arial" w:cs="Arial" w:eastAsia="Arial" w:hAnsi="Arial"/>
          <w:sz w:val="21"/>
          <w:szCs w:val="21"/>
        </w:rPr>
        <w:t xml:space="preserve"/>
      </w:r>
      <w:r>
        <w:rPr>
          <w:rFonts w:ascii="Arial" w:cs="Arial" w:eastAsia="Arial" w:hAnsi="Arial"/>
          <w:b/>
          <w:bCs/>
          <w:sz w:val="21"/>
          <w:szCs w:val="21"/>
        </w:rPr>
        <w:t xml:space="preserve">Log in</w:t>
      </w:r>
      <w:r>
        <w:rPr>
          <w:rFonts w:ascii="Arial" w:cs="Arial" w:eastAsia="Arial" w:hAnsi="Arial"/>
          <w:sz w:val="21"/>
          <w:szCs w:val="21"/>
        </w:rPr>
        <w:t xml:space="preserve"> (or create an account). Pick your experience level: Beginner, Advanced or Expert.</w:t>
      </w:r>
    </w:p>
    <w:p>
      <w:pPr>
        <w:pStyle w:val="ListParagraph"/>
        <w:numPr>
          <w:ilvl w:val="0"/>
          <w:numId w:val="3"/>
        </w:numPr>
        <w:spacing w:after="70" w:line="280"/>
      </w:pPr>
      <w:r>
        <w:rPr>
          <w:rFonts w:ascii="Arial" w:cs="Arial" w:eastAsia="Arial" w:hAnsi="Arial"/>
          <w:sz w:val="21"/>
          <w:szCs w:val="21"/>
        </w:rPr>
        <w:t xml:space="preserve">Open </w:t>
      </w:r>
      <w:r>
        <w:rPr>
          <w:rFonts w:ascii="Arial" w:cs="Arial" w:eastAsia="Arial" w:hAnsi="Arial"/>
          <w:b/>
          <w:bCs/>
          <w:sz w:val="21"/>
          <w:szCs w:val="21"/>
        </w:rPr>
        <w:t xml:space="preserve">Strategy Desk</w:t>
      </w:r>
      <w:r>
        <w:rPr>
          <w:rFonts w:ascii="Arial" w:cs="Arial" w:eastAsia="Arial" w:hAnsi="Arial"/>
          <w:sz w:val="21"/>
          <w:szCs w:val="21"/>
        </w:rPr>
        <w:t xml:space="preserve">. Type what you want, for example: "BANKNIFTY monthly expiry, use EMA with RSI, capital 2 lakh, max loss 5000, target 12000".</w:t>
      </w:r>
    </w:p>
    <w:p>
      <w:pPr>
        <w:pStyle w:val="ListParagraph"/>
        <w:numPr>
          <w:ilvl w:val="0"/>
          <w:numId w:val="3"/>
        </w:numPr>
        <w:spacing w:after="70" w:line="280"/>
      </w:pPr>
      <w:r>
        <w:rPr>
          <w:rFonts w:ascii="Arial" w:cs="Arial" w:eastAsia="Arial" w:hAnsi="Arial"/>
          <w:sz w:val="21"/>
          <w:szCs w:val="21"/>
        </w:rPr>
        <w:t xml:space="preserve">Choose the </w:t>
      </w:r>
      <w:r>
        <w:rPr>
          <w:rFonts w:ascii="Arial" w:cs="Arial" w:eastAsia="Arial" w:hAnsi="Arial"/>
          <w:b/>
          <w:bCs/>
          <w:sz w:val="21"/>
          <w:szCs w:val="21"/>
        </w:rPr>
        <w:t xml:space="preserve">Underlying</w:t>
      </w:r>
      <w:r>
        <w:rPr>
          <w:rFonts w:ascii="Arial" w:cs="Arial" w:eastAsia="Arial" w:hAnsi="Arial"/>
          <w:sz w:val="21"/>
          <w:szCs w:val="21"/>
        </w:rPr>
        <w:t xml:space="preserve"> and, if you like, the </w:t>
      </w:r>
      <w:r>
        <w:rPr>
          <w:rFonts w:ascii="Arial" w:cs="Arial" w:eastAsia="Arial" w:hAnsi="Arial"/>
          <w:b/>
          <w:bCs/>
          <w:sz w:val="21"/>
          <w:szCs w:val="21"/>
        </w:rPr>
        <w:t xml:space="preserve">Expiry</w:t>
      </w:r>
      <w:r>
        <w:rPr>
          <w:rFonts w:ascii="Arial" w:cs="Arial" w:eastAsia="Arial" w:hAnsi="Arial"/>
          <w:sz w:val="21"/>
          <w:szCs w:val="21"/>
        </w:rPr>
        <w:t xml:space="preserve"> from the dropdown. Check the </w:t>
      </w:r>
      <w:r>
        <w:rPr>
          <w:rFonts w:ascii="Arial" w:cs="Arial" w:eastAsia="Arial" w:hAnsi="Arial"/>
          <w:b/>
          <w:bCs/>
          <w:sz w:val="21"/>
          <w:szCs w:val="21"/>
        </w:rPr>
        <w:t xml:space="preserve">Model</w:t>
      </w:r>
      <w:r>
        <w:rPr>
          <w:rFonts w:ascii="Arial" w:cs="Arial" w:eastAsia="Arial" w:hAnsi="Arial"/>
          <w:sz w:val="21"/>
          <w:szCs w:val="21"/>
        </w:rPr>
        <w:t xml:space="preserve"> (pick a real model if the default says mock).</w:t>
      </w:r>
    </w:p>
    <w:p>
      <w:pPr>
        <w:pStyle w:val="ListParagraph"/>
        <w:numPr>
          <w:ilvl w:val="0"/>
          <w:numId w:val="3"/>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Generate strategy</w:t>
      </w:r>
      <w:r>
        <w:rPr>
          <w:rFonts w:ascii="Arial" w:cs="Arial" w:eastAsia="Arial" w:hAnsi="Arial"/>
          <w:sz w:val="21"/>
          <w:szCs w:val="21"/>
        </w:rPr>
        <w:t xml:space="preserve"> and wait one to two minutes while the five steps on the right turn green.</w:t>
      </w:r>
    </w:p>
    <w:p>
      <w:pPr>
        <w:pStyle w:val="ListParagraph"/>
        <w:numPr>
          <w:ilvl w:val="0"/>
          <w:numId w:val="3"/>
        </w:numPr>
        <w:spacing w:after="70" w:line="280"/>
      </w:pPr>
      <w:r>
        <w:rPr>
          <w:rFonts w:ascii="Arial" w:cs="Arial" w:eastAsia="Arial" w:hAnsi="Arial"/>
          <w:sz w:val="21"/>
          <w:szCs w:val="21"/>
        </w:rPr>
        <w:t xml:space="preserve">Read the </w:t>
      </w:r>
      <w:r>
        <w:rPr>
          <w:rFonts w:ascii="Arial" w:cs="Arial" w:eastAsia="Arial" w:hAnsi="Arial"/>
          <w:b/>
          <w:bCs/>
          <w:sz w:val="21"/>
          <w:szCs w:val="21"/>
        </w:rPr>
        <w:t xml:space="preserve">AI recommendation</w:t>
      </w:r>
      <w:r>
        <w:rPr>
          <w:rFonts w:ascii="Arial" w:cs="Arial" w:eastAsia="Arial" w:hAnsi="Arial"/>
          <w:sz w:val="21"/>
          <w:szCs w:val="21"/>
        </w:rPr>
        <w:t xml:space="preserve"> in the middle: the contract, lots, stop, target, the reasons and when to trade.</w:t>
      </w:r>
    </w:p>
    <w:p>
      <w:pPr>
        <w:pStyle w:val="ListParagraph"/>
        <w:numPr>
          <w:ilvl w:val="0"/>
          <w:numId w:val="3"/>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Paper trade CE</w:t>
      </w:r>
      <w:r>
        <w:rPr>
          <w:rFonts w:ascii="Arial" w:cs="Arial" w:eastAsia="Arial" w:hAnsi="Arial"/>
          <w:sz w:val="21"/>
          <w:szCs w:val="21"/>
        </w:rPr>
        <w:t xml:space="preserve"> or </w:t>
      </w:r>
      <w:r>
        <w:rPr>
          <w:rFonts w:ascii="Arial" w:cs="Arial" w:eastAsia="Arial" w:hAnsi="Arial"/>
          <w:b/>
          <w:bCs/>
          <w:sz w:val="21"/>
          <w:szCs w:val="21"/>
        </w:rPr>
        <w:t xml:space="preserve">Paper trade PE</w:t>
      </w:r>
      <w:r>
        <w:rPr>
          <w:rFonts w:ascii="Arial" w:cs="Arial" w:eastAsia="Arial" w:hAnsi="Arial"/>
          <w:sz w:val="21"/>
          <w:szCs w:val="21"/>
        </w:rPr>
        <w:t xml:space="preserve"> to practise the plan with virtual money, or </w:t>
      </w:r>
      <w:r>
        <w:rPr>
          <w:rFonts w:ascii="Arial" w:cs="Arial" w:eastAsia="Arial" w:hAnsi="Arial"/>
          <w:b/>
          <w:bCs/>
          <w:sz w:val="21"/>
          <w:szCs w:val="21"/>
        </w:rPr>
        <w:t xml:space="preserve">Open full backtest results</w:t>
      </w:r>
      <w:r>
        <w:rPr>
          <w:rFonts w:ascii="Arial" w:cs="Arial" w:eastAsia="Arial" w:hAnsi="Arial"/>
          <w:sz w:val="21"/>
          <w:szCs w:val="21"/>
        </w:rPr>
        <w:t xml:space="preserve"> to study how it did on past data.</w:t>
      </w:r>
    </w:p>
    <w:p>
      <w:pPr>
        <w:pStyle w:val="ListParagraph"/>
        <w:numPr>
          <w:ilvl w:val="0"/>
          <w:numId w:val="3"/>
        </w:numPr>
        <w:spacing w:after="70" w:line="280"/>
      </w:pPr>
      <w:r>
        <w:rPr>
          <w:rFonts w:ascii="Arial" w:cs="Arial" w:eastAsia="Arial" w:hAnsi="Arial"/>
          <w:sz w:val="21"/>
          <w:szCs w:val="21"/>
        </w:rPr>
        <w:t xml:space="preserve">Use </w:t>
      </w:r>
      <w:r>
        <w:rPr>
          <w:rFonts w:ascii="Arial" w:cs="Arial" w:eastAsia="Arial" w:hAnsi="Arial"/>
          <w:b/>
          <w:bCs/>
          <w:sz w:val="21"/>
          <w:szCs w:val="21"/>
        </w:rPr>
        <w:t xml:space="preserve">Paper Trading</w:t>
      </w:r>
      <w:r>
        <w:rPr>
          <w:rFonts w:ascii="Arial" w:cs="Arial" w:eastAsia="Arial" w:hAnsi="Arial"/>
          <w:sz w:val="21"/>
          <w:szCs w:val="21"/>
        </w:rPr>
        <w:t xml:space="preserve"> to move the replayed market forward and watch your position, and </w:t>
      </w:r>
      <w:r>
        <w:rPr>
          <w:rFonts w:ascii="Arial" w:cs="Arial" w:eastAsia="Arial" w:hAnsi="Arial"/>
          <w:b/>
          <w:bCs/>
          <w:sz w:val="21"/>
          <w:szCs w:val="21"/>
        </w:rPr>
        <w:t xml:space="preserve">Profit &amp; Loss</w:t>
      </w:r>
      <w:r>
        <w:rPr>
          <w:rFonts w:ascii="Arial" w:cs="Arial" w:eastAsia="Arial" w:hAnsi="Arial"/>
          <w:sz w:val="21"/>
          <w:szCs w:val="21"/>
        </w:rPr>
        <w:t xml:space="preserve"> to review how you did on a day or over a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D3ED1" w:sz="24"/>
              <w:bottom w:val="none" w:color="FFFFFF" w:sz="0"/>
              <w:right w:val="none" w:color="FFFFFF" w:sz="0"/>
            </w:tcBorders>
            <w:shd w:fill="E8F1FF" w:color="auto" w:val="clear"/>
            <w:tcMar>
              <w:top w:type="dxa" w:w="90"/>
              <w:left w:type="dxa" w:w="160"/>
              <w:bottom w:type="dxa" w:w="90"/>
              <w:right w:type="dxa" w:w="140"/>
            </w:tcMar>
          </w:tcPr>
          <w:p>
            <w:pPr>
              <w:spacing w:after="0" w:line="270"/>
            </w:pPr>
            <w:r>
              <w:rPr>
                <w:rFonts w:ascii="Arial" w:cs="Arial" w:eastAsia="Arial" w:hAnsi="Arial"/>
                <w:b/>
                <w:bCs/>
                <w:color w:val="2D3ED1"/>
                <w:sz w:val="20"/>
                <w:szCs w:val="20"/>
              </w:rPr>
              <w:t xml:space="preserve">Tip: </w:t>
            </w:r>
            <w:r>
              <w:rPr>
                <w:rFonts w:ascii="Arial" w:cs="Arial" w:eastAsia="Arial" w:hAnsi="Arial"/>
                <w:sz w:val="21"/>
                <w:szCs w:val="21"/>
              </w:rPr>
              <w:t xml:space="preserve">New to options? Read section 2 first. It takes five minutes and explains every word the screens use.</w:t>
            </w:r>
          </w:p>
        </w:tc>
      </w:tr>
    </w:tbl>
    <w:p>
      <w:pPr>
        <w:pStyle w:val="Heading1"/>
        <w:keepNext/>
        <w:pageBreakBefore/>
        <w:spacing w:after="140" w:before="280"/>
      </w:pPr>
      <w:r>
        <w:rPr>
          <w:rFonts w:ascii="Arial" w:cs="Arial" w:eastAsia="Arial" w:hAnsi="Arial"/>
          <w:b/>
          <w:bCs/>
          <w:color w:val="2D3ED1"/>
          <w:sz w:val="32"/>
          <w:szCs w:val="32"/>
        </w:rPr>
        <w:t xml:space="preserve">2. Key ideas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Word</w:t>
            </w:r>
          </w:p>
        </w:tc>
        <w:tc>
          <w:tcPr>
            <w:tcW w:type="dxa" w:w="67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means here</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Underlying</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index the option is based on. This app supports </w:t>
            </w:r>
            <w:r>
              <w:rPr>
                <w:rFonts w:ascii="Arial" w:cs="Arial" w:eastAsia="Arial" w:hAnsi="Arial"/>
                <w:b/>
                <w:bCs/>
                <w:sz w:val="21"/>
                <w:szCs w:val="21"/>
              </w:rPr>
              <w:t xml:space="preserve">NIFTY</w:t>
            </w:r>
            <w:r>
              <w:rPr>
                <w:rFonts w:ascii="Arial" w:cs="Arial" w:eastAsia="Arial" w:hAnsi="Arial"/>
                <w:b w:val="false"/>
                <w:bCs w:val="false"/>
                <w:sz w:val="21"/>
                <w:szCs w:val="21"/>
              </w:rPr>
              <w:t xml:space="preserve"> (Nifty 50) and </w:t>
            </w:r>
            <w:r>
              <w:rPr>
                <w:rFonts w:ascii="Arial" w:cs="Arial" w:eastAsia="Arial" w:hAnsi="Arial"/>
                <w:b/>
                <w:bCs/>
                <w:sz w:val="21"/>
                <w:szCs w:val="21"/>
              </w:rPr>
              <w:t xml:space="preserve">BANKNIFTY</w:t>
            </w:r>
            <w:r>
              <w:rPr>
                <w:rFonts w:ascii="Arial" w:cs="Arial" w:eastAsia="Arial" w:hAnsi="Arial"/>
                <w:b w:val="false"/>
                <w:bCs w:val="false"/>
                <w:sz w:val="21"/>
                <w:szCs w:val="21"/>
              </w:rPr>
              <w:t xml:space="preserve"> (Nifty Bank).</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Option, CE and PE</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 contract that gives the right, not the duty, to trade the underlying at a fixed price. </w:t>
            </w:r>
            <w:r>
              <w:rPr>
                <w:rFonts w:ascii="Arial" w:cs="Arial" w:eastAsia="Arial" w:hAnsi="Arial"/>
                <w:b/>
                <w:bCs/>
                <w:sz w:val="21"/>
                <w:szCs w:val="21"/>
              </w:rPr>
              <w:t xml:space="preserve">CE</w:t>
            </w:r>
            <w:r>
              <w:rPr>
                <w:rFonts w:ascii="Arial" w:cs="Arial" w:eastAsia="Arial" w:hAnsi="Arial"/>
                <w:b w:val="false"/>
                <w:bCs w:val="false"/>
                <w:sz w:val="21"/>
                <w:szCs w:val="21"/>
              </w:rPr>
              <w:t xml:space="preserve"> (call) gains when the index rises, </w:t>
            </w:r>
            <w:r>
              <w:rPr>
                <w:rFonts w:ascii="Arial" w:cs="Arial" w:eastAsia="Arial" w:hAnsi="Arial"/>
                <w:b/>
                <w:bCs/>
                <w:sz w:val="21"/>
                <w:szCs w:val="21"/>
              </w:rPr>
              <w:t xml:space="preserve">PE</w:t>
            </w:r>
            <w:r>
              <w:rPr>
                <w:rFonts w:ascii="Arial" w:cs="Arial" w:eastAsia="Arial" w:hAnsi="Arial"/>
                <w:b w:val="false"/>
                <w:bCs w:val="false"/>
                <w:sz w:val="21"/>
                <w:szCs w:val="21"/>
              </w:rPr>
              <w:t xml:space="preserve"> (put) gains when it falls. This app only </w:t>
            </w:r>
            <w:r>
              <w:rPr>
                <w:rFonts w:ascii="Arial" w:cs="Arial" w:eastAsia="Arial" w:hAnsi="Arial"/>
                <w:b/>
                <w:bCs/>
                <w:sz w:val="21"/>
                <w:szCs w:val="21"/>
              </w:rPr>
              <w:t xml:space="preserve">buys</w:t>
            </w:r>
            <w:r>
              <w:rPr>
                <w:rFonts w:ascii="Arial" w:cs="Arial" w:eastAsia="Arial" w:hAnsi="Arial"/>
                <w:b w:val="false"/>
                <w:bCs w:val="false"/>
                <w:sz w:val="21"/>
                <w:szCs w:val="21"/>
              </w:rPr>
              <w:t xml:space="preserve"> options, so the most you can lose on a trade is the premium you paid.</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Strike</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fixed price of the contract, for example 25900 or 60500.</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Premium</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price of one option. It has two parts: intrinsic value (what it would be worth if exercised now) and time value (the chance it becomes valuable before expiry).</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Lot and lot size</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Options trade in fixed bundles. </w:t>
            </w:r>
            <w:r>
              <w:rPr>
                <w:rFonts w:ascii="Arial" w:cs="Arial" w:eastAsia="Arial" w:hAnsi="Arial"/>
                <w:b/>
                <w:bCs/>
                <w:sz w:val="21"/>
                <w:szCs w:val="21"/>
              </w:rPr>
              <w:t xml:space="preserve">1 lot = lot size units</w:t>
            </w:r>
            <w:r>
              <w:rPr>
                <w:rFonts w:ascii="Arial" w:cs="Arial" w:eastAsia="Arial" w:hAnsi="Arial"/>
                <w:b w:val="false"/>
                <w:bCs w:val="false"/>
                <w:sz w:val="21"/>
                <w:szCs w:val="21"/>
              </w:rPr>
              <w:t xml:space="preserve"> (NIFTY 65, BANKNIFTY 30 at the time of writing). Cost of one lot = premium x lot size. The exchange changes lot sizes now and then, so check before real trading.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Expiry: weekly and monthly</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day the contract ends. Index options settle in cash. A month's last expiry is the </w:t>
            </w:r>
            <w:r>
              <w:rPr>
                <w:rFonts w:ascii="Arial" w:cs="Arial" w:eastAsia="Arial" w:hAnsi="Arial"/>
                <w:b/>
                <w:bCs/>
                <w:sz w:val="21"/>
                <w:szCs w:val="21"/>
              </w:rPr>
              <w:t xml:space="preserve">monthly</w:t>
            </w:r>
            <w:r>
              <w:rPr>
                <w:rFonts w:ascii="Arial" w:cs="Arial" w:eastAsia="Arial" w:hAnsi="Arial"/>
                <w:b w:val="false"/>
                <w:bCs w:val="false"/>
                <w:sz w:val="21"/>
                <w:szCs w:val="21"/>
              </w:rPr>
              <w:t xml:space="preserve"> one, the others are </w:t>
            </w:r>
            <w:r>
              <w:rPr>
                <w:rFonts w:ascii="Arial" w:cs="Arial" w:eastAsia="Arial" w:hAnsi="Arial"/>
                <w:b/>
                <w:bCs/>
                <w:sz w:val="21"/>
                <w:szCs w:val="21"/>
              </w:rPr>
              <w:t xml:space="preserve">weekly</w:t>
            </w:r>
            <w:r>
              <w:rPr>
                <w:rFonts w:ascii="Arial" w:cs="Arial" w:eastAsia="Arial" w:hAnsi="Arial"/>
                <w:b w:val="false"/>
                <w:bCs w:val="false"/>
                <w:sz w:val="21"/>
                <w:szCs w:val="21"/>
              </w:rPr>
              <w:t xml:space="preserve">. An exchange holiday can move an expiry to an earlier day, so the app shows the exchange's own list.</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ATM, ITM, OTM</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ATM</w:t>
            </w:r>
            <w:r>
              <w:rPr>
                <w:rFonts w:ascii="Arial" w:cs="Arial" w:eastAsia="Arial" w:hAnsi="Arial"/>
                <w:b w:val="false"/>
                <w:bCs w:val="false"/>
                <w:sz w:val="21"/>
                <w:szCs w:val="21"/>
              </w:rPr>
              <w:t xml:space="preserve">: the strike is about equal to the index (at the money). </w:t>
            </w:r>
            <w:r>
              <w:rPr>
                <w:rFonts w:ascii="Arial" w:cs="Arial" w:eastAsia="Arial" w:hAnsi="Arial"/>
                <w:b/>
                <w:bCs/>
                <w:sz w:val="21"/>
                <w:szCs w:val="21"/>
              </w:rPr>
              <w:t xml:space="preserve">ITM</w:t>
            </w:r>
            <w:r>
              <w:rPr>
                <w:rFonts w:ascii="Arial" w:cs="Arial" w:eastAsia="Arial" w:hAnsi="Arial"/>
                <w:b w:val="false"/>
                <w:bCs w:val="false"/>
                <w:sz w:val="21"/>
                <w:szCs w:val="21"/>
              </w:rPr>
              <w:t xml:space="preserve">: a call with a strike below the index, or a put above it (in the money, dearer). </w:t>
            </w:r>
            <w:r>
              <w:rPr>
                <w:rFonts w:ascii="Arial" w:cs="Arial" w:eastAsia="Arial" w:hAnsi="Arial"/>
                <w:b/>
                <w:bCs/>
                <w:sz w:val="21"/>
                <w:szCs w:val="21"/>
              </w:rPr>
              <w:t xml:space="preserve">OTM</w:t>
            </w:r>
            <w:r>
              <w:rPr>
                <w:rFonts w:ascii="Arial" w:cs="Arial" w:eastAsia="Arial" w:hAnsi="Arial"/>
                <w:b w:val="false"/>
                <w:bCs w:val="false"/>
                <w:sz w:val="21"/>
                <w:szCs w:val="21"/>
              </w:rPr>
              <w:t xml:space="preserve">: the opposite (out of the money, cheaper, needs a bigger move).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Stop loss</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An automatic exit if the premium falls by a set percentage from your entry. It limits the loss on a trade.</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Target</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An automatic exit if the premium rises by a set percentage. It books the profit.</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Square-off</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 forced exit at a set time (15:15 here) so an intraday trade is not carried overnight.</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Candle and timeframe</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One bar of price data. A 5-minute candle summarises five minutes (open, high, low, close). The app reads prices candle by candle.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Backtest</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Running a strategy's rules over </w:t>
            </w:r>
            <w:r>
              <w:rPr>
                <w:rFonts w:ascii="Arial" w:cs="Arial" w:eastAsia="Arial" w:hAnsi="Arial"/>
                <w:b/>
                <w:bCs/>
                <w:sz w:val="21"/>
                <w:szCs w:val="21"/>
              </w:rPr>
              <w:t xml:space="preserve">past</w:t>
            </w:r>
            <w:r>
              <w:rPr>
                <w:rFonts w:ascii="Arial" w:cs="Arial" w:eastAsia="Arial" w:hAnsi="Arial"/>
                <w:b w:val="false"/>
                <w:bCs w:val="false"/>
                <w:sz w:val="21"/>
                <w:szCs w:val="21"/>
              </w:rPr>
              <w:t xml:space="preserve"> data to see what it would have done. Useful, but past results do not promise future ones.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Paper trading</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Practising with virtual money. In this app the market is a dataset replayed by a clock.</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Equity, cash</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Cash</w:t>
            </w:r>
            <w:r>
              <w:rPr>
                <w:rFonts w:ascii="Arial" w:cs="Arial" w:eastAsia="Arial" w:hAnsi="Arial"/>
                <w:b w:val="false"/>
                <w:bCs w:val="false"/>
                <w:sz w:val="21"/>
                <w:szCs w:val="21"/>
              </w:rPr>
              <w:t xml:space="preserve">: virtual money not tied up in positions. </w:t>
            </w:r>
            <w:r>
              <w:rPr>
                <w:rFonts w:ascii="Arial" w:cs="Arial" w:eastAsia="Arial" w:hAnsi="Arial"/>
                <w:b/>
                <w:bCs/>
                <w:sz w:val="21"/>
                <w:szCs w:val="21"/>
              </w:rPr>
              <w:t xml:space="preserve">Equity</w:t>
            </w:r>
            <w:r>
              <w:rPr>
                <w:rFonts w:ascii="Arial" w:cs="Arial" w:eastAsia="Arial" w:hAnsi="Arial"/>
                <w:b w:val="false"/>
                <w:bCs w:val="false"/>
                <w:sz w:val="21"/>
                <w:szCs w:val="21"/>
              </w:rPr>
              <w:t xml:space="preserve">: cash plus the current value of open positions.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Realised and unrealised P&amp;L</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Realised</w:t>
            </w:r>
            <w:r>
              <w:rPr>
                <w:rFonts w:ascii="Arial" w:cs="Arial" w:eastAsia="Arial" w:hAnsi="Arial"/>
                <w:b w:val="false"/>
                <w:bCs w:val="false"/>
                <w:sz w:val="21"/>
                <w:szCs w:val="21"/>
              </w:rPr>
              <w:t xml:space="preserve">: profit or loss of trades already closed. </w:t>
            </w:r>
            <w:r>
              <w:rPr>
                <w:rFonts w:ascii="Arial" w:cs="Arial" w:eastAsia="Arial" w:hAnsi="Arial"/>
                <w:b/>
                <w:bCs/>
                <w:sz w:val="21"/>
                <w:szCs w:val="21"/>
              </w:rPr>
              <w:t xml:space="preserve">Unrealised</w:t>
            </w:r>
            <w:r>
              <w:rPr>
                <w:rFonts w:ascii="Arial" w:cs="Arial" w:eastAsia="Arial" w:hAnsi="Arial"/>
                <w:b w:val="false"/>
                <w:bCs w:val="false"/>
                <w:sz w:val="21"/>
                <w:szCs w:val="21"/>
              </w:rPr>
              <w:t xml:space="preserve">: paper profit or loss of positions still open.</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Win rate</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Share of trades that made money.</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Profit factor</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Total of winning trades divided by the total of losing trades. Above 1 means winners outweighed losers.</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Drawdown</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How far your running profit fell from its highest point. A measure of how painful the bad patches were.</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Expectancy</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Average profit or loss per trade.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Sharpe</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Return compared with how bumpy it was. Higher is smoother. It needs many trading days to mean much.</w:t>
            </w:r>
          </w:p>
        </w:tc>
      </w:tr>
    </w:tbl>
    <w:p>
      <w:pPr>
        <w:spacing w:after="120"/>
      </w:pPr>
    </w:p>
    <w:p>
      <w:pPr>
        <w:pStyle w:val="Heading2"/>
        <w:keepNext/>
        <w:spacing w:after="110" w:before="240"/>
      </w:pPr>
      <w:r>
        <w:rPr>
          <w:rFonts w:ascii="Arial" w:cs="Arial" w:eastAsia="Arial" w:hAnsi="Arial"/>
          <w:b/>
          <w:bCs/>
          <w:sz w:val="26"/>
          <w:szCs w:val="26"/>
        </w:rPr>
        <w:t xml:space="preserve">Experience levels</w:t>
      </w:r>
    </w:p>
    <w:p>
      <w:pPr>
        <w:spacing w:after="110" w:line="286"/>
      </w:pPr>
      <w:r>
        <w:rPr>
          <w:rFonts w:ascii="Arial" w:cs="Arial" w:eastAsia="Arial" w:hAnsi="Arial"/>
          <w:sz w:val="21"/>
          <w:szCs w:val="21"/>
        </w:rPr>
        <w:t xml:space="preserve">Your level is set at sign-up and can be changed any time in </w:t>
      </w:r>
      <w:r>
        <w:rPr>
          <w:rFonts w:ascii="Arial" w:cs="Arial" w:eastAsia="Arial" w:hAnsi="Arial"/>
          <w:b/>
          <w:bCs/>
          <w:sz w:val="21"/>
          <w:szCs w:val="21"/>
        </w:rPr>
        <w:t xml:space="preserve">Settings &amp; Models</w:t>
      </w:r>
      <w:r>
        <w:rPr>
          <w:rFonts w:ascii="Arial" w:cs="Arial" w:eastAsia="Arial" w:hAnsi="Arial"/>
          <w:sz w:val="21"/>
          <w:szCs w:val="21"/>
        </w:rPr>
        <w:t xml:space="preserve">. It changes how the agents explain things and which safety guardrails apply. The numbers themselves never depend on the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Level</w:t>
            </w:r>
          </w:p>
        </w:tc>
        <w:tc>
          <w:tcPr>
            <w:tcW w:type="dxa" w:w="37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How the agents talk and plan</w:t>
            </w:r>
          </w:p>
        </w:tc>
        <w:tc>
          <w:tcPr>
            <w:tcW w:type="dxa" w:w="38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Guardrails added to your plan</w:t>
            </w:r>
          </w:p>
        </w:tc>
      </w:tr>
      <w:tr>
        <w:trPr>
          <w:cantSplit/>
        </w:trPr>
        <w:tc>
          <w:tcPr>
            <w:tcW w:type="dxa" w:w="1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Beginner</w:t>
            </w:r>
          </w:p>
        </w:tc>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Plain words, each term explained, simple strategies with one or two indicators, conservative stops.</w:t>
            </w:r>
          </w:p>
        </w:tc>
        <w:tc>
          <w:tcPr>
            <w:tcW w:type="dxa" w:w="38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 note appears if your max loss is above </w:t>
            </w:r>
            <w:r>
              <w:rPr>
                <w:rFonts w:ascii="Arial" w:cs="Arial" w:eastAsia="Arial" w:hAnsi="Arial"/>
                <w:b/>
                <w:bCs/>
                <w:sz w:val="21"/>
                <w:szCs w:val="21"/>
              </w:rPr>
              <w:t xml:space="preserve">2%</w:t>
            </w:r>
            <w:r>
              <w:rPr>
                <w:rFonts w:ascii="Arial" w:cs="Arial" w:eastAsia="Arial" w:hAnsi="Arial"/>
                <w:b w:val="false"/>
                <w:bCs w:val="false"/>
                <w:sz w:val="21"/>
                <w:szCs w:val="21"/>
              </w:rPr>
              <w:t xml:space="preserve"> of capital. At most </w:t>
            </w:r>
            <w:r>
              <w:rPr>
                <w:rFonts w:ascii="Arial" w:cs="Arial" w:eastAsia="Arial" w:hAnsi="Arial"/>
                <w:b/>
                <w:bCs/>
                <w:sz w:val="21"/>
                <w:szCs w:val="21"/>
              </w:rPr>
              <w:t xml:space="preserve">3 trades a day</w:t>
            </w:r>
            <w:r>
              <w:rPr>
                <w:rFonts w:ascii="Arial" w:cs="Arial" w:eastAsia="Arial" w:hAnsi="Arial"/>
                <w:b w:val="false"/>
                <w:bCs w:val="false"/>
                <w:sz w:val="21"/>
                <w:szCs w:val="21"/>
              </w:rPr>
              <w:t xml:space="preserve"> are allowed.</w:t>
            </w:r>
          </w:p>
        </w:tc>
      </w:tr>
      <w:tr>
        <w:trPr>
          <w:cantSplit/>
        </w:trPr>
        <w:tc>
          <w:tcPr>
            <w:tcW w:type="dxa" w:w="1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Advanced</w:t>
            </w:r>
          </w:p>
        </w:tc>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Normal depth. A few indicators together are fine, trade-offs mentioned briefly.</w:t>
            </w:r>
          </w:p>
        </w:tc>
        <w:tc>
          <w:tcPr>
            <w:tcW w:type="dxa" w:w="38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 note appears if your max loss is above </w:t>
            </w:r>
            <w:r>
              <w:rPr>
                <w:rFonts w:ascii="Arial" w:cs="Arial" w:eastAsia="Arial" w:hAnsi="Arial"/>
                <w:b/>
                <w:bCs/>
                <w:sz w:val="21"/>
                <w:szCs w:val="21"/>
              </w:rPr>
              <w:t xml:space="preserve">5%</w:t>
            </w:r>
            <w:r>
              <w:rPr>
                <w:rFonts w:ascii="Arial" w:cs="Arial" w:eastAsia="Arial" w:hAnsi="Arial"/>
                <w:b w:val="false"/>
                <w:bCs w:val="false"/>
                <w:sz w:val="21"/>
                <w:szCs w:val="21"/>
              </w:rPr>
              <w:t xml:space="preserve"> of capital.</w:t>
            </w:r>
          </w:p>
        </w:tc>
      </w:tr>
      <w:tr>
        <w:trPr>
          <w:cantSplit/>
        </w:trPr>
        <w:tc>
          <w:tcPr>
            <w:tcW w:type="dxa" w:w="1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Expert</w:t>
            </w:r>
          </w:p>
        </w:tc>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Short and technical, no basics. Talks about sensitivity to parameters and market regimes.</w:t>
            </w:r>
          </w:p>
        </w:tc>
        <w:tc>
          <w:tcPr>
            <w:tcW w:type="dxa" w:w="38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 note appears if your max loss is above </w:t>
            </w:r>
            <w:r>
              <w:rPr>
                <w:rFonts w:ascii="Arial" w:cs="Arial" w:eastAsia="Arial" w:hAnsi="Arial"/>
                <w:b/>
                <w:bCs/>
                <w:sz w:val="21"/>
                <w:szCs w:val="21"/>
              </w:rPr>
              <w:t xml:space="preserve">10%</w:t>
            </w:r>
            <w:r>
              <w:rPr>
                <w:rFonts w:ascii="Arial" w:cs="Arial" w:eastAsia="Arial" w:hAnsi="Arial"/>
                <w:b w:val="false"/>
                <w:bCs w:val="false"/>
                <w:sz w:val="21"/>
                <w:szCs w:val="21"/>
              </w:rPr>
              <w:t xml:space="preserve"> of capital.</w:t>
            </w:r>
          </w:p>
        </w:tc>
      </w:tr>
    </w:tbl>
    <w:p>
      <w:pPr>
        <w:pStyle w:val="Heading1"/>
        <w:keepNext/>
        <w:pageBreakBefore/>
        <w:spacing w:after="140" w:before="280"/>
      </w:pPr>
      <w:r>
        <w:rPr>
          <w:rFonts w:ascii="Arial" w:cs="Arial" w:eastAsia="Arial" w:hAnsi="Arial"/>
          <w:b/>
          <w:bCs/>
          <w:color w:val="2D3ED1"/>
          <w:sz w:val="32"/>
          <w:szCs w:val="32"/>
        </w:rPr>
        <w:t xml:space="preserve">3. The screens</w:t>
      </w:r>
    </w:p>
    <w:p>
      <w:pPr>
        <w:spacing w:after="110" w:line="286"/>
      </w:pPr>
      <w:r>
        <w:rPr>
          <w:rFonts w:ascii="Arial" w:cs="Arial" w:eastAsia="Arial" w:hAnsi="Arial"/>
          <w:sz w:val="21"/>
          <w:szCs w:val="21"/>
        </w:rPr>
        <w:t xml:space="preserve">Every screen below follows the same pattern: what it is for, what you see, how to do the common tasks, and what to watch out for. The sidebar on the left of the app takes you between screens.</w:t>
      </w:r>
    </w:p>
    <w:p>
      <w:pPr>
        <w:pStyle w:val="Heading2"/>
        <w:keepNext/>
        <w:spacing w:after="110" w:before="240"/>
      </w:pPr>
      <w:r>
        <w:rPr>
          <w:rFonts w:ascii="Arial" w:cs="Arial" w:eastAsia="Arial" w:hAnsi="Arial"/>
          <w:b/>
          <w:bCs/>
          <w:sz w:val="26"/>
          <w:szCs w:val="26"/>
        </w:rPr>
        <w:t xml:space="preserve">3.1 Login and Create account</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sign in, or make a new account. You need to be logged in to see anything else. Your strategies, backtests, runs and paper account belong to you; other users cannot see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50"/>
        <w:gridCol w:w="4976"/>
      </w:tblGrid>
      <w:tr>
        <w:tc>
          <w:tcPr>
            <w:tcW w:type="dxa" w:w="4050"/>
            <w:tcBorders>
              <w:top w:val="none" w:color="FFFFFF" w:sz="0"/>
              <w:left w:val="none" w:color="FFFFFF" w:sz="0"/>
              <w:bottom w:val="none" w:color="FFFFFF" w:sz="0"/>
              <w:right w:val="none" w:color="FFFFFF" w:sz="0"/>
            </w:tcBorders>
            <w:tcMar>
              <w:top w:type="dxa" w:w="40"/>
              <w:left w:type="dxa" w:w="0"/>
              <w:bottom w:type="dxa" w:w="40"/>
              <w:right w:type="dxa" w:w="160"/>
            </w:tcMar>
          </w:tcPr>
          <w:p>
            <w:pPr>
              <w:spacing w:after="0"/>
            </w:pPr>
            <w:r>
              <w:drawing>
                <wp:inline distT="0" distB="0" distL="0" distR="0">
                  <wp:extent cx="2381250" cy="3600450"/>
                  <wp:effectExtent t="0" r="0" b="0" l="0"/>
                  <wp:docPr id="1" name="login" descr="The login screen with email and password boxes and demo account buttons"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3600450"/>
                          </a:xfrm>
                          <a:prstGeom prst="rect">
                            <a:avLst/>
                          </a:prstGeom>
                        </pic:spPr>
                      </pic:pic>
                    </a:graphicData>
                  </a:graphic>
                </wp:inline>
              </w:drawing>
            </w:r>
          </w:p>
        </w:tc>
        <w:tc>
          <w:tcPr>
            <w:tcW w:type="dxa" w:w="4976"/>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110" w:line="286"/>
            </w:pPr>
            <w:r>
              <w:rPr>
                <w:rFonts w:ascii="Arial" w:cs="Arial" w:eastAsia="Arial" w:hAnsi="Arial"/>
                <w:sz w:val="21"/>
                <w:szCs w:val="21"/>
              </w:rPr>
              <w:t xml:space="preserve"/>
            </w:r>
            <w:r>
              <w:rPr>
                <w:rFonts w:ascii="Arial" w:cs="Arial" w:eastAsia="Arial" w:hAnsi="Arial"/>
                <w:b/>
                <w:bCs/>
                <w:sz w:val="21"/>
                <w:szCs w:val="21"/>
              </w:rPr>
              <w:t xml:space="preserve">What you see</w:t>
            </w:r>
            <w:r>
              <w:rPr>
                <w:rFonts w:ascii="Arial" w:cs="Arial" w:eastAsia="Arial" w:hAnsi="Arial"/>
                <w:sz w:val="21"/>
                <w:szCs w:val="21"/>
              </w:rPr>
              <w:t xml:space="preserve"/>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Email</w:t>
            </w:r>
            <w:r>
              <w:rPr>
                <w:rFonts w:ascii="Arial" w:cs="Arial" w:eastAsia="Arial" w:hAnsi="Arial"/>
                <w:sz w:val="21"/>
                <w:szCs w:val="21"/>
              </w:rPr>
              <w:t xml:space="preserve"> and </w:t>
            </w:r>
            <w:r>
              <w:rPr>
                <w:rFonts w:ascii="Arial" w:cs="Arial" w:eastAsia="Arial" w:hAnsi="Arial"/>
                <w:b/>
                <w:bCs/>
                <w:sz w:val="21"/>
                <w:szCs w:val="21"/>
              </w:rPr>
              <w:t xml:space="preserve">Password</w:t>
            </w:r>
            <w:r>
              <w:rPr>
                <w:rFonts w:ascii="Arial" w:cs="Arial" w:eastAsia="Arial" w:hAnsi="Arial"/>
                <w:sz w:val="21"/>
                <w:szCs w:val="21"/>
              </w:rPr>
              <w:t xml:space="preserve"> boxes and the </w:t>
            </w:r>
            <w:r>
              <w:rPr>
                <w:rFonts w:ascii="Arial" w:cs="Arial" w:eastAsia="Arial" w:hAnsi="Arial"/>
                <w:b/>
                <w:bCs/>
                <w:sz w:val="21"/>
                <w:szCs w:val="21"/>
              </w:rPr>
              <w:t xml:space="preserve">Log in</w:t>
            </w:r>
            <w:r>
              <w:rPr>
                <w:rFonts w:ascii="Arial" w:cs="Arial" w:eastAsia="Arial" w:hAnsi="Arial"/>
                <w:sz w:val="21"/>
                <w:szCs w:val="21"/>
              </w:rPr>
              <w:t xml:space="preserve"> button.</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New here? Create an account</w:t>
            </w:r>
            <w:r>
              <w:rPr>
                <w:rFonts w:ascii="Arial" w:cs="Arial" w:eastAsia="Arial" w:hAnsi="Arial"/>
                <w:sz w:val="21"/>
                <w:szCs w:val="21"/>
              </w:rPr>
              <w:t xml:space="preserve"> switches the form to sign-up (see below).</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Demo accounts (fake test data):</w:t>
            </w:r>
            <w:r>
              <w:rPr>
                <w:rFonts w:ascii="Arial" w:cs="Arial" w:eastAsia="Arial" w:hAnsi="Arial"/>
                <w:sz w:val="21"/>
                <w:szCs w:val="21"/>
              </w:rPr>
              <w:t xml:space="preserve"> one-click buttons that fill the form for the practice users. All use the password shown. These exist only for local testing.</w:t>
            </w:r>
          </w:p>
        </w:tc>
      </w:tr>
    </w:tbl>
    <w:p>
      <w:pPr>
        <w:spacing w:after="60"/>
      </w:pPr>
    </w:p>
    <w:p>
      <w:pPr>
        <w:pStyle w:val="Heading3"/>
        <w:keepNext/>
        <w:spacing w:after="80" w:before="180"/>
      </w:pPr>
      <w:r>
        <w:rPr>
          <w:rFonts w:ascii="Arial" w:cs="Arial" w:eastAsia="Arial" w:hAnsi="Arial"/>
          <w:b/>
          <w:bCs/>
          <w:color w:val="333333"/>
          <w:sz w:val="22"/>
          <w:szCs w:val="22"/>
        </w:rPr>
        <w:t xml:space="preserve">How to log in</w:t>
      </w:r>
    </w:p>
    <w:p>
      <w:pPr>
        <w:pStyle w:val="ListParagraph"/>
        <w:numPr>
          <w:ilvl w:val="0"/>
          <w:numId w:val="4"/>
        </w:numPr>
        <w:spacing w:after="70" w:line="280"/>
      </w:pPr>
      <w:r>
        <w:rPr>
          <w:rFonts w:ascii="Arial" w:cs="Arial" w:eastAsia="Arial" w:hAnsi="Arial"/>
          <w:sz w:val="21"/>
          <w:szCs w:val="21"/>
        </w:rPr>
        <w:t xml:space="preserve">Type your email and password, or press a demo account button.</w:t>
      </w:r>
    </w:p>
    <w:p>
      <w:pPr>
        <w:pStyle w:val="ListParagraph"/>
        <w:numPr>
          <w:ilvl w:val="0"/>
          <w:numId w:val="4"/>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Log in</w:t>
      </w:r>
      <w:r>
        <w:rPr>
          <w:rFonts w:ascii="Arial" w:cs="Arial" w:eastAsia="Arial" w:hAnsi="Arial"/>
          <w:sz w:val="21"/>
          <w:szCs w:val="21"/>
        </w:rPr>
        <w:t xml:space="preserve">. You land on the Dashboard.</w:t>
      </w:r>
    </w:p>
    <w:p>
      <w:pPr>
        <w:pStyle w:val="ListParagraph"/>
        <w:numPr>
          <w:ilvl w:val="0"/>
          <w:numId w:val="4"/>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Log out</w:t>
      </w:r>
      <w:r>
        <w:rPr>
          <w:rFonts w:ascii="Arial" w:cs="Arial" w:eastAsia="Arial" w:hAnsi="Arial"/>
          <w:sz w:val="21"/>
          <w:szCs w:val="21"/>
        </w:rPr>
        <w:t xml:space="preserve"> (bottom of the sidebar, or in Settings) when you are done.</w:t>
      </w:r>
    </w:p>
    <w:p>
      <w:pPr>
        <w:pStyle w:val="Heading3"/>
        <w:keepNext/>
        <w:spacing w:after="80" w:before="180"/>
      </w:pPr>
      <w:r>
        <w:rPr>
          <w:rFonts w:ascii="Arial" w:cs="Arial" w:eastAsia="Arial" w:hAnsi="Arial"/>
          <w:b/>
          <w:bCs/>
          <w:color w:val="333333"/>
          <w:sz w:val="22"/>
          <w:szCs w:val="22"/>
        </w:rPr>
        <w:t xml:space="preserve">How to create an account</w:t>
      </w:r>
    </w:p>
    <w:p>
      <w:pPr>
        <w:pStyle w:val="ListParagraph"/>
        <w:numPr>
          <w:ilvl w:val="0"/>
          <w:numId w:val="5"/>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New here? Create an account</w:t>
      </w:r>
      <w:r>
        <w:rPr>
          <w:rFonts w:ascii="Arial" w:cs="Arial" w:eastAsia="Arial" w:hAnsi="Arial"/>
          <w:sz w:val="21"/>
          <w:szCs w:val="21"/>
        </w:rPr>
        <w:t xml:space="preserve">.</w:t>
      </w:r>
    </w:p>
    <w:p>
      <w:pPr>
        <w:pStyle w:val="ListParagraph"/>
        <w:numPr>
          <w:ilvl w:val="0"/>
          <w:numId w:val="5"/>
        </w:numPr>
        <w:spacing w:after="70" w:line="280"/>
      </w:pPr>
      <w:r>
        <w:rPr>
          <w:rFonts w:ascii="Arial" w:cs="Arial" w:eastAsia="Arial" w:hAnsi="Arial"/>
          <w:sz w:val="21"/>
          <w:szCs w:val="21"/>
        </w:rPr>
        <w:t xml:space="preserve">Enter your </w:t>
      </w:r>
      <w:r>
        <w:rPr>
          <w:rFonts w:ascii="Arial" w:cs="Arial" w:eastAsia="Arial" w:hAnsi="Arial"/>
          <w:b/>
          <w:bCs/>
          <w:sz w:val="21"/>
          <w:szCs w:val="21"/>
        </w:rPr>
        <w:t xml:space="preserve">name</w:t>
      </w:r>
      <w:r>
        <w:rPr>
          <w:rFonts w:ascii="Arial" w:cs="Arial" w:eastAsia="Arial" w:hAnsi="Arial"/>
          <w:sz w:val="21"/>
          <w:szCs w:val="21"/>
        </w:rPr>
        <w:t xml:space="preserve">, </w:t>
      </w:r>
      <w:r>
        <w:rPr>
          <w:rFonts w:ascii="Arial" w:cs="Arial" w:eastAsia="Arial" w:hAnsi="Arial"/>
          <w:b/>
          <w:bCs/>
          <w:sz w:val="21"/>
          <w:szCs w:val="21"/>
        </w:rPr>
        <w:t xml:space="preserve">email</w:t>
      </w:r>
      <w:r>
        <w:rPr>
          <w:rFonts w:ascii="Arial" w:cs="Arial" w:eastAsia="Arial" w:hAnsi="Arial"/>
          <w:sz w:val="21"/>
          <w:szCs w:val="21"/>
        </w:rPr>
        <w:t xml:space="preserve"> and a </w:t>
      </w:r>
      <w:r>
        <w:rPr>
          <w:rFonts w:ascii="Arial" w:cs="Arial" w:eastAsia="Arial" w:hAnsi="Arial"/>
          <w:b/>
          <w:bCs/>
          <w:sz w:val="21"/>
          <w:szCs w:val="21"/>
        </w:rPr>
        <w:t xml:space="preserve">password of at least 8 characters</w:t>
      </w:r>
      <w:r>
        <w:rPr>
          <w:rFonts w:ascii="Arial" w:cs="Arial" w:eastAsia="Arial" w:hAnsi="Arial"/>
          <w:sz w:val="21"/>
          <w:szCs w:val="21"/>
        </w:rPr>
        <w:t xml:space="preserve">.</w:t>
      </w:r>
    </w:p>
    <w:p>
      <w:pPr>
        <w:pStyle w:val="ListParagraph"/>
        <w:numPr>
          <w:ilvl w:val="0"/>
          <w:numId w:val="5"/>
        </w:numPr>
        <w:spacing w:after="70" w:line="280"/>
      </w:pPr>
      <w:r>
        <w:rPr>
          <w:rFonts w:ascii="Arial" w:cs="Arial" w:eastAsia="Arial" w:hAnsi="Arial"/>
          <w:sz w:val="21"/>
          <w:szCs w:val="21"/>
        </w:rPr>
        <w:t xml:space="preserve">Choose your </w:t>
      </w:r>
      <w:r>
        <w:rPr>
          <w:rFonts w:ascii="Arial" w:cs="Arial" w:eastAsia="Arial" w:hAnsi="Arial"/>
          <w:b/>
          <w:bCs/>
          <w:sz w:val="21"/>
          <w:szCs w:val="21"/>
        </w:rPr>
        <w:t xml:space="preserve">experience</w:t>
      </w:r>
      <w:r>
        <w:rPr>
          <w:rFonts w:ascii="Arial" w:cs="Arial" w:eastAsia="Arial" w:hAnsi="Arial"/>
          <w:sz w:val="21"/>
          <w:szCs w:val="21"/>
        </w:rPr>
        <w:t xml:space="preserve"> level: Beginner, Advanced or Expert.</w:t>
      </w:r>
    </w:p>
    <w:p>
      <w:pPr>
        <w:pStyle w:val="ListParagraph"/>
        <w:numPr>
          <w:ilvl w:val="0"/>
          <w:numId w:val="5"/>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Create account</w:t>
      </w:r>
      <w:r>
        <w:rPr>
          <w:rFonts w:ascii="Arial" w:cs="Arial" w:eastAsia="Arial" w:hAnsi="Arial"/>
          <w:sz w:val="21"/>
          <w:szCs w:val="21"/>
        </w:rPr>
        <w:t xml:space="preserve">. You are logged in straight 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55555" w:sz="24"/>
              <w:bottom w:val="none" w:color="FFFFFF" w:sz="0"/>
              <w:right w:val="none" w:color="FFFFFF" w:sz="0"/>
            </w:tcBorders>
            <w:shd w:fill="F1F3F9" w:color="auto" w:val="clear"/>
            <w:tcMar>
              <w:top w:type="dxa" w:w="90"/>
              <w:left w:type="dxa" w:w="160"/>
              <w:bottom w:type="dxa" w:w="90"/>
              <w:right w:type="dxa" w:w="140"/>
            </w:tcMar>
          </w:tcPr>
          <w:p>
            <w:pPr>
              <w:spacing w:after="0" w:line="270"/>
            </w:pPr>
            <w:r>
              <w:rPr>
                <w:rFonts w:ascii="Arial" w:cs="Arial" w:eastAsia="Arial" w:hAnsi="Arial"/>
                <w:b/>
                <w:bCs/>
                <w:color w:val="555555"/>
                <w:sz w:val="20"/>
                <w:szCs w:val="20"/>
              </w:rPr>
              <w:t xml:space="preserve">Note: </w:t>
            </w:r>
            <w:r>
              <w:rPr>
                <w:rFonts w:ascii="Arial" w:cs="Arial" w:eastAsia="Arial" w:hAnsi="Arial"/>
                <w:sz w:val="21"/>
                <w:szCs w:val="21"/>
              </w:rPr>
              <w:t xml:space="preserve">A login lasts about a week, then you are sent back to this screen. Eight wrong passwords for one email within ten minutes lock that email for the rest of that window. If sign-up says "Registration is disabled", ask whoever runs the app for an account.</w:t>
            </w:r>
          </w:p>
        </w:tc>
      </w:tr>
    </w:tbl>
    <w:p>
      <w:pPr>
        <w:pStyle w:val="Heading2"/>
        <w:keepNext/>
        <w:pageBreakBefore/>
        <w:spacing w:after="110" w:before="240"/>
      </w:pPr>
      <w:r>
        <w:rPr>
          <w:rFonts w:ascii="Arial" w:cs="Arial" w:eastAsia="Arial" w:hAnsi="Arial"/>
          <w:b/>
          <w:bCs/>
          <w:sz w:val="26"/>
          <w:szCs w:val="26"/>
        </w:rPr>
        <w:t xml:space="preserve">3.2 The layout: sidebar and top bar</w:t>
      </w:r>
    </w:p>
    <w:p>
      <w:pPr>
        <w:keepNext/>
        <w:spacing w:after="40" w:before="80"/>
        <w:jc w:val="center"/>
      </w:pPr>
      <w:r>
        <w:drawing>
          <wp:inline distT="0" distB="0" distL="0" distR="0">
            <wp:extent cx="5619750" cy="4010025"/>
            <wp:effectExtent t="0" r="0" b="0" l="0"/>
            <wp:docPr id="2" name="dashboard" descr="The Dashboard with the sidebar on the left and the top bar"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4010025"/>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The sidebar (left) and top bar (top) appear on every screen after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Part</w:t>
            </w:r>
          </w:p>
        </w:tc>
        <w:tc>
          <w:tcPr>
            <w:tcW w:type="dxa" w:w="67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does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Sidebar menu</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Dashboard, Strategy Desk, Backtest, Paper Trading, Profit &amp; Loss, Knowledge Base, Settings &amp; Models. The current screen is highlighted.</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User card</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name, your level (Beginner, Advanced or Expert) and email, and </w:t>
            </w:r>
            <w:r>
              <w:rPr>
                <w:rFonts w:ascii="Arial" w:cs="Arial" w:eastAsia="Arial" w:hAnsi="Arial"/>
                <w:b/>
                <w:bCs/>
                <w:sz w:val="21"/>
                <w:szCs w:val="21"/>
              </w:rPr>
              <w:t xml:space="preserve">Log out</w:t>
            </w:r>
            <w:r>
              <w:rPr>
                <w:rFonts w:ascii="Arial" w:cs="Arial" w:eastAsia="Arial" w:hAnsi="Arial"/>
                <w:b w:val="false"/>
                <w:bCs w:val="false"/>
                <w:sz w:val="21"/>
                <w:szCs w:val="21"/>
              </w:rPr>
              <w:t xml:space="preserve">.</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Paper account box</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virtual </w:t>
            </w:r>
            <w:r>
              <w:rPr>
                <w:rFonts w:ascii="Arial" w:cs="Arial" w:eastAsia="Arial" w:hAnsi="Arial"/>
                <w:b/>
                <w:bCs/>
                <w:sz w:val="21"/>
                <w:szCs w:val="21"/>
              </w:rPr>
              <w:t xml:space="preserve">equity</w:t>
            </w:r>
            <w:r>
              <w:rPr>
                <w:rFonts w:ascii="Arial" w:cs="Arial" w:eastAsia="Arial" w:hAnsi="Arial"/>
                <w:b w:val="false"/>
                <w:bCs w:val="false"/>
                <w:sz w:val="21"/>
                <w:szCs w:val="21"/>
              </w:rPr>
              <w:t xml:space="preserve"> (large) and </w:t>
            </w:r>
            <w:r>
              <w:rPr>
                <w:rFonts w:ascii="Arial" w:cs="Arial" w:eastAsia="Arial" w:hAnsi="Arial"/>
                <w:b/>
                <w:bCs/>
                <w:sz w:val="21"/>
                <w:szCs w:val="21"/>
              </w:rPr>
              <w:t xml:space="preserve">cash</w:t>
            </w:r>
            <w:r>
              <w:rPr>
                <w:rFonts w:ascii="Arial" w:cs="Arial" w:eastAsia="Arial" w:hAnsi="Arial"/>
                <w:b w:val="false"/>
                <w:bCs w:val="false"/>
                <w:sz w:val="21"/>
                <w:szCs w:val="21"/>
              </w:rPr>
              <w:t xml:space="preserve">. Click it to open Paper Trading. It updates when you trade.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Model</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AI model used when you do not choose one yourself. </w:t>
            </w:r>
            <w:r>
              <w:rPr>
                <w:rFonts w:ascii="Arial" w:cs="Arial" w:eastAsia="Arial" w:hAnsi="Arial"/>
                <w:b/>
                <w:bCs/>
                <w:sz w:val="21"/>
                <w:szCs w:val="21"/>
              </w:rPr>
              <w:t xml:space="preserve">mock:demo</w:t>
            </w:r>
            <w:r>
              <w:rPr>
                <w:rFonts w:ascii="Arial" w:cs="Arial" w:eastAsia="Arial" w:hAnsi="Arial"/>
                <w:b w:val="false"/>
                <w:bCs w:val="false"/>
                <w:sz w:val="21"/>
                <w:szCs w:val="21"/>
              </w:rPr>
              <w:t xml:space="preserve"> is an offline stand-in with scripted answers, not a real model.</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Top bar notice</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 reminder that this is educational and sends no real orders.</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Top bar status</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Data:</w:t>
            </w:r>
            <w:r>
              <w:rPr>
                <w:rFonts w:ascii="Arial" w:cs="Arial" w:eastAsia="Arial" w:hAnsi="Arial"/>
                <w:b w:val="false"/>
                <w:bCs w:val="false"/>
                <w:sz w:val="21"/>
                <w:szCs w:val="21"/>
              </w:rPr>
              <w:t xml:space="preserve"> the newest dataset loaded. </w:t>
            </w:r>
            <w:r>
              <w:rPr>
                <w:rFonts w:ascii="Arial" w:cs="Arial" w:eastAsia="Arial" w:hAnsi="Arial"/>
                <w:b/>
                <w:bCs/>
                <w:sz w:val="21"/>
                <w:szCs w:val="21"/>
              </w:rPr>
              <w:t xml:space="preserve">API:</w:t>
            </w:r>
            <w:r>
              <w:rPr>
                <w:rFonts w:ascii="Arial" w:cs="Arial" w:eastAsia="Arial" w:hAnsi="Arial"/>
                <w:b w:val="false"/>
                <w:bCs w:val="false"/>
                <w:sz w:val="21"/>
                <w:szCs w:val="21"/>
              </w:rPr>
              <w:t xml:space="preserve"> a green dot means the app's server is up, red means it cannot be reached, amber means a part of it is struggling.</w:t>
            </w:r>
          </w:p>
        </w:tc>
      </w:tr>
    </w:tbl>
    <w:p>
      <w:pPr>
        <w:pStyle w:val="Heading2"/>
        <w:keepNext/>
        <w:spacing w:after="110" w:before="240"/>
      </w:pPr>
      <w:r>
        <w:rPr>
          <w:rFonts w:ascii="Arial" w:cs="Arial" w:eastAsia="Arial" w:hAnsi="Arial"/>
          <w:b/>
          <w:bCs/>
          <w:sz w:val="26"/>
          <w:szCs w:val="26"/>
        </w:rPr>
        <w:t xml:space="preserve">3.3 Dashboard</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see everything at a glance and jump back into earlier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Part</w:t>
            </w:r>
          </w:p>
        </w:tc>
        <w:tc>
          <w:tcPr>
            <w:tcW w:type="dxa" w:w="67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shows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Four cards</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Datasets</w:t>
            </w:r>
            <w:r>
              <w:rPr>
                <w:rFonts w:ascii="Arial" w:cs="Arial" w:eastAsia="Arial" w:hAnsi="Arial"/>
                <w:b w:val="false"/>
                <w:bCs w:val="false"/>
                <w:sz w:val="21"/>
                <w:szCs w:val="21"/>
              </w:rPr>
              <w:t xml:space="preserve"> loaded (and the latest), </w:t>
            </w:r>
            <w:r>
              <w:rPr>
                <w:rFonts w:ascii="Arial" w:cs="Arial" w:eastAsia="Arial" w:hAnsi="Arial"/>
                <w:b/>
                <w:bCs/>
                <w:sz w:val="21"/>
                <w:szCs w:val="21"/>
              </w:rPr>
              <w:t xml:space="preserve">AI runs</w:t>
            </w:r>
            <w:r>
              <w:rPr>
                <w:rFonts w:ascii="Arial" w:cs="Arial" w:eastAsia="Arial" w:hAnsi="Arial"/>
                <w:b w:val="false"/>
                <w:bCs w:val="false"/>
                <w:sz w:val="21"/>
                <w:szCs w:val="21"/>
              </w:rPr>
              <w:t xml:space="preserve"> (and how many completed), </w:t>
            </w:r>
            <w:r>
              <w:rPr>
                <w:rFonts w:ascii="Arial" w:cs="Arial" w:eastAsia="Arial" w:hAnsi="Arial"/>
                <w:b/>
                <w:bCs/>
                <w:sz w:val="21"/>
                <w:szCs w:val="21"/>
              </w:rPr>
              <w:t xml:space="preserve">Backtests</w:t>
            </w:r>
            <w:r>
              <w:rPr>
                <w:rFonts w:ascii="Arial" w:cs="Arial" w:eastAsia="Arial" w:hAnsi="Arial"/>
                <w:b w:val="false"/>
                <w:bCs w:val="false"/>
                <w:sz w:val="21"/>
                <w:szCs w:val="21"/>
              </w:rPr>
              <w:t xml:space="preserve"> (and how many were profitable), </w:t>
            </w:r>
            <w:r>
              <w:rPr>
                <w:rFonts w:ascii="Arial" w:cs="Arial" w:eastAsia="Arial" w:hAnsi="Arial"/>
                <w:b/>
                <w:bCs/>
                <w:sz w:val="21"/>
                <w:szCs w:val="21"/>
              </w:rPr>
              <w:t xml:space="preserve">Backtest P&amp;L (sum)</w:t>
            </w:r>
            <w:r>
              <w:rPr>
                <w:rFonts w:ascii="Arial" w:cs="Arial" w:eastAsia="Arial" w:hAnsi="Arial"/>
                <w:b w:val="false"/>
                <w:bCs w:val="false"/>
                <w:sz w:val="21"/>
                <w:szCs w:val="21"/>
              </w:rPr>
              <w:t xml:space="preserve"> across all your backtests.</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Recent AI runs</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latest Strategy Desk runs with their status (completed, running, failed). </w:t>
            </w:r>
            <w:r>
              <w:rPr>
                <w:rFonts w:ascii="Arial" w:cs="Arial" w:eastAsia="Arial" w:hAnsi="Arial"/>
                <w:b/>
                <w:bCs/>
                <w:sz w:val="21"/>
                <w:szCs w:val="21"/>
              </w:rPr>
              <w:t xml:space="preserve">Click the idea</w:t>
            </w:r>
            <w:r>
              <w:rPr>
                <w:rFonts w:ascii="Arial" w:cs="Arial" w:eastAsia="Arial" w:hAnsi="Arial"/>
                <w:b w:val="false"/>
                <w:bCs w:val="false"/>
                <w:sz w:val="21"/>
                <w:szCs w:val="21"/>
              </w:rPr>
              <w:t xml:space="preserve"> to reopen that run in the Strategy Desk with its plan.</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Recent backtests</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Latest backtests with net profit and number of trades. </w:t>
            </w:r>
            <w:r>
              <w:rPr>
                <w:rFonts w:ascii="Arial" w:cs="Arial" w:eastAsia="Arial" w:hAnsi="Arial"/>
                <w:b/>
                <w:bCs/>
                <w:sz w:val="21"/>
                <w:szCs w:val="21"/>
              </w:rPr>
              <w:t xml:space="preserve">Click a strategy name</w:t>
            </w:r>
            <w:r>
              <w:rPr>
                <w:rFonts w:ascii="Arial" w:cs="Arial" w:eastAsia="Arial" w:hAnsi="Arial"/>
                <w:b w:val="false"/>
                <w:bCs w:val="false"/>
                <w:sz w:val="21"/>
                <w:szCs w:val="21"/>
              </w:rPr>
              <w:t xml:space="preserve"> to open its full results.</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Datasets</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market data you can test on: name, index, date range, candle size and how many rows it holds.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Buttons</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Open Strategy Desk</w:t>
            </w:r>
            <w:r>
              <w:rPr>
                <w:rFonts w:ascii="Arial" w:cs="Arial" w:eastAsia="Arial" w:hAnsi="Arial"/>
                <w:b w:val="false"/>
                <w:bCs w:val="false"/>
                <w:sz w:val="21"/>
                <w:szCs w:val="21"/>
              </w:rPr>
              <w:t xml:space="preserve"> to start a new plan; </w:t>
            </w:r>
            <w:r>
              <w:rPr>
                <w:rFonts w:ascii="Arial" w:cs="Arial" w:eastAsia="Arial" w:hAnsi="Arial"/>
                <w:b/>
                <w:bCs/>
                <w:sz w:val="21"/>
                <w:szCs w:val="21"/>
              </w:rPr>
              <w:t xml:space="preserve">New backtest</w:t>
            </w:r>
            <w:r>
              <w:rPr>
                <w:rFonts w:ascii="Arial" w:cs="Arial" w:eastAsia="Arial" w:hAnsi="Arial"/>
                <w:b w:val="false"/>
                <w:bCs w:val="false"/>
                <w:sz w:val="21"/>
                <w:szCs w:val="21"/>
              </w:rPr>
              <w:t xml:space="preserve"> to test a built-in strategy directly.</w:t>
            </w:r>
          </w:p>
        </w:tc>
      </w:tr>
    </w:tbl>
    <w:p>
      <w:pPr>
        <w:spacing w:after="60"/>
      </w:pPr>
    </w:p>
    <w:p>
      <w:pPr>
        <w:pStyle w:val="Heading3"/>
        <w:keepNext/>
        <w:spacing w:after="80" w:before="180"/>
      </w:pPr>
      <w:r>
        <w:rPr>
          <w:rFonts w:ascii="Arial" w:cs="Arial" w:eastAsia="Arial" w:hAnsi="Arial"/>
          <w:b/>
          <w:bCs/>
          <w:color w:val="333333"/>
          <w:sz w:val="22"/>
          <w:szCs w:val="22"/>
        </w:rPr>
        <w:t xml:space="preserve">How to</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Reopen an earlier plan:</w:t>
      </w:r>
      <w:r>
        <w:rPr>
          <w:rFonts w:ascii="Arial" w:cs="Arial" w:eastAsia="Arial" w:hAnsi="Arial"/>
          <w:sz w:val="21"/>
          <w:szCs w:val="21"/>
        </w:rPr>
        <w:t xml:space="preserve"> click its idea under Recent AI runs.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See why a run failed:</w:t>
      </w:r>
      <w:r>
        <w:rPr>
          <w:rFonts w:ascii="Arial" w:cs="Arial" w:eastAsia="Arial" w:hAnsi="Arial"/>
          <w:sz w:val="21"/>
          <w:szCs w:val="21"/>
        </w:rPr>
        <w:t xml:space="preserve"> open it; the pipeline panel shows which step failed and why.</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No datasets?</w:t>
      </w:r>
      <w:r>
        <w:rPr>
          <w:rFonts w:ascii="Arial" w:cs="Arial" w:eastAsia="Arial" w:hAnsi="Arial"/>
          <w:sz w:val="21"/>
          <w:szCs w:val="21"/>
        </w:rPr>
        <w:t xml:space="preserve"> The Backtest and Paper Trading screens need market data. Ask whoever runs the app to load a NIFTY or BANKNIFTY dataset with option candles, or create a small fake one from New backtest.</w:t>
      </w:r>
    </w:p>
    <w:p>
      <w:pPr>
        <w:pStyle w:val="Heading2"/>
        <w:keepNext/>
        <w:pageBreakBefore/>
        <w:spacing w:after="110" w:before="240"/>
      </w:pPr>
      <w:r>
        <w:rPr>
          <w:rFonts w:ascii="Arial" w:cs="Arial" w:eastAsia="Arial" w:hAnsi="Arial"/>
          <w:b/>
          <w:bCs/>
          <w:sz w:val="26"/>
          <w:szCs w:val="26"/>
        </w:rPr>
        <w:t xml:space="preserve">3.4 Strategy Desk</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get a complete trade plan from a plain-language request. This is the main screen. It has three panels that you read left to right: </w:t>
      </w:r>
      <w:r>
        <w:rPr>
          <w:rFonts w:ascii="Arial" w:cs="Arial" w:eastAsia="Arial" w:hAnsi="Arial"/>
          <w:b/>
          <w:bCs/>
          <w:sz w:val="21"/>
          <w:szCs w:val="21"/>
        </w:rPr>
        <w:t xml:space="preserve">Ask the agents</w:t>
      </w:r>
      <w:r>
        <w:rPr>
          <w:rFonts w:ascii="Arial" w:cs="Arial" w:eastAsia="Arial" w:hAnsi="Arial"/>
          <w:sz w:val="21"/>
          <w:szCs w:val="21"/>
        </w:rPr>
        <w:t xml:space="preserve"> (step 1), </w:t>
      </w:r>
      <w:r>
        <w:rPr>
          <w:rFonts w:ascii="Arial" w:cs="Arial" w:eastAsia="Arial" w:hAnsi="Arial"/>
          <w:b/>
          <w:bCs/>
          <w:sz w:val="21"/>
          <w:szCs w:val="21"/>
        </w:rPr>
        <w:t xml:space="preserve">AI recommendation</w:t>
      </w:r>
      <w:r>
        <w:rPr>
          <w:rFonts w:ascii="Arial" w:cs="Arial" w:eastAsia="Arial" w:hAnsi="Arial"/>
          <w:sz w:val="21"/>
          <w:szCs w:val="21"/>
        </w:rPr>
        <w:t xml:space="preserve"> (step 2) and </w:t>
      </w:r>
      <w:r>
        <w:rPr>
          <w:rFonts w:ascii="Arial" w:cs="Arial" w:eastAsia="Arial" w:hAnsi="Arial"/>
          <w:b/>
          <w:bCs/>
          <w:sz w:val="21"/>
          <w:szCs w:val="21"/>
        </w:rPr>
        <w:t xml:space="preserve">Agent pipeline</w:t>
      </w:r>
      <w:r>
        <w:rPr>
          <w:rFonts w:ascii="Arial" w:cs="Arial" w:eastAsia="Arial" w:hAnsi="Arial"/>
          <w:sz w:val="21"/>
          <w:szCs w:val="21"/>
        </w:rPr>
        <w:t xml:space="preserve"> (step 3).</w:t>
      </w:r>
    </w:p>
    <w:p>
      <w:pPr>
        <w:keepNext/>
        <w:spacing w:after="40" w:before="80"/>
        <w:jc w:val="center"/>
      </w:pPr>
      <w:r>
        <w:drawing>
          <wp:inline distT="0" distB="0" distL="0" distR="0">
            <wp:extent cx="5619750" cy="5305425"/>
            <wp:effectExtent t="0" r="0" b="0" l="0"/>
            <wp:docPr id="3" name="desk_empty" descr="The Strategy Desk before generating anything" title="desk_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5305425"/>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The Strategy Desk when you first open it: the form on the left, empty panels on the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55555" w:sz="24"/>
              <w:bottom w:val="none" w:color="FFFFFF" w:sz="0"/>
              <w:right w:val="none" w:color="FFFFFF" w:sz="0"/>
            </w:tcBorders>
            <w:shd w:fill="F1F3F9" w:color="auto" w:val="clear"/>
            <w:tcMar>
              <w:top w:type="dxa" w:w="90"/>
              <w:left w:type="dxa" w:w="160"/>
              <w:bottom w:type="dxa" w:w="90"/>
              <w:right w:type="dxa" w:w="140"/>
            </w:tcMar>
          </w:tcPr>
          <w:p>
            <w:pPr>
              <w:spacing w:after="0" w:line="270"/>
            </w:pPr>
            <w:r>
              <w:rPr>
                <w:rFonts w:ascii="Arial" w:cs="Arial" w:eastAsia="Arial" w:hAnsi="Arial"/>
                <w:b/>
                <w:bCs/>
                <w:color w:val="555555"/>
                <w:sz w:val="20"/>
                <w:szCs w:val="20"/>
              </w:rPr>
              <w:t xml:space="preserve">Note: </w:t>
            </w:r>
            <w:r>
              <w:rPr>
                <w:rFonts w:ascii="Arial" w:cs="Arial" w:eastAsia="Arial" w:hAnsi="Arial"/>
                <w:sz w:val="21"/>
                <w:szCs w:val="21"/>
              </w:rPr>
              <w:t xml:space="preserve">The top-right switch shows </w:t>
            </w:r>
            <w:r>
              <w:rPr>
                <w:rFonts w:ascii="Arial" w:cs="Arial" w:eastAsia="Arial" w:hAnsi="Arial"/>
                <w:b/>
                <w:bCs/>
                <w:sz w:val="21"/>
                <w:szCs w:val="21"/>
              </w:rPr>
              <w:t xml:space="preserve">Backtest mode</w:t>
            </w:r>
            <w:r>
              <w:rPr>
                <w:rFonts w:ascii="Arial" w:cs="Arial" w:eastAsia="Arial" w:hAnsi="Arial"/>
                <w:sz w:val="21"/>
                <w:szCs w:val="21"/>
              </w:rPr>
              <w:t xml:space="preserve">. </w:t>
            </w:r>
            <w:r>
              <w:rPr>
                <w:rFonts w:ascii="Arial" w:cs="Arial" w:eastAsia="Arial" w:hAnsi="Arial"/>
                <w:b/>
                <w:bCs/>
                <w:sz w:val="21"/>
                <w:szCs w:val="21"/>
              </w:rPr>
              <w:t xml:space="preserve">Paper trade mode</w:t>
            </w:r>
            <w:r>
              <w:rPr>
                <w:rFonts w:ascii="Arial" w:cs="Arial" w:eastAsia="Arial" w:hAnsi="Arial"/>
                <w:sz w:val="21"/>
                <w:szCs w:val="21"/>
              </w:rPr>
              <w:t xml:space="preserve"> is a shortcut to the Paper Trading screen.</w:t>
            </w:r>
          </w:p>
        </w:tc>
      </w:tr>
    </w:tbl>
    <w:p>
      <w:pPr>
        <w:pStyle w:val="Heading3"/>
        <w:keepNext/>
        <w:spacing w:after="80" w:before="180"/>
      </w:pPr>
      <w:r>
        <w:rPr>
          <w:rFonts w:ascii="Arial" w:cs="Arial" w:eastAsia="Arial" w:hAnsi="Arial"/>
          <w:b/>
          <w:bCs/>
          <w:color w:val="333333"/>
          <w:sz w:val="22"/>
          <w:szCs w:val="22"/>
        </w:rPr>
        <w:t xml:space="preserve">Panel 1: Ask the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0"/>
        <w:gridCol w:w="4376"/>
      </w:tblGrid>
      <w:tr>
        <w:tc>
          <w:tcPr>
            <w:tcW w:type="dxa" w:w="4650"/>
            <w:tcBorders>
              <w:top w:val="none" w:color="FFFFFF" w:sz="0"/>
              <w:left w:val="none" w:color="FFFFFF" w:sz="0"/>
              <w:bottom w:val="none" w:color="FFFFFF" w:sz="0"/>
              <w:right w:val="none" w:color="FFFFFF" w:sz="0"/>
            </w:tcBorders>
            <w:tcMar>
              <w:top w:type="dxa" w:w="40"/>
              <w:left w:type="dxa" w:w="0"/>
              <w:bottom w:type="dxa" w:w="40"/>
              <w:right w:type="dxa" w:w="160"/>
            </w:tcMar>
          </w:tcPr>
          <w:p>
            <w:pPr>
              <w:spacing w:after="0"/>
            </w:pPr>
            <w:r>
              <w:drawing>
                <wp:inline distT="0" distB="0" distL="0" distR="0">
                  <wp:extent cx="2762250" cy="6848475"/>
                  <wp:effectExtent t="0" r="0" b="0" l="0"/>
                  <wp:docPr id="4" name="desk_ask" descr="The Ask the agents form with query, underlying, expiry, amounts, risk appetite and model" title="desk_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6848475"/>
                          </a:xfrm>
                          <a:prstGeom prst="rect">
                            <a:avLst/>
                          </a:prstGeom>
                        </pic:spPr>
                      </pic:pic>
                    </a:graphicData>
                  </a:graphic>
                </wp:inline>
              </w:drawing>
            </w:r>
          </w:p>
        </w:tc>
        <w:tc>
          <w:tcPr>
            <w:tcW w:type="dxa" w:w="4376"/>
            <w:tcBorders>
              <w:top w:val="none" w:color="FFFFFF" w:sz="0"/>
              <w:left w:val="none" w:color="FFFFFF" w:sz="0"/>
              <w:bottom w:val="none" w:color="FFFFFF" w:sz="0"/>
              <w:right w:val="none" w:color="FFFFFF" w:sz="0"/>
            </w:tcBorders>
            <w:tcMar>
              <w:top w:type="dxa" w:w="40"/>
              <w:left w:type="dxa" w:w="120"/>
              <w:bottom w:type="dxa" w:w="40"/>
              <w:right w:type="dxa" w:w="0"/>
            </w:tcMar>
          </w:tcPr>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tblGrid>
            <w:tr>
              <w:trPr>
                <w:tblHeader/>
              </w:trPr>
              <w:tc>
                <w:tcPr>
                  <w:tcW w:type="dxa" w:w="15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Field</w:t>
                  </w:r>
                </w:p>
              </w:tc>
              <w:tc>
                <w:tcPr>
                  <w:tcW w:type="dxa" w:w="28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to enter</w:t>
                  </w:r>
                </w:p>
              </w:tc>
            </w:tr>
            <w:tr>
              <w:trPr>
                <w:cantSplit/>
              </w:trPr>
              <w:tc>
                <w:tcPr>
                  <w:tcW w:type="dxa" w:w="1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query</w:t>
                  </w:r>
                </w:p>
              </w:tc>
              <w:tc>
                <w:tcPr>
                  <w:tcW w:type="dxa" w:w="28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Describe the trade in your own words (English, Hindi or Hinglish).</w:t>
                  </w:r>
                </w:p>
              </w:tc>
            </w:tr>
            <w:tr>
              <w:trPr>
                <w:cantSplit/>
              </w:trPr>
              <w:tc>
                <w:tcPr>
                  <w:tcW w:type="dxa" w:w="1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Underlying</w:t>
                  </w:r>
                </w:p>
              </w:tc>
              <w:tc>
                <w:tcPr>
                  <w:tcW w:type="dxa" w:w="28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NIFTY or BANKNIFTY. FINNIFTY and MIDCPNIFTY are greyed out: not supported yet.</w:t>
                  </w:r>
                </w:p>
              </w:tc>
            </w:tr>
            <w:tr>
              <w:trPr>
                <w:cantSplit/>
              </w:trPr>
              <w:tc>
                <w:tcPr>
                  <w:tcW w:type="dxa" w:w="1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Expiry</w:t>
                  </w:r>
                </w:p>
              </w:tc>
              <w:tc>
                <w:tcPr>
                  <w:tcW w:type="dxa" w:w="28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Pick from the live exchange list. It shows weekly or monthly, days left and the lot size. Leave blank and the agents use your query or the nearest expiry.</w:t>
                  </w:r>
                </w:p>
              </w:tc>
            </w:tr>
            <w:tr>
              <w:trPr>
                <w:cantSplit/>
              </w:trPr>
              <w:tc>
                <w:tcPr>
                  <w:tcW w:type="dxa" w:w="1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Capital</w:t>
                  </w:r>
                </w:p>
              </w:tc>
              <w:tc>
                <w:tcPr>
                  <w:tcW w:type="dxa" w:w="28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trading money in rupees.</w:t>
                  </w:r>
                </w:p>
              </w:tc>
            </w:tr>
            <w:tr>
              <w:trPr>
                <w:cantSplit/>
              </w:trPr>
              <w:tc>
                <w:tcPr>
                  <w:tcW w:type="dxa" w:w="1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Max loss</w:t>
                  </w:r>
                </w:p>
              </w:tc>
              <w:tc>
                <w:tcPr>
                  <w:tcW w:type="dxa" w:w="28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most you accept losing on </w:t>
                  </w:r>
                  <w:r>
                    <w:rPr>
                      <w:rFonts w:ascii="Arial" w:cs="Arial" w:eastAsia="Arial" w:hAnsi="Arial"/>
                      <w:b/>
                      <w:bCs/>
                      <w:sz w:val="21"/>
                      <w:szCs w:val="21"/>
                    </w:rPr>
                    <w:t xml:space="preserve">one trade</w:t>
                  </w:r>
                  <w:r>
                    <w:rPr>
                      <w:rFonts w:ascii="Arial" w:cs="Arial" w:eastAsia="Arial" w:hAnsi="Arial"/>
                      <w:b w:val="false"/>
                      <w:bCs w:val="false"/>
                      <w:sz w:val="21"/>
                      <w:szCs w:val="21"/>
                    </w:rPr>
                    <w:t xml:space="preserve">, in rupees.</w:t>
                  </w:r>
                </w:p>
              </w:tc>
            </w:tr>
            <w:tr>
              <w:trPr>
                <w:cantSplit/>
              </w:trPr>
              <w:tc>
                <w:tcPr>
                  <w:tcW w:type="dxa" w:w="1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Target</w:t>
                  </w:r>
                </w:p>
              </w:tc>
              <w:tc>
                <w:tcPr>
                  <w:tcW w:type="dxa" w:w="28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profit you hope for on </w:t>
                  </w:r>
                  <w:r>
                    <w:rPr>
                      <w:rFonts w:ascii="Arial" w:cs="Arial" w:eastAsia="Arial" w:hAnsi="Arial"/>
                      <w:b/>
                      <w:bCs/>
                      <w:sz w:val="21"/>
                      <w:szCs w:val="21"/>
                    </w:rPr>
                    <w:t xml:space="preserve">one trade</w:t>
                  </w:r>
                  <w:r>
                    <w:rPr>
                      <w:rFonts w:ascii="Arial" w:cs="Arial" w:eastAsia="Arial" w:hAnsi="Arial"/>
                      <w:b w:val="false"/>
                      <w:bCs w:val="false"/>
                      <w:sz w:val="21"/>
                      <w:szCs w:val="21"/>
                    </w:rPr>
                    <w:t xml:space="preserve">, in rupees.</w:t>
                  </w:r>
                </w:p>
              </w:tc>
            </w:tr>
            <w:tr>
              <w:trPr>
                <w:cantSplit/>
              </w:trPr>
              <w:tc>
                <w:tcPr>
                  <w:tcW w:type="dxa" w:w="1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Risk appetite</w:t>
                  </w:r>
                </w:p>
              </w:tc>
              <w:tc>
                <w:tcPr>
                  <w:tcW w:type="dxa" w:w="28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Low, Medium or High. Added to your request as a hint.</w:t>
                  </w:r>
                </w:p>
              </w:tc>
            </w:tr>
            <w:tr>
              <w:trPr>
                <w:cantSplit/>
              </w:trPr>
              <w:tc>
                <w:tcPr>
                  <w:tcW w:type="dxa" w:w="1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Model</w:t>
                  </w:r>
                </w:p>
              </w:tc>
              <w:tc>
                <w:tcPr>
                  <w:tcW w:type="dxa" w:w="28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Which AI to use. Pick a real model when the default says mock.</w:t>
                  </w:r>
                </w:p>
              </w:tc>
            </w:tr>
          </w:tbl>
          <w:p/>
        </w:tc>
      </w:tr>
    </w:tbl>
    <w:p>
      <w:pPr>
        <w:spacing w:after="60"/>
      </w:pPr>
    </w:p>
    <w:p>
      <w:pPr>
        <w:spacing w:after="110" w:line="286"/>
      </w:pPr>
      <w:r>
        <w:rPr>
          <w:rFonts w:ascii="Arial" w:cs="Arial" w:eastAsia="Arial" w:hAnsi="Arial"/>
          <w:sz w:val="21"/>
          <w:szCs w:val="21"/>
        </w:rPr>
        <w:t xml:space="preserve">A line under the form reminds you that answers and guardrails follow your level. </w:t>
      </w:r>
      <w:r>
        <w:rPr>
          <w:rFonts w:ascii="Arial" w:cs="Arial" w:eastAsia="Arial" w:hAnsi="Arial"/>
          <w:b/>
          <w:bCs/>
          <w:sz w:val="21"/>
          <w:szCs w:val="21"/>
        </w:rPr>
        <w:t xml:space="preserve">Recent queries</w:t>
      </w:r>
      <w:r>
        <w:rPr>
          <w:rFonts w:ascii="Arial" w:cs="Arial" w:eastAsia="Arial" w:hAnsi="Arial"/>
          <w:sz w:val="21"/>
          <w:szCs w:val="21"/>
        </w:rPr>
        <w:t xml:space="preserve"> at the bottom of the screen are saved in your browser; click one to reuse it.</w:t>
      </w:r>
    </w:p>
    <w:p>
      <w:pPr>
        <w:pStyle w:val="Heading3"/>
        <w:keepNext/>
        <w:spacing w:after="80" w:before="180"/>
      </w:pPr>
      <w:r>
        <w:rPr>
          <w:rFonts w:ascii="Arial" w:cs="Arial" w:eastAsia="Arial" w:hAnsi="Arial"/>
          <w:b/>
          <w:bCs/>
          <w:color w:val="333333"/>
          <w:sz w:val="22"/>
          <w:szCs w:val="22"/>
        </w:rPr>
        <w:t xml:space="preserve">How to write a good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Say this</w:t>
            </w:r>
          </w:p>
        </w:tc>
        <w:tc>
          <w:tcPr>
            <w:tcW w:type="dxa" w:w="62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Why it helps</w:t>
            </w:r>
          </w:p>
        </w:tc>
      </w:tr>
      <w:tr>
        <w:trPr>
          <w:cantSplit/>
        </w:trPr>
        <w:tc>
          <w:tcPr>
            <w:tcW w:type="dxa" w:w="28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index and the expiry</w:t>
            </w:r>
          </w:p>
        </w:tc>
        <w:tc>
          <w:tcPr>
            <w:tcW w:type="dxa" w:w="62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"BANKNIFTY monthly expiry" tells the agents which contract family to design for.</w:t>
            </w:r>
          </w:p>
        </w:tc>
      </w:tr>
      <w:tr>
        <w:trPr>
          <w:cantSplit/>
        </w:trPr>
        <w:tc>
          <w:tcPr>
            <w:tcW w:type="dxa" w:w="28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limits as numbers</w:t>
            </w:r>
          </w:p>
        </w:tc>
        <w:tc>
          <w:tcPr>
            <w:tcW w:type="dxa" w:w="62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"capital 2 lakh, max loss 5000, target 12000". The app turns them into lots, stop and target. Say "per trade" so it is clear.</w:t>
            </w:r>
          </w:p>
        </w:tc>
      </w:tr>
      <w:tr>
        <w:trPr>
          <w:cantSplit/>
        </w:trPr>
        <w:tc>
          <w:tcPr>
            <w:tcW w:type="dxa" w:w="28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Indicators, if you have a favourite</w:t>
            </w:r>
          </w:p>
        </w:tc>
        <w:tc>
          <w:tcPr>
            <w:tcW w:type="dxa" w:w="62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"Use EMA with RSI", "Supertrend with VWAP". If you name none, the agents choose from the research and market news and explain why.</w:t>
            </w:r>
          </w:p>
        </w:tc>
      </w:tr>
      <w:tr>
        <w:trPr>
          <w:cantSplit/>
        </w:trPr>
        <w:tc>
          <w:tcPr>
            <w:tcW w:type="dxa" w:w="28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Direction or style, if any</w:t>
            </w:r>
          </w:p>
        </w:tc>
        <w:tc>
          <w:tcPr>
            <w:tcW w:type="dxa" w:w="62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"mildly bullish", "trend trade", "avoid trading near close".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Weak query</w:t>
            </w:r>
          </w:p>
        </w:tc>
        <w:tc>
          <w:tcPr>
            <w:tcW w:type="dxa" w:w="4513"/>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Better query</w:t>
            </w:r>
          </w:p>
        </w:tc>
      </w:tr>
      <w:tr>
        <w:trPr>
          <w:cantSplit/>
        </w:trPr>
        <w:tc>
          <w:tcPr>
            <w:tcW w:type="dxa" w:w="4513"/>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make profit in banknifty</w:t>
            </w:r>
          </w:p>
        </w:tc>
        <w:tc>
          <w:tcPr>
            <w:tcW w:type="dxa" w:w="4513"/>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BANKNIFTY monthly expiry. EMA 9/21 crossover with RSI filter. Capital 2 lakh, max loss 5000 per trade, target 12000.</w:t>
            </w:r>
          </w:p>
        </w:tc>
      </w:tr>
      <w:tr>
        <w:trPr>
          <w:cantSplit/>
        </w:trPr>
        <w:tc>
          <w:tcPr>
            <w:tcW w:type="dxa" w:w="4513"/>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good strategy</w:t>
            </w:r>
          </w:p>
        </w:tc>
        <w:tc>
          <w:tcPr>
            <w:tcW w:type="dxa" w:w="4513"/>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NIFTY weekly expiry, mildly bullish, Supertrend with VWAP, max loss 3000 per trade.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D3ED1" w:sz="24"/>
              <w:bottom w:val="none" w:color="FFFFFF" w:sz="0"/>
              <w:right w:val="none" w:color="FFFFFF" w:sz="0"/>
            </w:tcBorders>
            <w:shd w:fill="E8F1FF" w:color="auto" w:val="clear"/>
            <w:tcMar>
              <w:top w:type="dxa" w:w="90"/>
              <w:left w:type="dxa" w:w="160"/>
              <w:bottom w:type="dxa" w:w="90"/>
              <w:right w:type="dxa" w:w="140"/>
            </w:tcMar>
          </w:tcPr>
          <w:p>
            <w:pPr>
              <w:spacing w:after="0" w:line="270"/>
            </w:pPr>
            <w:r>
              <w:rPr>
                <w:rFonts w:ascii="Arial" w:cs="Arial" w:eastAsia="Arial" w:hAnsi="Arial"/>
                <w:b/>
                <w:bCs/>
                <w:color w:val="2D3ED1"/>
                <w:sz w:val="20"/>
                <w:szCs w:val="20"/>
              </w:rPr>
              <w:t xml:space="preserve">Tip: </w:t>
            </w:r>
            <w:r>
              <w:rPr>
                <w:rFonts w:ascii="Arial" w:cs="Arial" w:eastAsia="Arial" w:hAnsi="Arial"/>
                <w:sz w:val="21"/>
                <w:szCs w:val="21"/>
              </w:rPr>
              <w:t xml:space="preserve">Blank </w:t>
            </w:r>
            <w:r>
              <w:rPr>
                <w:rFonts w:ascii="Arial" w:cs="Arial" w:eastAsia="Arial" w:hAnsi="Arial"/>
                <w:b/>
                <w:bCs/>
                <w:sz w:val="21"/>
                <w:szCs w:val="21"/>
              </w:rPr>
              <w:t xml:space="preserve">Capital</w:t>
            </w:r>
            <w:r>
              <w:rPr>
                <w:rFonts w:ascii="Arial" w:cs="Arial" w:eastAsia="Arial" w:hAnsi="Arial"/>
                <w:sz w:val="21"/>
                <w:szCs w:val="21"/>
              </w:rPr>
              <w:t xml:space="preserve">, </w:t>
            </w:r>
            <w:r>
              <w:rPr>
                <w:rFonts w:ascii="Arial" w:cs="Arial" w:eastAsia="Arial" w:hAnsi="Arial"/>
                <w:b/>
                <w:bCs/>
                <w:sz w:val="21"/>
                <w:szCs w:val="21"/>
              </w:rPr>
              <w:t xml:space="preserve">Max loss</w:t>
            </w:r>
            <w:r>
              <w:rPr>
                <w:rFonts w:ascii="Arial" w:cs="Arial" w:eastAsia="Arial" w:hAnsi="Arial"/>
                <w:sz w:val="21"/>
                <w:szCs w:val="21"/>
              </w:rPr>
              <w:t xml:space="preserve"> and </w:t>
            </w:r>
            <w:r>
              <w:rPr>
                <w:rFonts w:ascii="Arial" w:cs="Arial" w:eastAsia="Arial" w:hAnsi="Arial"/>
                <w:b/>
                <w:bCs/>
                <w:sz w:val="21"/>
                <w:szCs w:val="21"/>
              </w:rPr>
              <w:t xml:space="preserve">Target</w:t>
            </w:r>
            <w:r>
              <w:rPr>
                <w:rFonts w:ascii="Arial" w:cs="Arial" w:eastAsia="Arial" w:hAnsi="Arial"/>
                <w:sz w:val="21"/>
                <w:szCs w:val="21"/>
              </w:rPr>
              <w:t xml:space="preserve"> boxes are read from your query. A value you type in a box always wins over the query. The app also fills the boxes with what it understood, so you can see and correct it.</w:t>
            </w:r>
          </w:p>
        </w:tc>
      </w:tr>
    </w:tbl>
    <w:p>
      <w:pPr>
        <w:pStyle w:val="Heading3"/>
        <w:keepNext/>
        <w:spacing w:after="80" w:before="180"/>
      </w:pPr>
      <w:r>
        <w:rPr>
          <w:rFonts w:ascii="Arial" w:cs="Arial" w:eastAsia="Arial" w:hAnsi="Arial"/>
          <w:b/>
          <w:bCs/>
          <w:color w:val="333333"/>
          <w:sz w:val="22"/>
          <w:szCs w:val="22"/>
        </w:rPr>
        <w:t xml:space="preserve">How to generate a plan</w:t>
      </w:r>
    </w:p>
    <w:p>
      <w:pPr>
        <w:pStyle w:val="ListParagraph"/>
        <w:numPr>
          <w:ilvl w:val="0"/>
          <w:numId w:val="6"/>
        </w:numPr>
        <w:spacing w:after="70" w:line="280"/>
      </w:pPr>
      <w:r>
        <w:rPr>
          <w:rFonts w:ascii="Arial" w:cs="Arial" w:eastAsia="Arial" w:hAnsi="Arial"/>
          <w:sz w:val="21"/>
          <w:szCs w:val="21"/>
        </w:rPr>
        <w:t xml:space="preserve">Write your query and pick the </w:t>
      </w:r>
      <w:r>
        <w:rPr>
          <w:rFonts w:ascii="Arial" w:cs="Arial" w:eastAsia="Arial" w:hAnsi="Arial"/>
          <w:b/>
          <w:bCs/>
          <w:sz w:val="21"/>
          <w:szCs w:val="21"/>
        </w:rPr>
        <w:t xml:space="preserve">Underlying</w:t>
      </w:r>
      <w:r>
        <w:rPr>
          <w:rFonts w:ascii="Arial" w:cs="Arial" w:eastAsia="Arial" w:hAnsi="Arial"/>
          <w:sz w:val="21"/>
          <w:szCs w:val="21"/>
        </w:rPr>
        <w:t xml:space="preserve"> (or mention it in the query).</w:t>
      </w:r>
    </w:p>
    <w:p>
      <w:pPr>
        <w:pStyle w:val="ListParagraph"/>
        <w:numPr>
          <w:ilvl w:val="0"/>
          <w:numId w:val="6"/>
        </w:numPr>
        <w:spacing w:after="70" w:line="280"/>
      </w:pPr>
      <w:r>
        <w:rPr>
          <w:rFonts w:ascii="Arial" w:cs="Arial" w:eastAsia="Arial" w:hAnsi="Arial"/>
          <w:sz w:val="21"/>
          <w:szCs w:val="21"/>
        </w:rPr>
        <w:t xml:space="preserve">Optionally pick the </w:t>
      </w:r>
      <w:r>
        <w:rPr>
          <w:rFonts w:ascii="Arial" w:cs="Arial" w:eastAsia="Arial" w:hAnsi="Arial"/>
          <w:b/>
          <w:bCs/>
          <w:sz w:val="21"/>
          <w:szCs w:val="21"/>
        </w:rPr>
        <w:t xml:space="preserve">Expiry</w:t>
      </w:r>
      <w:r>
        <w:rPr>
          <w:rFonts w:ascii="Arial" w:cs="Arial" w:eastAsia="Arial" w:hAnsi="Arial"/>
          <w:sz w:val="21"/>
          <w:szCs w:val="21"/>
        </w:rPr>
        <w:t xml:space="preserve">, and fill </w:t>
      </w:r>
      <w:r>
        <w:rPr>
          <w:rFonts w:ascii="Arial" w:cs="Arial" w:eastAsia="Arial" w:hAnsi="Arial"/>
          <w:b/>
          <w:bCs/>
          <w:sz w:val="21"/>
          <w:szCs w:val="21"/>
        </w:rPr>
        <w:t xml:space="preserve">Capital</w:t>
      </w:r>
      <w:r>
        <w:rPr>
          <w:rFonts w:ascii="Arial" w:cs="Arial" w:eastAsia="Arial" w:hAnsi="Arial"/>
          <w:sz w:val="21"/>
          <w:szCs w:val="21"/>
        </w:rPr>
        <w:t xml:space="preserve">, </w:t>
      </w:r>
      <w:r>
        <w:rPr>
          <w:rFonts w:ascii="Arial" w:cs="Arial" w:eastAsia="Arial" w:hAnsi="Arial"/>
          <w:b/>
          <w:bCs/>
          <w:sz w:val="21"/>
          <w:szCs w:val="21"/>
        </w:rPr>
        <w:t xml:space="preserve">Max loss</w:t>
      </w:r>
      <w:r>
        <w:rPr>
          <w:rFonts w:ascii="Arial" w:cs="Arial" w:eastAsia="Arial" w:hAnsi="Arial"/>
          <w:sz w:val="21"/>
          <w:szCs w:val="21"/>
        </w:rPr>
        <w:t xml:space="preserve"> and </w:t>
      </w:r>
      <w:r>
        <w:rPr>
          <w:rFonts w:ascii="Arial" w:cs="Arial" w:eastAsia="Arial" w:hAnsi="Arial"/>
          <w:b/>
          <w:bCs/>
          <w:sz w:val="21"/>
          <w:szCs w:val="21"/>
        </w:rPr>
        <w:t xml:space="preserve">Target</w:t>
      </w:r>
      <w:r>
        <w:rPr>
          <w:rFonts w:ascii="Arial" w:cs="Arial" w:eastAsia="Arial" w:hAnsi="Arial"/>
          <w:sz w:val="21"/>
          <w:szCs w:val="21"/>
        </w:rPr>
        <w:t xml:space="preserve">.</w:t>
      </w:r>
    </w:p>
    <w:p>
      <w:pPr>
        <w:pStyle w:val="ListParagraph"/>
        <w:numPr>
          <w:ilvl w:val="0"/>
          <w:numId w:val="6"/>
        </w:numPr>
        <w:spacing w:after="70" w:line="280"/>
      </w:pPr>
      <w:r>
        <w:rPr>
          <w:rFonts w:ascii="Arial" w:cs="Arial" w:eastAsia="Arial" w:hAnsi="Arial"/>
          <w:sz w:val="21"/>
          <w:szCs w:val="21"/>
        </w:rPr>
        <w:t xml:space="preserve">Choose </w:t>
      </w:r>
      <w:r>
        <w:rPr>
          <w:rFonts w:ascii="Arial" w:cs="Arial" w:eastAsia="Arial" w:hAnsi="Arial"/>
          <w:b/>
          <w:bCs/>
          <w:sz w:val="21"/>
          <w:szCs w:val="21"/>
        </w:rPr>
        <w:t xml:space="preserve">Risk appetite</w:t>
      </w:r>
      <w:r>
        <w:rPr>
          <w:rFonts w:ascii="Arial" w:cs="Arial" w:eastAsia="Arial" w:hAnsi="Arial"/>
          <w:sz w:val="21"/>
          <w:szCs w:val="21"/>
        </w:rPr>
        <w:t xml:space="preserve"> and the </w:t>
      </w:r>
      <w:r>
        <w:rPr>
          <w:rFonts w:ascii="Arial" w:cs="Arial" w:eastAsia="Arial" w:hAnsi="Arial"/>
          <w:b/>
          <w:bCs/>
          <w:sz w:val="21"/>
          <w:szCs w:val="21"/>
        </w:rPr>
        <w:t xml:space="preserve">Model</w:t>
      </w:r>
      <w:r>
        <w:rPr>
          <w:rFonts w:ascii="Arial" w:cs="Arial" w:eastAsia="Arial" w:hAnsi="Arial"/>
          <w:sz w:val="21"/>
          <w:szCs w:val="21"/>
        </w:rPr>
        <w:t xml:space="preserve">.</w:t>
      </w:r>
    </w:p>
    <w:p>
      <w:pPr>
        <w:pStyle w:val="ListParagraph"/>
        <w:numPr>
          <w:ilvl w:val="0"/>
          <w:numId w:val="6"/>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Generate strategy</w:t>
      </w:r>
      <w:r>
        <w:rPr>
          <w:rFonts w:ascii="Arial" w:cs="Arial" w:eastAsia="Arial" w:hAnsi="Arial"/>
          <w:sz w:val="21"/>
          <w:szCs w:val="21"/>
        </w:rPr>
        <w:t xml:space="preserve">. The button shows "Agents are working...". Do not close the page; it takes one to two minutes.</w:t>
      </w:r>
    </w:p>
    <w:p>
      <w:pPr>
        <w:pStyle w:val="ListParagraph"/>
        <w:numPr>
          <w:ilvl w:val="0"/>
          <w:numId w:val="6"/>
        </w:numPr>
        <w:spacing w:after="70" w:line="280"/>
      </w:pPr>
      <w:r>
        <w:rPr>
          <w:rFonts w:ascii="Arial" w:cs="Arial" w:eastAsia="Arial" w:hAnsi="Arial"/>
          <w:sz w:val="21"/>
          <w:szCs w:val="21"/>
        </w:rPr>
        <w:t xml:space="preserve">When all five steps on the right show a green tick, read the middle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55555" w:sz="24"/>
              <w:bottom w:val="none" w:color="FFFFFF" w:sz="0"/>
              <w:right w:val="none" w:color="FFFFFF" w:sz="0"/>
            </w:tcBorders>
            <w:shd w:fill="F1F3F9" w:color="auto" w:val="clear"/>
            <w:tcMar>
              <w:top w:type="dxa" w:w="90"/>
              <w:left w:type="dxa" w:w="160"/>
              <w:bottom w:type="dxa" w:w="90"/>
              <w:right w:type="dxa" w:w="140"/>
            </w:tcMar>
          </w:tcPr>
          <w:p>
            <w:pPr>
              <w:spacing w:after="0" w:line="270"/>
            </w:pPr>
            <w:r>
              <w:rPr>
                <w:rFonts w:ascii="Arial" w:cs="Arial" w:eastAsia="Arial" w:hAnsi="Arial"/>
                <w:b/>
                <w:bCs/>
                <w:color w:val="555555"/>
                <w:sz w:val="20"/>
                <w:szCs w:val="20"/>
              </w:rPr>
              <w:t xml:space="preserve">Note: </w:t>
            </w:r>
            <w:r>
              <w:rPr>
                <w:rFonts w:ascii="Arial" w:cs="Arial" w:eastAsia="Arial" w:hAnsi="Arial"/>
                <w:sz w:val="21"/>
                <w:szCs w:val="21"/>
              </w:rPr>
              <w:t xml:space="preserve">If the box under the form turns amber with notes, the app could not tell something (for example whether your amounts are per trade or per day). Read the notes and correct the boxes.</w:t>
            </w:r>
          </w:p>
        </w:tc>
      </w:tr>
    </w:tbl>
    <w:p>
      <w:pPr>
        <w:pStyle w:val="Heading3"/>
        <w:keepNext/>
        <w:spacing w:after="80" w:before="180"/>
      </w:pPr>
      <w:r>
        <w:rPr>
          <w:rFonts w:ascii="Arial" w:cs="Arial" w:eastAsia="Arial" w:hAnsi="Arial"/>
          <w:b/>
          <w:bCs/>
          <w:color w:val="333333"/>
          <w:sz w:val="22"/>
          <w:szCs w:val="22"/>
        </w:rPr>
        <w:t xml:space="preserve">Panel 2: AI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50"/>
        <w:gridCol w:w="4676"/>
      </w:tblGrid>
      <w:tr>
        <w:tc>
          <w:tcPr>
            <w:tcW w:type="dxa" w:w="4350"/>
            <w:tcBorders>
              <w:top w:val="none" w:color="FFFFFF" w:sz="0"/>
              <w:left w:val="none" w:color="FFFFFF" w:sz="0"/>
              <w:bottom w:val="none" w:color="FFFFFF" w:sz="0"/>
              <w:right w:val="none" w:color="FFFFFF" w:sz="0"/>
            </w:tcBorders>
            <w:tcMar>
              <w:top w:type="dxa" w:w="40"/>
              <w:left w:type="dxa" w:w="0"/>
              <w:bottom w:type="dxa" w:w="40"/>
              <w:right w:type="dxa" w:w="160"/>
            </w:tcMar>
          </w:tcPr>
          <w:p>
            <w:pPr>
              <w:spacing w:after="0"/>
            </w:pPr>
            <w:r>
              <w:drawing>
                <wp:inline distT="0" distB="0" distL="0" distR="0">
                  <wp:extent cx="2571750" cy="7277100"/>
                  <wp:effectExtent t="0" r="0" b="0" l="0"/>
                  <wp:docPr id="5" name="desk_reco" descr="The AI recommendation panel with contract, lots, stop, target, reasons and sources" title="desk_r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71750" cy="7277100"/>
                          </a:xfrm>
                          <a:prstGeom prst="rect">
                            <a:avLst/>
                          </a:prstGeom>
                        </pic:spPr>
                      </pic:pic>
                    </a:graphicData>
                  </a:graphic>
                </wp:inline>
              </w:drawing>
            </w:r>
          </w:p>
        </w:tc>
        <w:tc>
          <w:tcPr>
            <w:tcW w:type="dxa" w:w="4676"/>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110" w:line="286"/>
            </w:pPr>
            <w:r>
              <w:rPr>
                <w:rFonts w:ascii="Arial" w:cs="Arial" w:eastAsia="Arial" w:hAnsi="Arial"/>
                <w:sz w:val="21"/>
                <w:szCs w:val="21"/>
              </w:rPr>
              <w:t xml:space="preserve"/>
            </w:r>
            <w:r>
              <w:rPr>
                <w:rFonts w:ascii="Arial" w:cs="Arial" w:eastAsia="Arial" w:hAnsi="Arial"/>
                <w:b/>
                <w:bCs/>
                <w:sz w:val="21"/>
                <w:szCs w:val="21"/>
              </w:rPr>
              <w:t xml:space="preserve">Reading the plan, top to bottom</w:t>
            </w:r>
            <w:r>
              <w:rPr>
                <w:rFonts w:ascii="Arial" w:cs="Arial" w:eastAsia="Arial" w:hAnsi="Arial"/>
                <w:sz w:val="21"/>
                <w:szCs w:val="21"/>
              </w:rPr>
              <w:t xml:space="preserve"/>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Badges:</w:t>
            </w:r>
            <w:r>
              <w:rPr>
                <w:rFonts w:ascii="Arial" w:cs="Arial" w:eastAsia="Arial" w:hAnsi="Arial"/>
                <w:sz w:val="21"/>
                <w:szCs w:val="21"/>
              </w:rPr>
              <w:t xml:space="preserve"> weekly or monthly expiry, the expiry date, and the verifier's verdict (approved, needs changes or rejected).</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Title:</w:t>
            </w:r>
            <w:r>
              <w:rPr>
                <w:rFonts w:ascii="Arial" w:cs="Arial" w:eastAsia="Arial" w:hAnsi="Arial"/>
                <w:sz w:val="21"/>
                <w:szCs w:val="21"/>
              </w:rPr>
              <w:t xml:space="preserve"> the index and the strategy name.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Action table:</w:t>
            </w:r>
            <w:r>
              <w:rPr>
                <w:rFonts w:ascii="Arial" w:cs="Arial" w:eastAsia="Arial" w:hAnsi="Arial"/>
                <w:sz w:val="21"/>
                <w:szCs w:val="21"/>
              </w:rPr>
              <w:t xml:space="preserve"> BUY, on a bullish signal buy a </w:t>
            </w:r>
            <w:r>
              <w:rPr>
                <w:rFonts w:ascii="Arial" w:cs="Arial" w:eastAsia="Arial" w:hAnsi="Arial"/>
                <w:b/>
                <w:bCs/>
                <w:sz w:val="21"/>
                <w:szCs w:val="21"/>
              </w:rPr>
              <w:t xml:space="preserve">CE</w:t>
            </w:r>
            <w:r>
              <w:rPr>
                <w:rFonts w:ascii="Arial" w:cs="Arial" w:eastAsia="Arial" w:hAnsi="Arial"/>
                <w:sz w:val="21"/>
                <w:szCs w:val="21"/>
              </w:rPr>
              <w:t xml:space="preserve">, on a bearish signal buy a </w:t>
            </w:r>
            <w:r>
              <w:rPr>
                <w:rFonts w:ascii="Arial" w:cs="Arial" w:eastAsia="Arial" w:hAnsi="Arial"/>
                <w:b/>
                <w:bCs/>
                <w:sz w:val="21"/>
                <w:szCs w:val="21"/>
              </w:rPr>
              <w:t xml:space="preserve">PE</w:t>
            </w:r>
            <w:r>
              <w:rPr>
                <w:rFonts w:ascii="Arial" w:cs="Arial" w:eastAsia="Arial" w:hAnsi="Arial"/>
                <w:sz w:val="21"/>
                <w:szCs w:val="21"/>
              </w:rPr>
              <w:t xml:space="preserve">. </w:t>
            </w:r>
            <w:r>
              <w:rPr>
                <w:rFonts w:ascii="Arial" w:cs="Arial" w:eastAsia="Arial" w:hAnsi="Arial"/>
                <w:b/>
                <w:bCs/>
                <w:sz w:val="21"/>
                <w:szCs w:val="21"/>
              </w:rPr>
              <w:t xml:space="preserve">Contract</w:t>
            </w:r>
            <w:r>
              <w:rPr>
                <w:rFonts w:ascii="Arial" w:cs="Arial" w:eastAsia="Arial" w:hAnsi="Arial"/>
                <w:sz w:val="21"/>
                <w:szCs w:val="21"/>
              </w:rPr>
              <w:t xml:space="preserve"> shows how the strike is chosen (for example ATM) and the expiry. </w:t>
            </w:r>
            <w:r>
              <w:rPr>
                <w:rFonts w:ascii="Arial" w:cs="Arial" w:eastAsia="Arial" w:hAnsi="Arial"/>
                <w:b/>
                <w:bCs/>
                <w:sz w:val="21"/>
                <w:szCs w:val="21"/>
              </w:rPr>
              <w:t xml:space="preserve">Est. premium</w:t>
            </w:r>
            <w:r>
              <w:rPr>
                <w:rFonts w:ascii="Arial" w:cs="Arial" w:eastAsia="Arial" w:hAnsi="Arial"/>
                <w:sz w:val="21"/>
                <w:szCs w:val="21"/>
              </w:rPr>
              <w:t xml:space="preserve"> is the price estimated from the data.</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Est. max loss / trade</w:t>
            </w:r>
            <w:r>
              <w:rPr>
                <w:rFonts w:ascii="Arial" w:cs="Arial" w:eastAsia="Arial" w:hAnsi="Arial"/>
                <w:sz w:val="21"/>
                <w:szCs w:val="21"/>
              </w:rPr>
              <w:t xml:space="preserve"> and </w:t>
            </w:r>
            <w:r>
              <w:rPr>
                <w:rFonts w:ascii="Arial" w:cs="Arial" w:eastAsia="Arial" w:hAnsi="Arial"/>
                <w:b/>
                <w:bCs/>
                <w:sz w:val="21"/>
                <w:szCs w:val="21"/>
              </w:rPr>
              <w:t xml:space="preserve">Est. target profit / trade:</w:t>
            </w:r>
            <w:r>
              <w:rPr>
                <w:rFonts w:ascii="Arial" w:cs="Arial" w:eastAsia="Arial" w:hAnsi="Arial"/>
                <w:sz w:val="21"/>
                <w:szCs w:val="21"/>
              </w:rPr>
              <w:t xml:space="preserve"> what a stop-out or a target hit would roughly cost or earn, in rupees.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Position:</w:t>
            </w:r>
            <w:r>
              <w:rPr>
                <w:rFonts w:ascii="Arial" w:cs="Arial" w:eastAsia="Arial" w:hAnsi="Arial"/>
                <w:sz w:val="21"/>
                <w:szCs w:val="21"/>
              </w:rPr>
              <w:t xml:space="preserve"> lots x lot size = quantity.</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Stop / target:</w:t>
            </w:r>
            <w:r>
              <w:rPr>
                <w:rFonts w:ascii="Arial" w:cs="Arial" w:eastAsia="Arial" w:hAnsi="Arial"/>
                <w:sz w:val="21"/>
                <w:szCs w:val="21"/>
              </w:rPr>
              <w:t xml:space="preserve"> percentages of the premium you paid.</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Entry window and square-off:</w:t>
            </w:r>
            <w:r>
              <w:rPr>
                <w:rFonts w:ascii="Arial" w:cs="Arial" w:eastAsia="Arial" w:hAnsi="Arial"/>
                <w:sz w:val="21"/>
                <w:szCs w:val="21"/>
              </w:rPr>
              <w:t xml:space="preserve"> the hours the plan may enter, and the forced exit time.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Why this strategy:</w:t>
            </w:r>
            <w:r>
              <w:rPr>
                <w:rFonts w:ascii="Arial" w:cs="Arial" w:eastAsia="Arial" w:hAnsi="Arial"/>
                <w:sz w:val="21"/>
                <w:szCs w:val="21"/>
              </w:rPr>
              <w:t xml:space="preserve"> the reasons for each choice. </w:t>
            </w:r>
            <w:r>
              <w:rPr>
                <w:rFonts w:ascii="Arial" w:cs="Arial" w:eastAsia="Arial" w:hAnsi="Arial"/>
                <w:b/>
                <w:bCs/>
                <w:sz w:val="21"/>
                <w:szCs w:val="21"/>
              </w:rPr>
              <w:t xml:space="preserve">When to trade:</w:t>
            </w:r>
            <w:r>
              <w:rPr>
                <w:rFonts w:ascii="Arial" w:cs="Arial" w:eastAsia="Arial" w:hAnsi="Arial"/>
                <w:sz w:val="21"/>
                <w:szCs w:val="21"/>
              </w:rPr>
              <w:t xml:space="preserve"> when it enters and when it stays out.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Backtest line:</w:t>
            </w:r>
            <w:r>
              <w:rPr>
                <w:rFonts w:ascii="Arial" w:cs="Arial" w:eastAsia="Arial" w:hAnsi="Arial"/>
                <w:sz w:val="21"/>
                <w:szCs w:val="21"/>
              </w:rPr>
              <w:t xml:space="preserve"> how the rules did on past data.</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Sources:</w:t>
            </w:r>
            <w:r>
              <w:rPr>
                <w:rFonts w:ascii="Arial" w:cs="Arial" w:eastAsia="Arial" w:hAnsi="Arial"/>
                <w:sz w:val="21"/>
                <w:szCs w:val="21"/>
              </w:rPr>
              <w:t xml:space="preserve"> the knowledge-base notes the research used.</w:t>
            </w:r>
          </w:p>
        </w:tc>
      </w:tr>
    </w:tbl>
    <w:p>
      <w:pPr>
        <w:spacing w:after="60"/>
      </w:pPr>
    </w:p>
    <w:p>
      <w:pPr>
        <w:pStyle w:val="Heading3"/>
        <w:keepNext/>
        <w:spacing w:after="80" w:before="180"/>
      </w:pPr>
      <w:r>
        <w:rPr>
          <w:rFonts w:ascii="Arial" w:cs="Arial" w:eastAsia="Arial" w:hAnsi="Arial"/>
          <w:b/>
          <w:bCs/>
          <w:color w:val="333333"/>
          <w:sz w:val="22"/>
          <w:szCs w:val="22"/>
        </w:rPr>
        <w:t xml:space="preserve">What the verifier's verdict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Verdict</w:t>
            </w:r>
          </w:p>
        </w:tc>
        <w:tc>
          <w:tcPr>
            <w:tcW w:type="dxa" w:w="71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to do</w:t>
            </w:r>
          </w:p>
        </w:tc>
      </w:tr>
      <w:tr>
        <w:trPr>
          <w:cantSplit/>
        </w:trPr>
        <w:tc>
          <w:tcPr>
            <w:tcW w:type="dxa" w:w="19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Approved</w:t>
            </w:r>
          </w:p>
        </w:tc>
        <w:tc>
          <w:tcPr>
            <w:tcW w:type="dxa" w:w="71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checker found no serious problem with the rules, risk settings or fit with your request. You can go on to paper trading or study the backtest.</w:t>
            </w:r>
          </w:p>
        </w:tc>
      </w:tr>
      <w:tr>
        <w:trPr>
          <w:cantSplit/>
        </w:trPr>
        <w:tc>
          <w:tcPr>
            <w:tcW w:type="dxa" w:w="19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Needs changes</w:t>
            </w:r>
          </w:p>
        </w:tc>
        <w:tc>
          <w:tcPr>
            <w:tcW w:type="dxa" w:w="71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checker found issues it could not fully fix after up to two revision rounds. Read the pipeline panel's note and the plan's reasons, then either run again with a clearer query or treat the plan with extra caution.</w:t>
            </w:r>
          </w:p>
        </w:tc>
      </w:tr>
      <w:tr>
        <w:trPr>
          <w:cantSplit/>
        </w:trPr>
        <w:tc>
          <w:tcPr>
            <w:tcW w:type="dxa" w:w="19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Rejected</w:t>
            </w:r>
          </w:p>
        </w:tc>
        <w:tc>
          <w:tcPr>
            <w:tcW w:type="dxa" w:w="71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strategy does not do what you asked or cannot work. Rephrase and generate again.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4DB" w:color="auto" w:val="clear"/>
            <w:tcMar>
              <w:top w:type="dxa" w:w="90"/>
              <w:left w:type="dxa" w:w="160"/>
              <w:bottom w:type="dxa" w:w="90"/>
              <w:right w:type="dxa" w:w="140"/>
            </w:tcMar>
          </w:tcPr>
          <w:p>
            <w:pPr>
              <w:spacing w:after="0" w:line="270"/>
            </w:pPr>
            <w:r>
              <w:rPr>
                <w:rFonts w:ascii="Arial" w:cs="Arial" w:eastAsia="Arial" w:hAnsi="Arial"/>
                <w:b/>
                <w:bCs/>
                <w:color w:val="B45309"/>
                <w:sz w:val="20"/>
                <w:szCs w:val="20"/>
              </w:rPr>
              <w:t xml:space="preserve">Careful: </w:t>
            </w:r>
            <w:r>
              <w:rPr>
                <w:rFonts w:ascii="Arial" w:cs="Arial" w:eastAsia="Arial" w:hAnsi="Arial"/>
                <w:sz w:val="21"/>
                <w:szCs w:val="21"/>
              </w:rPr>
              <w:t xml:space="preserve">A profitable backtest is not proof of an edge. Check the </w:t>
            </w:r>
            <w:r>
              <w:rPr>
                <w:rFonts w:ascii="Arial" w:cs="Arial" w:eastAsia="Arial" w:hAnsi="Arial"/>
                <w:b/>
                <w:bCs/>
                <w:sz w:val="21"/>
                <w:szCs w:val="21"/>
              </w:rPr>
              <w:t xml:space="preserve">number of trades</w:t>
            </w:r>
            <w:r>
              <w:rPr>
                <w:rFonts w:ascii="Arial" w:cs="Arial" w:eastAsia="Arial" w:hAnsi="Arial"/>
                <w:sz w:val="21"/>
                <w:szCs w:val="21"/>
              </w:rPr>
              <w:t xml:space="preserve"> and the </w:t>
            </w:r>
            <w:r>
              <w:rPr>
                <w:rFonts w:ascii="Arial" w:cs="Arial" w:eastAsia="Arial" w:hAnsi="Arial"/>
                <w:b/>
                <w:bCs/>
                <w:sz w:val="21"/>
                <w:szCs w:val="21"/>
              </w:rPr>
              <w:t xml:space="preserve">drawdown</w:t>
            </w:r>
            <w:r>
              <w:rPr>
                <w:rFonts w:ascii="Arial" w:cs="Arial" w:eastAsia="Arial" w:hAnsi="Arial"/>
                <w:sz w:val="21"/>
                <w:szCs w:val="21"/>
              </w:rPr>
              <w:t xml:space="preserve">, not only the profit. Fake or very short data can show wins by luck.</w:t>
            </w:r>
          </w:p>
        </w:tc>
      </w:tr>
    </w:tbl>
    <w:p>
      <w:pPr>
        <w:pStyle w:val="Heading3"/>
        <w:keepNext/>
        <w:spacing w:after="80" w:before="180"/>
      </w:pPr>
      <w:r>
        <w:rPr>
          <w:rFonts w:ascii="Arial" w:cs="Arial" w:eastAsia="Arial" w:hAnsi="Arial"/>
          <w:b/>
          <w:bCs/>
          <w:color w:val="333333"/>
          <w:sz w:val="22"/>
          <w:szCs w:val="22"/>
        </w:rPr>
        <w:t xml:space="preserve">Panel 3: Agent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50"/>
        <w:gridCol w:w="4676"/>
      </w:tblGrid>
      <w:tr>
        <w:tc>
          <w:tcPr>
            <w:tcW w:type="dxa" w:w="4350"/>
            <w:tcBorders>
              <w:top w:val="none" w:color="FFFFFF" w:sz="0"/>
              <w:left w:val="none" w:color="FFFFFF" w:sz="0"/>
              <w:bottom w:val="none" w:color="FFFFFF" w:sz="0"/>
              <w:right w:val="none" w:color="FFFFFF" w:sz="0"/>
            </w:tcBorders>
            <w:tcMar>
              <w:top w:type="dxa" w:w="40"/>
              <w:left w:type="dxa" w:w="0"/>
              <w:bottom w:type="dxa" w:w="40"/>
              <w:right w:type="dxa" w:w="160"/>
            </w:tcMar>
          </w:tcPr>
          <w:p>
            <w:pPr>
              <w:spacing w:after="0"/>
            </w:pPr>
            <w:r>
              <w:drawing>
                <wp:inline distT="0" distB="0" distL="0" distR="0">
                  <wp:extent cx="2571750" cy="7210425"/>
                  <wp:effectExtent t="0" r="0" b="0" l="0"/>
                  <wp:docPr id="6" name="desk_pipeline" descr="The Agent pipeline panel with five steps, a risk review box and buttons" title="desk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71750" cy="7210425"/>
                          </a:xfrm>
                          <a:prstGeom prst="rect">
                            <a:avLst/>
                          </a:prstGeom>
                        </pic:spPr>
                      </pic:pic>
                    </a:graphicData>
                  </a:graphic>
                </wp:inline>
              </w:drawing>
            </w:r>
          </w:p>
        </w:tc>
        <w:tc>
          <w:tcPr>
            <w:tcW w:type="dxa" w:w="4676"/>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110" w:line="286"/>
            </w:pPr>
            <w:r>
              <w:rPr>
                <w:rFonts w:ascii="Arial" w:cs="Arial" w:eastAsia="Arial" w:hAnsi="Arial"/>
                <w:sz w:val="21"/>
                <w:szCs w:val="21"/>
              </w:rPr>
              <w:t xml:space="preserve"/>
            </w:r>
            <w:r>
              <w:rPr>
                <w:rFonts w:ascii="Arial" w:cs="Arial" w:eastAsia="Arial" w:hAnsi="Arial"/>
                <w:b/>
                <w:bCs/>
                <w:sz w:val="21"/>
                <w:szCs w:val="21"/>
              </w:rPr>
              <w:t xml:space="preserve">The five steps</w:t>
            </w:r>
            <w:r>
              <w:rPr>
                <w:rFonts w:ascii="Arial" w:cs="Arial" w:eastAsia="Arial" w:hAnsi="Arial"/>
                <w:sz w:val="21"/>
                <w:szCs w:val="21"/>
              </w:rPr>
              <w:t xml:space="preserve"/>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Research:</w:t>
            </w:r>
            <w:r>
              <w:rPr>
                <w:rFonts w:ascii="Arial" w:cs="Arial" w:eastAsia="Arial" w:hAnsi="Arial"/>
                <w:sz w:val="21"/>
                <w:szCs w:val="21"/>
              </w:rPr>
              <w:t xml:space="preserve"> reads the knowledge base and recent market news.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Strategy:</w:t>
            </w:r>
            <w:r>
              <w:rPr>
                <w:rFonts w:ascii="Arial" w:cs="Arial" w:eastAsia="Arial" w:hAnsi="Arial"/>
                <w:sz w:val="21"/>
                <w:szCs w:val="21"/>
              </w:rPr>
              <w:t xml:space="preserve"> writes the rules and the reasons.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Verify:</w:t>
            </w:r>
            <w:r>
              <w:rPr>
                <w:rFonts w:ascii="Arial" w:cs="Arial" w:eastAsia="Arial" w:hAnsi="Arial"/>
                <w:sz w:val="21"/>
                <w:szCs w:val="21"/>
              </w:rPr>
              <w:t xml:space="preserve"> checks the strategy; if it is not approved it is sent back for up to two revisions.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Backtest:</w:t>
            </w:r>
            <w:r>
              <w:rPr>
                <w:rFonts w:ascii="Arial" w:cs="Arial" w:eastAsia="Arial" w:hAnsi="Arial"/>
                <w:sz w:val="21"/>
                <w:szCs w:val="21"/>
              </w:rPr>
              <w:t xml:space="preserve"> runs the approved rules on past data.</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Risk review:</w:t>
            </w:r>
            <w:r>
              <w:rPr>
                <w:rFonts w:ascii="Arial" w:cs="Arial" w:eastAsia="Arial" w:hAnsi="Arial"/>
                <w:sz w:val="21"/>
                <w:szCs w:val="21"/>
              </w:rPr>
              <w:t xml:space="preserve"> points out weaknesses such as few trades, high costs or a large drawdown.</w:t>
            </w:r>
          </w:p>
          <w:p>
            <w:pPr>
              <w:spacing w:after="110" w:line="286"/>
            </w:pPr>
            <w:r>
              <w:rPr>
                <w:rFonts w:ascii="Arial" w:cs="Arial" w:eastAsia="Arial" w:hAnsi="Arial"/>
                <w:sz w:val="21"/>
                <w:szCs w:val="21"/>
              </w:rPr>
              <w:t xml:space="preserve">Each step shows its time. A yellow </w:t>
            </w:r>
            <w:r>
              <w:rPr>
                <w:rFonts w:ascii="Arial" w:cs="Arial" w:eastAsia="Arial" w:hAnsi="Arial"/>
                <w:b/>
                <w:bCs/>
                <w:sz w:val="21"/>
                <w:szCs w:val="21"/>
              </w:rPr>
              <w:t xml:space="preserve">Risk review</w:t>
            </w:r>
            <w:r>
              <w:rPr>
                <w:rFonts w:ascii="Arial" w:cs="Arial" w:eastAsia="Arial" w:hAnsi="Arial"/>
                <w:sz w:val="21"/>
                <w:szCs w:val="21"/>
              </w:rPr>
              <w:t xml:space="preserve"> box lists the main risks. Orange warning lines tell you if the plan was revised.</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Buttons</w:t>
            </w:r>
            <w:r>
              <w:rPr>
                <w:rFonts w:ascii="Arial" w:cs="Arial" w:eastAsia="Arial" w:hAnsi="Arial"/>
                <w:sz w:val="21"/>
                <w:szCs w:val="21"/>
              </w:rPr>
              <w:t xml:space="preserve"/>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Open full backtest results:</w:t>
            </w:r>
            <w:r>
              <w:rPr>
                <w:rFonts w:ascii="Arial" w:cs="Arial" w:eastAsia="Arial" w:hAnsi="Arial"/>
                <w:sz w:val="21"/>
                <w:szCs w:val="21"/>
              </w:rPr>
              <w:t xml:space="preserve"> the complete results screen (section 3.5).</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Paper trade CE / PE:</w:t>
            </w:r>
            <w:r>
              <w:rPr>
                <w:rFonts w:ascii="Arial" w:cs="Arial" w:eastAsia="Arial" w:hAnsi="Arial"/>
                <w:sz w:val="21"/>
                <w:szCs w:val="21"/>
              </w:rPr>
              <w:t xml:space="preserve"> opens a paper position that follows the plan. Only the sides the plan actually buys are offered. If the plan says to sell an option, paper trading cannot follow it (it only buys).</w:t>
            </w:r>
          </w:p>
        </w:tc>
      </w:tr>
    </w:tbl>
    <w:p>
      <w:pPr>
        <w:spacing w:after="60"/>
      </w:pPr>
    </w:p>
    <w:p>
      <w:pPr>
        <w:pStyle w:val="Heading3"/>
        <w:keepNext/>
        <w:spacing w:after="80" w:before="180"/>
      </w:pPr>
      <w:r>
        <w:rPr>
          <w:rFonts w:ascii="Arial" w:cs="Arial" w:eastAsia="Arial" w:hAnsi="Arial"/>
          <w:b/>
          <w:bCs/>
          <w:color w:val="333333"/>
          <w:sz w:val="22"/>
          <w:szCs w:val="22"/>
        </w:rPr>
        <w:t xml:space="preserve">How to paper-trade a plan</w:t>
      </w:r>
    </w:p>
    <w:p>
      <w:pPr>
        <w:pStyle w:val="ListParagraph"/>
        <w:numPr>
          <w:ilvl w:val="0"/>
          <w:numId w:val="7"/>
        </w:numPr>
        <w:spacing w:after="70" w:line="280"/>
      </w:pPr>
      <w:r>
        <w:rPr>
          <w:rFonts w:ascii="Arial" w:cs="Arial" w:eastAsia="Arial" w:hAnsi="Arial"/>
          <w:sz w:val="21"/>
          <w:szCs w:val="21"/>
        </w:rPr>
        <w:t xml:space="preserve">Generate a plan and read it.</w:t>
      </w:r>
    </w:p>
    <w:p>
      <w:pPr>
        <w:pStyle w:val="ListParagraph"/>
        <w:numPr>
          <w:ilvl w:val="0"/>
          <w:numId w:val="7"/>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Paper trade CE</w:t>
      </w:r>
      <w:r>
        <w:rPr>
          <w:rFonts w:ascii="Arial" w:cs="Arial" w:eastAsia="Arial" w:hAnsi="Arial"/>
          <w:sz w:val="21"/>
          <w:szCs w:val="21"/>
        </w:rPr>
        <w:t xml:space="preserve"> (for the bullish side) or </w:t>
      </w:r>
      <w:r>
        <w:rPr>
          <w:rFonts w:ascii="Arial" w:cs="Arial" w:eastAsia="Arial" w:hAnsi="Arial"/>
          <w:b/>
          <w:bCs/>
          <w:sz w:val="21"/>
          <w:szCs w:val="21"/>
        </w:rPr>
        <w:t xml:space="preserve">Paper trade PE</w:t>
      </w:r>
      <w:r>
        <w:rPr>
          <w:rFonts w:ascii="Arial" w:cs="Arial" w:eastAsia="Arial" w:hAnsi="Arial"/>
          <w:sz w:val="21"/>
          <w:szCs w:val="21"/>
        </w:rPr>
        <w:t xml:space="preserve"> (bearish side).</w:t>
      </w:r>
    </w:p>
    <w:p>
      <w:pPr>
        <w:pStyle w:val="ListParagraph"/>
        <w:numPr>
          <w:ilvl w:val="0"/>
          <w:numId w:val="7"/>
        </w:numPr>
        <w:spacing w:after="70" w:line="280"/>
      </w:pPr>
      <w:r>
        <w:rPr>
          <w:rFonts w:ascii="Arial" w:cs="Arial" w:eastAsia="Arial" w:hAnsi="Arial"/>
          <w:sz w:val="21"/>
          <w:szCs w:val="21"/>
        </w:rPr>
        <w:t xml:space="preserve">You land on </w:t>
      </w:r>
      <w:r>
        <w:rPr>
          <w:rFonts w:ascii="Arial" w:cs="Arial" w:eastAsia="Arial" w:hAnsi="Arial"/>
          <w:b/>
          <w:bCs/>
          <w:sz w:val="21"/>
          <w:szCs w:val="21"/>
        </w:rPr>
        <w:t xml:space="preserve">Paper Trading</w:t>
      </w:r>
      <w:r>
        <w:rPr>
          <w:rFonts w:ascii="Arial" w:cs="Arial" w:eastAsia="Arial" w:hAnsi="Arial"/>
          <w:sz w:val="21"/>
          <w:szCs w:val="21"/>
        </w:rPr>
        <w:t xml:space="preserve">. The plan's contract is now an open position with the plan's lots, stop, target and square-off time.</w:t>
      </w:r>
    </w:p>
    <w:p>
      <w:pPr>
        <w:pStyle w:val="ListParagraph"/>
        <w:numPr>
          <w:ilvl w:val="0"/>
          <w:numId w:val="7"/>
        </w:numPr>
        <w:spacing w:after="70" w:line="280"/>
      </w:pPr>
      <w:r>
        <w:rPr>
          <w:rFonts w:ascii="Arial" w:cs="Arial" w:eastAsia="Arial" w:hAnsi="Arial"/>
          <w:sz w:val="21"/>
          <w:szCs w:val="21"/>
        </w:rPr>
        <w:t xml:space="preserve">Move the market forward with the clock buttons and watch what happens.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55555" w:sz="24"/>
              <w:bottom w:val="none" w:color="FFFFFF" w:sz="0"/>
              <w:right w:val="none" w:color="FFFFFF" w:sz="0"/>
            </w:tcBorders>
            <w:shd w:fill="F1F3F9" w:color="auto" w:val="clear"/>
            <w:tcMar>
              <w:top w:type="dxa" w:w="90"/>
              <w:left w:type="dxa" w:w="160"/>
              <w:bottom w:type="dxa" w:w="90"/>
              <w:right w:type="dxa" w:w="140"/>
            </w:tcMar>
          </w:tcPr>
          <w:p>
            <w:pPr>
              <w:spacing w:after="0" w:line="270"/>
            </w:pPr>
            <w:r>
              <w:rPr>
                <w:rFonts w:ascii="Arial" w:cs="Arial" w:eastAsia="Arial" w:hAnsi="Arial"/>
                <w:b/>
                <w:bCs/>
                <w:color w:val="555555"/>
                <w:sz w:val="20"/>
                <w:szCs w:val="20"/>
              </w:rPr>
              <w:t xml:space="preserve">Note: </w:t>
            </w:r>
            <w:r>
              <w:rPr>
                <w:rFonts w:ascii="Arial" w:cs="Arial" w:eastAsia="Arial" w:hAnsi="Arial"/>
                <w:sz w:val="21"/>
                <w:szCs w:val="21"/>
              </w:rPr>
              <w:t xml:space="preserve"/>
            </w:r>
            <w:r>
              <w:rPr>
                <w:rFonts w:ascii="Arial" w:cs="Arial" w:eastAsia="Arial" w:hAnsi="Arial"/>
                <w:b/>
                <w:bCs/>
                <w:sz w:val="21"/>
                <w:szCs w:val="21"/>
              </w:rPr>
              <w:t xml:space="preserve">Asking general questions</w:t>
            </w:r>
            <w:r>
              <w:rPr>
                <w:rFonts w:ascii="Arial" w:cs="Arial" w:eastAsia="Arial" w:hAnsi="Arial"/>
                <w:sz w:val="21"/>
                <w:szCs w:val="21"/>
              </w:rPr>
              <w:t xml:space="preserve"> ("what is theta decay?") is supported by the system's back end, but the Strategy Desk box does not have a question mode yet. Anything you type here is treated as a request to build a strategy.</w:t>
            </w:r>
          </w:p>
        </w:tc>
      </w:tr>
    </w:tbl>
    <w:p>
      <w:pPr>
        <w:pStyle w:val="Heading2"/>
        <w:keepNext/>
        <w:pageBreakBefore/>
        <w:spacing w:after="110" w:before="240"/>
      </w:pPr>
      <w:r>
        <w:rPr>
          <w:rFonts w:ascii="Arial" w:cs="Arial" w:eastAsia="Arial" w:hAnsi="Arial"/>
          <w:b/>
          <w:bCs/>
          <w:sz w:val="26"/>
          <w:szCs w:val="26"/>
        </w:rPr>
        <w:t xml:space="preserve">3.5 Backtest: list, New backtest and Results</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test a built-in strategy yourself, and study how any strategy behaved on past data. AI plans from the Strategy Desk also appear here.</w:t>
      </w:r>
    </w:p>
    <w:p>
      <w:pPr>
        <w:pStyle w:val="Heading3"/>
        <w:keepNext/>
        <w:spacing w:after="80" w:before="180"/>
      </w:pPr>
      <w:r>
        <w:rPr>
          <w:rFonts w:ascii="Arial" w:cs="Arial" w:eastAsia="Arial" w:hAnsi="Arial"/>
          <w:b/>
          <w:bCs/>
          <w:color w:val="333333"/>
          <w:sz w:val="22"/>
          <w:szCs w:val="22"/>
        </w:rPr>
        <w:t xml:space="preserve">The backtest list</w:t>
      </w:r>
    </w:p>
    <w:p>
      <w:pPr>
        <w:keepNext/>
        <w:spacing w:after="40" w:before="80"/>
        <w:jc w:val="center"/>
      </w:pPr>
      <w:r>
        <w:drawing>
          <wp:inline distT="0" distB="0" distL="0" distR="0">
            <wp:extent cx="5619750" cy="1657350"/>
            <wp:effectExtent t="0" r="0" b="0" l="0"/>
            <wp:docPr id="7" name="backtests" descr="The list of backtests" title="back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1657350"/>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Every backtest you ran, from here and from AI plans.</w:t>
      </w:r>
    </w:p>
    <w:p>
      <w:pPr>
        <w:spacing w:after="110" w:line="286"/>
      </w:pPr>
      <w:r>
        <w:rPr>
          <w:rFonts w:ascii="Arial" w:cs="Arial" w:eastAsia="Arial" w:hAnsi="Arial"/>
          <w:sz w:val="21"/>
          <w:szCs w:val="21"/>
        </w:rPr>
        <w:t xml:space="preserve">Columns: </w:t>
      </w:r>
      <w:r>
        <w:rPr>
          <w:rFonts w:ascii="Arial" w:cs="Arial" w:eastAsia="Arial" w:hAnsi="Arial"/>
          <w:b/>
          <w:bCs/>
          <w:sz w:val="21"/>
          <w:szCs w:val="21"/>
        </w:rPr>
        <w:t xml:space="preserve">Strategy</w:t>
      </w:r>
      <w:r>
        <w:rPr>
          <w:rFonts w:ascii="Arial" w:cs="Arial" w:eastAsia="Arial" w:hAnsi="Arial"/>
          <w:sz w:val="21"/>
          <w:szCs w:val="21"/>
        </w:rPr>
        <w:t xml:space="preserve">, </w:t>
      </w:r>
      <w:r>
        <w:rPr>
          <w:rFonts w:ascii="Arial" w:cs="Arial" w:eastAsia="Arial" w:hAnsi="Arial"/>
          <w:b/>
          <w:bCs/>
          <w:sz w:val="21"/>
          <w:szCs w:val="21"/>
        </w:rPr>
        <w:t xml:space="preserve">Period</w:t>
      </w:r>
      <w:r>
        <w:rPr>
          <w:rFonts w:ascii="Arial" w:cs="Arial" w:eastAsia="Arial" w:hAnsi="Arial"/>
          <w:sz w:val="21"/>
          <w:szCs w:val="21"/>
        </w:rPr>
        <w:t xml:space="preserve"> ("full dataset" or the dates you chose), </w:t>
      </w:r>
      <w:r>
        <w:rPr>
          <w:rFonts w:ascii="Arial" w:cs="Arial" w:eastAsia="Arial" w:hAnsi="Arial"/>
          <w:b/>
          <w:bCs/>
          <w:sz w:val="21"/>
          <w:szCs w:val="21"/>
        </w:rPr>
        <w:t xml:space="preserve">Capital</w:t>
      </w:r>
      <w:r>
        <w:rPr>
          <w:rFonts w:ascii="Arial" w:cs="Arial" w:eastAsia="Arial" w:hAnsi="Arial"/>
          <w:sz w:val="21"/>
          <w:szCs w:val="21"/>
        </w:rPr>
        <w:t xml:space="preserve">, </w:t>
      </w:r>
      <w:r>
        <w:rPr>
          <w:rFonts w:ascii="Arial" w:cs="Arial" w:eastAsia="Arial" w:hAnsi="Arial"/>
          <w:b/>
          <w:bCs/>
          <w:sz w:val="21"/>
          <w:szCs w:val="21"/>
        </w:rPr>
        <w:t xml:space="preserve">Status</w:t>
      </w:r>
      <w:r>
        <w:rPr>
          <w:rFonts w:ascii="Arial" w:cs="Arial" w:eastAsia="Arial" w:hAnsi="Arial"/>
          <w:sz w:val="21"/>
          <w:szCs w:val="21"/>
        </w:rPr>
        <w:t xml:space="preserve">, </w:t>
      </w:r>
      <w:r>
        <w:rPr>
          <w:rFonts w:ascii="Arial" w:cs="Arial" w:eastAsia="Arial" w:hAnsi="Arial"/>
          <w:b/>
          <w:bCs/>
          <w:sz w:val="21"/>
          <w:szCs w:val="21"/>
        </w:rPr>
        <w:t xml:space="preserve">Net P&amp;L</w:t>
      </w:r>
      <w:r>
        <w:rPr>
          <w:rFonts w:ascii="Arial" w:cs="Arial" w:eastAsia="Arial" w:hAnsi="Arial"/>
          <w:sz w:val="21"/>
          <w:szCs w:val="21"/>
        </w:rPr>
        <w:t xml:space="preserve"> after brokerage, slippage and taxes, </w:t>
      </w:r>
      <w:r>
        <w:rPr>
          <w:rFonts w:ascii="Arial" w:cs="Arial" w:eastAsia="Arial" w:hAnsi="Arial"/>
          <w:b/>
          <w:bCs/>
          <w:sz w:val="21"/>
          <w:szCs w:val="21"/>
        </w:rPr>
        <w:t xml:space="preserve">Trades</w:t>
      </w:r>
      <w:r>
        <w:rPr>
          <w:rFonts w:ascii="Arial" w:cs="Arial" w:eastAsia="Arial" w:hAnsi="Arial"/>
          <w:sz w:val="21"/>
          <w:szCs w:val="21"/>
        </w:rPr>
        <w:t xml:space="preserve"> and when it was run. Click a strategy name to open its results.</w:t>
      </w:r>
    </w:p>
    <w:p>
      <w:pPr>
        <w:pStyle w:val="Heading3"/>
        <w:keepNext/>
        <w:spacing w:after="80" w:before="180"/>
      </w:pPr>
      <w:r>
        <w:rPr>
          <w:rFonts w:ascii="Arial" w:cs="Arial" w:eastAsia="Arial" w:hAnsi="Arial"/>
          <w:b/>
          <w:bCs/>
          <w:color w:val="333333"/>
          <w:sz w:val="22"/>
          <w:szCs w:val="22"/>
        </w:rPr>
        <w:t xml:space="preserve">New backtest</w:t>
      </w:r>
    </w:p>
    <w:p>
      <w:pPr>
        <w:keepNext/>
        <w:spacing w:after="40" w:before="80"/>
        <w:jc w:val="center"/>
      </w:pPr>
      <w:r>
        <w:drawing>
          <wp:inline distT="0" distB="0" distL="0" distR="0">
            <wp:extent cx="5619750" cy="3286125"/>
            <wp:effectExtent t="0" r="0" b="0" l="0"/>
            <wp:docPr id="8" name="backtest_new" descr="The New backtest form" title="backtest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286125"/>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Choose data, a strategy and a period, then run.</w:t>
      </w:r>
    </w:p>
    <w:p>
      <w:pPr>
        <w:pStyle w:val="ListParagraph"/>
        <w:numPr>
          <w:ilvl w:val="0"/>
          <w:numId w:val="8"/>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New backtest</w:t>
      </w:r>
      <w:r>
        <w:rPr>
          <w:rFonts w:ascii="Arial" w:cs="Arial" w:eastAsia="Arial" w:hAnsi="Arial"/>
          <w:sz w:val="21"/>
          <w:szCs w:val="21"/>
        </w:rPr>
        <w:t xml:space="preserve"> (top right of the list).</w:t>
      </w:r>
    </w:p>
    <w:p>
      <w:pPr>
        <w:pStyle w:val="ListParagraph"/>
        <w:numPr>
          <w:ilvl w:val="0"/>
          <w:numId w:val="8"/>
        </w:numPr>
        <w:spacing w:after="70" w:line="280"/>
      </w:pPr>
      <w:r>
        <w:rPr>
          <w:rFonts w:ascii="Arial" w:cs="Arial" w:eastAsia="Arial" w:hAnsi="Arial"/>
          <w:sz w:val="21"/>
          <w:szCs w:val="21"/>
        </w:rPr>
        <w:t xml:space="preserve"/>
      </w:r>
      <w:r>
        <w:rPr>
          <w:rFonts w:ascii="Arial" w:cs="Arial" w:eastAsia="Arial" w:hAnsi="Arial"/>
          <w:b/>
          <w:bCs/>
          <w:sz w:val="21"/>
          <w:szCs w:val="21"/>
        </w:rPr>
        <w:t xml:space="preserve">Dataset:</w:t>
      </w:r>
      <w:r>
        <w:rPr>
          <w:rFonts w:ascii="Arial" w:cs="Arial" w:eastAsia="Arial" w:hAnsi="Arial"/>
          <w:sz w:val="21"/>
          <w:szCs w:val="21"/>
        </w:rPr>
        <w:t xml:space="preserve"> choose the market data. The line below it tells you the candle size, lot size and number of rows.</w:t>
      </w:r>
    </w:p>
    <w:p>
      <w:pPr>
        <w:pStyle w:val="ListParagraph"/>
        <w:numPr>
          <w:ilvl w:val="0"/>
          <w:numId w:val="8"/>
        </w:numPr>
        <w:spacing w:after="70" w:line="280"/>
      </w:pPr>
      <w:r>
        <w:rPr>
          <w:rFonts w:ascii="Arial" w:cs="Arial" w:eastAsia="Arial" w:hAnsi="Arial"/>
          <w:sz w:val="21"/>
          <w:szCs w:val="21"/>
        </w:rPr>
        <w:t xml:space="preserve"/>
      </w:r>
      <w:r>
        <w:rPr>
          <w:rFonts w:ascii="Arial" w:cs="Arial" w:eastAsia="Arial" w:hAnsi="Arial"/>
          <w:b/>
          <w:bCs/>
          <w:sz w:val="21"/>
          <w:szCs w:val="21"/>
        </w:rPr>
        <w:t xml:space="preserve">Strategy template:</w:t>
      </w:r>
      <w:r>
        <w:rPr>
          <w:rFonts w:ascii="Arial" w:cs="Arial" w:eastAsia="Arial" w:hAnsi="Arial"/>
          <w:sz w:val="21"/>
          <w:szCs w:val="21"/>
        </w:rPr>
        <w:t xml:space="preserve"> choose EMA Crossover or RSI Reversal. A sentence explains it; </w:t>
      </w:r>
      <w:r>
        <w:rPr>
          <w:rFonts w:ascii="Arial" w:cs="Arial" w:eastAsia="Arial" w:hAnsi="Arial"/>
          <w:b/>
          <w:bCs/>
          <w:sz w:val="21"/>
          <w:szCs w:val="21"/>
        </w:rPr>
        <w:t xml:space="preserve">View spec JSON</w:t>
      </w:r>
      <w:r>
        <w:rPr>
          <w:rFonts w:ascii="Arial" w:cs="Arial" w:eastAsia="Arial" w:hAnsi="Arial"/>
          <w:sz w:val="21"/>
          <w:szCs w:val="21"/>
        </w:rPr>
        <w:t xml:space="preserve"> shows the exact rules.</w:t>
      </w:r>
    </w:p>
    <w:p>
      <w:pPr>
        <w:pStyle w:val="ListParagraph"/>
        <w:numPr>
          <w:ilvl w:val="0"/>
          <w:numId w:val="8"/>
        </w:numPr>
        <w:spacing w:after="70" w:line="280"/>
      </w:pPr>
      <w:r>
        <w:rPr>
          <w:rFonts w:ascii="Arial" w:cs="Arial" w:eastAsia="Arial" w:hAnsi="Arial"/>
          <w:sz w:val="21"/>
          <w:szCs w:val="21"/>
        </w:rPr>
        <w:t xml:space="preserve"/>
      </w:r>
      <w:r>
        <w:rPr>
          <w:rFonts w:ascii="Arial" w:cs="Arial" w:eastAsia="Arial" w:hAnsi="Arial"/>
          <w:b/>
          <w:bCs/>
          <w:sz w:val="21"/>
          <w:szCs w:val="21"/>
        </w:rPr>
        <w:t xml:space="preserve">Range and capital:</w:t>
      </w:r>
      <w:r>
        <w:rPr>
          <w:rFonts w:ascii="Arial" w:cs="Arial" w:eastAsia="Arial" w:hAnsi="Arial"/>
          <w:sz w:val="21"/>
          <w:szCs w:val="21"/>
        </w:rPr>
        <w:t xml:space="preserve"> leave </w:t>
      </w:r>
      <w:r>
        <w:rPr>
          <w:rFonts w:ascii="Arial" w:cs="Arial" w:eastAsia="Arial" w:hAnsi="Arial"/>
          <w:b/>
          <w:bCs/>
          <w:sz w:val="21"/>
          <w:szCs w:val="21"/>
        </w:rPr>
        <w:t xml:space="preserve">Start</w:t>
      </w:r>
      <w:r>
        <w:rPr>
          <w:rFonts w:ascii="Arial" w:cs="Arial" w:eastAsia="Arial" w:hAnsi="Arial"/>
          <w:sz w:val="21"/>
          <w:szCs w:val="21"/>
        </w:rPr>
        <w:t xml:space="preserve"> and </w:t>
      </w:r>
      <w:r>
        <w:rPr>
          <w:rFonts w:ascii="Arial" w:cs="Arial" w:eastAsia="Arial" w:hAnsi="Arial"/>
          <w:b/>
          <w:bCs/>
          <w:sz w:val="21"/>
          <w:szCs w:val="21"/>
        </w:rPr>
        <w:t xml:space="preserve">End</w:t>
      </w:r>
      <w:r>
        <w:rPr>
          <w:rFonts w:ascii="Arial" w:cs="Arial" w:eastAsia="Arial" w:hAnsi="Arial"/>
          <w:sz w:val="21"/>
          <w:szCs w:val="21"/>
        </w:rPr>
        <w:t xml:space="preserve"> blank to use the whole dataset, or set dates inside the data. Set your </w:t>
      </w:r>
      <w:r>
        <w:rPr>
          <w:rFonts w:ascii="Arial" w:cs="Arial" w:eastAsia="Arial" w:hAnsi="Arial"/>
          <w:b/>
          <w:bCs/>
          <w:sz w:val="21"/>
          <w:szCs w:val="21"/>
        </w:rPr>
        <w:t xml:space="preserve">Capital</w:t>
      </w:r>
      <w:r>
        <w:rPr>
          <w:rFonts w:ascii="Arial" w:cs="Arial" w:eastAsia="Arial" w:hAnsi="Arial"/>
          <w:sz w:val="21"/>
          <w:szCs w:val="21"/>
        </w:rPr>
        <w:t xml:space="preserve">.</w:t>
      </w:r>
    </w:p>
    <w:p>
      <w:pPr>
        <w:pStyle w:val="ListParagraph"/>
        <w:numPr>
          <w:ilvl w:val="0"/>
          <w:numId w:val="8"/>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Run backtest</w:t>
      </w:r>
      <w:r>
        <w:rPr>
          <w:rFonts w:ascii="Arial" w:cs="Arial" w:eastAsia="Arial" w:hAnsi="Arial"/>
          <w:sz w:val="21"/>
          <w:szCs w:val="21"/>
        </w:rPr>
        <w:t xml:space="preserve">. You go straight to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D3ED1" w:sz="24"/>
              <w:bottom w:val="none" w:color="FFFFFF" w:sz="0"/>
              <w:right w:val="none" w:color="FFFFFF" w:sz="0"/>
            </w:tcBorders>
            <w:shd w:fill="E8F1FF" w:color="auto" w:val="clear"/>
            <w:tcMar>
              <w:top w:type="dxa" w:w="90"/>
              <w:left w:type="dxa" w:w="160"/>
              <w:bottom w:type="dxa" w:w="90"/>
              <w:right w:type="dxa" w:w="140"/>
            </w:tcMar>
          </w:tcPr>
          <w:p>
            <w:pPr>
              <w:spacing w:after="0" w:line="270"/>
            </w:pPr>
            <w:r>
              <w:rPr>
                <w:rFonts w:ascii="Arial" w:cs="Arial" w:eastAsia="Arial" w:hAnsi="Arial"/>
                <w:b/>
                <w:bCs/>
                <w:color w:val="2D3ED1"/>
                <w:sz w:val="20"/>
                <w:szCs w:val="20"/>
              </w:rPr>
              <w:t xml:space="preserve">Tip: </w:t>
            </w:r>
            <w:r>
              <w:rPr>
                <w:rFonts w:ascii="Arial" w:cs="Arial" w:eastAsia="Arial" w:hAnsi="Arial"/>
                <w:sz w:val="21"/>
                <w:szCs w:val="21"/>
              </w:rPr>
              <w:t xml:space="preserve">No dataset? Press </w:t>
            </w:r>
            <w:r>
              <w:rPr>
                <w:rFonts w:ascii="Arial" w:cs="Arial" w:eastAsia="Arial" w:hAnsi="Arial"/>
                <w:b/>
                <w:bCs/>
                <w:sz w:val="21"/>
                <w:szCs w:val="21"/>
              </w:rPr>
              <w:t xml:space="preserve">Generate synthetic dataset</w:t>
            </w:r>
            <w:r>
              <w:rPr>
                <w:rFonts w:ascii="Arial" w:cs="Arial" w:eastAsia="Arial" w:hAnsi="Arial"/>
                <w:sz w:val="21"/>
                <w:szCs w:val="21"/>
              </w:rPr>
              <w:t xml:space="preserve"> to make a small </w:t>
            </w:r>
            <w:r>
              <w:rPr>
                <w:rFonts w:ascii="Arial" w:cs="Arial" w:eastAsia="Arial" w:hAnsi="Arial"/>
                <w:b/>
                <w:bCs/>
                <w:sz w:val="21"/>
                <w:szCs w:val="21"/>
              </w:rPr>
              <w:t xml:space="preserve">fake</w:t>
            </w:r>
            <w:r>
              <w:rPr>
                <w:rFonts w:ascii="Arial" w:cs="Arial" w:eastAsia="Arial" w:hAnsi="Arial"/>
                <w:sz w:val="21"/>
                <w:szCs w:val="21"/>
              </w:rPr>
              <w:t xml:space="preserve"> NIFTY dataset to practise on. Results on fake data say nothing about real markets.</w:t>
            </w:r>
          </w:p>
        </w:tc>
      </w:tr>
    </w:tbl>
    <w:p>
      <w:pPr>
        <w:pStyle w:val="Heading3"/>
        <w:keepNext/>
        <w:spacing w:after="80" w:before="180"/>
      </w:pPr>
      <w:r>
        <w:rPr>
          <w:rFonts w:ascii="Arial" w:cs="Arial" w:eastAsia="Arial" w:hAnsi="Arial"/>
          <w:b/>
          <w:bCs/>
          <w:color w:val="333333"/>
          <w:sz w:val="22"/>
          <w:szCs w:val="22"/>
        </w:rPr>
        <w:t xml:space="preserve">Results</w:t>
      </w:r>
    </w:p>
    <w:p>
      <w:pPr>
        <w:keepNext/>
        <w:spacing w:after="40" w:before="80"/>
        <w:jc w:val="center"/>
      </w:pPr>
      <w:r>
        <w:drawing>
          <wp:inline distT="0" distB="0" distL="0" distR="0">
            <wp:extent cx="5619750" cy="5257800"/>
            <wp:effectExtent t="0" r="0" b="0" l="0"/>
            <wp:docPr id="9" name="results_top" descr="The backtest results with metric cards and three charts" title="results_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5257800"/>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Results: twelve numbers on top, then three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Card</w:t>
            </w:r>
          </w:p>
        </w:tc>
        <w:tc>
          <w:tcPr>
            <w:tcW w:type="dxa" w:w="67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Meaning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Total P&amp;L</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Net profit or loss after all costs.</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Win rate</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Share of trades that made money.</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Profit factor</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Winning trades' total divided by losing trades' total. Above 1 is better.</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Sharpe</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Return per unit of bumpiness (needs many days to mean much).</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Max drawdown</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biggest fall from a peak, in rupees and as a percentage.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Trades</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How many trades the rules took. Very few trades means the result is weak evidence.</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Expectancy / trade</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Average profit or loss per trade.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Total costs</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Brokerage and taxes paid over the whole test.</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Avg win, Avg loss, Best trade, Worst trade</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size of typical and extreme trades.</w:t>
            </w:r>
          </w:p>
        </w:tc>
      </w:tr>
    </w:tbl>
    <w:p>
      <w:pPr>
        <w:spacing w:after="60"/>
      </w:pP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Equity curve:</w:t>
      </w:r>
      <w:r>
        <w:rPr>
          <w:rFonts w:ascii="Arial" w:cs="Arial" w:eastAsia="Arial" w:hAnsi="Arial"/>
          <w:sz w:val="21"/>
          <w:szCs w:val="21"/>
        </w:rPr>
        <w:t xml:space="preserve"> your money after each closed trade. It should drift up without huge dips.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Drawdown:</w:t>
      </w:r>
      <w:r>
        <w:rPr>
          <w:rFonts w:ascii="Arial" w:cs="Arial" w:eastAsia="Arial" w:hAnsi="Arial"/>
          <w:sz w:val="21"/>
          <w:szCs w:val="21"/>
        </w:rPr>
        <w:t xml:space="preserve"> how far below the previous peak you were, in percent.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Daily P&amp;L:</w:t>
      </w:r>
      <w:r>
        <w:rPr>
          <w:rFonts w:ascii="Arial" w:cs="Arial" w:eastAsia="Arial" w:hAnsi="Arial"/>
          <w:sz w:val="21"/>
          <w:szCs w:val="21"/>
        </w:rPr>
        <w:t xml:space="preserve"> each day's result as green or red bars.</w:t>
      </w:r>
    </w:p>
    <w:p>
      <w:pPr>
        <w:keepNext/>
        <w:spacing w:after="40" w:before="80"/>
        <w:jc w:val="center"/>
      </w:pPr>
      <w:r>
        <w:drawing>
          <wp:inline distT="0" distB="0" distL="0" distR="0">
            <wp:extent cx="5619750" cy="1990725"/>
            <wp:effectExtent t="0" r="0" b="0" l="0"/>
            <wp:docPr id="10" name="results_log" descr="The trade log with filters and sortable columns" title="results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1990725"/>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The trade log. Use the three drop-downs to filter and click a column heading to sort.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Trade log:</w:t>
      </w:r>
      <w:r>
        <w:rPr>
          <w:rFonts w:ascii="Arial" w:cs="Arial" w:eastAsia="Arial" w:hAnsi="Arial"/>
          <w:sz w:val="21"/>
          <w:szCs w:val="21"/>
        </w:rPr>
        <w:t xml:space="preserve"> every trade with entry and exit time, instrument (strike, CE or PE, expiry), prices, net profit and the </w:t>
      </w:r>
      <w:r>
        <w:rPr>
          <w:rFonts w:ascii="Arial" w:cs="Arial" w:eastAsia="Arial" w:hAnsi="Arial"/>
          <w:b/>
          <w:bCs/>
          <w:sz w:val="21"/>
          <w:szCs w:val="21"/>
        </w:rPr>
        <w:t xml:space="preserve">exit reason</w:t>
      </w:r>
      <w:r>
        <w:rPr>
          <w:rFonts w:ascii="Arial" w:cs="Arial" w:eastAsia="Arial" w:hAnsi="Arial"/>
          <w:sz w:val="21"/>
          <w:szCs w:val="21"/>
        </w:rPr>
        <w:t xml:space="preserve"> (signal, stop_loss, target, square_off).</w:t>
      </w:r>
    </w:p>
    <w:p>
      <w:pPr>
        <w:pStyle w:val="ListParagraph"/>
        <w:numPr>
          <w:ilvl w:val="0"/>
          <w:numId w:val="2"/>
        </w:numPr>
        <w:spacing w:after="60" w:line="276"/>
      </w:pPr>
      <w:r>
        <w:rPr>
          <w:rFonts w:ascii="Arial" w:cs="Arial" w:eastAsia="Arial" w:hAnsi="Arial"/>
          <w:sz w:val="21"/>
          <w:szCs w:val="21"/>
        </w:rPr>
        <w:t xml:space="preserve">Use the drop-downs to show only CE or PE, only one exit reason, or only winners or losers. Click a heading to sort.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Skipped events</w:t>
      </w:r>
      <w:r>
        <w:rPr>
          <w:rFonts w:ascii="Arial" w:cs="Arial" w:eastAsia="Arial" w:hAnsi="Arial"/>
          <w:sz w:val="21"/>
          <w:szCs w:val="21"/>
        </w:rPr>
        <w:t xml:space="preserve"> (when shown) lists signals the engine could not trade, for example no option price at that time.</w:t>
      </w:r>
    </w:p>
    <w:p>
      <w:pPr>
        <w:pStyle w:val="Heading2"/>
        <w:keepNext/>
        <w:pageBreakBefore/>
        <w:spacing w:after="110" w:before="240"/>
      </w:pPr>
      <w:r>
        <w:rPr>
          <w:rFonts w:ascii="Arial" w:cs="Arial" w:eastAsia="Arial" w:hAnsi="Arial"/>
          <w:b/>
          <w:bCs/>
          <w:sz w:val="26"/>
          <w:szCs w:val="26"/>
        </w:rPr>
        <w:t xml:space="preserve">3.6 Paper Trading</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practise buying and selling options with virtual money. There is no live feed: a </w:t>
      </w:r>
      <w:r>
        <w:rPr>
          <w:rFonts w:ascii="Arial" w:cs="Arial" w:eastAsia="Arial" w:hAnsi="Arial"/>
          <w:b/>
          <w:bCs/>
          <w:sz w:val="21"/>
          <w:szCs w:val="21"/>
        </w:rPr>
        <w:t xml:space="preserve">market clock</w:t>
      </w:r>
      <w:r>
        <w:rPr>
          <w:rFonts w:ascii="Arial" w:cs="Arial" w:eastAsia="Arial" w:hAnsi="Arial"/>
          <w:sz w:val="21"/>
          <w:szCs w:val="21"/>
        </w:rPr>
        <w:t xml:space="preserve"> replays a dataset, and you decide when time moves on.</w:t>
      </w:r>
    </w:p>
    <w:p>
      <w:pPr>
        <w:keepNext/>
        <w:spacing w:after="40" w:before="80"/>
        <w:jc w:val="center"/>
      </w:pPr>
      <w:r>
        <w:drawing>
          <wp:inline distT="0" distB="0" distL="0" distR="0">
            <wp:extent cx="5619750" cy="4267200"/>
            <wp:effectExtent t="0" r="0" b="0" l="0"/>
            <wp:docPr id="11" name="paper_top" descr="The Paper Trading screen: balance cards, market clock and order ticket" title="paper_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4267200"/>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Top half: your balance, the market clock and the order ticket.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Part</w:t>
            </w:r>
          </w:p>
        </w:tc>
        <w:tc>
          <w:tcPr>
            <w:tcW w:type="dxa" w:w="65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does</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Four cards</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Equity</w:t>
            </w:r>
            <w:r>
              <w:rPr>
                <w:rFonts w:ascii="Arial" w:cs="Arial" w:eastAsia="Arial" w:hAnsi="Arial"/>
                <w:b w:val="false"/>
                <w:bCs w:val="false"/>
                <w:sz w:val="21"/>
                <w:szCs w:val="21"/>
              </w:rPr>
              <w:t xml:space="preserve"> (cash plus open positions), </w:t>
            </w:r>
            <w:r>
              <w:rPr>
                <w:rFonts w:ascii="Arial" w:cs="Arial" w:eastAsia="Arial" w:hAnsi="Arial"/>
                <w:b/>
                <w:bCs/>
                <w:sz w:val="21"/>
                <w:szCs w:val="21"/>
              </w:rPr>
              <w:t xml:space="preserve">Cash</w:t>
            </w:r>
            <w:r>
              <w:rPr>
                <w:rFonts w:ascii="Arial" w:cs="Arial" w:eastAsia="Arial" w:hAnsi="Arial"/>
                <w:b w:val="false"/>
                <w:bCs w:val="false"/>
                <w:sz w:val="21"/>
                <w:szCs w:val="21"/>
              </w:rPr>
              <w:t xml:space="preserve">, </w:t>
            </w:r>
            <w:r>
              <w:rPr>
                <w:rFonts w:ascii="Arial" w:cs="Arial" w:eastAsia="Arial" w:hAnsi="Arial"/>
                <w:b/>
                <w:bCs/>
                <w:sz w:val="21"/>
                <w:szCs w:val="21"/>
              </w:rPr>
              <w:t xml:space="preserve">Realised P&amp;L</w:t>
            </w:r>
            <w:r>
              <w:rPr>
                <w:rFonts w:ascii="Arial" w:cs="Arial" w:eastAsia="Arial" w:hAnsi="Arial"/>
                <w:b w:val="false"/>
                <w:bCs w:val="false"/>
                <w:sz w:val="21"/>
                <w:szCs w:val="21"/>
              </w:rPr>
              <w:t xml:space="preserve"> (closed trades, after costs) and </w:t>
            </w:r>
            <w:r>
              <w:rPr>
                <w:rFonts w:ascii="Arial" w:cs="Arial" w:eastAsia="Arial" w:hAnsi="Arial"/>
                <w:b/>
                <w:bCs/>
                <w:sz w:val="21"/>
                <w:szCs w:val="21"/>
              </w:rPr>
              <w:t xml:space="preserve">Unrealised P&amp;L</w:t>
            </w:r>
            <w:r>
              <w:rPr>
                <w:rFonts w:ascii="Arial" w:cs="Arial" w:eastAsia="Arial" w:hAnsi="Arial"/>
                <w:b w:val="false"/>
                <w:bCs w:val="false"/>
                <w:sz w:val="21"/>
                <w:szCs w:val="21"/>
              </w:rPr>
              <w:t xml:space="preserve"> (open positions).</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Market clock</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Choose the </w:t>
            </w:r>
            <w:r>
              <w:rPr>
                <w:rFonts w:ascii="Arial" w:cs="Arial" w:eastAsia="Arial" w:hAnsi="Arial"/>
                <w:b/>
                <w:bCs/>
                <w:sz w:val="21"/>
                <w:szCs w:val="21"/>
              </w:rPr>
              <w:t xml:space="preserve">dataset to replay</w:t>
            </w:r>
            <w:r>
              <w:rPr>
                <w:rFonts w:ascii="Arial" w:cs="Arial" w:eastAsia="Arial" w:hAnsi="Arial"/>
                <w:b w:val="false"/>
                <w:bCs w:val="false"/>
                <w:sz w:val="21"/>
                <w:szCs w:val="21"/>
              </w:rPr>
              <w:t xml:space="preserve"> and press </w:t>
            </w:r>
            <w:r>
              <w:rPr>
                <w:rFonts w:ascii="Arial" w:cs="Arial" w:eastAsia="Arial" w:hAnsi="Arial"/>
                <w:b/>
                <w:bCs/>
                <w:sz w:val="21"/>
                <w:szCs w:val="21"/>
              </w:rPr>
              <w:t xml:space="preserve">Start clock</w:t>
            </w:r>
            <w:r>
              <w:rPr>
                <w:rFonts w:ascii="Arial" w:cs="Arial" w:eastAsia="Arial" w:hAnsi="Arial"/>
                <w:b w:val="false"/>
                <w:bCs w:val="false"/>
                <w:sz w:val="21"/>
                <w:szCs w:val="21"/>
              </w:rPr>
              <w:t xml:space="preserve"> (or </w:t>
            </w:r>
            <w:r>
              <w:rPr>
                <w:rFonts w:ascii="Arial" w:cs="Arial" w:eastAsia="Arial" w:hAnsi="Arial"/>
                <w:b/>
                <w:bCs/>
                <w:sz w:val="21"/>
                <w:szCs w:val="21"/>
              </w:rPr>
              <w:t xml:space="preserve">Restart clock</w:t>
            </w:r>
            <w:r>
              <w:rPr>
                <w:rFonts w:ascii="Arial" w:cs="Arial" w:eastAsia="Arial" w:hAnsi="Arial"/>
                <w:b w:val="false"/>
                <w:bCs w:val="false"/>
                <w:sz w:val="21"/>
                <w:szCs w:val="21"/>
              </w:rPr>
              <w:t xml:space="preserve">). It shows the </w:t>
            </w:r>
            <w:r>
              <w:rPr>
                <w:rFonts w:ascii="Arial" w:cs="Arial" w:eastAsia="Arial" w:hAnsi="Arial"/>
                <w:b/>
                <w:bCs/>
                <w:sz w:val="21"/>
                <w:szCs w:val="21"/>
              </w:rPr>
              <w:t xml:space="preserve">market time</w:t>
            </w:r>
            <w:r>
              <w:rPr>
                <w:rFonts w:ascii="Arial" w:cs="Arial" w:eastAsia="Arial" w:hAnsi="Arial"/>
                <w:b w:val="false"/>
                <w:bCs w:val="false"/>
                <w:sz w:val="21"/>
                <w:szCs w:val="21"/>
              </w:rPr>
              <w:t xml:space="preserve"> and the index </w:t>
            </w:r>
            <w:r>
              <w:rPr>
                <w:rFonts w:ascii="Arial" w:cs="Arial" w:eastAsia="Arial" w:hAnsi="Arial"/>
                <w:b/>
                <w:bCs/>
                <w:sz w:val="21"/>
                <w:szCs w:val="21"/>
              </w:rPr>
              <w:t xml:space="preserve">spot</w:t>
            </w:r>
            <w:r>
              <w:rPr>
                <w:rFonts w:ascii="Arial" w:cs="Arial" w:eastAsia="Arial" w:hAnsi="Arial"/>
                <w:b w:val="false"/>
                <w:bCs w:val="false"/>
                <w:sz w:val="21"/>
                <w:szCs w:val="21"/>
              </w:rPr>
              <w:t xml:space="preserve">. </w:t>
            </w:r>
            <w:r>
              <w:rPr>
                <w:rFonts w:ascii="Arial" w:cs="Arial" w:eastAsia="Arial" w:hAnsi="Arial"/>
                <w:b/>
                <w:bCs/>
                <w:sz w:val="21"/>
                <w:szCs w:val="21"/>
              </w:rPr>
              <w:t xml:space="preserve">+1 candle</w:t>
            </w:r>
            <w:r>
              <w:rPr>
                <w:rFonts w:ascii="Arial" w:cs="Arial" w:eastAsia="Arial" w:hAnsi="Arial"/>
                <w:b w:val="false"/>
                <w:bCs w:val="false"/>
                <w:sz w:val="21"/>
                <w:szCs w:val="21"/>
              </w:rPr>
              <w:t xml:space="preserve">, </w:t>
            </w:r>
            <w:r>
              <w:rPr>
                <w:rFonts w:ascii="Arial" w:cs="Arial" w:eastAsia="Arial" w:hAnsi="Arial"/>
                <w:b/>
                <w:bCs/>
                <w:sz w:val="21"/>
                <w:szCs w:val="21"/>
              </w:rPr>
              <w:t xml:space="preserve">+12 candles</w:t>
            </w:r>
            <w:r>
              <w:rPr>
                <w:rFonts w:ascii="Arial" w:cs="Arial" w:eastAsia="Arial" w:hAnsi="Arial"/>
                <w:b w:val="false"/>
                <w:bCs w:val="false"/>
                <w:sz w:val="21"/>
                <w:szCs w:val="21"/>
              </w:rPr>
              <w:t xml:space="preserve">, </w:t>
            </w:r>
            <w:r>
              <w:rPr>
                <w:rFonts w:ascii="Arial" w:cs="Arial" w:eastAsia="Arial" w:hAnsi="Arial"/>
                <w:b/>
                <w:bCs/>
                <w:sz w:val="21"/>
                <w:szCs w:val="21"/>
              </w:rPr>
              <w:t xml:space="preserve">+1 day</w:t>
            </w:r>
            <w:r>
              <w:rPr>
                <w:rFonts w:ascii="Arial" w:cs="Arial" w:eastAsia="Arial" w:hAnsi="Arial"/>
                <w:b w:val="false"/>
                <w:bCs w:val="false"/>
                <w:sz w:val="21"/>
                <w:szCs w:val="21"/>
              </w:rPr>
              <w:t xml:space="preserve"> and </w:t>
            </w:r>
            <w:r>
              <w:rPr>
                <w:rFonts w:ascii="Arial" w:cs="Arial" w:eastAsia="Arial" w:hAnsi="Arial"/>
                <w:b/>
                <w:bCs/>
                <w:sz w:val="21"/>
                <w:szCs w:val="21"/>
              </w:rPr>
              <w:t xml:space="preserve">Run to end</w:t>
            </w:r>
            <w:r>
              <w:rPr>
                <w:rFonts w:ascii="Arial" w:cs="Arial" w:eastAsia="Arial" w:hAnsi="Arial"/>
                <w:b w:val="false"/>
                <w:bCs w:val="false"/>
                <w:sz w:val="21"/>
                <w:szCs w:val="21"/>
              </w:rPr>
              <w:t xml:space="preserve"> move the market forward.</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Order ticket</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Pick an </w:t>
            </w:r>
            <w:r>
              <w:rPr>
                <w:rFonts w:ascii="Arial" w:cs="Arial" w:eastAsia="Arial" w:hAnsi="Arial"/>
                <w:b/>
                <w:bCs/>
                <w:sz w:val="21"/>
                <w:szCs w:val="21"/>
              </w:rPr>
              <w:t xml:space="preserve">expiry</w:t>
            </w:r>
            <w:r>
              <w:rPr>
                <w:rFonts w:ascii="Arial" w:cs="Arial" w:eastAsia="Arial" w:hAnsi="Arial"/>
                <w:b w:val="false"/>
                <w:bCs w:val="false"/>
                <w:sz w:val="21"/>
                <w:szCs w:val="21"/>
              </w:rPr>
              <w:t xml:space="preserve">, set </w:t>
            </w:r>
            <w:r>
              <w:rPr>
                <w:rFonts w:ascii="Arial" w:cs="Arial" w:eastAsia="Arial" w:hAnsi="Arial"/>
                <w:b/>
                <w:bCs/>
                <w:sz w:val="21"/>
                <w:szCs w:val="21"/>
              </w:rPr>
              <w:t xml:space="preserve">lots</w:t>
            </w:r>
            <w:r>
              <w:rPr>
                <w:rFonts w:ascii="Arial" w:cs="Arial" w:eastAsia="Arial" w:hAnsi="Arial"/>
                <w:b w:val="false"/>
                <w:bCs w:val="false"/>
                <w:sz w:val="21"/>
                <w:szCs w:val="21"/>
              </w:rPr>
              <w:t xml:space="preserve">, </w:t>
            </w:r>
            <w:r>
              <w:rPr>
                <w:rFonts w:ascii="Arial" w:cs="Arial" w:eastAsia="Arial" w:hAnsi="Arial"/>
                <w:b/>
                <w:bCs/>
                <w:sz w:val="21"/>
                <w:szCs w:val="21"/>
              </w:rPr>
              <w:t xml:space="preserve">stop %</w:t>
            </w:r>
            <w:r>
              <w:rPr>
                <w:rFonts w:ascii="Arial" w:cs="Arial" w:eastAsia="Arial" w:hAnsi="Arial"/>
                <w:b w:val="false"/>
                <w:bCs w:val="false"/>
                <w:sz w:val="21"/>
                <w:szCs w:val="21"/>
              </w:rPr>
              <w:t xml:space="preserve"> and </w:t>
            </w:r>
            <w:r>
              <w:rPr>
                <w:rFonts w:ascii="Arial" w:cs="Arial" w:eastAsia="Arial" w:hAnsi="Arial"/>
                <w:b/>
                <w:bCs/>
                <w:sz w:val="21"/>
                <w:szCs w:val="21"/>
              </w:rPr>
              <w:t xml:space="preserve">target %</w:t>
            </w:r>
            <w:r>
              <w:rPr>
                <w:rFonts w:ascii="Arial" w:cs="Arial" w:eastAsia="Arial" w:hAnsi="Arial"/>
                <w:b w:val="false"/>
                <w:bCs w:val="false"/>
                <w:sz w:val="21"/>
                <w:szCs w:val="21"/>
              </w:rPr>
              <w:t xml:space="preserve">, then click a </w:t>
            </w:r>
            <w:r>
              <w:rPr>
                <w:rFonts w:ascii="Arial" w:cs="Arial" w:eastAsia="Arial" w:hAnsi="Arial"/>
                <w:b/>
                <w:bCs/>
                <w:sz w:val="21"/>
                <w:szCs w:val="21"/>
              </w:rPr>
              <w:t xml:space="preserve">Buy</w:t>
            </w:r>
            <w:r>
              <w:rPr>
                <w:rFonts w:ascii="Arial" w:cs="Arial" w:eastAsia="Arial" w:hAnsi="Arial"/>
                <w:b w:val="false"/>
                <w:bCs w:val="false"/>
                <w:sz w:val="21"/>
                <w:szCs w:val="21"/>
              </w:rPr>
              <w:t xml:space="preserve"> price in the option chain: CE prices on the left, PE prices on the right, the strike in the middle. The at-the-money row is highlighted.</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Reset account</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Top right. Deletes all positions, orders and trades, and sets the starting balance you type.</w:t>
            </w:r>
          </w:p>
        </w:tc>
      </w:tr>
    </w:tbl>
    <w:p>
      <w:pPr>
        <w:keepNext/>
        <w:spacing w:after="40" w:before="80"/>
        <w:jc w:val="center"/>
      </w:pPr>
      <w:r>
        <w:drawing>
          <wp:inline distT="0" distB="0" distL="0" distR="0">
            <wp:extent cx="5619750" cy="5553075"/>
            <wp:effectExtent t="0" r="0" b="0" l="0"/>
            <wp:docPr id="12" name="paper_low" descr="Open positions, closed trades and recent orders" title="paper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5553075"/>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Bottom half: open positions, closed trades and the order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Table</w:t>
            </w:r>
          </w:p>
        </w:tc>
        <w:tc>
          <w:tcPr>
            <w:tcW w:type="dxa" w:w="65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shows</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Open positions</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Contract, lots, average price you paid, current mark price, unrealised profit and the exit rules (stop, target, square-off time). </w:t>
            </w:r>
            <w:r>
              <w:rPr>
                <w:rFonts w:ascii="Arial" w:cs="Arial" w:eastAsia="Arial" w:hAnsi="Arial"/>
                <w:b/>
                <w:bCs/>
                <w:sz w:val="21"/>
                <w:szCs w:val="21"/>
              </w:rPr>
              <w:t xml:space="preserve">Sell to close</w:t>
            </w:r>
            <w:r>
              <w:rPr>
                <w:rFonts w:ascii="Arial" w:cs="Arial" w:eastAsia="Arial" w:hAnsi="Arial"/>
                <w:b w:val="false"/>
                <w:bCs w:val="false"/>
                <w:sz w:val="21"/>
                <w:szCs w:val="21"/>
              </w:rPr>
              <w:t xml:space="preserve"> sells the position at the current market price.</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Closed trades</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Exit time, contract, quantity, entry price to exit price, </w:t>
            </w:r>
            <w:r>
              <w:rPr>
                <w:rFonts w:ascii="Arial" w:cs="Arial" w:eastAsia="Arial" w:hAnsi="Arial"/>
                <w:b/>
                <w:bCs/>
                <w:sz w:val="21"/>
                <w:szCs w:val="21"/>
              </w:rPr>
              <w:t xml:space="preserve">why it closed</w:t>
            </w:r>
            <w:r>
              <w:rPr>
                <w:rFonts w:ascii="Arial" w:cs="Arial" w:eastAsia="Arial" w:hAnsi="Arial"/>
                <w:b w:val="false"/>
                <w:bCs w:val="false"/>
                <w:sz w:val="21"/>
                <w:szCs w:val="21"/>
              </w:rPr>
              <w:t xml:space="preserve"> (manual, stop, target, sq-off or expiry) and net profit after costs. Hover the profit to see gross and costs.</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Recent orders</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Every buy and sell with its market time, price and status (filled, rejected, or an automatic exit).</w:t>
            </w:r>
          </w:p>
        </w:tc>
      </w:tr>
    </w:tbl>
    <w:p>
      <w:pPr>
        <w:pStyle w:val="Heading3"/>
        <w:keepNext/>
        <w:spacing w:after="80" w:before="180"/>
      </w:pPr>
      <w:r>
        <w:rPr>
          <w:rFonts w:ascii="Arial" w:cs="Arial" w:eastAsia="Arial" w:hAnsi="Arial"/>
          <w:b/>
          <w:bCs/>
          <w:color w:val="333333"/>
          <w:sz w:val="22"/>
          <w:szCs w:val="22"/>
        </w:rPr>
        <w:t xml:space="preserve">How to place and manage a paper trade</w:t>
      </w:r>
    </w:p>
    <w:p>
      <w:pPr>
        <w:pStyle w:val="ListParagraph"/>
        <w:numPr>
          <w:ilvl w:val="0"/>
          <w:numId w:val="9"/>
        </w:numPr>
        <w:spacing w:after="70" w:line="280"/>
      </w:pPr>
      <w:r>
        <w:rPr>
          <w:rFonts w:ascii="Arial" w:cs="Arial" w:eastAsia="Arial" w:hAnsi="Arial"/>
          <w:sz w:val="21"/>
          <w:szCs w:val="21"/>
        </w:rPr>
        <w:t xml:space="preserve">Under </w:t>
      </w:r>
      <w:r>
        <w:rPr>
          <w:rFonts w:ascii="Arial" w:cs="Arial" w:eastAsia="Arial" w:hAnsi="Arial"/>
          <w:b/>
          <w:bCs/>
          <w:sz w:val="21"/>
          <w:szCs w:val="21"/>
        </w:rPr>
        <w:t xml:space="preserve">Market clock</w:t>
      </w:r>
      <w:r>
        <w:rPr>
          <w:rFonts w:ascii="Arial" w:cs="Arial" w:eastAsia="Arial" w:hAnsi="Arial"/>
          <w:sz w:val="21"/>
          <w:szCs w:val="21"/>
        </w:rPr>
        <w:t xml:space="preserve">, pick a dataset and press </w:t>
      </w:r>
      <w:r>
        <w:rPr>
          <w:rFonts w:ascii="Arial" w:cs="Arial" w:eastAsia="Arial" w:hAnsi="Arial"/>
          <w:b/>
          <w:bCs/>
          <w:sz w:val="21"/>
          <w:szCs w:val="21"/>
        </w:rPr>
        <w:t xml:space="preserve">Start clock</w:t>
      </w:r>
      <w:r>
        <w:rPr>
          <w:rFonts w:ascii="Arial" w:cs="Arial" w:eastAsia="Arial" w:hAnsi="Arial"/>
          <w:sz w:val="21"/>
          <w:szCs w:val="21"/>
        </w:rPr>
        <w:t xml:space="preserve">. The clock starts a few days before the end of the data so there is room to move forward.</w:t>
      </w:r>
    </w:p>
    <w:p>
      <w:pPr>
        <w:pStyle w:val="ListParagraph"/>
        <w:numPr>
          <w:ilvl w:val="0"/>
          <w:numId w:val="9"/>
        </w:numPr>
        <w:spacing w:after="70" w:line="280"/>
      </w:pPr>
      <w:r>
        <w:rPr>
          <w:rFonts w:ascii="Arial" w:cs="Arial" w:eastAsia="Arial" w:hAnsi="Arial"/>
          <w:sz w:val="21"/>
          <w:szCs w:val="21"/>
        </w:rPr>
        <w:t xml:space="preserve">In the </w:t>
      </w:r>
      <w:r>
        <w:rPr>
          <w:rFonts w:ascii="Arial" w:cs="Arial" w:eastAsia="Arial" w:hAnsi="Arial"/>
          <w:b/>
          <w:bCs/>
          <w:sz w:val="21"/>
          <w:szCs w:val="21"/>
        </w:rPr>
        <w:t xml:space="preserve">Order ticket</w:t>
      </w:r>
      <w:r>
        <w:rPr>
          <w:rFonts w:ascii="Arial" w:cs="Arial" w:eastAsia="Arial" w:hAnsi="Arial"/>
          <w:sz w:val="21"/>
          <w:szCs w:val="21"/>
        </w:rPr>
        <w:t xml:space="preserve">, choose an </w:t>
      </w:r>
      <w:r>
        <w:rPr>
          <w:rFonts w:ascii="Arial" w:cs="Arial" w:eastAsia="Arial" w:hAnsi="Arial"/>
          <w:b/>
          <w:bCs/>
          <w:sz w:val="21"/>
          <w:szCs w:val="21"/>
        </w:rPr>
        <w:t xml:space="preserve">expiry</w:t>
      </w:r>
      <w:r>
        <w:rPr>
          <w:rFonts w:ascii="Arial" w:cs="Arial" w:eastAsia="Arial" w:hAnsi="Arial"/>
          <w:sz w:val="21"/>
          <w:szCs w:val="21"/>
        </w:rPr>
        <w:t xml:space="preserve">. Only expiries that have prices at the market time are listed.</w:t>
      </w:r>
    </w:p>
    <w:p>
      <w:pPr>
        <w:pStyle w:val="ListParagraph"/>
        <w:numPr>
          <w:ilvl w:val="0"/>
          <w:numId w:val="9"/>
        </w:numPr>
        <w:spacing w:after="70" w:line="280"/>
      </w:pPr>
      <w:r>
        <w:rPr>
          <w:rFonts w:ascii="Arial" w:cs="Arial" w:eastAsia="Arial" w:hAnsi="Arial"/>
          <w:sz w:val="21"/>
          <w:szCs w:val="21"/>
        </w:rPr>
        <w:t xml:space="preserve">Set </w:t>
      </w:r>
      <w:r>
        <w:rPr>
          <w:rFonts w:ascii="Arial" w:cs="Arial" w:eastAsia="Arial" w:hAnsi="Arial"/>
          <w:b/>
          <w:bCs/>
          <w:sz w:val="21"/>
          <w:szCs w:val="21"/>
        </w:rPr>
        <w:t xml:space="preserve">lots</w:t>
      </w:r>
      <w:r>
        <w:rPr>
          <w:rFonts w:ascii="Arial" w:cs="Arial" w:eastAsia="Arial" w:hAnsi="Arial"/>
          <w:sz w:val="21"/>
          <w:szCs w:val="21"/>
        </w:rPr>
        <w:t xml:space="preserve">, and the </w:t>
      </w:r>
      <w:r>
        <w:rPr>
          <w:rFonts w:ascii="Arial" w:cs="Arial" w:eastAsia="Arial" w:hAnsi="Arial"/>
          <w:b/>
          <w:bCs/>
          <w:sz w:val="21"/>
          <w:szCs w:val="21"/>
        </w:rPr>
        <w:t xml:space="preserve">stop %</w:t>
      </w:r>
      <w:r>
        <w:rPr>
          <w:rFonts w:ascii="Arial" w:cs="Arial" w:eastAsia="Arial" w:hAnsi="Arial"/>
          <w:sz w:val="21"/>
          <w:szCs w:val="21"/>
        </w:rPr>
        <w:t xml:space="preserve"> and </w:t>
      </w:r>
      <w:r>
        <w:rPr>
          <w:rFonts w:ascii="Arial" w:cs="Arial" w:eastAsia="Arial" w:hAnsi="Arial"/>
          <w:b/>
          <w:bCs/>
          <w:sz w:val="21"/>
          <w:szCs w:val="21"/>
        </w:rPr>
        <w:t xml:space="preserve">target %</w:t>
      </w:r>
      <w:r>
        <w:rPr>
          <w:rFonts w:ascii="Arial" w:cs="Arial" w:eastAsia="Arial" w:hAnsi="Arial"/>
          <w:sz w:val="21"/>
          <w:szCs w:val="21"/>
        </w:rPr>
        <w:t xml:space="preserve"> you want (defaults 20 and 40).</w:t>
      </w:r>
    </w:p>
    <w:p>
      <w:pPr>
        <w:pStyle w:val="ListParagraph"/>
        <w:numPr>
          <w:ilvl w:val="0"/>
          <w:numId w:val="9"/>
        </w:numPr>
        <w:spacing w:after="70" w:line="280"/>
      </w:pPr>
      <w:r>
        <w:rPr>
          <w:rFonts w:ascii="Arial" w:cs="Arial" w:eastAsia="Arial" w:hAnsi="Arial"/>
          <w:sz w:val="21"/>
          <w:szCs w:val="21"/>
        </w:rPr>
        <w:t xml:space="preserve">Click the </w:t>
      </w:r>
      <w:r>
        <w:rPr>
          <w:rFonts w:ascii="Arial" w:cs="Arial" w:eastAsia="Arial" w:hAnsi="Arial"/>
          <w:b/>
          <w:bCs/>
          <w:sz w:val="21"/>
          <w:szCs w:val="21"/>
        </w:rPr>
        <w:t xml:space="preserve">Buy</w:t>
      </w:r>
      <w:r>
        <w:rPr>
          <w:rFonts w:ascii="Arial" w:cs="Arial" w:eastAsia="Arial" w:hAnsi="Arial"/>
          <w:sz w:val="21"/>
          <w:szCs w:val="21"/>
        </w:rPr>
        <w:t xml:space="preserve"> price of the CE or PE you want. The position appears under </w:t>
      </w:r>
      <w:r>
        <w:rPr>
          <w:rFonts w:ascii="Arial" w:cs="Arial" w:eastAsia="Arial" w:hAnsi="Arial"/>
          <w:b/>
          <w:bCs/>
          <w:sz w:val="21"/>
          <w:szCs w:val="21"/>
        </w:rPr>
        <w:t xml:space="preserve">Open positions</w:t>
      </w:r>
      <w:r>
        <w:rPr>
          <w:rFonts w:ascii="Arial" w:cs="Arial" w:eastAsia="Arial" w:hAnsi="Arial"/>
          <w:sz w:val="21"/>
          <w:szCs w:val="21"/>
        </w:rPr>
        <w:t xml:space="preserve">, and cash drops by price x quantity.</w:t>
      </w:r>
    </w:p>
    <w:p>
      <w:pPr>
        <w:pStyle w:val="ListParagraph"/>
        <w:numPr>
          <w:ilvl w:val="0"/>
          <w:numId w:val="9"/>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+1 candle</w:t>
      </w:r>
      <w:r>
        <w:rPr>
          <w:rFonts w:ascii="Arial" w:cs="Arial" w:eastAsia="Arial" w:hAnsi="Arial"/>
          <w:sz w:val="21"/>
          <w:szCs w:val="21"/>
        </w:rPr>
        <w:t xml:space="preserve">, </w:t>
      </w:r>
      <w:r>
        <w:rPr>
          <w:rFonts w:ascii="Arial" w:cs="Arial" w:eastAsia="Arial" w:hAnsi="Arial"/>
          <w:b/>
          <w:bCs/>
          <w:sz w:val="21"/>
          <w:szCs w:val="21"/>
        </w:rPr>
        <w:t xml:space="preserve">+12 candles</w:t>
      </w:r>
      <w:r>
        <w:rPr>
          <w:rFonts w:ascii="Arial" w:cs="Arial" w:eastAsia="Arial" w:hAnsi="Arial"/>
          <w:sz w:val="21"/>
          <w:szCs w:val="21"/>
        </w:rPr>
        <w:t xml:space="preserve"> or </w:t>
      </w:r>
      <w:r>
        <w:rPr>
          <w:rFonts w:ascii="Arial" w:cs="Arial" w:eastAsia="Arial" w:hAnsi="Arial"/>
          <w:b/>
          <w:bCs/>
          <w:sz w:val="21"/>
          <w:szCs w:val="21"/>
        </w:rPr>
        <w:t xml:space="preserve">+1 day</w:t>
      </w:r>
      <w:r>
        <w:rPr>
          <w:rFonts w:ascii="Arial" w:cs="Arial" w:eastAsia="Arial" w:hAnsi="Arial"/>
          <w:sz w:val="21"/>
          <w:szCs w:val="21"/>
        </w:rPr>
        <w:t xml:space="preserve"> to move the market. If a stop, target, square-off or expiry is hit, the position closes by itself and a yellow banner tells you.</w:t>
      </w:r>
    </w:p>
    <w:p>
      <w:pPr>
        <w:pStyle w:val="ListParagraph"/>
        <w:numPr>
          <w:ilvl w:val="0"/>
          <w:numId w:val="9"/>
        </w:numPr>
        <w:spacing w:after="70" w:line="280"/>
      </w:pPr>
      <w:r>
        <w:rPr>
          <w:rFonts w:ascii="Arial" w:cs="Arial" w:eastAsia="Arial" w:hAnsi="Arial"/>
          <w:sz w:val="21"/>
          <w:szCs w:val="21"/>
        </w:rPr>
        <w:t xml:space="preserve">Or press </w:t>
      </w:r>
      <w:r>
        <w:rPr>
          <w:rFonts w:ascii="Arial" w:cs="Arial" w:eastAsia="Arial" w:hAnsi="Arial"/>
          <w:b/>
          <w:bCs/>
          <w:sz w:val="21"/>
          <w:szCs w:val="21"/>
        </w:rPr>
        <w:t xml:space="preserve">Sell to close</w:t>
      </w:r>
      <w:r>
        <w:rPr>
          <w:rFonts w:ascii="Arial" w:cs="Arial" w:eastAsia="Arial" w:hAnsi="Arial"/>
          <w:sz w:val="21"/>
          <w:szCs w:val="21"/>
        </w:rPr>
        <w:t xml:space="preserve"> at any time to close by hand.</w:t>
      </w:r>
    </w:p>
    <w:p>
      <w:pPr>
        <w:pStyle w:val="ListParagraph"/>
        <w:numPr>
          <w:ilvl w:val="0"/>
          <w:numId w:val="9"/>
        </w:numPr>
        <w:spacing w:after="70" w:line="280"/>
      </w:pPr>
      <w:r>
        <w:rPr>
          <w:rFonts w:ascii="Arial" w:cs="Arial" w:eastAsia="Arial" w:hAnsi="Arial"/>
          <w:sz w:val="21"/>
          <w:szCs w:val="21"/>
        </w:rPr>
        <w:t xml:space="preserve">Open </w:t>
      </w:r>
      <w:r>
        <w:rPr>
          <w:rFonts w:ascii="Arial" w:cs="Arial" w:eastAsia="Arial" w:hAnsi="Arial"/>
          <w:b/>
          <w:bCs/>
          <w:sz w:val="21"/>
          <w:szCs w:val="21"/>
        </w:rPr>
        <w:t xml:space="preserve">Profit &amp; Loss</w:t>
      </w:r>
      <w:r>
        <w:rPr>
          <w:rFonts w:ascii="Arial" w:cs="Arial" w:eastAsia="Arial" w:hAnsi="Arial"/>
          <w:sz w:val="21"/>
          <w:szCs w:val="21"/>
        </w:rPr>
        <w:t xml:space="preserve"> to review the result.</w:t>
      </w:r>
    </w:p>
    <w:p>
      <w:pPr>
        <w:pStyle w:val="Heading3"/>
        <w:keepNext/>
        <w:spacing w:after="80" w:before="180"/>
      </w:pPr>
      <w:r>
        <w:rPr>
          <w:rFonts w:ascii="Arial" w:cs="Arial" w:eastAsia="Arial" w:hAnsi="Arial"/>
          <w:b/>
          <w:bCs/>
          <w:color w:val="333333"/>
          <w:sz w:val="22"/>
          <w:szCs w:val="22"/>
        </w:rPr>
        <w:t xml:space="preserve">The rules of the simulation</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Buy only.</w:t>
      </w:r>
      <w:r>
        <w:rPr>
          <w:rFonts w:ascii="Arial" w:cs="Arial" w:eastAsia="Arial" w:hAnsi="Arial"/>
          <w:sz w:val="21"/>
          <w:szCs w:val="21"/>
        </w:rPr>
        <w:t xml:space="preserve"> You buy options and sell them to close. Selling to open is rejected.</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Fill price:</w:t>
      </w:r>
      <w:r>
        <w:rPr>
          <w:rFonts w:ascii="Arial" w:cs="Arial" w:eastAsia="Arial" w:hAnsi="Arial"/>
          <w:sz w:val="21"/>
          <w:szCs w:val="21"/>
        </w:rPr>
        <w:t xml:space="preserve"> the price of the candle the clock is on. Real fills have slippage and delays; these do not.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Exit order on each candle:</w:t>
      </w:r>
      <w:r>
        <w:rPr>
          <w:rFonts w:ascii="Arial" w:cs="Arial" w:eastAsia="Arial" w:hAnsi="Arial"/>
          <w:sz w:val="21"/>
          <w:szCs w:val="21"/>
        </w:rPr>
        <w:t xml:space="preserve"> expiry first, then stop, then target, then square-off time.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Costs:</w:t>
      </w:r>
      <w:r>
        <w:rPr>
          <w:rFonts w:ascii="Arial" w:cs="Arial" w:eastAsia="Arial" w:hAnsi="Arial"/>
          <w:sz w:val="21"/>
          <w:szCs w:val="21"/>
        </w:rPr>
        <w:t xml:space="preserve"> taken when a trade closes: Rs 20 brokerage for each of the two legs plus 0.05% of the turnover. Cash always moves by exactly the trade's net profit.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Not enough cash:</w:t>
      </w:r>
      <w:r>
        <w:rPr>
          <w:rFonts w:ascii="Arial" w:cs="Arial" w:eastAsia="Arial" w:hAnsi="Arial"/>
          <w:sz w:val="21"/>
          <w:szCs w:val="21"/>
        </w:rPr>
        <w:t xml:space="preserve"> the order is rejected and noted in Recent orders.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One dataset at a time:</w:t>
      </w:r>
      <w:r>
        <w:rPr>
          <w:rFonts w:ascii="Arial" w:cs="Arial" w:eastAsia="Arial" w:hAnsi="Arial"/>
          <w:sz w:val="21"/>
          <w:szCs w:val="21"/>
        </w:rPr>
        <w:t xml:space="preserve"> to replay a different dataset or restart the clock, close your positions or reset the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4DB" w:color="auto" w:val="clear"/>
            <w:tcMar>
              <w:top w:type="dxa" w:w="90"/>
              <w:left w:type="dxa" w:w="160"/>
              <w:bottom w:type="dxa" w:w="90"/>
              <w:right w:type="dxa" w:w="140"/>
            </w:tcMar>
          </w:tcPr>
          <w:p>
            <w:pPr>
              <w:spacing w:after="0" w:line="270"/>
            </w:pPr>
            <w:r>
              <w:rPr>
                <w:rFonts w:ascii="Arial" w:cs="Arial" w:eastAsia="Arial" w:hAnsi="Arial"/>
                <w:b/>
                <w:bCs/>
                <w:color w:val="B45309"/>
                <w:sz w:val="20"/>
                <w:szCs w:val="20"/>
              </w:rPr>
              <w:t xml:space="preserve">Careful: </w:t>
            </w:r>
            <w:r>
              <w:rPr>
                <w:rFonts w:ascii="Arial" w:cs="Arial" w:eastAsia="Arial" w:hAnsi="Arial"/>
                <w:sz w:val="21"/>
                <w:szCs w:val="21"/>
              </w:rPr>
              <w:t xml:space="preserve">The replayed data may be </w:t>
            </w:r>
            <w:r>
              <w:rPr>
                <w:rFonts w:ascii="Arial" w:cs="Arial" w:eastAsia="Arial" w:hAnsi="Arial"/>
                <w:b/>
                <w:bCs/>
                <w:sz w:val="21"/>
                <w:szCs w:val="21"/>
              </w:rPr>
              <w:t xml:space="preserve">fake</w:t>
            </w:r>
            <w:r>
              <w:rPr>
                <w:rFonts w:ascii="Arial" w:cs="Arial" w:eastAsia="Arial" w:hAnsi="Arial"/>
                <w:sz w:val="21"/>
                <w:szCs w:val="21"/>
              </w:rPr>
              <w:t xml:space="preserve">. Practise the mechanics (orders, stops, sizing, review), not the strategy's profits.</w:t>
            </w:r>
          </w:p>
        </w:tc>
      </w:tr>
    </w:tbl>
    <w:p>
      <w:pPr>
        <w:pStyle w:val="Heading2"/>
        <w:keepNext/>
        <w:pageBreakBefore/>
        <w:spacing w:after="110" w:before="240"/>
      </w:pPr>
      <w:r>
        <w:rPr>
          <w:rFonts w:ascii="Arial" w:cs="Arial" w:eastAsia="Arial" w:hAnsi="Arial"/>
          <w:b/>
          <w:bCs/>
          <w:sz w:val="26"/>
          <w:szCs w:val="26"/>
        </w:rPr>
        <w:t xml:space="preserve">3.7 Profit &amp; Loss</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see how much you made or lost on </w:t>
      </w:r>
      <w:r>
        <w:rPr>
          <w:rFonts w:ascii="Arial" w:cs="Arial" w:eastAsia="Arial" w:hAnsi="Arial"/>
          <w:b/>
          <w:bCs/>
          <w:sz w:val="21"/>
          <w:szCs w:val="21"/>
        </w:rPr>
        <w:t xml:space="preserve">one day or over a range of dates</w:t>
      </w:r>
      <w:r>
        <w:rPr>
          <w:rFonts w:ascii="Arial" w:cs="Arial" w:eastAsia="Arial" w:hAnsi="Arial"/>
          <w:sz w:val="21"/>
          <w:szCs w:val="21"/>
        </w:rPr>
        <w:t xml:space="preserve">.</w:t>
      </w:r>
    </w:p>
    <w:p>
      <w:pPr>
        <w:keepNext/>
        <w:spacing w:after="40" w:before="80"/>
        <w:jc w:val="center"/>
      </w:pPr>
      <w:r>
        <w:drawing>
          <wp:inline distT="0" distB="0" distL="0" distR="0">
            <wp:extent cx="5619750" cy="5010150"/>
            <wp:effectExtent t="0" r="0" b="0" l="0"/>
            <wp:docPr id="13" name="pnl_top" descr="The Profit &amp; Loss screen with period buttons, summary cards and a daily chart" title="pnl_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5010150"/>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Profit &amp; Loss: choose a period at the top, read the cards and chart below.</w:t>
      </w:r>
    </w:p>
    <w:p>
      <w:pPr>
        <w:pStyle w:val="Heading3"/>
        <w:keepNext/>
        <w:spacing w:after="80" w:before="180"/>
      </w:pPr>
      <w:r>
        <w:rPr>
          <w:rFonts w:ascii="Arial" w:cs="Arial" w:eastAsia="Arial" w:hAnsi="Arial"/>
          <w:b/>
          <w:bCs/>
          <w:color w:val="333333"/>
          <w:sz w:val="22"/>
          <w:szCs w:val="22"/>
        </w:rPr>
        <w:t xml:space="preserve">Choosing the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Control</w:t>
            </w:r>
          </w:p>
        </w:tc>
        <w:tc>
          <w:tcPr>
            <w:tcW w:type="dxa" w:w="67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How it works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Tabs</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Paper account:</w:t>
            </w:r>
            <w:r>
              <w:rPr>
                <w:rFonts w:ascii="Arial" w:cs="Arial" w:eastAsia="Arial" w:hAnsi="Arial"/>
                <w:b w:val="false"/>
                <w:bCs w:val="false"/>
                <w:sz w:val="21"/>
                <w:szCs w:val="21"/>
              </w:rPr>
              <w:t xml:space="preserve"> realised P&amp;L of your closed paper trades. </w:t>
            </w:r>
            <w:r>
              <w:rPr>
                <w:rFonts w:ascii="Arial" w:cs="Arial" w:eastAsia="Arial" w:hAnsi="Arial"/>
                <w:b/>
                <w:bCs/>
                <w:sz w:val="21"/>
                <w:szCs w:val="21"/>
              </w:rPr>
              <w:t xml:space="preserve">Backtests:</w:t>
            </w:r>
            <w:r>
              <w:rPr>
                <w:rFonts w:ascii="Arial" w:cs="Arial" w:eastAsia="Arial" w:hAnsi="Arial"/>
                <w:b w:val="false"/>
                <w:bCs w:val="false"/>
                <w:sz w:val="21"/>
                <w:szCs w:val="21"/>
              </w:rPr>
              <w:t xml:space="preserve"> the P&amp;L of your backtests, filtered by the day each was run.</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Presets</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w:r>
            <w:r>
              <w:rPr>
                <w:rFonts w:ascii="Arial" w:cs="Arial" w:eastAsia="Arial" w:hAnsi="Arial"/>
                <w:b/>
                <w:bCs/>
                <w:sz w:val="21"/>
                <w:szCs w:val="21"/>
              </w:rPr>
              <w:t xml:space="preserve">All</w:t>
            </w:r>
            <w:r>
              <w:rPr>
                <w:rFonts w:ascii="Arial" w:cs="Arial" w:eastAsia="Arial" w:hAnsi="Arial"/>
                <w:b w:val="false"/>
                <w:bCs w:val="false"/>
                <w:sz w:val="21"/>
                <w:szCs w:val="21"/>
              </w:rPr>
              <w:t xml:space="preserve">, </w:t>
            </w:r>
            <w:r>
              <w:rPr>
                <w:rFonts w:ascii="Arial" w:cs="Arial" w:eastAsia="Arial" w:hAnsi="Arial"/>
                <w:b/>
                <w:bCs/>
                <w:sz w:val="21"/>
                <w:szCs w:val="21"/>
              </w:rPr>
              <w:t xml:space="preserve">Last day</w:t>
            </w:r>
            <w:r>
              <w:rPr>
                <w:rFonts w:ascii="Arial" w:cs="Arial" w:eastAsia="Arial" w:hAnsi="Arial"/>
                <w:b w:val="false"/>
                <w:bCs w:val="false"/>
                <w:sz w:val="21"/>
                <w:szCs w:val="21"/>
              </w:rPr>
              <w:t xml:space="preserve">, </w:t>
            </w:r>
            <w:r>
              <w:rPr>
                <w:rFonts w:ascii="Arial" w:cs="Arial" w:eastAsia="Arial" w:hAnsi="Arial"/>
                <w:b/>
                <w:bCs/>
                <w:sz w:val="21"/>
                <w:szCs w:val="21"/>
              </w:rPr>
              <w:t xml:space="preserve">Last 7 days</w:t>
            </w:r>
            <w:r>
              <w:rPr>
                <w:rFonts w:ascii="Arial" w:cs="Arial" w:eastAsia="Arial" w:hAnsi="Arial"/>
                <w:b w:val="false"/>
                <w:bCs w:val="false"/>
                <w:sz w:val="21"/>
                <w:szCs w:val="21"/>
              </w:rPr>
              <w:t xml:space="preserve">, </w:t>
            </w:r>
            <w:r>
              <w:rPr>
                <w:rFonts w:ascii="Arial" w:cs="Arial" w:eastAsia="Arial" w:hAnsi="Arial"/>
                <w:b/>
                <w:bCs/>
                <w:sz w:val="21"/>
                <w:szCs w:val="21"/>
              </w:rPr>
              <w:t xml:space="preserve">Last 30 days</w:t>
            </w:r>
            <w:r>
              <w:rPr>
                <w:rFonts w:ascii="Arial" w:cs="Arial" w:eastAsia="Arial" w:hAnsi="Arial"/>
                <w:b w:val="false"/>
                <w:bCs w:val="false"/>
                <w:sz w:val="21"/>
                <w:szCs w:val="21"/>
              </w:rPr>
              <w:t xml:space="preserve">. They count back from the most recent day that has data.</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From and To</w:t>
            </w:r>
          </w:p>
        </w:tc>
        <w:tc>
          <w:tcPr>
            <w:tcW w:type="dxa" w:w="6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Pick any two dates. Set </w:t>
            </w:r>
            <w:r>
              <w:rPr>
                <w:rFonts w:ascii="Arial" w:cs="Arial" w:eastAsia="Arial" w:hAnsi="Arial"/>
                <w:b/>
                <w:bCs/>
                <w:sz w:val="21"/>
                <w:szCs w:val="21"/>
              </w:rPr>
              <w:t xml:space="preserve">both to the same date</w:t>
            </w:r>
            <w:r>
              <w:rPr>
                <w:rFonts w:ascii="Arial" w:cs="Arial" w:eastAsia="Arial" w:hAnsi="Arial"/>
                <w:b w:val="false"/>
                <w:bCs w:val="false"/>
                <w:sz w:val="21"/>
                <w:szCs w:val="21"/>
              </w:rPr>
              <w:t xml:space="preserve"> for a single day.</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Click a day</w:t>
            </w:r>
          </w:p>
        </w:tc>
        <w:tc>
          <w:tcPr>
            <w:tcW w:type="dxa" w:w="6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In the </w:t>
            </w:r>
            <w:r>
              <w:rPr>
                <w:rFonts w:ascii="Arial" w:cs="Arial" w:eastAsia="Arial" w:hAnsi="Arial"/>
                <w:b/>
                <w:bCs/>
                <w:sz w:val="21"/>
                <w:szCs w:val="21"/>
              </w:rPr>
              <w:t xml:space="preserve">By day</w:t>
            </w:r>
            <w:r>
              <w:rPr>
                <w:rFonts w:ascii="Arial" w:cs="Arial" w:eastAsia="Arial" w:hAnsi="Arial"/>
                <w:b w:val="false"/>
                <w:bCs w:val="false"/>
                <w:sz w:val="21"/>
                <w:szCs w:val="21"/>
              </w:rPr>
              <w:t xml:space="preserve"> table, click a row to show only that day.</w:t>
            </w:r>
          </w:p>
        </w:tc>
      </w:tr>
    </w:tbl>
    <w:p>
      <w:pPr>
        <w:pStyle w:val="Heading3"/>
        <w:keepNext/>
        <w:spacing w:after="80" w:before="180"/>
      </w:pPr>
      <w:r>
        <w:rPr>
          <w:rFonts w:ascii="Arial" w:cs="Arial" w:eastAsia="Arial" w:hAnsi="Arial"/>
          <w:b/>
          <w:bCs/>
          <w:color w:val="333333"/>
          <w:sz w:val="22"/>
          <w:szCs w:val="22"/>
        </w:rPr>
        <w:t xml:space="preserve">How to see one day, or a range</w:t>
      </w:r>
    </w:p>
    <w:p>
      <w:pPr>
        <w:pStyle w:val="ListParagraph"/>
        <w:numPr>
          <w:ilvl w:val="0"/>
          <w:numId w:val="10"/>
        </w:numPr>
        <w:spacing w:after="70" w:line="280"/>
      </w:pPr>
      <w:r>
        <w:rPr>
          <w:rFonts w:ascii="Arial" w:cs="Arial" w:eastAsia="Arial" w:hAnsi="Arial"/>
          <w:sz w:val="21"/>
          <w:szCs w:val="21"/>
        </w:rPr>
        <w:t xml:space="preserve">Open </w:t>
      </w:r>
      <w:r>
        <w:rPr>
          <w:rFonts w:ascii="Arial" w:cs="Arial" w:eastAsia="Arial" w:hAnsi="Arial"/>
          <w:b/>
          <w:bCs/>
          <w:sz w:val="21"/>
          <w:szCs w:val="21"/>
        </w:rPr>
        <w:t xml:space="preserve">Profit &amp; Loss</w:t>
      </w:r>
      <w:r>
        <w:rPr>
          <w:rFonts w:ascii="Arial" w:cs="Arial" w:eastAsia="Arial" w:hAnsi="Arial"/>
          <w:sz w:val="21"/>
          <w:szCs w:val="21"/>
        </w:rPr>
        <w:t xml:space="preserve"> and stay on the </w:t>
      </w:r>
      <w:r>
        <w:rPr>
          <w:rFonts w:ascii="Arial" w:cs="Arial" w:eastAsia="Arial" w:hAnsi="Arial"/>
          <w:b/>
          <w:bCs/>
          <w:sz w:val="21"/>
          <w:szCs w:val="21"/>
        </w:rPr>
        <w:t xml:space="preserve">Paper account</w:t>
      </w:r>
      <w:r>
        <w:rPr>
          <w:rFonts w:ascii="Arial" w:cs="Arial" w:eastAsia="Arial" w:hAnsi="Arial"/>
          <w:sz w:val="21"/>
          <w:szCs w:val="21"/>
        </w:rPr>
        <w:t xml:space="preserve"> tab.</w:t>
      </w:r>
    </w:p>
    <w:p>
      <w:pPr>
        <w:pStyle w:val="ListParagraph"/>
        <w:numPr>
          <w:ilvl w:val="0"/>
          <w:numId w:val="10"/>
        </w:numPr>
        <w:spacing w:after="70" w:line="280"/>
      </w:pPr>
      <w:r>
        <w:rPr>
          <w:rFonts w:ascii="Arial" w:cs="Arial" w:eastAsia="Arial" w:hAnsi="Arial"/>
          <w:sz w:val="21"/>
          <w:szCs w:val="21"/>
        </w:rPr>
        <w:t xml:space="preserve">For one day: type the same date in </w:t>
      </w:r>
      <w:r>
        <w:rPr>
          <w:rFonts w:ascii="Arial" w:cs="Arial" w:eastAsia="Arial" w:hAnsi="Arial"/>
          <w:b/>
          <w:bCs/>
          <w:sz w:val="21"/>
          <w:szCs w:val="21"/>
        </w:rPr>
        <w:t xml:space="preserve">From</w:t>
      </w:r>
      <w:r>
        <w:rPr>
          <w:rFonts w:ascii="Arial" w:cs="Arial" w:eastAsia="Arial" w:hAnsi="Arial"/>
          <w:sz w:val="21"/>
          <w:szCs w:val="21"/>
        </w:rPr>
        <w:t xml:space="preserve"> and </w:t>
      </w:r>
      <w:r>
        <w:rPr>
          <w:rFonts w:ascii="Arial" w:cs="Arial" w:eastAsia="Arial" w:hAnsi="Arial"/>
          <w:b/>
          <w:bCs/>
          <w:sz w:val="21"/>
          <w:szCs w:val="21"/>
        </w:rPr>
        <w:t xml:space="preserve">To</w:t>
      </w:r>
      <w:r>
        <w:rPr>
          <w:rFonts w:ascii="Arial" w:cs="Arial" w:eastAsia="Arial" w:hAnsi="Arial"/>
          <w:sz w:val="21"/>
          <w:szCs w:val="21"/>
        </w:rPr>
        <w:t xml:space="preserve">, or click that day in the </w:t>
      </w:r>
      <w:r>
        <w:rPr>
          <w:rFonts w:ascii="Arial" w:cs="Arial" w:eastAsia="Arial" w:hAnsi="Arial"/>
          <w:b/>
          <w:bCs/>
          <w:sz w:val="21"/>
          <w:szCs w:val="21"/>
        </w:rPr>
        <w:t xml:space="preserve">By day</w:t>
      </w:r>
      <w:r>
        <w:rPr>
          <w:rFonts w:ascii="Arial" w:cs="Arial" w:eastAsia="Arial" w:hAnsi="Arial"/>
          <w:sz w:val="21"/>
          <w:szCs w:val="21"/>
        </w:rPr>
        <w:t xml:space="preserve"> table.</w:t>
      </w:r>
    </w:p>
    <w:p>
      <w:pPr>
        <w:pStyle w:val="ListParagraph"/>
        <w:numPr>
          <w:ilvl w:val="0"/>
          <w:numId w:val="10"/>
        </w:numPr>
        <w:spacing w:after="70" w:line="280"/>
      </w:pPr>
      <w:r>
        <w:rPr>
          <w:rFonts w:ascii="Arial" w:cs="Arial" w:eastAsia="Arial" w:hAnsi="Arial"/>
          <w:sz w:val="21"/>
          <w:szCs w:val="21"/>
        </w:rPr>
        <w:t xml:space="preserve">For a range: set </w:t>
      </w:r>
      <w:r>
        <w:rPr>
          <w:rFonts w:ascii="Arial" w:cs="Arial" w:eastAsia="Arial" w:hAnsi="Arial"/>
          <w:b/>
          <w:bCs/>
          <w:sz w:val="21"/>
          <w:szCs w:val="21"/>
        </w:rPr>
        <w:t xml:space="preserve">From</w:t>
      </w:r>
      <w:r>
        <w:rPr>
          <w:rFonts w:ascii="Arial" w:cs="Arial" w:eastAsia="Arial" w:hAnsi="Arial"/>
          <w:sz w:val="21"/>
          <w:szCs w:val="21"/>
        </w:rPr>
        <w:t xml:space="preserve"> and </w:t>
      </w:r>
      <w:r>
        <w:rPr>
          <w:rFonts w:ascii="Arial" w:cs="Arial" w:eastAsia="Arial" w:hAnsi="Arial"/>
          <w:b/>
          <w:bCs/>
          <w:sz w:val="21"/>
          <w:szCs w:val="21"/>
        </w:rPr>
        <w:t xml:space="preserve">To</w:t>
      </w:r>
      <w:r>
        <w:rPr>
          <w:rFonts w:ascii="Arial" w:cs="Arial" w:eastAsia="Arial" w:hAnsi="Arial"/>
          <w:sz w:val="21"/>
          <w:szCs w:val="21"/>
        </w:rPr>
        <w:t xml:space="preserve">, or press a preset such as </w:t>
      </w:r>
      <w:r>
        <w:rPr>
          <w:rFonts w:ascii="Arial" w:cs="Arial" w:eastAsia="Arial" w:hAnsi="Arial"/>
          <w:b/>
          <w:bCs/>
          <w:sz w:val="21"/>
          <w:szCs w:val="21"/>
        </w:rPr>
        <w:t xml:space="preserve">Last 7 days</w:t>
      </w:r>
      <w:r>
        <w:rPr>
          <w:rFonts w:ascii="Arial" w:cs="Arial" w:eastAsia="Arial" w:hAnsi="Arial"/>
          <w:sz w:val="21"/>
          <w:szCs w:val="21"/>
        </w:rPr>
        <w:t xml:space="preserve">.</w:t>
      </w:r>
    </w:p>
    <w:p>
      <w:pPr>
        <w:pStyle w:val="ListParagraph"/>
        <w:numPr>
          <w:ilvl w:val="0"/>
          <w:numId w:val="10"/>
        </w:numPr>
        <w:spacing w:after="70" w:line="280"/>
      </w:pPr>
      <w:r>
        <w:rPr>
          <w:rFonts w:ascii="Arial" w:cs="Arial" w:eastAsia="Arial" w:hAnsi="Arial"/>
          <w:sz w:val="21"/>
          <w:szCs w:val="21"/>
        </w:rPr>
        <w:t xml:space="preserve">To go back to everything, press </w:t>
      </w:r>
      <w:r>
        <w:rPr>
          <w:rFonts w:ascii="Arial" w:cs="Arial" w:eastAsia="Arial" w:hAnsi="Arial"/>
          <w:b/>
          <w:bCs/>
          <w:sz w:val="21"/>
          <w:szCs w:val="21"/>
        </w:rPr>
        <w:t xml:space="preserve">All</w:t>
      </w:r>
      <w:r>
        <w:rPr>
          <w:rFonts w:ascii="Arial" w:cs="Arial" w:eastAsia="Arial" w:hAnsi="Arial"/>
          <w:sz w:val="21"/>
          <w:szCs w:val="21"/>
        </w:rPr>
        <w:t xml:space="preserve">.</w:t>
      </w:r>
    </w:p>
    <w:p>
      <w:pPr>
        <w:keepNext/>
        <w:spacing w:after="40" w:before="80"/>
        <w:jc w:val="center"/>
      </w:pPr>
      <w:r>
        <w:drawing>
          <wp:inline distT="0" distB="0" distL="0" distR="0">
            <wp:extent cx="5619750" cy="4752975"/>
            <wp:effectExtent t="0" r="0" b="0" l="0"/>
            <wp:docPr id="14" name="pnl_low" descr="By day table, breakdowns by exit reason and option type, and the closed trades" title="pnl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4752975"/>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Lower half: the day-by-day table, breakdowns, and the closed trades in the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Part</w:t>
            </w:r>
          </w:p>
        </w:tc>
        <w:tc>
          <w:tcPr>
            <w:tcW w:type="dxa" w:w="65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tells you</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Net P&amp;L card</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Profit or loss after costs for the period, with the gross figure and the costs underneath.</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Trades, Win rate</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How many trades, how many won or lost, and the profit factor.</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Max drawdown</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largest fall of your running profit inside the period.</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Average win and loss, Best and Worst trade</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size of typical and extreme trades.</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Chart</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Bars: each day's net profit (green) or loss (red). Blue line: the running total.</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By exit reason</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Which kinds of exit made or lost money (target, stop, square-off, manual, expiry).</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By option type</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How your CE trades compared with your PE trades.</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Closed trades</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Every trade in the period.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55555" w:sz="24"/>
              <w:bottom w:val="none" w:color="FFFFFF" w:sz="0"/>
              <w:right w:val="none" w:color="FFFFFF" w:sz="0"/>
            </w:tcBorders>
            <w:shd w:fill="F1F3F9" w:color="auto" w:val="clear"/>
            <w:tcMar>
              <w:top w:type="dxa" w:w="90"/>
              <w:left w:type="dxa" w:w="160"/>
              <w:bottom w:type="dxa" w:w="90"/>
              <w:right w:type="dxa" w:w="140"/>
            </w:tcMar>
          </w:tcPr>
          <w:p>
            <w:pPr>
              <w:spacing w:after="0" w:line="270"/>
            </w:pPr>
            <w:r>
              <w:rPr>
                <w:rFonts w:ascii="Arial" w:cs="Arial" w:eastAsia="Arial" w:hAnsi="Arial"/>
                <w:b/>
                <w:bCs/>
                <w:color w:val="555555"/>
                <w:sz w:val="20"/>
                <w:szCs w:val="20"/>
              </w:rPr>
              <w:t xml:space="preserve">Note: </w:t>
            </w:r>
            <w:r>
              <w:rPr>
                <w:rFonts w:ascii="Arial" w:cs="Arial" w:eastAsia="Arial" w:hAnsi="Arial"/>
                <w:sz w:val="21"/>
                <w:szCs w:val="21"/>
              </w:rPr>
              <w:t xml:space="preserve">Only </w:t>
            </w:r>
            <w:r>
              <w:rPr>
                <w:rFonts w:ascii="Arial" w:cs="Arial" w:eastAsia="Arial" w:hAnsi="Arial"/>
                <w:b/>
                <w:bCs/>
                <w:sz w:val="21"/>
                <w:szCs w:val="21"/>
              </w:rPr>
              <w:t xml:space="preserve">closed</w:t>
            </w:r>
            <w:r>
              <w:rPr>
                <w:rFonts w:ascii="Arial" w:cs="Arial" w:eastAsia="Arial" w:hAnsi="Arial"/>
                <w:sz w:val="21"/>
                <w:szCs w:val="21"/>
              </w:rPr>
              <w:t xml:space="preserve"> trades count. Open positions are shown on Paper Trading. Dates are </w:t>
            </w:r>
            <w:r>
              <w:rPr>
                <w:rFonts w:ascii="Arial" w:cs="Arial" w:eastAsia="Arial" w:hAnsi="Arial"/>
                <w:b/>
                <w:bCs/>
                <w:sz w:val="21"/>
                <w:szCs w:val="21"/>
              </w:rPr>
              <w:t xml:space="preserve">market-clock days</w:t>
            </w:r>
            <w:r>
              <w:rPr>
                <w:rFonts w:ascii="Arial" w:cs="Arial" w:eastAsia="Arial" w:hAnsi="Arial"/>
                <w:sz w:val="21"/>
                <w:szCs w:val="21"/>
              </w:rPr>
              <w:t xml:space="preserve">, that is the day inside the replayed data when the trade closed, not today's calendar date.</w:t>
            </w:r>
          </w:p>
        </w:tc>
      </w:tr>
    </w:tbl>
    <w:p>
      <w:pPr>
        <w:pStyle w:val="Heading2"/>
        <w:keepNext/>
        <w:pageBreakBefore/>
        <w:spacing w:after="110" w:before="240"/>
      </w:pPr>
      <w:r>
        <w:rPr>
          <w:rFonts w:ascii="Arial" w:cs="Arial" w:eastAsia="Arial" w:hAnsi="Arial"/>
          <w:b/>
          <w:bCs/>
          <w:sz w:val="26"/>
          <w:szCs w:val="26"/>
        </w:rPr>
        <w:t xml:space="preserve">3.8 Knowledge Base</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see, search and add to the notes the research agent reads. Better notes lead to better-grounded plans.</w:t>
      </w:r>
    </w:p>
    <w:p>
      <w:pPr>
        <w:keepNext/>
        <w:spacing w:after="40" w:before="80"/>
        <w:jc w:val="center"/>
      </w:pPr>
      <w:r>
        <w:drawing>
          <wp:inline distT="0" distB="0" distL="0" distR="0">
            <wp:extent cx="5619750" cy="3533775"/>
            <wp:effectExtent t="0" r="0" b="0" l="0"/>
            <wp:docPr id="15" name="knowledge" descr="The Knowledge Base with search box and list of documents" title="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3533775"/>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Search the notes at the top; the list below shows every document and how many pieces it was cut into.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Part</w:t>
            </w:r>
          </w:p>
        </w:tc>
        <w:tc>
          <w:tcPr>
            <w:tcW w:type="dxa" w:w="65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does</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Search box</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Type a topic (for example "trailing stop" or "theta decay") and press </w:t>
            </w:r>
            <w:r>
              <w:rPr>
                <w:rFonts w:ascii="Arial" w:cs="Arial" w:eastAsia="Arial" w:hAnsi="Arial"/>
                <w:b/>
                <w:bCs/>
                <w:sz w:val="21"/>
                <w:szCs w:val="21"/>
              </w:rPr>
              <w:t xml:space="preserve">Search</w:t>
            </w:r>
            <w:r>
              <w:rPr>
                <w:rFonts w:ascii="Arial" w:cs="Arial" w:eastAsia="Arial" w:hAnsi="Arial"/>
                <w:b w:val="false"/>
                <w:bCs w:val="false"/>
                <w:sz w:val="21"/>
                <w:szCs w:val="21"/>
              </w:rPr>
              <w:t xml:space="preserve">. You see the matching passages, the file and heading they came from, and a relevance score.</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Documents list</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Each note file with its number of chunks and a badge: </w:t>
            </w:r>
            <w:r>
              <w:rPr>
                <w:rFonts w:ascii="Arial" w:cs="Arial" w:eastAsia="Arial" w:hAnsi="Arial"/>
                <w:b/>
                <w:bCs/>
                <w:sz w:val="21"/>
                <w:szCs w:val="21"/>
              </w:rPr>
              <w:t xml:space="preserve">builtin</w:t>
            </w:r>
            <w:r>
              <w:rPr>
                <w:rFonts w:ascii="Arial" w:cs="Arial" w:eastAsia="Arial" w:hAnsi="Arial"/>
                <w:b w:val="false"/>
                <w:bCs w:val="false"/>
                <w:sz w:val="21"/>
                <w:szCs w:val="21"/>
              </w:rPr>
              <w:t xml:space="preserve"> (shipped with the app) or </w:t>
            </w:r>
            <w:r>
              <w:rPr>
                <w:rFonts w:ascii="Arial" w:cs="Arial" w:eastAsia="Arial" w:hAnsi="Arial"/>
                <w:b/>
                <w:bCs/>
                <w:sz w:val="21"/>
                <w:szCs w:val="21"/>
              </w:rPr>
              <w:t xml:space="preserve">uploaded</w:t>
            </w:r>
            <w:r>
              <w:rPr>
                <w:rFonts w:ascii="Arial" w:cs="Arial" w:eastAsia="Arial" w:hAnsi="Arial"/>
                <w:b w:val="false"/>
                <w:bCs w:val="false"/>
                <w:sz w:val="21"/>
                <w:szCs w:val="21"/>
              </w:rPr>
              <w:t xml:space="preserve"> (yours).</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Upload .md / .pdf</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Add your own notes as a Markdown or PDF file.</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Re-ingest</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Re-reads all notes and refreshes the search index. Use it if a document seems missing or out of date.</w:t>
            </w:r>
          </w:p>
        </w:tc>
      </w:tr>
    </w:tbl>
    <w:p>
      <w:pPr>
        <w:pStyle w:val="Heading3"/>
        <w:keepNext/>
        <w:spacing w:after="80" w:before="180"/>
      </w:pPr>
      <w:r>
        <w:rPr>
          <w:rFonts w:ascii="Arial" w:cs="Arial" w:eastAsia="Arial" w:hAnsi="Arial"/>
          <w:b/>
          <w:bCs/>
          <w:color w:val="333333"/>
          <w:sz w:val="22"/>
          <w:szCs w:val="22"/>
        </w:rPr>
        <w:t xml:space="preserve">How to add your own notes</w:t>
      </w:r>
    </w:p>
    <w:p>
      <w:pPr>
        <w:pStyle w:val="ListParagraph"/>
        <w:numPr>
          <w:ilvl w:val="0"/>
          <w:numId w:val="11"/>
        </w:numPr>
        <w:spacing w:after="70" w:line="280"/>
      </w:pPr>
      <w:r>
        <w:rPr>
          <w:rFonts w:ascii="Arial" w:cs="Arial" w:eastAsia="Arial" w:hAnsi="Arial"/>
          <w:sz w:val="21"/>
          <w:szCs w:val="21"/>
        </w:rPr>
        <w:t xml:space="preserve">Prepare a short </w:t>
      </w:r>
      <w:r>
        <w:rPr>
          <w:rFonts w:ascii="Arial" w:cs="Arial" w:eastAsia="Arial" w:hAnsi="Arial"/>
          <w:b/>
          <w:bCs/>
          <w:sz w:val="21"/>
          <w:szCs w:val="21"/>
        </w:rPr>
        <w:t xml:space="preserve">.md</w:t>
      </w:r>
      <w:r>
        <w:rPr>
          <w:rFonts w:ascii="Arial" w:cs="Arial" w:eastAsia="Arial" w:hAnsi="Arial"/>
          <w:sz w:val="21"/>
          <w:szCs w:val="21"/>
        </w:rPr>
        <w:t xml:space="preserve"> or </w:t>
      </w:r>
      <w:r>
        <w:rPr>
          <w:rFonts w:ascii="Arial" w:cs="Arial" w:eastAsia="Arial" w:hAnsi="Arial"/>
          <w:b/>
          <w:bCs/>
          <w:sz w:val="21"/>
          <w:szCs w:val="21"/>
        </w:rPr>
        <w:t xml:space="preserve">.pdf</w:t>
      </w:r>
      <w:r>
        <w:rPr>
          <w:rFonts w:ascii="Arial" w:cs="Arial" w:eastAsia="Arial" w:hAnsi="Arial"/>
          <w:sz w:val="21"/>
          <w:szCs w:val="21"/>
        </w:rPr>
        <w:t xml:space="preserve"> file about one topic, with clear headings.</w:t>
      </w:r>
    </w:p>
    <w:p>
      <w:pPr>
        <w:pStyle w:val="ListParagraph"/>
        <w:numPr>
          <w:ilvl w:val="0"/>
          <w:numId w:val="11"/>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Upload .md / .pdf</w:t>
      </w:r>
      <w:r>
        <w:rPr>
          <w:rFonts w:ascii="Arial" w:cs="Arial" w:eastAsia="Arial" w:hAnsi="Arial"/>
          <w:sz w:val="21"/>
          <w:szCs w:val="21"/>
        </w:rPr>
        <w:t xml:space="preserve"> and choose the file. A green message confirms how many chunks were added.</w:t>
      </w:r>
    </w:p>
    <w:p>
      <w:pPr>
        <w:pStyle w:val="ListParagraph"/>
        <w:numPr>
          <w:ilvl w:val="0"/>
          <w:numId w:val="11"/>
        </w:numPr>
        <w:spacing w:after="70" w:line="280"/>
      </w:pPr>
      <w:r>
        <w:rPr>
          <w:rFonts w:ascii="Arial" w:cs="Arial" w:eastAsia="Arial" w:hAnsi="Arial"/>
          <w:sz w:val="21"/>
          <w:szCs w:val="21"/>
        </w:rPr>
        <w:t xml:space="preserve">Search for a phrase from your note to check it is found.</w:t>
      </w:r>
    </w:p>
    <w:p>
      <w:pPr>
        <w:pStyle w:val="ListParagraph"/>
        <w:numPr>
          <w:ilvl w:val="0"/>
          <w:numId w:val="11"/>
        </w:numPr>
        <w:spacing w:after="70" w:line="280"/>
      </w:pPr>
      <w:r>
        <w:rPr>
          <w:rFonts w:ascii="Arial" w:cs="Arial" w:eastAsia="Arial" w:hAnsi="Arial"/>
          <w:sz w:val="21"/>
          <w:szCs w:val="21"/>
        </w:rPr>
        <w:t xml:space="preserve">Generate a new plan; the research may now cite your file under </w:t>
      </w:r>
      <w:r>
        <w:rPr>
          <w:rFonts w:ascii="Arial" w:cs="Arial" w:eastAsia="Arial" w:hAnsi="Arial"/>
          <w:b/>
          <w:bCs/>
          <w:sz w:val="21"/>
          <w:szCs w:val="21"/>
        </w:rPr>
        <w:t xml:space="preserve">Sources</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D3ED1" w:sz="24"/>
              <w:bottom w:val="none" w:color="FFFFFF" w:sz="0"/>
              <w:right w:val="none" w:color="FFFFFF" w:sz="0"/>
            </w:tcBorders>
            <w:shd w:fill="E8F1FF" w:color="auto" w:val="clear"/>
            <w:tcMar>
              <w:top w:type="dxa" w:w="90"/>
              <w:left w:type="dxa" w:w="160"/>
              <w:bottom w:type="dxa" w:w="90"/>
              <w:right w:type="dxa" w:w="140"/>
            </w:tcMar>
          </w:tcPr>
          <w:p>
            <w:pPr>
              <w:spacing w:after="0" w:line="270"/>
            </w:pPr>
            <w:r>
              <w:rPr>
                <w:rFonts w:ascii="Arial" w:cs="Arial" w:eastAsia="Arial" w:hAnsi="Arial"/>
                <w:b/>
                <w:bCs/>
                <w:color w:val="2D3ED1"/>
                <w:sz w:val="20"/>
                <w:szCs w:val="20"/>
              </w:rPr>
              <w:t xml:space="preserve">Tip: </w:t>
            </w:r>
            <w:r>
              <w:rPr>
                <w:rFonts w:ascii="Arial" w:cs="Arial" w:eastAsia="Arial" w:hAnsi="Arial"/>
                <w:sz w:val="21"/>
                <w:szCs w:val="21"/>
              </w:rPr>
              <w:t xml:space="preserve">Write notes the way you would explain a rule to a friend: one idea per heading, with an example. Do not paste secrets or personal data.</w:t>
            </w:r>
          </w:p>
        </w:tc>
      </w:tr>
    </w:tbl>
    <w:p>
      <w:pPr>
        <w:pStyle w:val="Heading2"/>
        <w:keepNext/>
        <w:spacing w:after="110" w:before="240"/>
      </w:pPr>
      <w:r>
        <w:rPr>
          <w:rFonts w:ascii="Arial" w:cs="Arial" w:eastAsia="Arial" w:hAnsi="Arial"/>
          <w:b/>
          <w:bCs/>
          <w:sz w:val="26"/>
          <w:szCs w:val="26"/>
        </w:rPr>
        <w:t xml:space="preserve">3.9 Settings &amp; Models</w:t>
      </w:r>
    </w:p>
    <w:p>
      <w:pPr>
        <w:keepNext/>
        <w:spacing w:after="110" w:line="286"/>
      </w:pPr>
      <w:r>
        <w:rPr>
          <w:rFonts w:ascii="Arial" w:cs="Arial" w:eastAsia="Arial" w:hAnsi="Arial"/>
          <w:sz w:val="21"/>
          <w:szCs w:val="21"/>
        </w:rPr>
        <w:t xml:space="preserve"/>
      </w:r>
      <w:r>
        <w:rPr>
          <w:rFonts w:ascii="Arial" w:cs="Arial" w:eastAsia="Arial" w:hAnsi="Arial"/>
          <w:b/>
          <w:bCs/>
          <w:sz w:val="21"/>
          <w:szCs w:val="21"/>
        </w:rPr>
        <w:t xml:space="preserve">Use it to:</w:t>
      </w:r>
      <w:r>
        <w:rPr>
          <w:rFonts w:ascii="Arial" w:cs="Arial" w:eastAsia="Arial" w:hAnsi="Arial"/>
          <w:sz w:val="21"/>
          <w:szCs w:val="21"/>
        </w:rPr>
        <w:t xml:space="preserve"> change your experience level and see which AI models and services the app is using.</w:t>
      </w:r>
    </w:p>
    <w:p>
      <w:pPr>
        <w:keepNext/>
        <w:spacing w:after="40" w:before="80"/>
        <w:jc w:val="center"/>
      </w:pPr>
      <w:r>
        <w:drawing>
          <wp:inline distT="0" distB="0" distL="0" distR="0">
            <wp:extent cx="5619750" cy="4610100"/>
            <wp:effectExtent t="0" r="0" b="0" l="0"/>
            <wp:docPr id="16" name="settings" descr="The Settings screen with the profile, experience level and model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4610100"/>
                    </a:xfrm>
                    <a:prstGeom prst="rect">
                      <a:avLst/>
                    </a:prstGeom>
                  </pic:spPr>
                </pic:pic>
              </a:graphicData>
            </a:graphic>
          </wp:inline>
        </w:drawing>
      </w:r>
    </w:p>
    <w:p>
      <w:pPr>
        <w:spacing w:after="140"/>
        <w:jc w:val="center"/>
      </w:pPr>
      <w:r>
        <w:rPr>
          <w:rFonts w:ascii="Arial" w:cs="Arial" w:eastAsia="Arial" w:hAnsi="Arial"/>
          <w:i/>
          <w:iCs/>
          <w:color w:val="666666"/>
          <w:sz w:val="17"/>
          <w:szCs w:val="17"/>
        </w:rPr>
        <w:t xml:space="preserve">Settings: your profile and level on top, then the models and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Part</w:t>
            </w:r>
          </w:p>
        </w:tc>
        <w:tc>
          <w:tcPr>
            <w:tcW w:type="dxa" w:w="65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does</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profile</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name and email. Click </w:t>
            </w:r>
            <w:r>
              <w:rPr>
                <w:rFonts w:ascii="Arial" w:cs="Arial" w:eastAsia="Arial" w:hAnsi="Arial"/>
                <w:b/>
                <w:bCs/>
                <w:sz w:val="21"/>
                <w:szCs w:val="21"/>
              </w:rPr>
              <w:t xml:space="preserve">Beginner</w:t>
            </w:r>
            <w:r>
              <w:rPr>
                <w:rFonts w:ascii="Arial" w:cs="Arial" w:eastAsia="Arial" w:hAnsi="Arial"/>
                <w:b w:val="false"/>
                <w:bCs w:val="false"/>
                <w:sz w:val="21"/>
                <w:szCs w:val="21"/>
              </w:rPr>
              <w:t xml:space="preserve">, </w:t>
            </w:r>
            <w:r>
              <w:rPr>
                <w:rFonts w:ascii="Arial" w:cs="Arial" w:eastAsia="Arial" w:hAnsi="Arial"/>
                <w:b/>
                <w:bCs/>
                <w:sz w:val="21"/>
                <w:szCs w:val="21"/>
              </w:rPr>
              <w:t xml:space="preserve">Advanced</w:t>
            </w:r>
            <w:r>
              <w:rPr>
                <w:rFonts w:ascii="Arial" w:cs="Arial" w:eastAsia="Arial" w:hAnsi="Arial"/>
                <w:b w:val="false"/>
                <w:bCs w:val="false"/>
                <w:sz w:val="21"/>
                <w:szCs w:val="21"/>
              </w:rPr>
              <w:t xml:space="preserve"> or </w:t>
            </w:r>
            <w:r>
              <w:rPr>
                <w:rFonts w:ascii="Arial" w:cs="Arial" w:eastAsia="Arial" w:hAnsi="Arial"/>
                <w:b/>
                <w:bCs/>
                <w:sz w:val="21"/>
                <w:szCs w:val="21"/>
              </w:rPr>
              <w:t xml:space="preserve">Expert</w:t>
            </w:r>
            <w:r>
              <w:rPr>
                <w:rFonts w:ascii="Arial" w:cs="Arial" w:eastAsia="Arial" w:hAnsi="Arial"/>
                <w:b w:val="false"/>
                <w:bCs w:val="false"/>
                <w:sz w:val="21"/>
                <w:szCs w:val="21"/>
              </w:rPr>
              <w:t xml:space="preserve"> to change your level straight away. </w:t>
            </w:r>
            <w:r>
              <w:rPr>
                <w:rFonts w:ascii="Arial" w:cs="Arial" w:eastAsia="Arial" w:hAnsi="Arial"/>
                <w:b/>
                <w:bCs/>
                <w:sz w:val="21"/>
                <w:szCs w:val="21"/>
              </w:rPr>
              <w:t xml:space="preserve">Log out</w:t>
            </w:r>
            <w:r>
              <w:rPr>
                <w:rFonts w:ascii="Arial" w:cs="Arial" w:eastAsia="Arial" w:hAnsi="Arial"/>
                <w:b w:val="false"/>
                <w:bCs w:val="false"/>
                <w:sz w:val="21"/>
                <w:szCs w:val="21"/>
              </w:rPr>
              <w:t xml:space="preserve"> is here too.</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Default model</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model used when you do not pick one on the Strategy Desk, and whether its provider is set up.</w:t>
            </w:r>
          </w:p>
        </w:tc>
      </w:tr>
      <w:tr>
        <w:trPr>
          <w:cantSplit/>
        </w:trPr>
        <w:tc>
          <w:tcPr>
            <w:tcW w:type="dxa" w:w="25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Available models</w:t>
            </w:r>
          </w:p>
        </w:tc>
        <w:tc>
          <w:tcPr>
            <w:tcW w:type="dxa" w:w="65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Every model you can choose, grouped by provider. The default is highlighted.</w:t>
            </w:r>
          </w:p>
        </w:tc>
      </w:tr>
      <w:tr>
        <w:trPr>
          <w:cantSplit/>
        </w:trPr>
        <w:tc>
          <w:tcPr>
            <w:tcW w:type="dxa" w:w="25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Backend services</w:t>
            </w:r>
          </w:p>
        </w:tc>
        <w:tc>
          <w:tcPr>
            <w:tcW w:type="dxa" w:w="65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Whether the database and the search store are running.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55555" w:sz="24"/>
              <w:bottom w:val="none" w:color="FFFFFF" w:sz="0"/>
              <w:right w:val="none" w:color="FFFFFF" w:sz="0"/>
            </w:tcBorders>
            <w:shd w:fill="F1F3F9" w:color="auto" w:val="clear"/>
            <w:tcMar>
              <w:top w:type="dxa" w:w="90"/>
              <w:left w:type="dxa" w:w="160"/>
              <w:bottom w:type="dxa" w:w="90"/>
              <w:right w:type="dxa" w:w="140"/>
            </w:tcMar>
          </w:tcPr>
          <w:p>
            <w:pPr>
              <w:spacing w:after="0" w:line="270"/>
            </w:pPr>
            <w:r>
              <w:rPr>
                <w:rFonts w:ascii="Arial" w:cs="Arial" w:eastAsia="Arial" w:hAnsi="Arial"/>
                <w:b/>
                <w:bCs/>
                <w:color w:val="555555"/>
                <w:sz w:val="20"/>
                <w:szCs w:val="20"/>
              </w:rPr>
              <w:t xml:space="preserve">Note: </w:t>
            </w:r>
            <w:r>
              <w:rPr>
                <w:rFonts w:ascii="Arial" w:cs="Arial" w:eastAsia="Arial" w:hAnsi="Arial"/>
                <w:sz w:val="21"/>
                <w:szCs w:val="21"/>
              </w:rPr>
              <w:t xml:space="preserve">Models and keys are not changed here; whoever runs the app sets them in its configuration. If no real model is available you can only use the offline demo model.</w:t>
            </w:r>
          </w:p>
        </w:tc>
      </w:tr>
    </w:tbl>
    <w:p>
      <w:pPr>
        <w:pStyle w:val="Heading1"/>
        <w:keepNext/>
        <w:pageBreakBefore/>
        <w:spacing w:after="140" w:before="280"/>
      </w:pPr>
      <w:r>
        <w:rPr>
          <w:rFonts w:ascii="Arial" w:cs="Arial" w:eastAsia="Arial" w:hAnsi="Arial"/>
          <w:b/>
          <w:bCs/>
          <w:color w:val="2D3ED1"/>
          <w:sz w:val="32"/>
          <w:szCs w:val="32"/>
        </w:rPr>
        <w:t xml:space="preserve">4. Step-by-step recipes</w:t>
      </w:r>
    </w:p>
    <w:p>
      <w:pPr>
        <w:pStyle w:val="Heading3"/>
        <w:keepNext/>
        <w:spacing w:after="80" w:before="180"/>
      </w:pPr>
      <w:r>
        <w:rPr>
          <w:rFonts w:ascii="Arial" w:cs="Arial" w:eastAsia="Arial" w:hAnsi="Arial"/>
          <w:b/>
          <w:bCs/>
          <w:color w:val="333333"/>
          <w:sz w:val="22"/>
          <w:szCs w:val="22"/>
        </w:rPr>
        <w:t xml:space="preserve">A. From an idea to a paper trade</w:t>
      </w:r>
    </w:p>
    <w:p>
      <w:pPr>
        <w:pStyle w:val="ListParagraph"/>
        <w:numPr>
          <w:ilvl w:val="0"/>
          <w:numId w:val="12"/>
        </w:numPr>
        <w:spacing w:after="70" w:line="280"/>
      </w:pPr>
      <w:r>
        <w:rPr>
          <w:rFonts w:ascii="Arial" w:cs="Arial" w:eastAsia="Arial" w:hAnsi="Arial"/>
          <w:sz w:val="21"/>
          <w:szCs w:val="21"/>
        </w:rPr>
        <w:t xml:space="preserve"/>
      </w:r>
      <w:r>
        <w:rPr>
          <w:rFonts w:ascii="Arial" w:cs="Arial" w:eastAsia="Arial" w:hAnsi="Arial"/>
          <w:b/>
          <w:bCs/>
          <w:sz w:val="21"/>
          <w:szCs w:val="21"/>
        </w:rPr>
        <w:t xml:space="preserve">Strategy Desk:</w:t>
      </w:r>
      <w:r>
        <w:rPr>
          <w:rFonts w:ascii="Arial" w:cs="Arial" w:eastAsia="Arial" w:hAnsi="Arial"/>
          <w:sz w:val="21"/>
          <w:szCs w:val="21"/>
        </w:rPr>
        <w:t xml:space="preserve"> write your query with the index, expiry and limits. Pick a real model. Press </w:t>
      </w:r>
      <w:r>
        <w:rPr>
          <w:rFonts w:ascii="Arial" w:cs="Arial" w:eastAsia="Arial" w:hAnsi="Arial"/>
          <w:b/>
          <w:bCs/>
          <w:sz w:val="21"/>
          <w:szCs w:val="21"/>
        </w:rPr>
        <w:t xml:space="preserve">Generate strategy</w:t>
      </w:r>
      <w:r>
        <w:rPr>
          <w:rFonts w:ascii="Arial" w:cs="Arial" w:eastAsia="Arial" w:hAnsi="Arial"/>
          <w:sz w:val="21"/>
          <w:szCs w:val="21"/>
        </w:rPr>
        <w:t xml:space="preserve">.</w:t>
      </w:r>
    </w:p>
    <w:p>
      <w:pPr>
        <w:pStyle w:val="ListParagraph"/>
        <w:numPr>
          <w:ilvl w:val="0"/>
          <w:numId w:val="12"/>
        </w:numPr>
        <w:spacing w:after="70" w:line="280"/>
      </w:pPr>
      <w:r>
        <w:rPr>
          <w:rFonts w:ascii="Arial" w:cs="Arial" w:eastAsia="Arial" w:hAnsi="Arial"/>
          <w:sz w:val="21"/>
          <w:szCs w:val="21"/>
        </w:rPr>
        <w:t xml:space="preserve">Read </w:t>
      </w:r>
      <w:r>
        <w:rPr>
          <w:rFonts w:ascii="Arial" w:cs="Arial" w:eastAsia="Arial" w:hAnsi="Arial"/>
          <w:b/>
          <w:bCs/>
          <w:sz w:val="21"/>
          <w:szCs w:val="21"/>
        </w:rPr>
        <w:t xml:space="preserve">AI recommendation</w:t>
      </w:r>
      <w:r>
        <w:rPr>
          <w:rFonts w:ascii="Arial" w:cs="Arial" w:eastAsia="Arial" w:hAnsi="Arial"/>
          <w:sz w:val="21"/>
          <w:szCs w:val="21"/>
        </w:rPr>
        <w:t xml:space="preserve">. Check the verdict, the lots, the stop and target, and the reasons.</w:t>
      </w:r>
    </w:p>
    <w:p>
      <w:pPr>
        <w:pStyle w:val="ListParagraph"/>
        <w:numPr>
          <w:ilvl w:val="0"/>
          <w:numId w:val="12"/>
        </w:numPr>
        <w:spacing w:after="70" w:line="280"/>
      </w:pPr>
      <w:r>
        <w:rPr>
          <w:rFonts w:ascii="Arial" w:cs="Arial" w:eastAsia="Arial" w:hAnsi="Arial"/>
          <w:sz w:val="21"/>
          <w:szCs w:val="21"/>
        </w:rPr>
        <w:t xml:space="preserve">Read the </w:t>
      </w:r>
      <w:r>
        <w:rPr>
          <w:rFonts w:ascii="Arial" w:cs="Arial" w:eastAsia="Arial" w:hAnsi="Arial"/>
          <w:b/>
          <w:bCs/>
          <w:sz w:val="21"/>
          <w:szCs w:val="21"/>
        </w:rPr>
        <w:t xml:space="preserve">Risk review</w:t>
      </w:r>
      <w:r>
        <w:rPr>
          <w:rFonts w:ascii="Arial" w:cs="Arial" w:eastAsia="Arial" w:hAnsi="Arial"/>
          <w:sz w:val="21"/>
          <w:szCs w:val="21"/>
        </w:rPr>
        <w:t xml:space="preserve"> box in the pipeline panel. Note any red flags such as few trades or a big drawdown.</w:t>
      </w:r>
    </w:p>
    <w:p>
      <w:pPr>
        <w:pStyle w:val="ListParagraph"/>
        <w:numPr>
          <w:ilvl w:val="0"/>
          <w:numId w:val="12"/>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Open full backtest results</w:t>
      </w:r>
      <w:r>
        <w:rPr>
          <w:rFonts w:ascii="Arial" w:cs="Arial" w:eastAsia="Arial" w:hAnsi="Arial"/>
          <w:sz w:val="21"/>
          <w:szCs w:val="21"/>
        </w:rPr>
        <w:t xml:space="preserve"> and look at the equity curve, drawdown and trade count.</w:t>
      </w:r>
    </w:p>
    <w:p>
      <w:pPr>
        <w:pStyle w:val="ListParagraph"/>
        <w:numPr>
          <w:ilvl w:val="0"/>
          <w:numId w:val="12"/>
        </w:numPr>
        <w:spacing w:after="70" w:line="280"/>
      </w:pPr>
      <w:r>
        <w:rPr>
          <w:rFonts w:ascii="Arial" w:cs="Arial" w:eastAsia="Arial" w:hAnsi="Arial"/>
          <w:sz w:val="21"/>
          <w:szCs w:val="21"/>
        </w:rPr>
        <w:t xml:space="preserve">Happy to practise it? Go back and press </w:t>
      </w:r>
      <w:r>
        <w:rPr>
          <w:rFonts w:ascii="Arial" w:cs="Arial" w:eastAsia="Arial" w:hAnsi="Arial"/>
          <w:b/>
          <w:bCs/>
          <w:sz w:val="21"/>
          <w:szCs w:val="21"/>
        </w:rPr>
        <w:t xml:space="preserve">Paper trade CE</w:t>
      </w:r>
      <w:r>
        <w:rPr>
          <w:rFonts w:ascii="Arial" w:cs="Arial" w:eastAsia="Arial" w:hAnsi="Arial"/>
          <w:sz w:val="21"/>
          <w:szCs w:val="21"/>
        </w:rPr>
        <w:t xml:space="preserve"> or </w:t>
      </w:r>
      <w:r>
        <w:rPr>
          <w:rFonts w:ascii="Arial" w:cs="Arial" w:eastAsia="Arial" w:hAnsi="Arial"/>
          <w:b/>
          <w:bCs/>
          <w:sz w:val="21"/>
          <w:szCs w:val="21"/>
        </w:rPr>
        <w:t xml:space="preserve">Paper trade PE</w:t>
      </w:r>
      <w:r>
        <w:rPr>
          <w:rFonts w:ascii="Arial" w:cs="Arial" w:eastAsia="Arial" w:hAnsi="Arial"/>
          <w:sz w:val="21"/>
          <w:szCs w:val="21"/>
        </w:rPr>
        <w:t xml:space="preserve">.</w:t>
      </w:r>
    </w:p>
    <w:p>
      <w:pPr>
        <w:pStyle w:val="ListParagraph"/>
        <w:numPr>
          <w:ilvl w:val="0"/>
          <w:numId w:val="12"/>
        </w:numPr>
        <w:spacing w:after="70" w:line="280"/>
      </w:pPr>
      <w:r>
        <w:rPr>
          <w:rFonts w:ascii="Arial" w:cs="Arial" w:eastAsia="Arial" w:hAnsi="Arial"/>
          <w:sz w:val="21"/>
          <w:szCs w:val="21"/>
        </w:rPr>
        <w:t xml:space="preserve">On </w:t>
      </w:r>
      <w:r>
        <w:rPr>
          <w:rFonts w:ascii="Arial" w:cs="Arial" w:eastAsia="Arial" w:hAnsi="Arial"/>
          <w:b/>
          <w:bCs/>
          <w:sz w:val="21"/>
          <w:szCs w:val="21"/>
        </w:rPr>
        <w:t xml:space="preserve">Paper Trading</w:t>
      </w:r>
      <w:r>
        <w:rPr>
          <w:rFonts w:ascii="Arial" w:cs="Arial" w:eastAsia="Arial" w:hAnsi="Arial"/>
          <w:sz w:val="21"/>
          <w:szCs w:val="21"/>
        </w:rPr>
        <w:t xml:space="preserve">, press </w:t>
      </w:r>
      <w:r>
        <w:rPr>
          <w:rFonts w:ascii="Arial" w:cs="Arial" w:eastAsia="Arial" w:hAnsi="Arial"/>
          <w:b/>
          <w:bCs/>
          <w:sz w:val="21"/>
          <w:szCs w:val="21"/>
        </w:rPr>
        <w:t xml:space="preserve">+12 candles</w:t>
      </w:r>
      <w:r>
        <w:rPr>
          <w:rFonts w:ascii="Arial" w:cs="Arial" w:eastAsia="Arial" w:hAnsi="Arial"/>
          <w:sz w:val="21"/>
          <w:szCs w:val="21"/>
        </w:rPr>
        <w:t xml:space="preserve"> a few times and watch the position.</w:t>
      </w:r>
    </w:p>
    <w:p>
      <w:pPr>
        <w:pStyle w:val="ListParagraph"/>
        <w:numPr>
          <w:ilvl w:val="0"/>
          <w:numId w:val="12"/>
        </w:numPr>
        <w:spacing w:after="70" w:line="280"/>
      </w:pPr>
      <w:r>
        <w:rPr>
          <w:rFonts w:ascii="Arial" w:cs="Arial" w:eastAsia="Arial" w:hAnsi="Arial"/>
          <w:sz w:val="21"/>
          <w:szCs w:val="21"/>
        </w:rPr>
        <w:t xml:space="preserve">When it closes, open </w:t>
      </w:r>
      <w:r>
        <w:rPr>
          <w:rFonts w:ascii="Arial" w:cs="Arial" w:eastAsia="Arial" w:hAnsi="Arial"/>
          <w:b/>
          <w:bCs/>
          <w:sz w:val="21"/>
          <w:szCs w:val="21"/>
        </w:rPr>
        <w:t xml:space="preserve">Profit &amp; Loss</w:t>
      </w:r>
      <w:r>
        <w:rPr>
          <w:rFonts w:ascii="Arial" w:cs="Arial" w:eastAsia="Arial" w:hAnsi="Arial"/>
          <w:sz w:val="21"/>
          <w:szCs w:val="21"/>
        </w:rPr>
        <w:t xml:space="preserve"> and look at the day.</w:t>
      </w:r>
    </w:p>
    <w:p>
      <w:pPr>
        <w:pStyle w:val="Heading3"/>
        <w:keepNext/>
        <w:spacing w:after="80" w:before="180"/>
      </w:pPr>
      <w:r>
        <w:rPr>
          <w:rFonts w:ascii="Arial" w:cs="Arial" w:eastAsia="Arial" w:hAnsi="Arial"/>
          <w:b/>
          <w:bCs/>
          <w:color w:val="333333"/>
          <w:sz w:val="22"/>
          <w:szCs w:val="22"/>
        </w:rPr>
        <w:t xml:space="preserve">B. Test a strategy idea you already have</w:t>
      </w:r>
    </w:p>
    <w:p>
      <w:pPr>
        <w:pStyle w:val="ListParagraph"/>
        <w:numPr>
          <w:ilvl w:val="0"/>
          <w:numId w:val="13"/>
        </w:numPr>
        <w:spacing w:after="70" w:line="280"/>
      </w:pPr>
      <w:r>
        <w:rPr>
          <w:rFonts w:ascii="Arial" w:cs="Arial" w:eastAsia="Arial" w:hAnsi="Arial"/>
          <w:sz w:val="21"/>
          <w:szCs w:val="21"/>
        </w:rPr>
        <w:t xml:space="preserve"/>
      </w:r>
      <w:r>
        <w:rPr>
          <w:rFonts w:ascii="Arial" w:cs="Arial" w:eastAsia="Arial" w:hAnsi="Arial"/>
          <w:b/>
          <w:bCs/>
          <w:sz w:val="21"/>
          <w:szCs w:val="21"/>
        </w:rPr>
        <w:t xml:space="preserve">Backtest &gt; New backtest.</w:t>
      </w:r>
      <w:r>
        <w:rPr>
          <w:rFonts w:ascii="Arial" w:cs="Arial" w:eastAsia="Arial" w:hAnsi="Arial"/>
          <w:sz w:val="21"/>
          <w:szCs w:val="21"/>
        </w:rPr>
        <w:t xml:space="preserve"> Choose the dataset and the closest template (EMA Crossover or RSI Reversal).</w:t>
      </w:r>
    </w:p>
    <w:p>
      <w:pPr>
        <w:pStyle w:val="ListParagraph"/>
        <w:numPr>
          <w:ilvl w:val="0"/>
          <w:numId w:val="13"/>
        </w:numPr>
        <w:spacing w:after="70" w:line="280"/>
      </w:pPr>
      <w:r>
        <w:rPr>
          <w:rFonts w:ascii="Arial" w:cs="Arial" w:eastAsia="Arial" w:hAnsi="Arial"/>
          <w:sz w:val="21"/>
          <w:szCs w:val="21"/>
        </w:rPr>
        <w:t xml:space="preserve">Set the dates and capital. Press </w:t>
      </w:r>
      <w:r>
        <w:rPr>
          <w:rFonts w:ascii="Arial" w:cs="Arial" w:eastAsia="Arial" w:hAnsi="Arial"/>
          <w:b/>
          <w:bCs/>
          <w:sz w:val="21"/>
          <w:szCs w:val="21"/>
        </w:rPr>
        <w:t xml:space="preserve">Run backtest</w:t>
      </w:r>
      <w:r>
        <w:rPr>
          <w:rFonts w:ascii="Arial" w:cs="Arial" w:eastAsia="Arial" w:hAnsi="Arial"/>
          <w:sz w:val="21"/>
          <w:szCs w:val="21"/>
        </w:rPr>
        <w:t xml:space="preserve">.</w:t>
      </w:r>
    </w:p>
    <w:p>
      <w:pPr>
        <w:pStyle w:val="ListParagraph"/>
        <w:numPr>
          <w:ilvl w:val="0"/>
          <w:numId w:val="13"/>
        </w:numPr>
        <w:spacing w:after="70" w:line="280"/>
      </w:pPr>
      <w:r>
        <w:rPr>
          <w:rFonts w:ascii="Arial" w:cs="Arial" w:eastAsia="Arial" w:hAnsi="Arial"/>
          <w:sz w:val="21"/>
          <w:szCs w:val="21"/>
        </w:rPr>
        <w:t xml:space="preserve">Study the cards and charts. Filter the </w:t>
      </w:r>
      <w:r>
        <w:rPr>
          <w:rFonts w:ascii="Arial" w:cs="Arial" w:eastAsia="Arial" w:hAnsi="Arial"/>
          <w:b/>
          <w:bCs/>
          <w:sz w:val="21"/>
          <w:szCs w:val="21"/>
        </w:rPr>
        <w:t xml:space="preserve">Trade log</w:t>
      </w:r>
      <w:r>
        <w:rPr>
          <w:rFonts w:ascii="Arial" w:cs="Arial" w:eastAsia="Arial" w:hAnsi="Arial"/>
          <w:sz w:val="21"/>
          <w:szCs w:val="21"/>
        </w:rPr>
        <w:t xml:space="preserve"> by exit reason to see where it loses.</w:t>
      </w:r>
    </w:p>
    <w:p>
      <w:pPr>
        <w:pStyle w:val="ListParagraph"/>
        <w:numPr>
          <w:ilvl w:val="0"/>
          <w:numId w:val="13"/>
        </w:numPr>
        <w:spacing w:after="70" w:line="280"/>
      </w:pPr>
      <w:r>
        <w:rPr>
          <w:rFonts w:ascii="Arial" w:cs="Arial" w:eastAsia="Arial" w:hAnsi="Arial"/>
          <w:sz w:val="21"/>
          <w:szCs w:val="21"/>
        </w:rPr>
        <w:t xml:space="preserve">For a custom idea (your own indicators and limits), use the Strategy Desk and name the indicators in your query.</w:t>
      </w:r>
    </w:p>
    <w:p>
      <w:pPr>
        <w:pStyle w:val="Heading3"/>
        <w:keepNext/>
        <w:spacing w:after="80" w:before="180"/>
      </w:pPr>
      <w:r>
        <w:rPr>
          <w:rFonts w:ascii="Arial" w:cs="Arial" w:eastAsia="Arial" w:hAnsi="Arial"/>
          <w:b/>
          <w:bCs/>
          <w:color w:val="333333"/>
          <w:sz w:val="22"/>
          <w:szCs w:val="22"/>
        </w:rPr>
        <w:t xml:space="preserve">C. Review how you did last week</w:t>
      </w:r>
    </w:p>
    <w:p>
      <w:pPr>
        <w:pStyle w:val="ListParagraph"/>
        <w:numPr>
          <w:ilvl w:val="0"/>
          <w:numId w:val="14"/>
        </w:numPr>
        <w:spacing w:after="70" w:line="280"/>
      </w:pPr>
      <w:r>
        <w:rPr>
          <w:rFonts w:ascii="Arial" w:cs="Arial" w:eastAsia="Arial" w:hAnsi="Arial"/>
          <w:sz w:val="21"/>
          <w:szCs w:val="21"/>
        </w:rPr>
        <w:t xml:space="preserve">Open </w:t>
      </w:r>
      <w:r>
        <w:rPr>
          <w:rFonts w:ascii="Arial" w:cs="Arial" w:eastAsia="Arial" w:hAnsi="Arial"/>
          <w:b/>
          <w:bCs/>
          <w:sz w:val="21"/>
          <w:szCs w:val="21"/>
        </w:rPr>
        <w:t xml:space="preserve">Profit &amp; Loss</w:t>
      </w:r>
      <w:r>
        <w:rPr>
          <w:rFonts w:ascii="Arial" w:cs="Arial" w:eastAsia="Arial" w:hAnsi="Arial"/>
          <w:sz w:val="21"/>
          <w:szCs w:val="21"/>
        </w:rPr>
        <w:t xml:space="preserve">, </w:t>
      </w:r>
      <w:r>
        <w:rPr>
          <w:rFonts w:ascii="Arial" w:cs="Arial" w:eastAsia="Arial" w:hAnsi="Arial"/>
          <w:b/>
          <w:bCs/>
          <w:sz w:val="21"/>
          <w:szCs w:val="21"/>
        </w:rPr>
        <w:t xml:space="preserve">Paper account</w:t>
      </w:r>
      <w:r>
        <w:rPr>
          <w:rFonts w:ascii="Arial" w:cs="Arial" w:eastAsia="Arial" w:hAnsi="Arial"/>
          <w:sz w:val="21"/>
          <w:szCs w:val="21"/>
        </w:rPr>
        <w:t xml:space="preserve"> tab.</w:t>
      </w:r>
    </w:p>
    <w:p>
      <w:pPr>
        <w:pStyle w:val="ListParagraph"/>
        <w:numPr>
          <w:ilvl w:val="0"/>
          <w:numId w:val="14"/>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Last 7 days</w:t>
      </w:r>
      <w:r>
        <w:rPr>
          <w:rFonts w:ascii="Arial" w:cs="Arial" w:eastAsia="Arial" w:hAnsi="Arial"/>
          <w:sz w:val="21"/>
          <w:szCs w:val="21"/>
        </w:rPr>
        <w:t xml:space="preserve"> (or set </w:t>
      </w:r>
      <w:r>
        <w:rPr>
          <w:rFonts w:ascii="Arial" w:cs="Arial" w:eastAsia="Arial" w:hAnsi="Arial"/>
          <w:b/>
          <w:bCs/>
          <w:sz w:val="21"/>
          <w:szCs w:val="21"/>
        </w:rPr>
        <w:t xml:space="preserve">From</w:t>
      </w:r>
      <w:r>
        <w:rPr>
          <w:rFonts w:ascii="Arial" w:cs="Arial" w:eastAsia="Arial" w:hAnsi="Arial"/>
          <w:sz w:val="21"/>
          <w:szCs w:val="21"/>
        </w:rPr>
        <w:t xml:space="preserve"> and </w:t>
      </w:r>
      <w:r>
        <w:rPr>
          <w:rFonts w:ascii="Arial" w:cs="Arial" w:eastAsia="Arial" w:hAnsi="Arial"/>
          <w:b/>
          <w:bCs/>
          <w:sz w:val="21"/>
          <w:szCs w:val="21"/>
        </w:rPr>
        <w:t xml:space="preserve">To</w:t>
      </w:r>
      <w:r>
        <w:rPr>
          <w:rFonts w:ascii="Arial" w:cs="Arial" w:eastAsia="Arial" w:hAnsi="Arial"/>
          <w:sz w:val="21"/>
          <w:szCs w:val="21"/>
        </w:rPr>
        <w:t xml:space="preserve">).</w:t>
      </w:r>
    </w:p>
    <w:p>
      <w:pPr>
        <w:pStyle w:val="ListParagraph"/>
        <w:numPr>
          <w:ilvl w:val="0"/>
          <w:numId w:val="14"/>
        </w:numPr>
        <w:spacing w:after="70" w:line="280"/>
      </w:pPr>
      <w:r>
        <w:rPr>
          <w:rFonts w:ascii="Arial" w:cs="Arial" w:eastAsia="Arial" w:hAnsi="Arial"/>
          <w:sz w:val="21"/>
          <w:szCs w:val="21"/>
        </w:rPr>
        <w:t xml:space="preserve">Read the </w:t>
      </w:r>
      <w:r>
        <w:rPr>
          <w:rFonts w:ascii="Arial" w:cs="Arial" w:eastAsia="Arial" w:hAnsi="Arial"/>
          <w:b/>
          <w:bCs/>
          <w:sz w:val="21"/>
          <w:szCs w:val="21"/>
        </w:rPr>
        <w:t xml:space="preserve">Net P&amp;L</w:t>
      </w:r>
      <w:r>
        <w:rPr>
          <w:rFonts w:ascii="Arial" w:cs="Arial" w:eastAsia="Arial" w:hAnsi="Arial"/>
          <w:sz w:val="21"/>
          <w:szCs w:val="21"/>
        </w:rPr>
        <w:t xml:space="preserve"> and </w:t>
      </w:r>
      <w:r>
        <w:rPr>
          <w:rFonts w:ascii="Arial" w:cs="Arial" w:eastAsia="Arial" w:hAnsi="Arial"/>
          <w:b/>
          <w:bCs/>
          <w:sz w:val="21"/>
          <w:szCs w:val="21"/>
        </w:rPr>
        <w:t xml:space="preserve">Win rate</w:t>
      </w:r>
      <w:r>
        <w:rPr>
          <w:rFonts w:ascii="Arial" w:cs="Arial" w:eastAsia="Arial" w:hAnsi="Arial"/>
          <w:sz w:val="21"/>
          <w:szCs w:val="21"/>
        </w:rPr>
        <w:t xml:space="preserve"> cards, then </w:t>
      </w:r>
      <w:r>
        <w:rPr>
          <w:rFonts w:ascii="Arial" w:cs="Arial" w:eastAsia="Arial" w:hAnsi="Arial"/>
          <w:b/>
          <w:bCs/>
          <w:sz w:val="21"/>
          <w:szCs w:val="21"/>
        </w:rPr>
        <w:t xml:space="preserve">By exit reason</w:t>
      </w:r>
      <w:r>
        <w:rPr>
          <w:rFonts w:ascii="Arial" w:cs="Arial" w:eastAsia="Arial" w:hAnsi="Arial"/>
          <w:sz w:val="21"/>
          <w:szCs w:val="21"/>
        </w:rPr>
        <w:t xml:space="preserve">: if most losses are stops, your stops may be too tight for the option.</w:t>
      </w:r>
    </w:p>
    <w:p>
      <w:pPr>
        <w:pStyle w:val="ListParagraph"/>
        <w:numPr>
          <w:ilvl w:val="0"/>
          <w:numId w:val="14"/>
        </w:numPr>
        <w:spacing w:after="70" w:line="280"/>
      </w:pPr>
      <w:r>
        <w:rPr>
          <w:rFonts w:ascii="Arial" w:cs="Arial" w:eastAsia="Arial" w:hAnsi="Arial"/>
          <w:sz w:val="21"/>
          <w:szCs w:val="21"/>
        </w:rPr>
        <w:t xml:space="preserve">Click a bad day in </w:t>
      </w:r>
      <w:r>
        <w:rPr>
          <w:rFonts w:ascii="Arial" w:cs="Arial" w:eastAsia="Arial" w:hAnsi="Arial"/>
          <w:b/>
          <w:bCs/>
          <w:sz w:val="21"/>
          <w:szCs w:val="21"/>
        </w:rPr>
        <w:t xml:space="preserve">By day</w:t>
      </w:r>
      <w:r>
        <w:rPr>
          <w:rFonts w:ascii="Arial" w:cs="Arial" w:eastAsia="Arial" w:hAnsi="Arial"/>
          <w:sz w:val="21"/>
          <w:szCs w:val="21"/>
        </w:rPr>
        <w:t xml:space="preserve"> and read its trades.</w:t>
      </w:r>
    </w:p>
    <w:p>
      <w:pPr>
        <w:pStyle w:val="Heading3"/>
        <w:keepNext/>
        <w:spacing w:after="80" w:before="180"/>
      </w:pPr>
      <w:r>
        <w:rPr>
          <w:rFonts w:ascii="Arial" w:cs="Arial" w:eastAsia="Arial" w:hAnsi="Arial"/>
          <w:b/>
          <w:bCs/>
          <w:color w:val="333333"/>
          <w:sz w:val="22"/>
          <w:szCs w:val="22"/>
        </w:rPr>
        <w:t xml:space="preserve">D. Start over with clean virtual money</w:t>
      </w:r>
    </w:p>
    <w:p>
      <w:pPr>
        <w:pStyle w:val="ListParagraph"/>
        <w:numPr>
          <w:ilvl w:val="0"/>
          <w:numId w:val="15"/>
        </w:numPr>
        <w:spacing w:after="70" w:line="280"/>
      </w:pPr>
      <w:r>
        <w:rPr>
          <w:rFonts w:ascii="Arial" w:cs="Arial" w:eastAsia="Arial" w:hAnsi="Arial"/>
          <w:sz w:val="21"/>
          <w:szCs w:val="21"/>
        </w:rPr>
        <w:t xml:space="preserve">Open </w:t>
      </w:r>
      <w:r>
        <w:rPr>
          <w:rFonts w:ascii="Arial" w:cs="Arial" w:eastAsia="Arial" w:hAnsi="Arial"/>
          <w:b/>
          <w:bCs/>
          <w:sz w:val="21"/>
          <w:szCs w:val="21"/>
        </w:rPr>
        <w:t xml:space="preserve">Paper Trading</w:t>
      </w:r>
      <w:r>
        <w:rPr>
          <w:rFonts w:ascii="Arial" w:cs="Arial" w:eastAsia="Arial" w:hAnsi="Arial"/>
          <w:sz w:val="21"/>
          <w:szCs w:val="21"/>
        </w:rPr>
        <w:t xml:space="preserve"> and press </w:t>
      </w:r>
      <w:r>
        <w:rPr>
          <w:rFonts w:ascii="Arial" w:cs="Arial" w:eastAsia="Arial" w:hAnsi="Arial"/>
          <w:b/>
          <w:bCs/>
          <w:sz w:val="21"/>
          <w:szCs w:val="21"/>
        </w:rPr>
        <w:t xml:space="preserve">Reset account</w:t>
      </w:r>
      <w:r>
        <w:rPr>
          <w:rFonts w:ascii="Arial" w:cs="Arial" w:eastAsia="Arial" w:hAnsi="Arial"/>
          <w:sz w:val="21"/>
          <w:szCs w:val="21"/>
        </w:rPr>
        <w:t xml:space="preserve">.</w:t>
      </w:r>
    </w:p>
    <w:p>
      <w:pPr>
        <w:pStyle w:val="ListParagraph"/>
        <w:numPr>
          <w:ilvl w:val="0"/>
          <w:numId w:val="15"/>
        </w:numPr>
        <w:spacing w:after="70" w:line="280"/>
      </w:pPr>
      <w:r>
        <w:rPr>
          <w:rFonts w:ascii="Arial" w:cs="Arial" w:eastAsia="Arial" w:hAnsi="Arial"/>
          <w:sz w:val="21"/>
          <w:szCs w:val="21"/>
        </w:rPr>
        <w:t xml:space="preserve">Type the starting balance and confirm. Positions, orders and trades are deleted.</w:t>
      </w:r>
    </w:p>
    <w:p>
      <w:pPr>
        <w:pStyle w:val="ListParagraph"/>
        <w:numPr>
          <w:ilvl w:val="0"/>
          <w:numId w:val="15"/>
        </w:numPr>
        <w:spacing w:after="70" w:line="280"/>
      </w:pPr>
      <w:r>
        <w:rPr>
          <w:rFonts w:ascii="Arial" w:cs="Arial" w:eastAsia="Arial" w:hAnsi="Arial"/>
          <w:sz w:val="21"/>
          <w:szCs w:val="21"/>
        </w:rPr>
        <w:t xml:space="preserve">Press </w:t>
      </w:r>
      <w:r>
        <w:rPr>
          <w:rFonts w:ascii="Arial" w:cs="Arial" w:eastAsia="Arial" w:hAnsi="Arial"/>
          <w:b/>
          <w:bCs/>
          <w:sz w:val="21"/>
          <w:szCs w:val="21"/>
        </w:rPr>
        <w:t xml:space="preserve">Start clock</w:t>
      </w:r>
      <w:r>
        <w:rPr>
          <w:rFonts w:ascii="Arial" w:cs="Arial" w:eastAsia="Arial" w:hAnsi="Arial"/>
          <w:sz w:val="21"/>
          <w:szCs w:val="21"/>
        </w:rPr>
        <w:t xml:space="preserve"> again and choose a dataset.</w:t>
      </w:r>
    </w:p>
    <w:p>
      <w:pPr>
        <w:pStyle w:val="Heading3"/>
        <w:keepNext/>
        <w:spacing w:after="80" w:before="180"/>
      </w:pPr>
      <w:r>
        <w:rPr>
          <w:rFonts w:ascii="Arial" w:cs="Arial" w:eastAsia="Arial" w:hAnsi="Arial"/>
          <w:b/>
          <w:bCs/>
          <w:color w:val="333333"/>
          <w:sz w:val="22"/>
          <w:szCs w:val="22"/>
        </w:rPr>
        <w:t xml:space="preserve">E. Teach the research agent something new</w:t>
      </w:r>
    </w:p>
    <w:p>
      <w:pPr>
        <w:pStyle w:val="ListParagraph"/>
        <w:numPr>
          <w:ilvl w:val="0"/>
          <w:numId w:val="16"/>
        </w:numPr>
        <w:spacing w:after="70" w:line="280"/>
      </w:pPr>
      <w:r>
        <w:rPr>
          <w:rFonts w:ascii="Arial" w:cs="Arial" w:eastAsia="Arial" w:hAnsi="Arial"/>
          <w:sz w:val="21"/>
          <w:szCs w:val="21"/>
        </w:rPr>
        <w:t xml:space="preserve">Open </w:t>
      </w:r>
      <w:r>
        <w:rPr>
          <w:rFonts w:ascii="Arial" w:cs="Arial" w:eastAsia="Arial" w:hAnsi="Arial"/>
          <w:b/>
          <w:bCs/>
          <w:sz w:val="21"/>
          <w:szCs w:val="21"/>
        </w:rPr>
        <w:t xml:space="preserve">Knowledge Base</w:t>
      </w:r>
      <w:r>
        <w:rPr>
          <w:rFonts w:ascii="Arial" w:cs="Arial" w:eastAsia="Arial" w:hAnsi="Arial"/>
          <w:sz w:val="21"/>
          <w:szCs w:val="21"/>
        </w:rPr>
        <w:t xml:space="preserve">.</w:t>
      </w:r>
    </w:p>
    <w:p>
      <w:pPr>
        <w:pStyle w:val="ListParagraph"/>
        <w:numPr>
          <w:ilvl w:val="0"/>
          <w:numId w:val="16"/>
        </w:numPr>
        <w:spacing w:after="70" w:line="280"/>
      </w:pPr>
      <w:r>
        <w:rPr>
          <w:rFonts w:ascii="Arial" w:cs="Arial" w:eastAsia="Arial" w:hAnsi="Arial"/>
          <w:sz w:val="21"/>
          <w:szCs w:val="21"/>
        </w:rPr>
        <w:t xml:space="preserve">Upload a short </w:t>
      </w:r>
      <w:r>
        <w:rPr>
          <w:rFonts w:ascii="Arial" w:cs="Arial" w:eastAsia="Arial" w:hAnsi="Arial"/>
          <w:b/>
          <w:bCs/>
          <w:sz w:val="21"/>
          <w:szCs w:val="21"/>
        </w:rPr>
        <w:t xml:space="preserve">.md</w:t>
      </w:r>
      <w:r>
        <w:rPr>
          <w:rFonts w:ascii="Arial" w:cs="Arial" w:eastAsia="Arial" w:hAnsi="Arial"/>
          <w:sz w:val="21"/>
          <w:szCs w:val="21"/>
        </w:rPr>
        <w:t xml:space="preserve"> or </w:t>
      </w:r>
      <w:r>
        <w:rPr>
          <w:rFonts w:ascii="Arial" w:cs="Arial" w:eastAsia="Arial" w:hAnsi="Arial"/>
          <w:b/>
          <w:bCs/>
          <w:sz w:val="21"/>
          <w:szCs w:val="21"/>
        </w:rPr>
        <w:t xml:space="preserve">.pdf</w:t>
      </w:r>
      <w:r>
        <w:rPr>
          <w:rFonts w:ascii="Arial" w:cs="Arial" w:eastAsia="Arial" w:hAnsi="Arial"/>
          <w:sz w:val="21"/>
          <w:szCs w:val="21"/>
        </w:rPr>
        <w:t xml:space="preserve"> note.</w:t>
      </w:r>
    </w:p>
    <w:p>
      <w:pPr>
        <w:pStyle w:val="ListParagraph"/>
        <w:numPr>
          <w:ilvl w:val="0"/>
          <w:numId w:val="16"/>
        </w:numPr>
        <w:spacing w:after="70" w:line="280"/>
      </w:pPr>
      <w:r>
        <w:rPr>
          <w:rFonts w:ascii="Arial" w:cs="Arial" w:eastAsia="Arial" w:hAnsi="Arial"/>
          <w:sz w:val="21"/>
          <w:szCs w:val="21"/>
        </w:rPr>
        <w:t xml:space="preserve">Search for it, then generate a plan on a related topic.</w:t>
      </w:r>
    </w:p>
    <w:p>
      <w:pPr>
        <w:pStyle w:val="Heading1"/>
        <w:keepNext/>
        <w:pageBreakBefore/>
        <w:spacing w:after="140" w:before="280"/>
      </w:pPr>
      <w:r>
        <w:rPr>
          <w:rFonts w:ascii="Arial" w:cs="Arial" w:eastAsia="Arial" w:hAnsi="Arial"/>
          <w:b/>
          <w:bCs/>
          <w:color w:val="2D3ED1"/>
          <w:sz w:val="32"/>
          <w:szCs w:val="32"/>
        </w:rPr>
        <w:t xml:space="preserve">5. How the numbers are worked out</w:t>
      </w:r>
    </w:p>
    <w:p>
      <w:pPr>
        <w:spacing w:after="110" w:line="286"/>
      </w:pPr>
      <w:r>
        <w:rPr>
          <w:rFonts w:ascii="Arial" w:cs="Arial" w:eastAsia="Arial" w:hAnsi="Arial"/>
          <w:sz w:val="21"/>
          <w:szCs w:val="21"/>
        </w:rPr>
        <w:t xml:space="preserve">The AI writes the rules and the reasons. </w:t>
      </w:r>
      <w:r>
        <w:rPr>
          <w:rFonts w:ascii="Arial" w:cs="Arial" w:eastAsia="Arial" w:hAnsi="Arial"/>
          <w:b/>
          <w:bCs/>
          <w:sz w:val="21"/>
          <w:szCs w:val="21"/>
        </w:rPr>
        <w:t xml:space="preserve">All numbers are worked out by ordinary program code, not by the AI</w:t>
      </w:r>
      <w:r>
        <w:rPr>
          <w:rFonts w:ascii="Arial" w:cs="Arial" w:eastAsia="Arial" w:hAnsi="Arial"/>
          <w:sz w:val="21"/>
          <w:szCs w:val="21"/>
        </w:rPr>
        <w:t xml:space="preserve">, so they can be checked.</w:t>
      </w:r>
    </w:p>
    <w:p>
      <w:pPr>
        <w:pStyle w:val="Heading3"/>
        <w:keepNext/>
        <w:spacing w:after="80" w:before="180"/>
      </w:pPr>
      <w:r>
        <w:rPr>
          <w:rFonts w:ascii="Arial" w:cs="Arial" w:eastAsia="Arial" w:hAnsi="Arial"/>
          <w:b/>
          <w:bCs/>
          <w:color w:val="333333"/>
          <w:sz w:val="22"/>
          <w:szCs w:val="22"/>
        </w:rPr>
        <w:t xml:space="preserve">Lots, stop and target from your rupee limits</w:t>
      </w:r>
    </w:p>
    <w:p>
      <w:pPr>
        <w:spacing w:after="110" w:line="286"/>
      </w:pPr>
      <w:r>
        <w:rPr>
          <w:rFonts w:ascii="Arial" w:cs="Arial" w:eastAsia="Arial" w:hAnsi="Arial"/>
          <w:sz w:val="21"/>
          <w:szCs w:val="21"/>
        </w:rPr>
        <w:t xml:space="preserve">The app estimates the option's entry premium from the data (the typical at-the-money price at the first candle of the entry window). Then:</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Lots</w:t>
      </w:r>
      <w:r>
        <w:rPr>
          <w:rFonts w:ascii="Arial" w:cs="Arial" w:eastAsia="Arial" w:hAnsi="Arial"/>
          <w:sz w:val="21"/>
          <w:szCs w:val="21"/>
        </w:rPr>
        <w:t xml:space="preserve"> = your max loss divided by (premium x lot size x stop %), rounded </w:t>
      </w:r>
      <w:r>
        <w:rPr>
          <w:rFonts w:ascii="Arial" w:cs="Arial" w:eastAsia="Arial" w:hAnsi="Arial"/>
          <w:b/>
          <w:bCs/>
          <w:sz w:val="21"/>
          <w:szCs w:val="21"/>
        </w:rPr>
        <w:t xml:space="preserve">down</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Target %</w:t>
      </w:r>
      <w:r>
        <w:rPr>
          <w:rFonts w:ascii="Arial" w:cs="Arial" w:eastAsia="Arial" w:hAnsi="Arial"/>
          <w:sz w:val="21"/>
          <w:szCs w:val="21"/>
        </w:rPr>
        <w:t xml:space="preserve"> = your target profit divided by (lots x lot size x premium), as a percentage.</w:t>
      </w:r>
    </w:p>
    <w:p>
      <w:pPr>
        <w:pStyle w:val="ListParagraph"/>
        <w:numPr>
          <w:ilvl w:val="0"/>
          <w:numId w:val="2"/>
        </w:numPr>
        <w:spacing w:after="60" w:line="276"/>
      </w:pPr>
      <w:r>
        <w:rPr>
          <w:rFonts w:ascii="Arial" w:cs="Arial" w:eastAsia="Arial" w:hAnsi="Arial"/>
          <w:sz w:val="21"/>
          <w:szCs w:val="21"/>
        </w:rPr>
        <w:t xml:space="preserve">If even one lot would lose more than your limit, the stop is tightened so that one lot fits, and a note says 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55555" w:sz="24"/>
              <w:bottom w:val="none" w:color="FFFFFF" w:sz="0"/>
              <w:right w:val="none" w:color="FFFFFF" w:sz="0"/>
            </w:tcBorders>
            <w:shd w:fill="F1F3F9" w:color="auto" w:val="clear"/>
            <w:tcMar>
              <w:top w:type="dxa" w:w="90"/>
              <w:left w:type="dxa" w:w="160"/>
              <w:bottom w:type="dxa" w:w="90"/>
              <w:right w:type="dxa" w:w="140"/>
            </w:tcMar>
          </w:tcPr>
          <w:p>
            <w:pPr>
              <w:spacing w:after="0" w:line="270"/>
            </w:pPr>
            <w:r>
              <w:rPr>
                <w:rFonts w:ascii="Arial" w:cs="Arial" w:eastAsia="Arial" w:hAnsi="Arial"/>
                <w:b/>
                <w:bCs/>
                <w:color w:val="555555"/>
                <w:sz w:val="20"/>
                <w:szCs w:val="20"/>
              </w:rPr>
              <w:t xml:space="preserve">Note: </w:t>
            </w:r>
            <w:r>
              <w:rPr>
                <w:rFonts w:ascii="Arial" w:cs="Arial" w:eastAsia="Arial" w:hAnsi="Arial"/>
                <w:sz w:val="21"/>
                <w:szCs w:val="21"/>
              </w:rPr>
              <w:t xml:space="preserve"/>
            </w:r>
            <w:r>
              <w:rPr>
                <w:rFonts w:ascii="Arial" w:cs="Arial" w:eastAsia="Arial" w:hAnsi="Arial"/>
                <w:b/>
                <w:bCs/>
                <w:sz w:val="21"/>
                <w:szCs w:val="21"/>
              </w:rPr>
              <w:t xml:space="preserve">Worked example (BANKNIFTY, lot size 30).</w:t>
            </w:r>
            <w:r>
              <w:rPr>
                <w:rFonts w:ascii="Arial" w:cs="Arial" w:eastAsia="Arial" w:hAnsi="Arial"/>
                <w:sz w:val="21"/>
                <w:szCs w:val="21"/>
              </w:rPr>
              <w:t xml:space="preserve"> Max loss Rs 5,000 per trade, target Rs 12,000. Estimated premium Rs 769.74 and a 10% stop: one lot would lose 30 x 769.74 x 10% = Rs 2,309, so </w:t>
            </w:r>
            <w:r>
              <w:rPr>
                <w:rFonts w:ascii="Arial" w:cs="Arial" w:eastAsia="Arial" w:hAnsi="Arial"/>
                <w:b/>
                <w:bCs/>
                <w:sz w:val="21"/>
                <w:szCs w:val="21"/>
              </w:rPr>
              <w:t xml:space="preserve">2 lots</w:t>
            </w:r>
            <w:r>
              <w:rPr>
                <w:rFonts w:ascii="Arial" w:cs="Arial" w:eastAsia="Arial" w:hAnsi="Arial"/>
                <w:sz w:val="21"/>
                <w:szCs w:val="21"/>
              </w:rPr>
              <w:t xml:space="preserve"> fit (Rs 4,618, under Rs 5,000). For the target: 12,000 / (2 x 30 x 769.74) = 26%. That gives the plan you saw: </w:t>
            </w:r>
            <w:r>
              <w:rPr>
                <w:rFonts w:ascii="Arial" w:cs="Arial" w:eastAsia="Arial" w:hAnsi="Arial"/>
                <w:b/>
                <w:bCs/>
                <w:sz w:val="21"/>
                <w:szCs w:val="21"/>
              </w:rPr>
              <w:t xml:space="preserve">2 lots x 30 = 60, stop 10%, target 26%</w:t>
            </w:r>
            <w:r>
              <w:rPr>
                <w:rFonts w:ascii="Arial" w:cs="Arial" w:eastAsia="Arial" w:hAnsi="Arial"/>
                <w:sz w:val="21"/>
                <w:szCs w:val="21"/>
              </w:rPr>
              <w:t xml:space="preserve">.</w:t>
            </w:r>
          </w:p>
        </w:tc>
      </w:tr>
    </w:tbl>
    <w:p>
      <w:pPr>
        <w:spacing w:after="60"/>
      </w:pPr>
    </w:p>
    <w:p>
      <w:pPr>
        <w:pStyle w:val="Heading3"/>
        <w:keepNext/>
        <w:spacing w:after="80" w:before="180"/>
      </w:pPr>
      <w:r>
        <w:rPr>
          <w:rFonts w:ascii="Arial" w:cs="Arial" w:eastAsia="Arial" w:hAnsi="Arial"/>
          <w:b/>
          <w:bCs/>
          <w:color w:val="333333"/>
          <w:sz w:val="22"/>
          <w:szCs w:val="22"/>
        </w:rPr>
        <w:t xml:space="preserve">Why the plan can differ from what you typed</w:t>
      </w:r>
    </w:p>
    <w:p>
      <w:pPr>
        <w:pStyle w:val="ListParagraph"/>
        <w:numPr>
          <w:ilvl w:val="0"/>
          <w:numId w:val="2"/>
        </w:numPr>
        <w:spacing w:after="60" w:line="276"/>
      </w:pPr>
      <w:r>
        <w:rPr>
          <w:rFonts w:ascii="Arial" w:cs="Arial" w:eastAsia="Arial" w:hAnsi="Arial"/>
          <w:sz w:val="21"/>
          <w:szCs w:val="21"/>
        </w:rPr>
        <w:t xml:space="preserve">Lots are whole numbers and are rounded down, so the real loss is a little </w:t>
      </w:r>
      <w:r>
        <w:rPr>
          <w:rFonts w:ascii="Arial" w:cs="Arial" w:eastAsia="Arial" w:hAnsi="Arial"/>
          <w:b/>
          <w:bCs/>
          <w:sz w:val="21"/>
          <w:szCs w:val="21"/>
        </w:rPr>
        <w:t xml:space="preserve">below</w:t>
      </w:r>
      <w:r>
        <w:rPr>
          <w:rFonts w:ascii="Arial" w:cs="Arial" w:eastAsia="Arial" w:hAnsi="Arial"/>
          <w:sz w:val="21"/>
          <w:szCs w:val="21"/>
        </w:rPr>
        <w:t xml:space="preserve"> your limit and the real target a little off.</w:t>
      </w:r>
    </w:p>
    <w:p>
      <w:pPr>
        <w:pStyle w:val="ListParagraph"/>
        <w:numPr>
          <w:ilvl w:val="0"/>
          <w:numId w:val="2"/>
        </w:numPr>
        <w:spacing w:after="60" w:line="276"/>
      </w:pPr>
      <w:r>
        <w:rPr>
          <w:rFonts w:ascii="Arial" w:cs="Arial" w:eastAsia="Arial" w:hAnsi="Arial"/>
          <w:sz w:val="21"/>
          <w:szCs w:val="21"/>
        </w:rPr>
        <w:t xml:space="preserve">The premium is an </w:t>
      </w:r>
      <w:r>
        <w:rPr>
          <w:rFonts w:ascii="Arial" w:cs="Arial" w:eastAsia="Arial" w:hAnsi="Arial"/>
          <w:b/>
          <w:bCs/>
          <w:sz w:val="21"/>
          <w:szCs w:val="21"/>
        </w:rPr>
        <w:t xml:space="preserve">estimate</w:t>
      </w:r>
      <w:r>
        <w:rPr>
          <w:rFonts w:ascii="Arial" w:cs="Arial" w:eastAsia="Arial" w:hAnsi="Arial"/>
          <w:sz w:val="21"/>
          <w:szCs w:val="21"/>
        </w:rPr>
        <w:t xml:space="preserve"> from past data; real prices will differ.</w:t>
      </w:r>
    </w:p>
    <w:p>
      <w:pPr>
        <w:pStyle w:val="ListParagraph"/>
        <w:numPr>
          <w:ilvl w:val="0"/>
          <w:numId w:val="2"/>
        </w:numPr>
        <w:spacing w:after="60" w:line="276"/>
      </w:pPr>
      <w:r>
        <w:rPr>
          <w:rFonts w:ascii="Arial" w:cs="Arial" w:eastAsia="Arial" w:hAnsi="Arial"/>
          <w:sz w:val="21"/>
          <w:szCs w:val="21"/>
        </w:rPr>
        <w:t xml:space="preserve">A </w:t>
      </w:r>
      <w:r>
        <w:rPr>
          <w:rFonts w:ascii="Arial" w:cs="Arial" w:eastAsia="Arial" w:hAnsi="Arial"/>
          <w:b/>
          <w:bCs/>
          <w:sz w:val="21"/>
          <w:szCs w:val="21"/>
        </w:rPr>
        <w:t xml:space="preserve">Beginner</w:t>
      </w:r>
      <w:r>
        <w:rPr>
          <w:rFonts w:ascii="Arial" w:cs="Arial" w:eastAsia="Arial" w:hAnsi="Arial"/>
          <w:sz w:val="21"/>
          <w:szCs w:val="21"/>
        </w:rPr>
        <w:t xml:space="preserve"> profile adds a 3-trades-a-day cap and a risk note above 2% of capital.</w:t>
      </w:r>
    </w:p>
    <w:p>
      <w:pPr>
        <w:pStyle w:val="ListParagraph"/>
        <w:numPr>
          <w:ilvl w:val="0"/>
          <w:numId w:val="2"/>
        </w:numPr>
        <w:spacing w:after="60" w:line="276"/>
      </w:pPr>
      <w:r>
        <w:rPr>
          <w:rFonts w:ascii="Arial" w:cs="Arial" w:eastAsia="Arial" w:hAnsi="Arial"/>
          <w:sz w:val="21"/>
          <w:szCs w:val="21"/>
        </w:rPr>
        <w:t xml:space="preserve">If the strategy has no stop, the app uses 20% before sizing.</w:t>
      </w:r>
    </w:p>
    <w:p>
      <w:pPr>
        <w:pStyle w:val="Heading3"/>
        <w:keepNext/>
        <w:spacing w:after="80" w:before="180"/>
      </w:pPr>
      <w:r>
        <w:rPr>
          <w:rFonts w:ascii="Arial" w:cs="Arial" w:eastAsia="Arial" w:hAnsi="Arial"/>
          <w:b/>
          <w:bCs/>
          <w:color w:val="333333"/>
          <w:sz w:val="22"/>
          <w:szCs w:val="22"/>
        </w:rPr>
        <w:t xml:space="preserve">Paper trading costs</w:t>
      </w:r>
    </w:p>
    <w:p>
      <w:pPr>
        <w:spacing w:after="110" w:line="286"/>
      </w:pPr>
      <w:r>
        <w:rPr>
          <w:rFonts w:ascii="Arial" w:cs="Arial" w:eastAsia="Arial" w:hAnsi="Arial"/>
          <w:sz w:val="21"/>
          <w:szCs w:val="21"/>
        </w:rPr>
        <w:t xml:space="preserve">Each closed trade pays 2 x Rs 20 brokerage plus 0.05% of (entry value + exit value). Example: buy 60 units at 400 and sell at 500 = gross Rs 6,000. Costs = 40 + 0.05% x (24,000 + 30,000) = Rs 67. Net = Rs 5,933.</w:t>
      </w:r>
    </w:p>
    <w:p>
      <w:pPr>
        <w:pStyle w:val="Heading1"/>
        <w:keepNext/>
        <w:pageBreakBefore/>
        <w:spacing w:after="140" w:before="280"/>
      </w:pPr>
      <w:r>
        <w:rPr>
          <w:rFonts w:ascii="Arial" w:cs="Arial" w:eastAsia="Arial" w:hAnsi="Arial"/>
          <w:b/>
          <w:bCs/>
          <w:color w:val="2D3ED1"/>
          <w:sz w:val="32"/>
          <w:szCs w:val="32"/>
        </w:rPr>
        <w:t xml:space="preserve">6. Troubleshooting and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you see</w:t>
            </w:r>
          </w:p>
        </w:tc>
        <w:tc>
          <w:tcPr>
            <w:tcW w:type="dxa" w:w="60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2"/>
            </w:pPr>
            <w:r>
              <w:rPr>
                <w:rFonts w:ascii="Arial" w:cs="Arial" w:eastAsia="Arial" w:hAnsi="Arial"/>
                <w:b/>
                <w:bCs/>
                <w:color w:val="FFFFFF"/>
                <w:sz w:val="21"/>
                <w:szCs w:val="21"/>
              </w:rPr>
              <w:t xml:space="preserve">What it means and what to do</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"Please log in again." or you are sent to the login screen</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Your login ended (it lasts about a week, or you logged out elsewhere). Log in again.</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"Invalid email or password"</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Check both. The message is the same for a wrong email and a wrong password on purpose. After eight wrong tries within ten minutes the email is locked for a while.</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"Describe your view or trade first."</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query box is empty. Type a request.</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"Pick an underlying (NIFTY or BANKNIFTY)..."</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Click NIFTY or BANKNIFTY, or mention it in your query.</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"No BANKNIFTY dataset with option candles; load one first"</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There is no market data for that index. Ask whoever runs the app to load a dataset.</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"Provider ... is not configured"</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chosen model's service is not set up. Pick another model in the Model box, or ask for the key to be added.</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Model box warns that the default is the offline mock model</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Answers will be scripted and shallow. Choose a real model such as an OpenAI model for real reasoning.</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Verifier says "needs changes"</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checker still saw issues after two revisions. Read the reasons, rephrase the query with clearer rules, or use the plan cautiously.</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A step failed in the pipeline</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Open the run from the Dashboard and read the red message under the step. Often running again fixes a temporary model error.</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Backtest shows 0 trades or empty charts</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rules never triggered in that period, or the period is too short. Use a longer range or different rules.</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"Start the market clock first: choose a dataset to replay"</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On Paper Trading, pick a dataset and press </w:t>
            </w:r>
            <w:r>
              <w:rPr>
                <w:rFonts w:ascii="Arial" w:cs="Arial" w:eastAsia="Arial" w:hAnsi="Arial"/>
                <w:b/>
                <w:bCs/>
                <w:sz w:val="21"/>
                <w:szCs w:val="21"/>
              </w:rPr>
              <w:t xml:space="preserve">Start clock</w:t>
            </w:r>
            <w:r>
              <w:rPr>
                <w:rFonts w:ascii="Arial" w:cs="Arial" w:eastAsia="Arial" w:hAnsi="Arial"/>
                <w:b w:val="false"/>
                <w:bCs w:val="false"/>
                <w:sz w:val="21"/>
                <w:szCs w:val="21"/>
              </w:rPr>
              <w:t xml:space="preserve">.</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"Insufficient cash: this order needs Rs ..."</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Fewer lots, a cheaper option (further out of the money), or </w:t>
            </w:r>
            <w:r>
              <w:rPr>
                <w:rFonts w:ascii="Arial" w:cs="Arial" w:eastAsia="Arial" w:hAnsi="Arial"/>
                <w:b/>
                <w:bCs/>
                <w:sz w:val="21"/>
                <w:szCs w:val="21"/>
              </w:rPr>
              <w:t xml:space="preserve">Reset account</w:t>
            </w:r>
            <w:r>
              <w:rPr>
                <w:rFonts w:ascii="Arial" w:cs="Arial" w:eastAsia="Arial" w:hAnsi="Arial"/>
                <w:b w:val="false"/>
                <w:bCs w:val="false"/>
                <w:sz w:val="21"/>
                <w:szCs w:val="21"/>
              </w:rPr>
              <w:t xml:space="preserve"> for a fresh balance.</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 is not an available expiry at the market time"</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That expiry has no prices yet at the current market time. Pick one from the dropdown or move the market on.</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"That contract has no price at the market time"</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Pick another strike or move the clock.</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 hold N lot(s); selling to open is not supported"</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Paper trading only sells what you already hold. Use </w:t>
            </w:r>
            <w:r>
              <w:rPr>
                <w:rFonts w:ascii="Arial" w:cs="Arial" w:eastAsia="Arial" w:hAnsi="Arial"/>
                <w:b/>
                <w:bCs/>
                <w:sz w:val="21"/>
                <w:szCs w:val="21"/>
              </w:rPr>
              <w:t xml:space="preserve">Sell to close</w:t>
            </w:r>
            <w:r>
              <w:rPr>
                <w:rFonts w:ascii="Arial" w:cs="Arial" w:eastAsia="Arial" w:hAnsi="Arial"/>
                <w:b w:val="false"/>
                <w:bCs w:val="false"/>
                <w:sz w:val="21"/>
                <w:szCs w:val="21"/>
              </w:rPr>
              <w:t xml:space="preserve"> with up to your lots.</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"Close your open positions (or reset the account) before ..."</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You cannot restart the clock or switch dataset while positions are open. Close them or reset.</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plan says 'sell PE': selling to open is not supported"</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This plan sells options. Paper trading follows only plans that buy.</w:t>
            </w:r>
          </w:p>
        </w:tc>
      </w:tr>
      <w:tr>
        <w:trPr>
          <w:cantSplit/>
        </w:trPr>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Expiry in the dropdown says "past"</w:t>
            </w:r>
          </w:p>
        </w:tc>
        <w:tc>
          <w:tcPr>
            <w:tcW w:type="dxa" w:w="60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plan's expiry date has gone by in real time. It is still valid for replayed data, but for a real trade you would pick a current expiry.</w:t>
            </w:r>
          </w:p>
        </w:tc>
      </w:tr>
      <w:tr>
        <w:trPr>
          <w:cantSplit/>
        </w:trPr>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The page shows an error box after an update</w:t>
            </w:r>
          </w:p>
        </w:tc>
        <w:tc>
          <w:tcPr>
            <w:tcW w:type="dxa" w:w="60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2"/>
            </w:pPr>
            <w:r>
              <w:rPr>
                <w:rFonts w:ascii="Arial" w:cs="Arial" w:eastAsia="Arial" w:hAnsi="Arial"/>
                <w:b w:val="false"/>
                <w:bCs w:val="false"/>
                <w:sz w:val="21"/>
                <w:szCs w:val="21"/>
              </w:rPr>
              <w:t xml:space="preserve">Refresh with Ctrl+Shift+R. If it stays, tell whoever runs the app.</w:t>
            </w:r>
          </w:p>
        </w:tc>
      </w:tr>
    </w:tbl>
    <w:p>
      <w:pPr>
        <w:spacing w:after="100"/>
      </w:pPr>
    </w:p>
    <w:p>
      <w:pPr>
        <w:pStyle w:val="Heading2"/>
        <w:keepNext/>
        <w:spacing w:after="110" w:before="240"/>
      </w:pPr>
      <w:r>
        <w:rPr>
          <w:rFonts w:ascii="Arial" w:cs="Arial" w:eastAsia="Arial" w:hAnsi="Arial"/>
          <w:b/>
          <w:bCs/>
          <w:sz w:val="26"/>
          <w:szCs w:val="26"/>
        </w:rPr>
        <w:t xml:space="preserve">FAQ</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Is this real money?</w:t>
      </w:r>
      <w:r>
        <w:rPr>
          <w:rFonts w:ascii="Arial" w:cs="Arial" w:eastAsia="Arial" w:hAnsi="Arial"/>
          <w:sz w:val="21"/>
          <w:szCs w:val="21"/>
        </w:rPr>
        <w:t xml:space="preserve"> No. Paper trading uses virtual money, and the app cannot place real orders.</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Are the prices live?</w:t>
      </w:r>
      <w:r>
        <w:rPr>
          <w:rFonts w:ascii="Arial" w:cs="Arial" w:eastAsia="Arial" w:hAnsi="Arial"/>
          <w:sz w:val="21"/>
          <w:szCs w:val="21"/>
        </w:rPr>
        <w:t xml:space="preserve"> No. They come from loaded datasets, fake or historical, replayed by a clock.</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Why does my balance change when I do not trade?</w:t>
      </w:r>
      <w:r>
        <w:rPr>
          <w:rFonts w:ascii="Arial" w:cs="Arial" w:eastAsia="Arial" w:hAnsi="Arial"/>
          <w:sz w:val="21"/>
          <w:szCs w:val="21"/>
        </w:rPr>
        <w:t xml:space="preserve"> It does not. Your equity changes when the market clock moves and your open positions gain or lose value.</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Can I sell an option I do not own?</w:t>
      </w:r>
      <w:r>
        <w:rPr>
          <w:rFonts w:ascii="Arial" w:cs="Arial" w:eastAsia="Arial" w:hAnsi="Arial"/>
          <w:sz w:val="21"/>
          <w:szCs w:val="21"/>
        </w:rPr>
        <w:t xml:space="preserve"> Not yet. Paper trading is buy-and-sell-to-close only.</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Can two people share one account?</w:t>
      </w:r>
      <w:r>
        <w:rPr>
          <w:rFonts w:ascii="Arial" w:cs="Arial" w:eastAsia="Arial" w:hAnsi="Arial"/>
          <w:sz w:val="21"/>
          <w:szCs w:val="21"/>
        </w:rPr>
        <w:t xml:space="preserve"> Each person should have their own login. Strategies, backtests, runs and the paper account are private to each user.</w:t>
      </w:r>
    </w:p>
    <w:p>
      <w:pPr>
        <w:spacing w:after="110" w:line="286"/>
      </w:pPr>
      <w:r>
        <w:rPr>
          <w:rFonts w:ascii="Arial" w:cs="Arial" w:eastAsia="Arial" w:hAnsi="Arial"/>
          <w:sz w:val="21"/>
          <w:szCs w:val="21"/>
        </w:rPr>
        <w:t xml:space="preserve"/>
      </w:r>
      <w:r>
        <w:rPr>
          <w:rFonts w:ascii="Arial" w:cs="Arial" w:eastAsia="Arial" w:hAnsi="Arial"/>
          <w:b/>
          <w:bCs/>
          <w:sz w:val="21"/>
          <w:szCs w:val="21"/>
        </w:rPr>
        <w:t xml:space="preserve">How do I change my level?</w:t>
      </w:r>
      <w:r>
        <w:rPr>
          <w:rFonts w:ascii="Arial" w:cs="Arial" w:eastAsia="Arial" w:hAnsi="Arial"/>
          <w:sz w:val="21"/>
          <w:szCs w:val="21"/>
        </w:rPr>
        <w:t xml:space="preserve"> Settings &amp; Models &gt; Your profile &gt; click a level.</w:t>
      </w:r>
    </w:p>
    <w:p>
      <w:pPr>
        <w:pStyle w:val="Heading1"/>
        <w:keepNext/>
        <w:spacing w:after="140" w:before="280"/>
      </w:pPr>
      <w:r>
        <w:rPr>
          <w:rFonts w:ascii="Arial" w:cs="Arial" w:eastAsia="Arial" w:hAnsi="Arial"/>
          <w:b/>
          <w:bCs/>
          <w:color w:val="2D3ED1"/>
          <w:sz w:val="32"/>
          <w:szCs w:val="32"/>
        </w:rPr>
        <w:t xml:space="preserve">7. Limits and safety</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Educational only.</w:t>
      </w:r>
      <w:r>
        <w:rPr>
          <w:rFonts w:ascii="Arial" w:cs="Arial" w:eastAsia="Arial" w:hAnsi="Arial"/>
          <w:sz w:val="21"/>
          <w:szCs w:val="21"/>
        </w:rPr>
        <w:t xml:space="preserve"> The app and its plans are research tools, not investment advice, and never promise profit.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Data limits.</w:t>
      </w:r>
      <w:r>
        <w:rPr>
          <w:rFonts w:ascii="Arial" w:cs="Arial" w:eastAsia="Arial" w:hAnsi="Arial"/>
          <w:sz w:val="21"/>
          <w:szCs w:val="21"/>
        </w:rPr>
        <w:t xml:space="preserve"> Backtests and paper trading use the data you have loaded. Fake data has no real market behaviour. Real historical option data may be limited (for example only recent expiries from some providers).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Estimates.</w:t>
      </w:r>
      <w:r>
        <w:rPr>
          <w:rFonts w:ascii="Arial" w:cs="Arial" w:eastAsia="Arial" w:hAnsi="Arial"/>
          <w:sz w:val="21"/>
          <w:szCs w:val="21"/>
        </w:rPr>
        <w:t xml:space="preserve"> Premiums, lots and costs are estimates. Real fills have slippage, delays and different charges.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Lot sizes and expiry days change.</w:t>
      </w:r>
      <w:r>
        <w:rPr>
          <w:rFonts w:ascii="Arial" w:cs="Arial" w:eastAsia="Arial" w:hAnsi="Arial"/>
          <w:sz w:val="21"/>
          <w:szCs w:val="21"/>
        </w:rPr>
        <w:t xml:space="preserve"> Check them with the exchange or your broker before any real trade.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One-direction practice.</w:t>
      </w:r>
      <w:r>
        <w:rPr>
          <w:rFonts w:ascii="Arial" w:cs="Arial" w:eastAsia="Arial" w:hAnsi="Arial"/>
          <w:sz w:val="21"/>
          <w:szCs w:val="21"/>
        </w:rPr>
        <w:t xml:space="preserve"> Only buying options is simulated, so spreads and selling strategies are not practised here.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Your account.</w:t>
      </w:r>
      <w:r>
        <w:rPr>
          <w:rFonts w:ascii="Arial" w:cs="Arial" w:eastAsia="Arial" w:hAnsi="Arial"/>
          <w:sz w:val="21"/>
          <w:szCs w:val="21"/>
        </w:rPr>
        <w:t xml:space="preserve"> Use a strong password. Demo accounts and their shared password exist only for local testing and should be switched off anywhere else.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In India,</w:t>
      </w:r>
      <w:r>
        <w:rPr>
          <w:rFonts w:ascii="Arial" w:cs="Arial" w:eastAsia="Arial" w:hAnsi="Arial"/>
          <w:sz w:val="21"/>
          <w:szCs w:val="21"/>
        </w:rPr>
        <w:t xml:space="preserve"> offering virtual trading to the public is regulated; the regulator has warned about unauthorised virtual-trading apps. Get proper advice before offering this app to others.</w:t>
      </w:r>
    </w:p>
    <w:p>
      <w:pPr>
        <w:spacing w:after="80"/>
      </w:pPr>
    </w:p>
    <w:p>
      <w:pPr>
        <w:pStyle w:val="Heading1"/>
        <w:keepNext/>
        <w:spacing w:after="140" w:before="280"/>
      </w:pPr>
      <w:r>
        <w:rPr>
          <w:rFonts w:ascii="Arial" w:cs="Arial" w:eastAsia="Arial" w:hAnsi="Arial"/>
          <w:b/>
          <w:bCs/>
          <w:color w:val="2D3ED1"/>
          <w:sz w:val="32"/>
          <w:szCs w:val="32"/>
        </w:rPr>
        <w:t xml:space="preserve">Appendix: sources used for the explanations</w:t>
      </w:r>
    </w:p>
    <w:p>
      <w:pPr>
        <w:spacing w:after="110" w:line="286"/>
      </w:pPr>
      <w:r>
        <w:rPr>
          <w:rFonts w:ascii="Arial" w:cs="Arial" w:eastAsia="Arial" w:hAnsi="Arial"/>
          <w:sz w:val="21"/>
          <w:szCs w:val="21"/>
        </w:rPr>
        <w:t xml:space="preserve">The wording of the glossary and the structure of this guide drew on the following public pages. They were checked in October 2026; details such as lot sizes and tax rates change, so verify them on the official sites.</w:t>
      </w:r>
    </w:p>
    <w:p>
      <w:pPr>
        <w:pStyle w:val="ListParagraph"/>
        <w:numPr>
          <w:ilvl w:val="0"/>
          <w:numId w:val="2"/>
        </w:numPr>
        <w:spacing w:after="60"/>
      </w:pPr>
      <w:hyperlink w:history="1" r:id="rIdrh9rk-r_v6pl_tf0q0dfz">
        <w:r>
          <w:rPr>
            <w:rFonts w:ascii="Arial" w:cs="Arial" w:eastAsia="Arial" w:hAnsi="Arial"/>
            <w:color w:val="2D3ED1"/>
            <w:sz w:val="20"/>
            <w:szCs w:val="20"/>
            <w:u w:val="single"/>
          </w:rPr>
          <w:t xml:space="preserve">Zerodha Varsity: moneyness (ATM, ITM, OTM) and premium</w:t>
        </w:r>
      </w:hyperlink>
    </w:p>
    <w:p>
      <w:pPr>
        <w:pStyle w:val="ListParagraph"/>
        <w:numPr>
          <w:ilvl w:val="0"/>
          <w:numId w:val="2"/>
        </w:numPr>
        <w:spacing w:after="60"/>
      </w:pPr>
      <w:hyperlink w:history="1" r:id="rIdiful8i3ed0sb2elrquls-">
        <w:r>
          <w:rPr>
            <w:rFonts w:ascii="Arial" w:cs="Arial" w:eastAsia="Arial" w:hAnsi="Arial"/>
            <w:color w:val="2D3ED1"/>
            <w:sz w:val="20"/>
            <w:szCs w:val="20"/>
            <w:u w:val="single"/>
          </w:rPr>
          <w:t xml:space="preserve">INDmoney: key F&amp;O terms (lot size, strike price, premium)</w:t>
        </w:r>
      </w:hyperlink>
    </w:p>
    <w:p>
      <w:pPr>
        <w:pStyle w:val="ListParagraph"/>
        <w:numPr>
          <w:ilvl w:val="0"/>
          <w:numId w:val="2"/>
        </w:numPr>
        <w:spacing w:after="60"/>
      </w:pPr>
      <w:hyperlink w:history="1" r:id="rId-gzi5je3t6rg-eiaejnxz">
        <w:r>
          <w:rPr>
            <w:rFonts w:ascii="Arial" w:cs="Arial" w:eastAsia="Arial" w:hAnsi="Arial"/>
            <w:color w:val="2D3ED1"/>
            <w:sz w:val="20"/>
            <w:szCs w:val="20"/>
            <w:u w:val="single"/>
          </w:rPr>
          <w:t xml:space="preserve">Wright Research: ITM vs ATM vs OTM options</w:t>
        </w:r>
      </w:hyperlink>
    </w:p>
    <w:p>
      <w:pPr>
        <w:pStyle w:val="ListParagraph"/>
        <w:numPr>
          <w:ilvl w:val="0"/>
          <w:numId w:val="2"/>
        </w:numPr>
        <w:spacing w:after="60"/>
      </w:pPr>
      <w:hyperlink w:history="1" r:id="rIdth6da-s9n1w9zzyw0qhrx">
        <w:r>
          <w:rPr>
            <w:rFonts w:ascii="Arial" w:cs="Arial" w:eastAsia="Arial" w:hAnsi="Arial"/>
            <w:color w:val="2D3ED1"/>
            <w:sz w:val="20"/>
            <w:szCs w:val="20"/>
            <w:u w:val="single"/>
          </w:rPr>
          <w:t xml:space="preserve">Zerodha Support: what happens at expiry for index options</w:t>
        </w:r>
      </w:hyperlink>
    </w:p>
    <w:p>
      <w:pPr>
        <w:pStyle w:val="ListParagraph"/>
        <w:numPr>
          <w:ilvl w:val="0"/>
          <w:numId w:val="2"/>
        </w:numPr>
        <w:spacing w:after="60"/>
      </w:pPr>
      <w:hyperlink w:history="1" r:id="rIds4ptj0xhuiompwvrfctst">
        <w:r>
          <w:rPr>
            <w:rFonts w:ascii="Arial" w:cs="Arial" w:eastAsia="Arial" w:hAnsi="Arial"/>
            <w:color w:val="2D3ED1"/>
            <w:sz w:val="20"/>
            <w:szCs w:val="20"/>
            <w:u w:val="single"/>
          </w:rPr>
          <w:t xml:space="preserve">Wright Research: what is paper trading in India</w:t>
        </w:r>
      </w:hyperlink>
    </w:p>
    <w:p>
      <w:pPr>
        <w:pStyle w:val="ListParagraph"/>
        <w:numPr>
          <w:ilvl w:val="0"/>
          <w:numId w:val="2"/>
        </w:numPr>
        <w:spacing w:after="60"/>
      </w:pPr>
      <w:hyperlink w:history="1" r:id="rIdsuchjqajhvnluj-wrh-3c">
        <w:r>
          <w:rPr>
            <w:rFonts w:ascii="Arial" w:cs="Arial" w:eastAsia="Arial" w:hAnsi="Arial"/>
            <w:color w:val="2D3ED1"/>
            <w:sz w:val="20"/>
            <w:szCs w:val="20"/>
            <w:u w:val="single"/>
          </w:rPr>
          <w:t xml:space="preserve">Strike.money: paper trading, how it works and its limits</w:t>
        </w:r>
      </w:hyperlink>
    </w:p>
    <w:p>
      <w:pPr>
        <w:pStyle w:val="ListParagraph"/>
        <w:numPr>
          <w:ilvl w:val="0"/>
          <w:numId w:val="2"/>
        </w:numPr>
        <w:spacing w:after="60"/>
      </w:pPr>
      <w:hyperlink w:history="1" r:id="rIdldwn6oki2kk-vo1qdobi-">
        <w:r>
          <w:rPr>
            <w:rFonts w:ascii="Arial" w:cs="Arial" w:eastAsia="Arial" w:hAnsi="Arial"/>
            <w:color w:val="2D3ED1"/>
            <w:sz w:val="20"/>
            <w:szCs w:val="20"/>
            <w:u w:val="single"/>
          </w:rPr>
          <w:t xml:space="preserve">Docsie: user guides organised by task</w:t>
        </w:r>
      </w:hyperlink>
    </w:p>
    <w:p>
      <w:pPr>
        <w:pStyle w:val="ListParagraph"/>
        <w:numPr>
          <w:ilvl w:val="0"/>
          <w:numId w:val="2"/>
        </w:numPr>
        <w:spacing w:after="60"/>
      </w:pPr>
      <w:hyperlink w:history="1" r:id="rIdsgdsh3za3z7swjjwj7wao">
        <w:r>
          <w:rPr>
            <w:rFonts w:ascii="Arial" w:cs="Arial" w:eastAsia="Arial" w:hAnsi="Arial"/>
            <w:color w:val="2D3ED1"/>
            <w:sz w:val="20"/>
            <w:szCs w:val="20"/>
            <w:u w:val="single"/>
          </w:rPr>
          <w:t xml:space="preserve">Avaya documentation standards: using screenshots</w:t>
        </w:r>
      </w:hyperlink>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Educational use only. Not financial advice.   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PAGE</w:instrText>
    </w:r>
    <w:r>
      <w:rPr>
        <w:rFonts w:ascii="Arial" w:cs="Arial" w:eastAsia="Arial" w:hAnsi="Arial"/>
        <w:color w:val="888888"/>
        <w:sz w:val="16"/>
        <w:szCs w:val="16"/>
      </w:rPr>
      <w:fldChar w:fldCharType="separate"/>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AI Powered Trading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D3ED1"/>
      <w:sz w:val="32"/>
      <w:szCs w:val="32"/>
    </w:rPr>
  </w:style>
  <w:style w:type="paragraph" w:styleId="Heading2">
    <w:name w:val="Heading 2"/>
    <w:basedOn w:val="Normal"/>
    <w:next w:val="Normal"/>
    <w:qFormat/>
    <w:pPr>
      <w:spacing w:after="11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rh9rk-r_v6pl_tf0q0dfz" Type="http://schemas.openxmlformats.org/officeDocument/2006/relationships/hyperlink" Target="https://zerodha.com/varsity/?p=11180" TargetMode="External"/><Relationship Id="rIdiful8i3ed0sb2elrquls-" Type="http://schemas.openxmlformats.org/officeDocument/2006/relationships/hyperlink" Target="https://www.indmoney.com/learn/fno/fno-trading-terms" TargetMode="External"/><Relationship Id="rId-gzi5je3t6rg-eiaejnxz" Type="http://schemas.openxmlformats.org/officeDocument/2006/relationships/hyperlink" Target="https://www.wrightresearch.in/blog/itm-vs-atm-vs-otm-options/" TargetMode="External"/><Relationship Id="rIdth6da-s9n1w9zzyw0qhrx" Type="http://schemas.openxmlformats.org/officeDocument/2006/relationships/hyperlink" Target="https://support.zerodha.com/category/trading-and-markets/trading-faqs/articles/options-on-expiry-day" TargetMode="External"/><Relationship Id="rIds4ptj0xhuiompwvrfctst" Type="http://schemas.openxmlformats.org/officeDocument/2006/relationships/hyperlink" Target="https://www.wrightresearch.in/blog/what-is-paper-trading-in-india/" TargetMode="External"/><Relationship Id="rIdsuchjqajhvnluj-wrh-3c" Type="http://schemas.openxmlformats.org/officeDocument/2006/relationships/hyperlink" Target="https://www.strike.money/stock-market/paper-trading" TargetMode="External"/><Relationship Id="rIdldwn6oki2kk-vo1qdobi-" Type="http://schemas.openxmlformats.org/officeDocument/2006/relationships/hyperlink" Target="https://www.docsie.io/blog/glossary/user-guides/" TargetMode="External"/><Relationship Id="rIdsgdsh3za3z7swjjwj7wao" Type="http://schemas.openxmlformats.org/officeDocument/2006/relationships/hyperlink" Target="https://documentation.avaya.com/en-us/home/bundle/avaya-documentation-standards/AvayaGISCustomerDocStandards/ScreenshotGuidelines/UsingScreenshots.html" TargetMode="External"/><Relationship Id="rId17" Type="http://schemas.openxmlformats.org/officeDocument/2006/relationships/image" Target="media/e0afc24b4bd52561aba3156eaa8dfb011440fdb7.png"/><Relationship Id="rId18" Type="http://schemas.openxmlformats.org/officeDocument/2006/relationships/image" Target="media/c53b3023dee862ba141e77ee40d1a8606d633056.png"/><Relationship Id="rId19" Type="http://schemas.openxmlformats.org/officeDocument/2006/relationships/image" Target="media/2a4432e5691fec56461a7dee0a68bd357f463080.png"/><Relationship Id="rId20" Type="http://schemas.openxmlformats.org/officeDocument/2006/relationships/image" Target="media/45ed1653b33e041c8f353f0abff287bfad56bf93.png"/><Relationship Id="rId21" Type="http://schemas.openxmlformats.org/officeDocument/2006/relationships/image" Target="media/a9e571528025462982cab8ed31a39fd29236a282.png"/><Relationship Id="rId22" Type="http://schemas.openxmlformats.org/officeDocument/2006/relationships/image" Target="media/8bc08044f5a63e79d4cb16c9a511ca4ef1d3e964.png"/><Relationship Id="rId23" Type="http://schemas.openxmlformats.org/officeDocument/2006/relationships/image" Target="media/7c5110267fd48ee7b2e118da11f150edf430ad3b.png"/><Relationship Id="rId24" Type="http://schemas.openxmlformats.org/officeDocument/2006/relationships/image" Target="media/59a6690f732a71dfc36f638ed244f9088af5c636.png"/><Relationship Id="rId25" Type="http://schemas.openxmlformats.org/officeDocument/2006/relationships/image" Target="media/354a62c6d81e371c2f28c052cbc7108d373ec6e3.png"/><Relationship Id="rId26" Type="http://schemas.openxmlformats.org/officeDocument/2006/relationships/image" Target="media/d0e738a747a0ce6557a246ee44e6161480c33201.png"/><Relationship Id="rId27" Type="http://schemas.openxmlformats.org/officeDocument/2006/relationships/image" Target="media/7c6afa11b990e5127b823569de9e2bd9189c7006.png"/><Relationship Id="rId28" Type="http://schemas.openxmlformats.org/officeDocument/2006/relationships/image" Target="media/00a624344f23e7cc2b9be5abaeef9936e03b4dd2.png"/><Relationship Id="rId29" Type="http://schemas.openxmlformats.org/officeDocument/2006/relationships/image" Target="media/fc2004dca9287283ae3c7a12511196d7c10b88d4.png"/><Relationship Id="rId30" Type="http://schemas.openxmlformats.org/officeDocument/2006/relationships/image" Target="media/9b6735ff5d82ce5bc78a1a29e1d66e1fc9567026.png"/><Relationship Id="rId31" Type="http://schemas.openxmlformats.org/officeDocument/2006/relationships/image" Target="media/2e1578d29547b7460637045a4e56c64822a24f94.png"/><Relationship Id="rId32" Type="http://schemas.openxmlformats.org/officeDocument/2006/relationships/image" Target="media/43b23260f50a141cc0770e1d991eebcae4c38b2b.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Trading: User Guide</dc:title>
  <dc:creator>AI Powered Trading</dc:creator>
  <cp:lastModifiedBy>Un-named</cp:lastModifiedBy>
  <cp:revision>1</cp:revision>
  <dcterms:created xsi:type="dcterms:W3CDTF">2026-10-21T17:36:34.126Z</dcterms:created>
  <dcterms:modified xsi:type="dcterms:W3CDTF">2026-10-21T17:36:34.126Z</dcterms:modified>
</cp:coreProperties>
</file>

<file path=docProps/custom.xml><?xml version="1.0" encoding="utf-8"?>
<Properties xmlns="http://schemas.openxmlformats.org/officeDocument/2006/custom-properties" xmlns:vt="http://schemas.openxmlformats.org/officeDocument/2006/docPropsVTypes"/>
</file>