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CF40B" w14:textId="7B0136D1" w:rsidR="00CD6649" w:rsidRDefault="00CD6649" w:rsidP="00CD6649">
      <w:pPr>
        <w:spacing w:after="0"/>
        <w:rPr>
          <w:rFonts w:ascii="Arial" w:hAnsi="Arial" w:cs="Arial"/>
          <w:spacing w:val="-2"/>
          <w:lang w:val="sv-SE"/>
        </w:rPr>
      </w:pPr>
    </w:p>
    <w:p w14:paraId="4DC3E452" w14:textId="1D7B08CA" w:rsidR="00CD6649" w:rsidRDefault="00CD6649" w:rsidP="00CD6649">
      <w:pPr>
        <w:spacing w:after="0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Our Reference: TNB/PK/PT 10/7/45712</w:t>
      </w:r>
    </w:p>
    <w:p w14:paraId="6F1B0975" w14:textId="77777777" w:rsidR="00CD6649" w:rsidRDefault="00CD6649" w:rsidP="00CD6649">
      <w:pPr>
        <w:spacing w:after="0"/>
        <w:rPr>
          <w:rFonts w:ascii="Arial" w:hAnsi="Arial" w:cs="Arial"/>
          <w:lang w:val="sv-SE"/>
        </w:rPr>
      </w:pPr>
      <w:r>
        <w:rPr>
          <w:rFonts w:ascii="Arial" w:hAnsi="Arial" w:cs="Arial"/>
          <w:spacing w:val="-2"/>
        </w:rPr>
        <w:t xml:space="preserve">Date: </w:t>
      </w:r>
    </w:p>
    <w:p w14:paraId="7B46CE61" w14:textId="77777777" w:rsidR="00CD6649" w:rsidRDefault="00CD6649" w:rsidP="00CD6649">
      <w:pPr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                </w:t>
      </w:r>
    </w:p>
    <w:p w14:paraId="66684943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Registrar of Property Rights of Negeri Sembilan</w:t>
      </w:r>
    </w:p>
    <w:p w14:paraId="49CF6A14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Office of the Director of Lands and Mines</w:t>
      </w:r>
    </w:p>
    <w:p w14:paraId="352559D5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4th Floor, Block A, Wisma Negeri</w:t>
      </w:r>
    </w:p>
    <w:p w14:paraId="74F40EAD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70503 Seremban</w:t>
      </w:r>
    </w:p>
    <w:p w14:paraId="51E3FBEE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Negeri Sembilan Darul Khas</w:t>
      </w:r>
    </w:p>
    <w:p w14:paraId="3244C7AE" w14:textId="77777777" w:rsidR="00CD6649" w:rsidRDefault="00CD6649" w:rsidP="00CD6649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sv-SE"/>
        </w:rPr>
      </w:pPr>
    </w:p>
    <w:p w14:paraId="13AD3F79" w14:textId="77777777" w:rsidR="00CD6649" w:rsidRDefault="00CD6649" w:rsidP="00CD6649">
      <w:pPr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Master</w:t>
      </w:r>
    </w:p>
    <w:p w14:paraId="7868AF97" w14:textId="77777777" w:rsidR="00CD6649" w:rsidRDefault="00CD6649" w:rsidP="00CD6649">
      <w:pPr>
        <w:rPr>
          <w:rFonts w:ascii="Arial" w:hAnsi="Arial" w:cs="Arial"/>
          <w:b/>
          <w:spacing w:val="-2"/>
          <w:lang w:val="sv-SE"/>
        </w:rPr>
      </w:pPr>
    </w:p>
    <w:p w14:paraId="21937FEE" w14:textId="27ED233A" w:rsidR="00CD6649" w:rsidRPr="00CD6649" w:rsidRDefault="00CD6649" w:rsidP="00CD6649">
      <w:pPr>
        <w:pBdr>
          <w:bottom w:val="single" w:sz="4" w:space="1" w:color="auto"/>
        </w:pBdr>
        <w:tabs>
          <w:tab w:val="left" w:pos="0"/>
        </w:tabs>
        <w:suppressAutoHyphens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b/>
          <w:spacing w:val="-2"/>
        </w:rPr>
        <w:t xml:space="preserve">REGISTRATION OF LAND LEASE (15A) FOR </w:t>
      </w:r>
      <w:bookmarkStart w:id="0" w:name="_Hlk153537542"/>
      <w:bookmarkStart w:id="1" w:name="_Hlk153537554"/>
      <w:bookmarkEnd w:id="0"/>
      <w:bookmarkEnd w:id="1"/>
      <w:r w:rsidR="00587513" w:rsidRPr="00587513">
        <w:rPr>
          <w:rFonts w:ascii="Arial" w:hAnsi="Arial" w:cs="Arial"/>
          <w:b/>
          <w:spacing w:val="-2"/>
        </w:rPr>
        <w:t>{{Address}}</w:t>
      </w:r>
      <w:r w:rsidR="00587513">
        <w:rPr>
          <w:rFonts w:ascii="Arial" w:hAnsi="Arial" w:cs="Arial"/>
          <w:b/>
          <w:spacing w:val="-2"/>
        </w:rPr>
        <w:t>.</w:t>
      </w:r>
    </w:p>
    <w:p w14:paraId="2F4444C7" w14:textId="4AEEFF80" w:rsidR="00CD6649" w:rsidRDefault="00CD6649" w:rsidP="00CD6649">
      <w:pPr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In relation to the above, I hereby select the following documents to be registered:-</w:t>
      </w:r>
    </w:p>
    <w:p w14:paraId="690F60CE" w14:textId="77777777" w:rsidR="00CD6649" w:rsidRDefault="00CD6649" w:rsidP="00CD6649">
      <w:pPr>
        <w:spacing w:line="240" w:lineRule="auto"/>
        <w:rPr>
          <w:rFonts w:ascii="Arial" w:hAnsi="Arial" w:cs="Arial"/>
          <w:spacing w:val="-2"/>
          <w:lang w:val="en-GB"/>
        </w:rPr>
      </w:pPr>
      <w:r>
        <w:rPr>
          <w:rFonts w:ascii="Arial" w:hAnsi="Arial" w:cs="Arial"/>
          <w:spacing w:val="-2"/>
        </w:rPr>
        <w:t>a)</w:t>
      </w:r>
      <w:r>
        <w:rPr>
          <w:rFonts w:ascii="Arial" w:hAnsi="Arial" w:cs="Arial"/>
          <w:spacing w:val="-2"/>
        </w:rPr>
        <w:tab/>
        <w:t xml:space="preserve">Title Letter No. </w:t>
      </w:r>
      <w:r>
        <w:rPr>
          <w:rFonts w:ascii="Arial" w:hAnsi="Arial" w:cs="Arial"/>
          <w:b/>
          <w:spacing w:val="-2"/>
        </w:rPr>
        <w:t xml:space="preserve">Geran 250194 Lot 30153 (Asal); </w:t>
      </w:r>
    </w:p>
    <w:p w14:paraId="70B7DA95" w14:textId="3993E2C1" w:rsidR="00CD6649" w:rsidRPr="00CD6649" w:rsidRDefault="00CD6649" w:rsidP="00CD6649">
      <w:pPr>
        <w:spacing w:line="240" w:lineRule="auto"/>
        <w:ind w:left="720" w:hanging="720"/>
        <w:rPr>
          <w:rFonts w:ascii="Arial" w:hAnsi="Arial" w:cs="Arial"/>
          <w:spacing w:val="-2"/>
          <w:lang w:val="en-GB"/>
        </w:rPr>
      </w:pPr>
      <w:r>
        <w:rPr>
          <w:rFonts w:ascii="Arial" w:hAnsi="Arial" w:cs="Arial"/>
          <w:spacing w:val="-2"/>
        </w:rPr>
        <w:t>b)</w:t>
      </w:r>
      <w:r>
        <w:rPr>
          <w:rFonts w:ascii="Arial" w:hAnsi="Arial" w:cs="Arial"/>
          <w:spacing w:val="-2"/>
        </w:rPr>
        <w:tab/>
      </w:r>
      <w:r>
        <w:rPr>
          <w:rFonts w:ascii="Arial" w:hAnsi="Arial" w:cs="Arial"/>
          <w:b/>
          <w:spacing w:val="-2"/>
        </w:rPr>
        <w:t>Two copies of form 15A (Original &amp; DUPLICATE Copy)</w:t>
      </w:r>
      <w:r>
        <w:rPr>
          <w:rFonts w:ascii="Arial" w:hAnsi="Arial" w:cs="Arial"/>
          <w:spacing w:val="-2"/>
        </w:rPr>
        <w:t xml:space="preserve"> which has been signed and stamped;</w:t>
      </w:r>
    </w:p>
    <w:p w14:paraId="16770ADB" w14:textId="55063D6E" w:rsidR="00CD6649" w:rsidRPr="00CD6649" w:rsidRDefault="00CD6649" w:rsidP="00CD6649">
      <w:pPr>
        <w:tabs>
          <w:tab w:val="left" w:pos="-720"/>
        </w:tabs>
        <w:suppressAutoHyphens/>
        <w:spacing w:line="240" w:lineRule="auto"/>
        <w:ind w:left="709" w:right="836" w:hanging="709"/>
        <w:jc w:val="both"/>
        <w:rPr>
          <w:rFonts w:ascii="Arial" w:hAnsi="Arial" w:cs="Arial"/>
          <w:b/>
          <w:bCs/>
          <w:spacing w:val="-2"/>
          <w:lang w:val="en-GB"/>
        </w:rPr>
      </w:pPr>
      <w:r>
        <w:rPr>
          <w:rFonts w:ascii="Arial" w:hAnsi="Arial" w:cs="Arial"/>
          <w:spacing w:val="-2"/>
        </w:rPr>
        <w:t>c)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bCs/>
          <w:spacing w:val="-2"/>
        </w:rPr>
        <w:t xml:space="preserve">Submission Slip No. </w:t>
      </w:r>
      <w:r w:rsidR="003B1974">
        <w:rPr>
          <w:rFonts w:ascii="Arial" w:hAnsi="Arial" w:cs="Arial"/>
          <w:b/>
          <w:bCs/>
          <w:spacing w:val="-2"/>
        </w:rPr>
        <w:t>{{</w:t>
      </w:r>
      <w:r w:rsidR="003B1974" w:rsidRPr="003B1974">
        <w:rPr>
          <w:rFonts w:ascii="Arial" w:hAnsi="Arial" w:cs="Arial"/>
          <w:b/>
          <w:bCs/>
          <w:spacing w:val="-2"/>
        </w:rPr>
        <w:t>SubmissionSlipNumber</w:t>
      </w:r>
      <w:r w:rsidR="003B1974">
        <w:rPr>
          <w:rFonts w:ascii="Arial" w:hAnsi="Arial" w:cs="Arial"/>
          <w:b/>
          <w:bCs/>
          <w:spacing w:val="-2"/>
        </w:rPr>
        <w:t>}}</w:t>
      </w:r>
      <w:r>
        <w:rPr>
          <w:rFonts w:ascii="Arial" w:hAnsi="Arial" w:cs="Arial"/>
          <w:spacing w:val="-2"/>
        </w:rPr>
        <w:t xml:space="preserve"> and a copy </w:t>
      </w:r>
      <w:r>
        <w:rPr>
          <w:rFonts w:ascii="Arial" w:hAnsi="Arial" w:cs="Arial"/>
          <w:b/>
          <w:bCs/>
          <w:spacing w:val="-2"/>
        </w:rPr>
        <w:t xml:space="preserve">Payment Receipt No. </w:t>
      </w:r>
      <w:r w:rsidR="003B1974">
        <w:rPr>
          <w:rFonts w:ascii="Arial" w:hAnsi="Arial" w:cs="Arial"/>
          <w:b/>
          <w:bCs/>
          <w:spacing w:val="-2"/>
        </w:rPr>
        <w:t>{{</w:t>
      </w:r>
      <w:r w:rsidR="003B1974" w:rsidRPr="003B1974">
        <w:rPr>
          <w:rFonts w:ascii="Arial" w:hAnsi="Arial" w:cs="Arial"/>
          <w:b/>
          <w:bCs/>
          <w:spacing w:val="-2"/>
        </w:rPr>
        <w:t>PaymentReceiptNo</w:t>
      </w:r>
      <w:r w:rsidR="003B1974">
        <w:rPr>
          <w:rFonts w:ascii="Arial" w:hAnsi="Arial" w:cs="Arial"/>
          <w:b/>
          <w:bCs/>
          <w:spacing w:val="-2"/>
        </w:rPr>
        <w:t>}}</w:t>
      </w:r>
      <w:r>
        <w:rPr>
          <w:rFonts w:ascii="Arial" w:hAnsi="Arial" w:cs="Arial"/>
          <w:b/>
          <w:bCs/>
          <w:spacing w:val="-2"/>
        </w:rPr>
        <w:t xml:space="preserve"> amounting to RM </w:t>
      </w:r>
      <w:r w:rsidR="003B1974">
        <w:rPr>
          <w:rFonts w:ascii="Arial" w:hAnsi="Arial" w:cs="Arial"/>
          <w:b/>
          <w:bCs/>
          <w:spacing w:val="-2"/>
        </w:rPr>
        <w:t>{{</w:t>
      </w:r>
      <w:r w:rsidR="003B1974" w:rsidRPr="003B1974">
        <w:rPr>
          <w:rFonts w:ascii="Arial" w:hAnsi="Arial" w:cs="Arial"/>
          <w:b/>
          <w:bCs/>
          <w:spacing w:val="-2"/>
        </w:rPr>
        <w:t>LandTransferRegistrationFeeMYR</w:t>
      </w:r>
      <w:r w:rsidR="003B1974">
        <w:rPr>
          <w:rFonts w:ascii="Arial" w:hAnsi="Arial" w:cs="Arial"/>
          <w:b/>
          <w:bCs/>
          <w:spacing w:val="-2"/>
        </w:rPr>
        <w:t>}}</w:t>
      </w:r>
      <w:r>
        <w:rPr>
          <w:rFonts w:ascii="Arial" w:hAnsi="Arial" w:cs="Arial"/>
          <w:b/>
          <w:bCs/>
          <w:spacing w:val="-2"/>
        </w:rPr>
        <w:t xml:space="preserve"> </w:t>
      </w:r>
      <w:r>
        <w:rPr>
          <w:rFonts w:ascii="Arial" w:hAnsi="Arial" w:cs="Arial"/>
          <w:spacing w:val="-2"/>
        </w:rPr>
        <w:t>for land transfer registration fees;</w:t>
      </w:r>
    </w:p>
    <w:p w14:paraId="381A36D9" w14:textId="0E31E8AD" w:rsidR="00CD6649" w:rsidRDefault="00CD6649" w:rsidP="00CD6649">
      <w:pPr>
        <w:spacing w:line="240" w:lineRule="auto"/>
        <w:ind w:left="720" w:hanging="72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d)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Identity card of two officers</w:t>
      </w:r>
      <w:r>
        <w:rPr>
          <w:rFonts w:ascii="Arial" w:hAnsi="Arial" w:cs="Arial"/>
          <w:spacing w:val="-2"/>
        </w:rPr>
        <w:t xml:space="preserve"> who signs form 15A;</w:t>
      </w:r>
    </w:p>
    <w:p w14:paraId="60B6F2C7" w14:textId="4BB42EAA" w:rsidR="00CD6649" w:rsidRDefault="00CD6649" w:rsidP="00CD6649">
      <w:pPr>
        <w:tabs>
          <w:tab w:val="left" w:pos="-720"/>
        </w:tabs>
        <w:suppressAutoHyphens/>
        <w:spacing w:line="240" w:lineRule="auto"/>
        <w:ind w:left="720" w:hanging="720"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spacing w:val="-2"/>
        </w:rPr>
        <w:t>e)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 xml:space="preserve">Company Procedures and Articles of Association, Forms 49 and 24; </w:t>
      </w:r>
    </w:p>
    <w:p w14:paraId="6211525A" w14:textId="734867CD" w:rsidR="00CD6649" w:rsidRDefault="00CD6649" w:rsidP="00CD6649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 xml:space="preserve">f) 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Legal Provisions</w:t>
      </w:r>
      <w:r>
        <w:rPr>
          <w:rFonts w:ascii="Arial" w:hAnsi="Arial" w:cs="Arial"/>
          <w:spacing w:val="-2"/>
        </w:rPr>
        <w:t xml:space="preserve"> which authorizes the company to          </w:t>
      </w:r>
      <w:r>
        <w:rPr>
          <w:rFonts w:ascii="Arial" w:hAnsi="Arial" w:cs="Arial"/>
          <w:spacing w:val="-2"/>
        </w:rPr>
        <w:tab/>
        <w:t>carry out land leases;</w:t>
      </w:r>
    </w:p>
    <w:p w14:paraId="4D913032" w14:textId="4487E046" w:rsidR="00CD6649" w:rsidRDefault="00CD6649" w:rsidP="00CD6649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spacing w:val="-2"/>
        </w:rPr>
        <w:t>g)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land tax receipts for the year 2023;</w:t>
      </w:r>
    </w:p>
    <w:p w14:paraId="55F2BE69" w14:textId="265A1CF5" w:rsidR="00CD6649" w:rsidRDefault="00CD6649" w:rsidP="00CD6649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spacing w:val="-2"/>
        </w:rPr>
        <w:t>h)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a copy of the assessment tax receipt for term 1 of 2023; and</w:t>
      </w:r>
    </w:p>
    <w:p w14:paraId="29A660A8" w14:textId="5E9BA068" w:rsidR="00CD6649" w:rsidRDefault="00CD6649" w:rsidP="00CD6649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spacing w:val="-2"/>
        </w:rPr>
        <w:t>i)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SSM (Company Profile) terkini</w:t>
      </w:r>
    </w:p>
    <w:p w14:paraId="42364F48" w14:textId="32152F96" w:rsidR="00CD6649" w:rsidRDefault="00CD6649" w:rsidP="00CD6649">
      <w:pPr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I would be grateful if you could register these documents and return them after they are registered.</w:t>
      </w:r>
    </w:p>
    <w:p w14:paraId="1398AB9B" w14:textId="77777777" w:rsidR="00CD6649" w:rsidRDefault="00CD6649" w:rsidP="00CD6649">
      <w:pPr>
        <w:rPr>
          <w:rFonts w:ascii="Arial" w:hAnsi="Arial" w:cs="Arial"/>
          <w:spacing w:val="-2"/>
          <w:lang w:val="sv-SE"/>
        </w:rPr>
      </w:pPr>
    </w:p>
    <w:p w14:paraId="7D312C71" w14:textId="7A15061E" w:rsidR="00CD6649" w:rsidRPr="00CD6649" w:rsidRDefault="00CD6649" w:rsidP="00CD6649">
      <w:pPr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That's all, thank you.</w:t>
      </w:r>
    </w:p>
    <w:p w14:paraId="50ADCF35" w14:textId="390A441A" w:rsidR="00CD6649" w:rsidRPr="00CD6649" w:rsidRDefault="00CD6649" w:rsidP="00CD6649">
      <w:pPr>
        <w:jc w:val="center"/>
        <w:rPr>
          <w:rFonts w:ascii="Arial" w:hAnsi="Arial" w:cs="Arial"/>
          <w:b/>
          <w:i/>
          <w:spacing w:val="-2"/>
          <w:lang w:val="sv-SE"/>
        </w:rPr>
      </w:pPr>
      <w:r>
        <w:rPr>
          <w:rFonts w:ascii="Arial" w:hAnsi="Arial" w:cs="Arial"/>
          <w:b/>
          <w:i/>
          <w:spacing w:val="-2"/>
        </w:rPr>
        <w:t>“ BETTER. BRIGHTER.”</w:t>
      </w:r>
    </w:p>
    <w:p w14:paraId="7DE94BFC" w14:textId="77777777" w:rsidR="00CD6649" w:rsidRDefault="00CD6649" w:rsidP="00CD6649">
      <w:pPr>
        <w:rPr>
          <w:rFonts w:ascii="Arial" w:hAnsi="Arial" w:cs="Arial"/>
          <w:spacing w:val="-2"/>
          <w:lang w:val="sv-SE"/>
        </w:rPr>
      </w:pPr>
    </w:p>
    <w:p w14:paraId="25A87242" w14:textId="61692500" w:rsidR="00CD6649" w:rsidRDefault="00CD6649" w:rsidP="00CD6649">
      <w:pPr>
        <w:tabs>
          <w:tab w:val="left" w:pos="6409"/>
        </w:tabs>
        <w:spacing w:after="0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(Umi Anis Balqis Binti Roslan)</w:t>
      </w:r>
      <w:r>
        <w:rPr>
          <w:rFonts w:ascii="Arial" w:hAnsi="Arial" w:cs="Arial"/>
          <w:spacing w:val="-2"/>
        </w:rPr>
        <w:tab/>
      </w:r>
    </w:p>
    <w:p w14:paraId="4A34263E" w14:textId="77777777" w:rsidR="00CD6649" w:rsidRDefault="00CD6649" w:rsidP="00CD6649">
      <w:pPr>
        <w:spacing w:after="0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b/>
          <w:spacing w:val="-2"/>
        </w:rPr>
        <w:t>b.p. General Manager (Land Management)</w:t>
      </w:r>
    </w:p>
    <w:p w14:paraId="4DABF150" w14:textId="77777777" w:rsidR="00CD6649" w:rsidRDefault="00CD6649" w:rsidP="00CD6649">
      <w:pPr>
        <w:spacing w:after="0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b/>
          <w:spacing w:val="-2"/>
        </w:rPr>
        <w:t>Tenaga Nasional Berhad</w:t>
      </w:r>
    </w:p>
    <w:p w14:paraId="5E6D0E1A" w14:textId="55CED654" w:rsidR="00715566" w:rsidRPr="00CD6649" w:rsidRDefault="00715566" w:rsidP="00CD6649"/>
    <w:sectPr w:rsidR="00715566" w:rsidRPr="00CD6649" w:rsidSect="00C74B65">
      <w:headerReference w:type="first" r:id="rId11"/>
      <w:footerReference w:type="first" r:id="rId12"/>
      <w:pgSz w:w="11909" w:h="16834" w:code="9"/>
      <w:pgMar w:top="1440" w:right="1304" w:bottom="851" w:left="1474" w:header="720" w:footer="6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BA397" w14:textId="77777777" w:rsidR="00750C6F" w:rsidRDefault="00750C6F" w:rsidP="002E3A3B">
      <w:pPr>
        <w:spacing w:after="0" w:line="240" w:lineRule="auto"/>
      </w:pPr>
      <w:r>
        <w:separator/>
      </w:r>
    </w:p>
  </w:endnote>
  <w:endnote w:type="continuationSeparator" w:id="0">
    <w:p w14:paraId="617EAE4F" w14:textId="77777777" w:rsidR="00750C6F" w:rsidRDefault="00750C6F" w:rsidP="002E3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2AC92" w14:textId="04F1D443" w:rsidR="00C74B65" w:rsidRDefault="00C74B65" w:rsidP="00C74B65">
    <w:pPr>
      <w:pStyle w:val="Footer"/>
      <w:jc w:val="center"/>
      <w:rPr>
        <w:sz w:val="14"/>
        <w:szCs w:val="14"/>
      </w:rPr>
    </w:pPr>
    <w:r>
      <w:rPr>
        <w:sz w:val="14"/>
        <w:szCs w:val="14"/>
      </w:rPr>
      <w:t>Land Management Unit</w:t>
    </w:r>
  </w:p>
  <w:p w14:paraId="48FEB6CF" w14:textId="6DFF2F04" w:rsidR="00802872" w:rsidRDefault="00802872" w:rsidP="00C74B65">
    <w:pPr>
      <w:pStyle w:val="Footer"/>
      <w:jc w:val="center"/>
      <w:rPr>
        <w:sz w:val="14"/>
        <w:szCs w:val="14"/>
      </w:rPr>
    </w:pPr>
    <w:r w:rsidRPr="0080287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8A3946" wp14:editId="537896DC">
              <wp:simplePos x="0" y="0"/>
              <wp:positionH relativeFrom="column">
                <wp:posOffset>-937895</wp:posOffset>
              </wp:positionH>
              <wp:positionV relativeFrom="paragraph">
                <wp:posOffset>445135</wp:posOffset>
              </wp:positionV>
              <wp:extent cx="1733550" cy="165100"/>
              <wp:effectExtent l="0" t="0" r="19050" b="2540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3550" cy="165100"/>
                      </a:xfrm>
                      <a:prstGeom prst="rect">
                        <a:avLst/>
                      </a:prstGeom>
                      <a:solidFill>
                        <a:srgbClr val="005DAA"/>
                      </a:solidFill>
                      <a:ln>
                        <a:solidFill>
                          <a:srgbClr val="005DA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rect id="Rectangle 5" style="position:absolute;margin-left:-73.85pt;margin-top:35.05pt;width:136.5pt;height:1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005daa" strokecolor="#005daa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" w14:anchorId="069FAD0E"/>
          </w:pict>
        </mc:Fallback>
      </mc:AlternateContent>
    </w:r>
    <w:r w:rsidRPr="0080287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1B3E28" wp14:editId="23D8E93D">
              <wp:simplePos x="0" y="0"/>
              <wp:positionH relativeFrom="column">
                <wp:posOffset>789581</wp:posOffset>
              </wp:positionH>
              <wp:positionV relativeFrom="paragraph">
                <wp:posOffset>445273</wp:posOffset>
              </wp:positionV>
              <wp:extent cx="6019800" cy="165100"/>
              <wp:effectExtent l="0" t="0" r="19050" b="2540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19800" cy="165100"/>
                      </a:xfrm>
                      <a:prstGeom prst="rect">
                        <a:avLst/>
                      </a:prstGeom>
                      <a:solidFill>
                        <a:srgbClr val="DE3414"/>
                      </a:solidFill>
                      <a:ln>
                        <a:solidFill>
                          <a:srgbClr val="DE3414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>
            <v:rect id="Rectangle 6" style="position:absolute;margin-left:62.15pt;margin-top:35.05pt;width:474pt;height:1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de3414" strokecolor="#de3414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" w14:anchorId="2A975BA2"/>
          </w:pict>
        </mc:Fallback>
      </mc:AlternateContent>
    </w:r>
    <w:r w:rsidR="00C74B65">
      <w:rPr>
        <w:sz w:val="14"/>
        <w:szCs w:val="14"/>
      </w:rPr>
      <w:t>Property Services Department, Tenaga Global Business Solutions</w:t>
    </w:r>
  </w:p>
  <w:p w14:paraId="45DBD1CC" w14:textId="6D738CEA" w:rsidR="00C74B65" w:rsidRPr="00C74B65" w:rsidRDefault="00C74B65" w:rsidP="00C74B65">
    <w:pPr>
      <w:pStyle w:val="Footer"/>
      <w:jc w:val="center"/>
      <w:rPr>
        <w:sz w:val="14"/>
        <w:szCs w:val="14"/>
      </w:rPr>
    </w:pPr>
    <w:r>
      <w:rPr>
        <w:sz w:val="14"/>
        <w:szCs w:val="14"/>
      </w:rPr>
      <w:t>Level 2, Heritage Building, No 129 Jalan Bangsar, Kuala Lumpur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17055" w14:textId="77777777" w:rsidR="00750C6F" w:rsidRDefault="00750C6F" w:rsidP="002E3A3B">
      <w:pPr>
        <w:spacing w:after="0" w:line="240" w:lineRule="auto"/>
      </w:pPr>
      <w:r>
        <w:separator/>
      </w:r>
    </w:p>
  </w:footnote>
  <w:footnote w:type="continuationSeparator" w:id="0">
    <w:p w14:paraId="1F056177" w14:textId="77777777" w:rsidR="00750C6F" w:rsidRDefault="00750C6F" w:rsidP="002E3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01C0B" w14:textId="5D4CC962" w:rsidR="00BC67B5" w:rsidRPr="002E3A3B" w:rsidRDefault="002456D5" w:rsidP="00BC67B5">
    <w:pPr>
      <w:pStyle w:val="Header"/>
      <w:tabs>
        <w:tab w:val="clear" w:pos="9360"/>
        <w:tab w:val="left" w:pos="7380"/>
        <w:tab w:val="left" w:pos="7740"/>
      </w:tabs>
      <w:ind w:left="3600"/>
      <w:rPr>
        <w:rFonts w:ascii="Tahoma" w:hAnsi="Tahoma" w:cs="Tahoma"/>
        <w:sz w:val="14"/>
      </w:rPr>
    </w:pPr>
    <w:r w:rsidRPr="002456D5">
      <w:rPr>
        <w:rFonts w:cstheme="minorHAnsi"/>
        <w:b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2E04B5A9" wp14:editId="0A7E3E73">
          <wp:simplePos x="0" y="0"/>
          <wp:positionH relativeFrom="margin">
            <wp:posOffset>-441325</wp:posOffset>
          </wp:positionH>
          <wp:positionV relativeFrom="paragraph">
            <wp:posOffset>-57150</wp:posOffset>
          </wp:positionV>
          <wp:extent cx="1393303" cy="4572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2909"/>
                  <a:stretch/>
                </pic:blipFill>
                <pic:spPr bwMode="auto">
                  <a:xfrm>
                    <a:off x="0" y="0"/>
                    <a:ext cx="1393303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67B5" w:rsidRPr="002456D5">
      <w:rPr>
        <w:rFonts w:cstheme="minorHAnsi"/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1C6CA3" wp14:editId="61062E7A">
              <wp:simplePos x="0" y="0"/>
              <wp:positionH relativeFrom="column">
                <wp:posOffset>4508500</wp:posOffset>
              </wp:positionH>
              <wp:positionV relativeFrom="paragraph">
                <wp:posOffset>-44450</wp:posOffset>
              </wp:positionV>
              <wp:extent cx="0" cy="400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0005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" from="355pt,-3.5pt" to="355pt,28pt" w14:anchorId="407C5032">
              <v:stroke joinstyle="miter"/>
            </v:line>
          </w:pict>
        </mc:Fallback>
      </mc:AlternateContent>
    </w:r>
    <w:r w:rsidR="00BC67B5" w:rsidRPr="002456D5">
      <w:rPr>
        <w:rFonts w:cstheme="minorHAnsi"/>
        <w:b/>
        <w:sz w:val="18"/>
        <w:szCs w:val="18"/>
      </w:rPr>
      <w:t xml:space="preserve">Tenaga Nasional Berhad </w:t>
    </w:r>
    <w:r w:rsidRPr="00F847EB">
      <w:rPr>
        <w:sz w:val="14"/>
        <w:szCs w:val="14"/>
      </w:rPr>
      <w:t>199001009294 (200866-W)</w:t>
    </w:r>
    <w:r w:rsidR="00BC67B5" w:rsidRPr="002E3A3B">
      <w:rPr>
        <w:rFonts w:ascii="Tahoma" w:hAnsi="Tahoma" w:cs="Tahoma"/>
        <w:b/>
        <w:sz w:val="14"/>
      </w:rPr>
      <w:tab/>
    </w:r>
    <w:r w:rsidR="00BC67B5" w:rsidRPr="002456D5">
      <w:rPr>
        <w:rFonts w:cstheme="minorHAnsi"/>
        <w:sz w:val="15"/>
        <w:szCs w:val="15"/>
      </w:rPr>
      <w:t xml:space="preserve">Tel: </w:t>
    </w:r>
    <w:r w:rsidR="00BC67B5" w:rsidRPr="002456D5">
      <w:rPr>
        <w:rFonts w:cstheme="minorHAnsi"/>
        <w:sz w:val="15"/>
        <w:szCs w:val="15"/>
      </w:rPr>
      <w:tab/>
      <w:t>+6 03 2296 5566</w:t>
    </w:r>
  </w:p>
  <w:p w14:paraId="11F09C41" w14:textId="2424A140" w:rsidR="00BC67B5" w:rsidRPr="002456D5" w:rsidRDefault="002456D5" w:rsidP="00BC67B5">
    <w:pPr>
      <w:pStyle w:val="Header"/>
      <w:tabs>
        <w:tab w:val="clear" w:pos="4680"/>
        <w:tab w:val="left" w:pos="7380"/>
        <w:tab w:val="left" w:pos="7740"/>
      </w:tabs>
      <w:ind w:left="3600"/>
      <w:rPr>
        <w:rFonts w:cstheme="minorHAnsi"/>
        <w:sz w:val="15"/>
        <w:szCs w:val="15"/>
      </w:rPr>
    </w:pPr>
    <w:r>
      <w:rPr>
        <w:sz w:val="15"/>
        <w:szCs w:val="15"/>
      </w:rPr>
      <w:t>TNB Platinum, No. 3, Jalan Bukit Pantai, Bangsar</w:t>
    </w:r>
    <w:r w:rsidR="00BC67B5" w:rsidRPr="002E3A3B">
      <w:rPr>
        <w:rFonts w:ascii="Tahoma" w:hAnsi="Tahoma" w:cs="Tahoma"/>
        <w:sz w:val="14"/>
      </w:rPr>
      <w:tab/>
    </w:r>
    <w:r w:rsidR="00BC67B5" w:rsidRPr="002456D5">
      <w:rPr>
        <w:rFonts w:cstheme="minorHAnsi"/>
        <w:sz w:val="15"/>
        <w:szCs w:val="15"/>
      </w:rPr>
      <w:t xml:space="preserve">Fax: </w:t>
    </w:r>
    <w:r w:rsidR="00BC67B5" w:rsidRPr="002456D5">
      <w:rPr>
        <w:rFonts w:cstheme="minorHAnsi"/>
        <w:sz w:val="15"/>
        <w:szCs w:val="15"/>
      </w:rPr>
      <w:tab/>
      <w:t>+6 03 2283 3686</w:t>
    </w:r>
  </w:p>
  <w:p w14:paraId="56A71D50" w14:textId="43F2FB35" w:rsidR="00BC67B5" w:rsidRPr="002456D5" w:rsidRDefault="002456D5" w:rsidP="00BC67B5">
    <w:pPr>
      <w:pStyle w:val="Header"/>
      <w:tabs>
        <w:tab w:val="clear" w:pos="4680"/>
        <w:tab w:val="left" w:pos="7380"/>
        <w:tab w:val="left" w:pos="7740"/>
      </w:tabs>
      <w:ind w:left="3600"/>
      <w:rPr>
        <w:rFonts w:cstheme="minorHAnsi"/>
        <w:b/>
        <w:sz w:val="16"/>
        <w:szCs w:val="16"/>
      </w:rPr>
    </w:pPr>
    <w:r w:rsidRPr="004D5F13">
      <w:rPr>
        <w:sz w:val="15"/>
        <w:szCs w:val="15"/>
      </w:rPr>
      <w:t>99100 Kuala Lumpur</w:t>
    </w:r>
    <w:r w:rsidR="00BC67B5">
      <w:rPr>
        <w:rFonts w:ascii="Tahoma" w:hAnsi="Tahoma" w:cs="Tahoma"/>
        <w:sz w:val="14"/>
      </w:rPr>
      <w:tab/>
    </w:r>
    <w:r w:rsidR="00BC67B5" w:rsidRPr="002456D5">
      <w:rPr>
        <w:rFonts w:cstheme="minorHAnsi"/>
        <w:b/>
        <w:sz w:val="16"/>
        <w:szCs w:val="16"/>
      </w:rPr>
      <w:t>www.tnb.com.my</w:t>
    </w:r>
  </w:p>
  <w:p w14:paraId="42880321" w14:textId="6B39363D" w:rsidR="00A74598" w:rsidRPr="002E3A3B" w:rsidRDefault="00A74598" w:rsidP="00CE568A">
    <w:pPr>
      <w:pStyle w:val="Header"/>
      <w:tabs>
        <w:tab w:val="clear" w:pos="9360"/>
        <w:tab w:val="left" w:pos="7380"/>
        <w:tab w:val="left" w:pos="7740"/>
      </w:tabs>
      <w:rPr>
        <w:rFonts w:ascii="Tahoma" w:hAnsi="Tahoma" w:cs="Tahoma"/>
        <w:b/>
        <w:sz w:val="14"/>
      </w:rPr>
    </w:pPr>
  </w:p>
  <w:p w14:paraId="2B9E54A7" w14:textId="034447F4" w:rsidR="00A74598" w:rsidRDefault="00A74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04CB4"/>
    <w:multiLevelType w:val="singleLevel"/>
    <w:tmpl w:val="B27490B8"/>
    <w:lvl w:ilvl="0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b w:val="0"/>
      </w:rPr>
    </w:lvl>
  </w:abstractNum>
  <w:abstractNum w:abstractNumId="1" w15:restartNumberingAfterBreak="0">
    <w:nsid w:val="1F3F7938"/>
    <w:multiLevelType w:val="hybridMultilevel"/>
    <w:tmpl w:val="EF6A45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20F4D"/>
    <w:multiLevelType w:val="hybridMultilevel"/>
    <w:tmpl w:val="AC0A7228"/>
    <w:lvl w:ilvl="0" w:tplc="FD9CD520">
      <w:start w:val="1"/>
      <w:numFmt w:val="lowerLetter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2B59C8"/>
    <w:multiLevelType w:val="singleLevel"/>
    <w:tmpl w:val="236C7234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720"/>
      </w:pPr>
    </w:lvl>
  </w:abstractNum>
  <w:abstractNum w:abstractNumId="4" w15:restartNumberingAfterBreak="0">
    <w:nsid w:val="417E4A62"/>
    <w:multiLevelType w:val="hybridMultilevel"/>
    <w:tmpl w:val="C6902FE0"/>
    <w:lvl w:ilvl="0" w:tplc="5564583C">
      <w:start w:val="1"/>
      <w:numFmt w:val="lowerRoman"/>
      <w:lvlText w:val="(%1)"/>
      <w:lvlJc w:val="righ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D0121"/>
    <w:multiLevelType w:val="hybridMultilevel"/>
    <w:tmpl w:val="17FECA8C"/>
    <w:lvl w:ilvl="0" w:tplc="2A767BE2">
      <w:start w:val="1"/>
      <w:numFmt w:val="none"/>
      <w:lvlText w:val="c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A2FC3"/>
    <w:multiLevelType w:val="hybridMultilevel"/>
    <w:tmpl w:val="3BDA8DC6"/>
    <w:lvl w:ilvl="0" w:tplc="7AC4589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400CD4"/>
    <w:multiLevelType w:val="hybridMultilevel"/>
    <w:tmpl w:val="E23007C4"/>
    <w:lvl w:ilvl="0" w:tplc="288E302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3686741">
    <w:abstractNumId w:val="1"/>
  </w:num>
  <w:num w:numId="2" w16cid:durableId="506553077">
    <w:abstractNumId w:val="5"/>
  </w:num>
  <w:num w:numId="3" w16cid:durableId="438795767">
    <w:abstractNumId w:val="4"/>
  </w:num>
  <w:num w:numId="4" w16cid:durableId="381175564">
    <w:abstractNumId w:val="0"/>
    <w:lvlOverride w:ilvl="0">
      <w:startOverride w:val="4"/>
    </w:lvlOverride>
  </w:num>
  <w:num w:numId="5" w16cid:durableId="1897818858">
    <w:abstractNumId w:val="3"/>
    <w:lvlOverride w:ilvl="0">
      <w:startOverride w:val="2"/>
    </w:lvlOverride>
  </w:num>
  <w:num w:numId="6" w16cid:durableId="920214264">
    <w:abstractNumId w:val="2"/>
  </w:num>
  <w:num w:numId="7" w16cid:durableId="1318221493">
    <w:abstractNumId w:val="7"/>
  </w:num>
  <w:num w:numId="8" w16cid:durableId="5424468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A3B"/>
    <w:rsid w:val="00002639"/>
    <w:rsid w:val="00002C72"/>
    <w:rsid w:val="000214D3"/>
    <w:rsid w:val="00021E97"/>
    <w:rsid w:val="00025DB9"/>
    <w:rsid w:val="000477C9"/>
    <w:rsid w:val="0006375D"/>
    <w:rsid w:val="0006537D"/>
    <w:rsid w:val="000667A7"/>
    <w:rsid w:val="00080300"/>
    <w:rsid w:val="000933FB"/>
    <w:rsid w:val="00135D90"/>
    <w:rsid w:val="00160468"/>
    <w:rsid w:val="00170C11"/>
    <w:rsid w:val="00190BA1"/>
    <w:rsid w:val="001E016E"/>
    <w:rsid w:val="001F1605"/>
    <w:rsid w:val="001F3C81"/>
    <w:rsid w:val="001F7A1C"/>
    <w:rsid w:val="00207103"/>
    <w:rsid w:val="00211838"/>
    <w:rsid w:val="00211FCB"/>
    <w:rsid w:val="00223728"/>
    <w:rsid w:val="00242445"/>
    <w:rsid w:val="00243E61"/>
    <w:rsid w:val="002453C5"/>
    <w:rsid w:val="002456D5"/>
    <w:rsid w:val="00256401"/>
    <w:rsid w:val="002720A5"/>
    <w:rsid w:val="00280BD2"/>
    <w:rsid w:val="00290C96"/>
    <w:rsid w:val="002919F5"/>
    <w:rsid w:val="002B56AF"/>
    <w:rsid w:val="002E3A3B"/>
    <w:rsid w:val="002E675D"/>
    <w:rsid w:val="002F762E"/>
    <w:rsid w:val="003312DD"/>
    <w:rsid w:val="00331C21"/>
    <w:rsid w:val="003A6379"/>
    <w:rsid w:val="003B1974"/>
    <w:rsid w:val="003B35CC"/>
    <w:rsid w:val="003C0A71"/>
    <w:rsid w:val="00402AE3"/>
    <w:rsid w:val="00404FEE"/>
    <w:rsid w:val="00436376"/>
    <w:rsid w:val="004377A8"/>
    <w:rsid w:val="00442967"/>
    <w:rsid w:val="0045413A"/>
    <w:rsid w:val="004767F5"/>
    <w:rsid w:val="004819C9"/>
    <w:rsid w:val="004C46BB"/>
    <w:rsid w:val="004D67BD"/>
    <w:rsid w:val="004E636E"/>
    <w:rsid w:val="00551449"/>
    <w:rsid w:val="00562C11"/>
    <w:rsid w:val="005705BB"/>
    <w:rsid w:val="00587513"/>
    <w:rsid w:val="005B5FC7"/>
    <w:rsid w:val="005C7565"/>
    <w:rsid w:val="005E19F7"/>
    <w:rsid w:val="005F521D"/>
    <w:rsid w:val="00600FD6"/>
    <w:rsid w:val="00611228"/>
    <w:rsid w:val="0063364A"/>
    <w:rsid w:val="0065633E"/>
    <w:rsid w:val="00697214"/>
    <w:rsid w:val="006E3D3E"/>
    <w:rsid w:val="006F197A"/>
    <w:rsid w:val="006F5D0C"/>
    <w:rsid w:val="00715566"/>
    <w:rsid w:val="00724D65"/>
    <w:rsid w:val="0073498C"/>
    <w:rsid w:val="00750C6F"/>
    <w:rsid w:val="0078086D"/>
    <w:rsid w:val="00781E46"/>
    <w:rsid w:val="007B7B24"/>
    <w:rsid w:val="007C3B1C"/>
    <w:rsid w:val="007C605A"/>
    <w:rsid w:val="007D2822"/>
    <w:rsid w:val="00802872"/>
    <w:rsid w:val="00805AE4"/>
    <w:rsid w:val="008237B4"/>
    <w:rsid w:val="008326E5"/>
    <w:rsid w:val="00842BDD"/>
    <w:rsid w:val="00847BB0"/>
    <w:rsid w:val="00853F2D"/>
    <w:rsid w:val="008A16B3"/>
    <w:rsid w:val="008A6B76"/>
    <w:rsid w:val="008D65D6"/>
    <w:rsid w:val="008E26B3"/>
    <w:rsid w:val="008E6192"/>
    <w:rsid w:val="008F27B9"/>
    <w:rsid w:val="00907C2A"/>
    <w:rsid w:val="0095070F"/>
    <w:rsid w:val="0098292C"/>
    <w:rsid w:val="00994091"/>
    <w:rsid w:val="009F33EC"/>
    <w:rsid w:val="009F75B8"/>
    <w:rsid w:val="00A63993"/>
    <w:rsid w:val="00A74598"/>
    <w:rsid w:val="00A770E5"/>
    <w:rsid w:val="00A906C4"/>
    <w:rsid w:val="00AA167D"/>
    <w:rsid w:val="00AD450F"/>
    <w:rsid w:val="00AF39C3"/>
    <w:rsid w:val="00B00C82"/>
    <w:rsid w:val="00B07700"/>
    <w:rsid w:val="00B07F88"/>
    <w:rsid w:val="00B15AAF"/>
    <w:rsid w:val="00B15B68"/>
    <w:rsid w:val="00B279C8"/>
    <w:rsid w:val="00B80867"/>
    <w:rsid w:val="00B8211B"/>
    <w:rsid w:val="00BB3A7E"/>
    <w:rsid w:val="00BC67B5"/>
    <w:rsid w:val="00BE33C4"/>
    <w:rsid w:val="00C04D93"/>
    <w:rsid w:val="00C3375E"/>
    <w:rsid w:val="00C33F7A"/>
    <w:rsid w:val="00C72F1D"/>
    <w:rsid w:val="00C74B65"/>
    <w:rsid w:val="00C80CB2"/>
    <w:rsid w:val="00C901FC"/>
    <w:rsid w:val="00C92BFA"/>
    <w:rsid w:val="00CC340C"/>
    <w:rsid w:val="00CD6649"/>
    <w:rsid w:val="00CE568A"/>
    <w:rsid w:val="00D10AA0"/>
    <w:rsid w:val="00D24193"/>
    <w:rsid w:val="00D5185F"/>
    <w:rsid w:val="00D54A3E"/>
    <w:rsid w:val="00D56ABF"/>
    <w:rsid w:val="00DA3671"/>
    <w:rsid w:val="00DB0E80"/>
    <w:rsid w:val="00DC1911"/>
    <w:rsid w:val="00DE3A8E"/>
    <w:rsid w:val="00E46C35"/>
    <w:rsid w:val="00E61037"/>
    <w:rsid w:val="00E848D0"/>
    <w:rsid w:val="00E87055"/>
    <w:rsid w:val="00EC49FE"/>
    <w:rsid w:val="00EE24B4"/>
    <w:rsid w:val="00EF47BE"/>
    <w:rsid w:val="00EF78FB"/>
    <w:rsid w:val="00F03F62"/>
    <w:rsid w:val="00F113B3"/>
    <w:rsid w:val="00F12460"/>
    <w:rsid w:val="00F3248C"/>
    <w:rsid w:val="00F34F73"/>
    <w:rsid w:val="00F468BB"/>
    <w:rsid w:val="00F7379A"/>
    <w:rsid w:val="00FA07E9"/>
    <w:rsid w:val="00FD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EF889"/>
  <w15:chartTrackingRefBased/>
  <w15:docId w15:val="{7A277A10-7AAF-4EA5-81A9-A0B227D5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C605A"/>
    <w:pPr>
      <w:keepNext/>
      <w:spacing w:after="0" w:line="240" w:lineRule="auto"/>
      <w:jc w:val="both"/>
      <w:outlineLvl w:val="1"/>
    </w:pPr>
    <w:rPr>
      <w:rFonts w:ascii="Comic Sans MS" w:eastAsia="Times New Roman" w:hAnsi="Comic Sans MS" w:cs="Times New Roman"/>
      <w:b/>
      <w:color w:val="0000FF"/>
      <w:sz w:val="20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7C605A"/>
    <w:pPr>
      <w:keepNext/>
      <w:spacing w:after="0" w:line="240" w:lineRule="auto"/>
      <w:ind w:right="-180"/>
      <w:jc w:val="both"/>
      <w:outlineLvl w:val="3"/>
    </w:pPr>
    <w:rPr>
      <w:rFonts w:ascii="Arial Narrow" w:eastAsia="Times New Roman" w:hAnsi="Arial Narrow" w:cs="Times New Roman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A3B"/>
  </w:style>
  <w:style w:type="paragraph" w:styleId="Footer">
    <w:name w:val="footer"/>
    <w:basedOn w:val="Normal"/>
    <w:link w:val="FooterChar"/>
    <w:uiPriority w:val="99"/>
    <w:unhideWhenUsed/>
    <w:rsid w:val="002E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A3B"/>
  </w:style>
  <w:style w:type="paragraph" w:styleId="NormalWeb">
    <w:name w:val="Normal (Web)"/>
    <w:basedOn w:val="Normal"/>
    <w:uiPriority w:val="99"/>
    <w:unhideWhenUsed/>
    <w:rsid w:val="002E3A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4598"/>
    <w:rPr>
      <w:color w:val="0563C1" w:themeColor="hyperlink"/>
      <w:u w:val="single"/>
    </w:rPr>
  </w:style>
  <w:style w:type="paragraph" w:customStyle="1" w:styleId="RecipientName">
    <w:name w:val="Recipient Name"/>
    <w:basedOn w:val="Normal"/>
    <w:rsid w:val="00A74598"/>
    <w:pPr>
      <w:spacing w:before="80" w:after="200" w:line="276" w:lineRule="auto"/>
    </w:pPr>
    <w:rPr>
      <w:rFonts w:ascii="Cambria" w:eastAsia="Times New Roman" w:hAnsi="Cambria" w:cs="Times New Roman"/>
      <w:b/>
      <w:color w:val="365F91"/>
      <w:kern w:val="28"/>
      <w:sz w:val="20"/>
      <w:lang w:eastAsia="en-US"/>
      <w14:ligatures w14:val="standard"/>
      <w14:cntxtAlts/>
    </w:rPr>
  </w:style>
  <w:style w:type="paragraph" w:customStyle="1" w:styleId="recipientname0">
    <w:name w:val="recipientname"/>
    <w:basedOn w:val="Normal"/>
    <w:rsid w:val="00A74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33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24B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D67B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E33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3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3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3C4"/>
    <w:rPr>
      <w:b/>
      <w:bCs/>
      <w:sz w:val="20"/>
      <w:szCs w:val="20"/>
    </w:rPr>
  </w:style>
  <w:style w:type="paragraph" w:styleId="BlockText">
    <w:name w:val="Block Text"/>
    <w:basedOn w:val="Normal"/>
    <w:semiHidden/>
    <w:unhideWhenUsed/>
    <w:rsid w:val="00C74B65"/>
    <w:pPr>
      <w:tabs>
        <w:tab w:val="left" w:pos="0"/>
        <w:tab w:val="left" w:pos="720"/>
        <w:tab w:val="left" w:pos="1440"/>
      </w:tabs>
      <w:suppressAutoHyphens/>
      <w:spacing w:after="0" w:line="240" w:lineRule="auto"/>
      <w:ind w:left="1440" w:right="1440" w:hanging="1440"/>
      <w:jc w:val="both"/>
    </w:pPr>
    <w:rPr>
      <w:rFonts w:ascii="Arial" w:eastAsia="Times New Roman" w:hAnsi="Arial" w:cs="Times New Roman"/>
      <w:spacing w:val="-2"/>
      <w:sz w:val="24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7349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C605A"/>
    <w:rPr>
      <w:rFonts w:ascii="Comic Sans MS" w:eastAsia="Times New Roman" w:hAnsi="Comic Sans MS" w:cs="Times New Roman"/>
      <w:b/>
      <w:color w:val="0000FF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7C605A"/>
    <w:rPr>
      <w:rFonts w:ascii="Arial Narrow" w:eastAsia="Times New Roman" w:hAnsi="Arial Narrow" w:cs="Times New Roman"/>
      <w:b/>
      <w:szCs w:val="20"/>
      <w:lang w:eastAsia="en-US"/>
    </w:rPr>
  </w:style>
  <w:style w:type="paragraph" w:styleId="BodyText2">
    <w:name w:val="Body Text 2"/>
    <w:basedOn w:val="Normal"/>
    <w:link w:val="BodyText2Char"/>
    <w:rsid w:val="007C605A"/>
    <w:pPr>
      <w:spacing w:after="0" w:line="240" w:lineRule="auto"/>
      <w:jc w:val="both"/>
    </w:pPr>
    <w:rPr>
      <w:rFonts w:ascii="Tempus Sans ITC" w:eastAsia="Times New Roman" w:hAnsi="Tempus Sans ITC" w:cs="Times New Roman"/>
      <w:sz w:val="20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7C605A"/>
    <w:rPr>
      <w:rFonts w:ascii="Tempus Sans ITC" w:eastAsia="Times New Roman" w:hAnsi="Tempus Sans ITC" w:cs="Times New Roman"/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3248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1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5c6579-94d9-4911-ae84-5a20d65f27c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74BC04485464A8276B09CB5E2BCDC" ma:contentTypeVersion="13" ma:contentTypeDescription="Create a new document." ma:contentTypeScope="" ma:versionID="68afcb6c8f02afeff2a731232a1e5515">
  <xsd:schema xmlns:xsd="http://www.w3.org/2001/XMLSchema" xmlns:xs="http://www.w3.org/2001/XMLSchema" xmlns:p="http://schemas.microsoft.com/office/2006/metadata/properties" xmlns:ns3="e65c6579-94d9-4911-ae84-5a20d65f27c5" xmlns:ns4="f263e793-53e4-41a3-88fe-35632ee49bcd" targetNamespace="http://schemas.microsoft.com/office/2006/metadata/properties" ma:root="true" ma:fieldsID="b389d0fb963731aaf04215c5efe6ded3" ns3:_="" ns4:_="">
    <xsd:import namespace="e65c6579-94d9-4911-ae84-5a20d65f27c5"/>
    <xsd:import namespace="f263e793-53e4-41a3-88fe-35632ee49b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c6579-94d9-4911-ae84-5a20d65f2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63e793-53e4-41a3-88fe-35632ee49bc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666878-3EF9-45BD-B4C1-99CEAB35C1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19C0B4-46F2-47C4-AD70-B8A9C4EF299B}">
  <ds:schemaRefs>
    <ds:schemaRef ds:uri="http://schemas.microsoft.com/office/2006/metadata/properties"/>
    <ds:schemaRef ds:uri="http://schemas.microsoft.com/office/infopath/2007/PartnerControls"/>
    <ds:schemaRef ds:uri="e65c6579-94d9-4911-ae84-5a20d65f27c5"/>
  </ds:schemaRefs>
</ds:datastoreItem>
</file>

<file path=customXml/itemProps3.xml><?xml version="1.0" encoding="utf-8"?>
<ds:datastoreItem xmlns:ds="http://schemas.openxmlformats.org/officeDocument/2006/customXml" ds:itemID="{F83B1641-5B2F-4117-B674-7CA57724266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100D63-3742-41B3-9C16-23D4C66AF1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5c6579-94d9-4911-ae84-5a20d65f27c5"/>
    <ds:schemaRef ds:uri="f263e793-53e4-41a3-88fe-35632ee49b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Hafiq Bin Abdul Rahman</dc:creator>
  <cp:keywords/>
  <dc:description/>
  <cp:lastModifiedBy>Amuda Saikumar</cp:lastModifiedBy>
  <cp:revision>3</cp:revision>
  <cp:lastPrinted>2025-01-24T07:21:00Z</cp:lastPrinted>
  <dcterms:created xsi:type="dcterms:W3CDTF">2025-02-13T03:20:00Z</dcterms:created>
  <dcterms:modified xsi:type="dcterms:W3CDTF">2025-02-21T09:36:00Z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0x010100EDE74BC04485464A8276B09CB5E2BCDC</vt:lpwstr>
  </property>
</Properties>
</file>