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B5C5A" w14:textId="10BDA104" w:rsidR="000D64E8" w:rsidRPr="000D64E8" w:rsidRDefault="000D64E8" w:rsidP="006F35D1">
      <w:pPr>
        <w:rPr>
          <w:rFonts w:ascii="Calibri" w:hAnsi="Calibri" w:cs="Calibri"/>
          <w:sz w:val="72"/>
          <w:szCs w:val="72"/>
        </w:rPr>
      </w:pPr>
      <w:bookmarkStart w:id="0" w:name="_GoBack"/>
      <w:bookmarkEnd w:id="0"/>
      <w:r w:rsidRPr="000D64E8">
        <w:rPr>
          <w:rFonts w:ascii="Calibri" w:hAnsi="Calibri" w:cs="Calibri"/>
          <w:sz w:val="72"/>
          <w:szCs w:val="72"/>
        </w:rPr>
        <w:t>CHAPTER:1</w:t>
      </w:r>
    </w:p>
    <w:p w14:paraId="5FCF5700" w14:textId="1B185D3D" w:rsidR="00E4023A" w:rsidRPr="000D64E8" w:rsidRDefault="00DC6F31" w:rsidP="006F35D1">
      <w:pPr>
        <w:pStyle w:val="Heading2"/>
        <w:rPr>
          <w:rFonts w:ascii="Calibri" w:hAnsi="Calibri" w:cs="Calibri"/>
          <w:b/>
          <w:bCs/>
          <w:color w:val="auto"/>
        </w:rPr>
      </w:pPr>
      <w:r w:rsidRPr="000D64E8">
        <w:rPr>
          <w:rFonts w:ascii="Calibri" w:hAnsi="Calibri" w:cs="Calibri"/>
          <w:b/>
          <w:bCs/>
          <w:color w:val="auto"/>
        </w:rPr>
        <w:t xml:space="preserve">Course Motivation and platform </w:t>
      </w:r>
      <w:r w:rsidR="006F35D1" w:rsidRPr="000D64E8">
        <w:rPr>
          <w:rFonts w:ascii="Calibri" w:hAnsi="Calibri" w:cs="Calibri"/>
          <w:b/>
          <w:bCs/>
          <w:color w:val="auto"/>
        </w:rPr>
        <w:t>basic</w:t>
      </w:r>
    </w:p>
    <w:p w14:paraId="6C8F8DCE" w14:textId="226FD759" w:rsidR="00C4153D" w:rsidRPr="00A82533" w:rsidRDefault="000D64E8" w:rsidP="006F35D1">
      <w:pPr>
        <w:pStyle w:val="Heading3"/>
        <w:rPr>
          <w:rFonts w:ascii="Calibri" w:hAnsi="Calibri" w:cs="Calibri"/>
          <w:b/>
          <w:bCs/>
          <w:color w:val="auto"/>
          <w:sz w:val="28"/>
          <w:szCs w:val="28"/>
        </w:rPr>
      </w:pPr>
      <w:r w:rsidRPr="00A82533">
        <w:rPr>
          <w:rFonts w:ascii="Calibri" w:hAnsi="Calibri" w:cs="Calibri"/>
          <w:b/>
          <w:bCs/>
          <w:color w:val="auto"/>
          <w:sz w:val="28"/>
          <w:szCs w:val="28"/>
        </w:rPr>
        <w:t>1.</w:t>
      </w:r>
      <w:r w:rsidR="00CC48FB" w:rsidRPr="00A82533">
        <w:rPr>
          <w:rFonts w:ascii="Calibri" w:hAnsi="Calibri" w:cs="Calibri"/>
          <w:b/>
          <w:bCs/>
          <w:color w:val="auto"/>
          <w:sz w:val="28"/>
          <w:szCs w:val="28"/>
        </w:rPr>
        <w:t>1</w:t>
      </w:r>
      <w:r w:rsidRPr="00A82533">
        <w:rPr>
          <w:rFonts w:ascii="Calibri" w:hAnsi="Calibri" w:cs="Calibri"/>
          <w:b/>
          <w:bCs/>
          <w:color w:val="auto"/>
          <w:sz w:val="28"/>
          <w:szCs w:val="28"/>
        </w:rPr>
        <w:t xml:space="preserve"> </w:t>
      </w:r>
      <w:r w:rsidR="00C4153D" w:rsidRPr="00A82533">
        <w:rPr>
          <w:rFonts w:ascii="Calibri" w:hAnsi="Calibri" w:cs="Calibri"/>
          <w:b/>
          <w:bCs/>
          <w:color w:val="auto"/>
          <w:sz w:val="28"/>
          <w:szCs w:val="28"/>
        </w:rPr>
        <w:t>Introduction to testing and validation</w:t>
      </w:r>
    </w:p>
    <w:p w14:paraId="5FD86DAF" w14:textId="57C4681B" w:rsidR="00C4153D" w:rsidRPr="000D64E8" w:rsidRDefault="00C4153D" w:rsidP="00C4153D">
      <w:pPr>
        <w:numPr>
          <w:ilvl w:val="0"/>
          <w:numId w:val="43"/>
        </w:num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The process of evaluating Product during the development process or at the end of the development process to determine whether it satisfies specified business requirements.</w:t>
      </w:r>
    </w:p>
    <w:p w14:paraId="0CF4B81B" w14:textId="672F11A8" w:rsidR="00C4153D" w:rsidRPr="000D64E8" w:rsidRDefault="00C4153D" w:rsidP="00C4153D">
      <w:pPr>
        <w:numPr>
          <w:ilvl w:val="0"/>
          <w:numId w:val="43"/>
        </w:num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Validation Testing ensures that the product actually meets the client's needs.</w:t>
      </w:r>
    </w:p>
    <w:p w14:paraId="46B6BC6B" w14:textId="77777777" w:rsidR="00463FD3" w:rsidRDefault="00C4153D" w:rsidP="00C4153D">
      <w:pPr>
        <w:spacing w:before="0" w:line="240" w:lineRule="auto"/>
        <w:ind w:left="720"/>
        <w:rPr>
          <w:rFonts w:ascii="Calibri" w:eastAsia="Times New Roman" w:hAnsi="Calibri" w:cs="Calibri"/>
          <w:sz w:val="28"/>
        </w:rPr>
      </w:pPr>
      <w:r w:rsidRPr="000D64E8">
        <w:rPr>
          <w:rFonts w:ascii="Calibri" w:eastAsia="Times New Roman" w:hAnsi="Calibri" w:cs="Calibri"/>
          <w:noProof/>
          <w:sz w:val="28"/>
        </w:rPr>
        <w:drawing>
          <wp:inline distT="0" distB="0" distL="0" distR="0" wp14:anchorId="09F28C94" wp14:editId="68BEF579">
            <wp:extent cx="3286125" cy="1957816"/>
            <wp:effectExtent l="0" t="0" r="0" b="4445"/>
            <wp:docPr id="1026" name="Picture 2" descr="validation testing in Test Life Cycle">
              <a:extLst xmlns:a="http://schemas.openxmlformats.org/drawingml/2006/main">
                <a:ext uri="{FF2B5EF4-FFF2-40B4-BE49-F238E27FC236}">
                  <a16:creationId xmlns:a16="http://schemas.microsoft.com/office/drawing/2014/main" id="{ECBB5D5D-338C-44FC-A33F-A6888D3871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alidation testing in Test Life Cycle">
                      <a:extLst>
                        <a:ext uri="{FF2B5EF4-FFF2-40B4-BE49-F238E27FC236}">
                          <a16:creationId xmlns:a16="http://schemas.microsoft.com/office/drawing/2014/main" id="{ECBB5D5D-338C-44FC-A33F-A6888D3871C2}"/>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7044" cy="1964321"/>
                    </a:xfrm>
                    <a:prstGeom prst="rect">
                      <a:avLst/>
                    </a:prstGeom>
                    <a:noFill/>
                  </pic:spPr>
                </pic:pic>
              </a:graphicData>
            </a:graphic>
          </wp:inline>
        </w:drawing>
      </w:r>
    </w:p>
    <w:p w14:paraId="13C53599" w14:textId="3242C61B" w:rsidR="00C4153D" w:rsidRPr="00463FD3" w:rsidRDefault="00463FD3" w:rsidP="00C4153D">
      <w:pPr>
        <w:spacing w:before="0" w:line="240" w:lineRule="auto"/>
        <w:ind w:left="720"/>
        <w:rPr>
          <w:rFonts w:ascii="Calibri" w:eastAsia="Times New Roman" w:hAnsi="Calibri" w:cs="Calibri"/>
          <w:b/>
          <w:bCs/>
          <w:sz w:val="24"/>
          <w:szCs w:val="24"/>
        </w:rPr>
      </w:pPr>
      <w:r w:rsidRPr="00463FD3">
        <w:rPr>
          <w:rFonts w:ascii="Calibri" w:eastAsia="Times New Roman" w:hAnsi="Calibri" w:cs="Calibri"/>
          <w:b/>
          <w:bCs/>
          <w:sz w:val="24"/>
          <w:szCs w:val="24"/>
        </w:rPr>
        <w:t>fig-1:V-model represents validation</w:t>
      </w:r>
    </w:p>
    <w:p w14:paraId="23479C02" w14:textId="556AEBE8" w:rsidR="00C4153D" w:rsidRPr="00A82533" w:rsidRDefault="00C4153D" w:rsidP="00C4153D">
      <w:pPr>
        <w:pStyle w:val="Heading2"/>
        <w:rPr>
          <w:rFonts w:ascii="Calibri" w:hAnsi="Calibri" w:cs="Calibri"/>
          <w:b/>
          <w:bCs/>
          <w:color w:val="auto"/>
          <w:sz w:val="28"/>
          <w:szCs w:val="28"/>
        </w:rPr>
      </w:pPr>
      <w:r w:rsidRPr="00A82533">
        <w:rPr>
          <w:rFonts w:ascii="Calibri" w:hAnsi="Calibri" w:cs="Calibri"/>
          <w:color w:val="auto"/>
          <w:sz w:val="28"/>
          <w:szCs w:val="28"/>
        </w:rPr>
        <w:t> </w:t>
      </w:r>
      <w:r w:rsidR="000D64E8" w:rsidRPr="00A82533">
        <w:rPr>
          <w:rFonts w:ascii="Calibri" w:hAnsi="Calibri" w:cs="Calibri"/>
          <w:b/>
          <w:bCs/>
          <w:color w:val="auto"/>
          <w:sz w:val="28"/>
          <w:szCs w:val="28"/>
        </w:rPr>
        <w:t>1.</w:t>
      </w:r>
      <w:r w:rsidR="00CC48FB" w:rsidRPr="00A82533">
        <w:rPr>
          <w:rFonts w:ascii="Calibri" w:hAnsi="Calibri" w:cs="Calibri"/>
          <w:b/>
          <w:bCs/>
          <w:color w:val="auto"/>
          <w:sz w:val="28"/>
          <w:szCs w:val="28"/>
        </w:rPr>
        <w:t>2</w:t>
      </w:r>
      <w:r w:rsidR="000D64E8" w:rsidRPr="00A82533">
        <w:rPr>
          <w:rFonts w:ascii="Calibri" w:hAnsi="Calibri" w:cs="Calibri"/>
          <w:b/>
          <w:bCs/>
          <w:color w:val="auto"/>
          <w:sz w:val="28"/>
          <w:szCs w:val="28"/>
        </w:rPr>
        <w:t xml:space="preserve"> </w:t>
      </w:r>
      <w:r w:rsidRPr="00A82533">
        <w:rPr>
          <w:rFonts w:ascii="Calibri" w:hAnsi="Calibri" w:cs="Calibri"/>
          <w:b/>
          <w:bCs/>
          <w:color w:val="auto"/>
          <w:sz w:val="28"/>
          <w:szCs w:val="28"/>
        </w:rPr>
        <w:t>Phases in Testing</w:t>
      </w:r>
    </w:p>
    <w:p w14:paraId="5849C42C" w14:textId="4881EF0F" w:rsidR="00C4153D" w:rsidRDefault="00C4153D" w:rsidP="00C4153D">
      <w:pPr>
        <w:rPr>
          <w:rFonts w:ascii="Calibri" w:hAnsi="Calibri" w:cs="Calibri"/>
        </w:rPr>
      </w:pPr>
      <w:r w:rsidRPr="000D64E8">
        <w:rPr>
          <w:rFonts w:ascii="Calibri" w:hAnsi="Calibri" w:cs="Calibri"/>
          <w:noProof/>
        </w:rPr>
        <w:drawing>
          <wp:inline distT="0" distB="0" distL="0" distR="0" wp14:anchorId="0E890E11" wp14:editId="0C6DA3B3">
            <wp:extent cx="3657600" cy="1628335"/>
            <wp:effectExtent l="0" t="0" r="0" b="0"/>
            <wp:docPr id="2050" name="Picture 2" descr="Image result for testing in hardware lifecycle">
              <a:extLst xmlns:a="http://schemas.openxmlformats.org/drawingml/2006/main">
                <a:ext uri="{FF2B5EF4-FFF2-40B4-BE49-F238E27FC236}">
                  <a16:creationId xmlns:a16="http://schemas.microsoft.com/office/drawing/2014/main" id="{D5EFB928-D46E-4D15-8F0E-148BE1A7FB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testing in hardware lifecycle">
                      <a:extLst>
                        <a:ext uri="{FF2B5EF4-FFF2-40B4-BE49-F238E27FC236}">
                          <a16:creationId xmlns:a16="http://schemas.microsoft.com/office/drawing/2014/main" id="{D5EFB928-D46E-4D15-8F0E-148BE1A7FB1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2945" cy="1639618"/>
                    </a:xfrm>
                    <a:prstGeom prst="rect">
                      <a:avLst/>
                    </a:prstGeom>
                    <a:noFill/>
                  </pic:spPr>
                </pic:pic>
              </a:graphicData>
            </a:graphic>
          </wp:inline>
        </w:drawing>
      </w:r>
    </w:p>
    <w:p w14:paraId="3BBCF6C7" w14:textId="0124EEC2" w:rsidR="00463FD3" w:rsidRPr="00463FD3" w:rsidRDefault="00463FD3" w:rsidP="00463FD3">
      <w:pPr>
        <w:ind w:left="720"/>
        <w:rPr>
          <w:rFonts w:ascii="Calibri" w:hAnsi="Calibri" w:cs="Calibri"/>
          <w:b/>
          <w:bCs/>
          <w:sz w:val="24"/>
          <w:szCs w:val="24"/>
        </w:rPr>
      </w:pPr>
      <w:r w:rsidRPr="00463FD3">
        <w:rPr>
          <w:rFonts w:ascii="Calibri" w:hAnsi="Calibri" w:cs="Calibri"/>
          <w:b/>
          <w:bCs/>
          <w:sz w:val="24"/>
          <w:szCs w:val="24"/>
        </w:rPr>
        <w:t>Fig-2:phases of Testing</w:t>
      </w:r>
    </w:p>
    <w:p w14:paraId="66D8E3EB" w14:textId="69A28B98" w:rsidR="0079460E" w:rsidRPr="0079460E" w:rsidRDefault="0079460E" w:rsidP="0079460E">
      <w:pPr>
        <w:pStyle w:val="Heading2"/>
        <w:shd w:val="clear" w:color="auto" w:fill="FFFFFF"/>
        <w:spacing w:before="300" w:after="150"/>
        <w:rPr>
          <w:rFonts w:ascii="Calibri" w:hAnsi="Calibri" w:cs="Calibri"/>
          <w:color w:val="auto"/>
          <w:sz w:val="28"/>
          <w:szCs w:val="28"/>
        </w:rPr>
      </w:pPr>
      <w:r>
        <w:rPr>
          <w:rFonts w:ascii="Calibri" w:hAnsi="Calibri" w:cs="Calibri"/>
          <w:b/>
          <w:bCs/>
          <w:color w:val="auto"/>
          <w:sz w:val="28"/>
          <w:szCs w:val="28"/>
        </w:rPr>
        <w:t xml:space="preserve">1.2.1 </w:t>
      </w:r>
      <w:r w:rsidRPr="0079460E">
        <w:rPr>
          <w:rFonts w:ascii="Calibri" w:hAnsi="Calibri" w:cs="Calibri"/>
          <w:b/>
          <w:bCs/>
          <w:color w:val="auto"/>
          <w:sz w:val="28"/>
          <w:szCs w:val="28"/>
        </w:rPr>
        <w:t>Test Plan Types</w:t>
      </w:r>
    </w:p>
    <w:p w14:paraId="29AC8AAF" w14:textId="77777777" w:rsidR="0079460E" w:rsidRPr="0079460E" w:rsidRDefault="0079460E" w:rsidP="0079460E">
      <w:pPr>
        <w:pStyle w:val="NormalWeb"/>
        <w:shd w:val="clear" w:color="auto" w:fill="FFFFFF"/>
        <w:spacing w:before="0" w:beforeAutospacing="0" w:after="150" w:afterAutospacing="0"/>
        <w:rPr>
          <w:rFonts w:ascii="Calibri" w:hAnsi="Calibri" w:cs="Calibri"/>
          <w:color w:val="auto"/>
        </w:rPr>
      </w:pPr>
      <w:r w:rsidRPr="0079460E">
        <w:rPr>
          <w:rFonts w:ascii="Calibri" w:hAnsi="Calibri" w:cs="Calibri"/>
          <w:color w:val="auto"/>
        </w:rPr>
        <w:t>One can have the following types of test plans:</w:t>
      </w:r>
    </w:p>
    <w:p w14:paraId="5B512D05" w14:textId="77777777" w:rsidR="0079460E" w:rsidRPr="0079460E" w:rsidRDefault="0079460E" w:rsidP="0079460E">
      <w:pPr>
        <w:numPr>
          <w:ilvl w:val="0"/>
          <w:numId w:val="45"/>
        </w:numPr>
        <w:shd w:val="clear" w:color="auto" w:fill="FFFFFF"/>
        <w:spacing w:before="100" w:beforeAutospacing="1" w:after="100" w:afterAutospacing="1" w:line="240" w:lineRule="auto"/>
        <w:rPr>
          <w:rFonts w:ascii="Calibri" w:hAnsi="Calibri" w:cs="Calibri"/>
        </w:rPr>
      </w:pPr>
      <w:r w:rsidRPr="0079460E">
        <w:rPr>
          <w:rStyle w:val="Strong"/>
          <w:rFonts w:ascii="Calibri" w:hAnsi="Calibri" w:cs="Calibri"/>
          <w:color w:val="auto"/>
        </w:rPr>
        <w:t>Master Test Plan:</w:t>
      </w:r>
      <w:r w:rsidRPr="0079460E">
        <w:rPr>
          <w:rFonts w:ascii="Calibri" w:hAnsi="Calibri" w:cs="Calibri"/>
        </w:rPr>
        <w:t> A single high-level test plan for a project/product that unifies all other test plans.</w:t>
      </w:r>
    </w:p>
    <w:p w14:paraId="543903AA" w14:textId="1BD22AED" w:rsidR="0079460E" w:rsidRPr="0079460E" w:rsidRDefault="0079460E" w:rsidP="0079460E">
      <w:pPr>
        <w:numPr>
          <w:ilvl w:val="0"/>
          <w:numId w:val="45"/>
        </w:numPr>
        <w:shd w:val="clear" w:color="auto" w:fill="FFFFFF"/>
        <w:spacing w:before="100" w:beforeAutospacing="1" w:after="100" w:afterAutospacing="1" w:line="240" w:lineRule="auto"/>
        <w:rPr>
          <w:rFonts w:ascii="Calibri" w:hAnsi="Calibri" w:cs="Calibri"/>
        </w:rPr>
      </w:pPr>
      <w:r w:rsidRPr="0079460E">
        <w:rPr>
          <w:rStyle w:val="Strong"/>
          <w:rFonts w:ascii="Calibri" w:hAnsi="Calibri" w:cs="Calibri"/>
          <w:color w:val="auto"/>
        </w:rPr>
        <w:t>Testing Level Specific Test Plans:</w:t>
      </w:r>
      <w:r>
        <w:rPr>
          <w:rStyle w:val="Strong"/>
          <w:rFonts w:ascii="Calibri" w:hAnsi="Calibri" w:cs="Calibri"/>
          <w:color w:val="auto"/>
        </w:rPr>
        <w:t xml:space="preserve"> </w:t>
      </w:r>
      <w:r w:rsidRPr="0079460E">
        <w:rPr>
          <w:rFonts w:ascii="Calibri" w:hAnsi="Calibri" w:cs="Calibri"/>
        </w:rPr>
        <w:t>Plans for each level of testing.</w:t>
      </w:r>
    </w:p>
    <w:p w14:paraId="2A4E6B59" w14:textId="77777777" w:rsidR="0079460E" w:rsidRPr="0079460E" w:rsidRDefault="0079460E" w:rsidP="0079460E">
      <w:pPr>
        <w:numPr>
          <w:ilvl w:val="1"/>
          <w:numId w:val="45"/>
        </w:numPr>
        <w:shd w:val="clear" w:color="auto" w:fill="FFFFFF"/>
        <w:spacing w:before="100" w:beforeAutospacing="1" w:after="100" w:afterAutospacing="1" w:line="240" w:lineRule="auto"/>
        <w:rPr>
          <w:rFonts w:ascii="Calibri" w:hAnsi="Calibri" w:cs="Calibri"/>
        </w:rPr>
      </w:pPr>
      <w:r w:rsidRPr="0079460E">
        <w:rPr>
          <w:rFonts w:ascii="Calibri" w:hAnsi="Calibri" w:cs="Calibri"/>
        </w:rPr>
        <w:t>Unit Test Plan</w:t>
      </w:r>
    </w:p>
    <w:p w14:paraId="1D78FFF7" w14:textId="77777777" w:rsidR="0079460E" w:rsidRPr="0079460E" w:rsidRDefault="0079460E" w:rsidP="0079460E">
      <w:pPr>
        <w:numPr>
          <w:ilvl w:val="1"/>
          <w:numId w:val="45"/>
        </w:numPr>
        <w:shd w:val="clear" w:color="auto" w:fill="FFFFFF"/>
        <w:spacing w:before="100" w:beforeAutospacing="1" w:after="100" w:afterAutospacing="1" w:line="240" w:lineRule="auto"/>
        <w:rPr>
          <w:rFonts w:ascii="Calibri" w:hAnsi="Calibri" w:cs="Calibri"/>
        </w:rPr>
      </w:pPr>
      <w:r w:rsidRPr="0079460E">
        <w:rPr>
          <w:rFonts w:ascii="Calibri" w:hAnsi="Calibri" w:cs="Calibri"/>
        </w:rPr>
        <w:lastRenderedPageBreak/>
        <w:t>Integration Test Plan</w:t>
      </w:r>
    </w:p>
    <w:p w14:paraId="460056E9" w14:textId="77777777" w:rsidR="0079460E" w:rsidRPr="0079460E" w:rsidRDefault="0079460E" w:rsidP="0079460E">
      <w:pPr>
        <w:numPr>
          <w:ilvl w:val="1"/>
          <w:numId w:val="45"/>
        </w:numPr>
        <w:shd w:val="clear" w:color="auto" w:fill="FFFFFF"/>
        <w:spacing w:before="100" w:beforeAutospacing="1" w:after="100" w:afterAutospacing="1" w:line="240" w:lineRule="auto"/>
        <w:rPr>
          <w:rFonts w:ascii="Calibri" w:hAnsi="Calibri" w:cs="Calibri"/>
        </w:rPr>
      </w:pPr>
      <w:r w:rsidRPr="0079460E">
        <w:rPr>
          <w:rFonts w:ascii="Calibri" w:hAnsi="Calibri" w:cs="Calibri"/>
        </w:rPr>
        <w:t>System Test Plan</w:t>
      </w:r>
    </w:p>
    <w:p w14:paraId="1612FA9E" w14:textId="77777777" w:rsidR="0079460E" w:rsidRPr="0079460E" w:rsidRDefault="0079460E" w:rsidP="0079460E">
      <w:pPr>
        <w:numPr>
          <w:ilvl w:val="1"/>
          <w:numId w:val="45"/>
        </w:numPr>
        <w:shd w:val="clear" w:color="auto" w:fill="FFFFFF"/>
        <w:spacing w:before="100" w:beforeAutospacing="1" w:after="100" w:afterAutospacing="1" w:line="240" w:lineRule="auto"/>
        <w:rPr>
          <w:rFonts w:ascii="Calibri" w:hAnsi="Calibri" w:cs="Calibri"/>
        </w:rPr>
      </w:pPr>
      <w:r w:rsidRPr="0079460E">
        <w:rPr>
          <w:rFonts w:ascii="Calibri" w:hAnsi="Calibri" w:cs="Calibri"/>
        </w:rPr>
        <w:t>Acceptance Test Plan</w:t>
      </w:r>
    </w:p>
    <w:p w14:paraId="71254E4C" w14:textId="77777777" w:rsidR="0079460E" w:rsidRPr="0079460E" w:rsidRDefault="0079460E" w:rsidP="0079460E">
      <w:pPr>
        <w:numPr>
          <w:ilvl w:val="0"/>
          <w:numId w:val="45"/>
        </w:numPr>
        <w:shd w:val="clear" w:color="auto" w:fill="FFFFFF"/>
        <w:spacing w:before="100" w:beforeAutospacing="1" w:after="100" w:afterAutospacing="1" w:line="240" w:lineRule="auto"/>
        <w:rPr>
          <w:rFonts w:ascii="Calibri" w:hAnsi="Calibri" w:cs="Calibri"/>
        </w:rPr>
      </w:pPr>
      <w:r w:rsidRPr="0079460E">
        <w:rPr>
          <w:rStyle w:val="Strong"/>
          <w:rFonts w:ascii="Calibri" w:hAnsi="Calibri" w:cs="Calibri"/>
          <w:color w:val="auto"/>
        </w:rPr>
        <w:t>Testing Type Specific Test Plans: </w:t>
      </w:r>
      <w:r w:rsidRPr="0079460E">
        <w:rPr>
          <w:rFonts w:ascii="Calibri" w:hAnsi="Calibri" w:cs="Calibri"/>
        </w:rPr>
        <w:t>Plans for major types of testing like Performance Test Plan and Security Test Plan.</w:t>
      </w:r>
    </w:p>
    <w:p w14:paraId="198B37B8" w14:textId="77777777" w:rsidR="0079460E" w:rsidRPr="000D64E8" w:rsidRDefault="0079460E" w:rsidP="00C4153D">
      <w:pPr>
        <w:rPr>
          <w:rFonts w:ascii="Calibri" w:hAnsi="Calibri" w:cs="Calibri"/>
        </w:rPr>
      </w:pPr>
    </w:p>
    <w:p w14:paraId="05653646" w14:textId="14EC7A9F" w:rsidR="00C4153D" w:rsidRPr="000D64E8" w:rsidRDefault="000D64E8" w:rsidP="006F35D1">
      <w:pPr>
        <w:pStyle w:val="Heading3"/>
        <w:rPr>
          <w:rFonts w:ascii="Calibri" w:hAnsi="Calibri" w:cs="Calibri"/>
          <w:b/>
          <w:bCs/>
          <w:color w:val="auto"/>
        </w:rPr>
      </w:pPr>
      <w:r w:rsidRPr="000D64E8">
        <w:rPr>
          <w:rFonts w:ascii="Calibri" w:hAnsi="Calibri" w:cs="Calibri"/>
          <w:color w:val="auto"/>
        </w:rPr>
        <w:t xml:space="preserve"> </w:t>
      </w:r>
      <w:r w:rsidRPr="00A82533">
        <w:rPr>
          <w:rFonts w:ascii="Calibri" w:hAnsi="Calibri" w:cs="Calibri"/>
          <w:b/>
          <w:bCs/>
          <w:color w:val="auto"/>
          <w:sz w:val="28"/>
          <w:szCs w:val="28"/>
        </w:rPr>
        <w:t xml:space="preserve">1.3 </w:t>
      </w:r>
      <w:r w:rsidR="00C4153D" w:rsidRPr="00A82533">
        <w:rPr>
          <w:rFonts w:ascii="Calibri" w:hAnsi="Calibri" w:cs="Calibri"/>
          <w:b/>
          <w:bCs/>
          <w:color w:val="auto"/>
          <w:sz w:val="28"/>
          <w:szCs w:val="28"/>
        </w:rPr>
        <w:t>Below are the phases of STLC</w:t>
      </w:r>
    </w:p>
    <w:p w14:paraId="16DFD20E" w14:textId="77777777" w:rsidR="00C4153D" w:rsidRPr="000D64E8" w:rsidRDefault="00C4153D" w:rsidP="00C4153D">
      <w:pPr>
        <w:numPr>
          <w:ilvl w:val="0"/>
          <w:numId w:val="44"/>
        </w:numPr>
        <w:rPr>
          <w:rFonts w:ascii="Calibri" w:hAnsi="Calibri" w:cs="Calibri"/>
          <w:sz w:val="24"/>
          <w:szCs w:val="24"/>
        </w:rPr>
      </w:pPr>
      <w:r w:rsidRPr="000D64E8">
        <w:rPr>
          <w:rFonts w:ascii="Calibri" w:hAnsi="Calibri" w:cs="Calibri"/>
          <w:sz w:val="24"/>
          <w:szCs w:val="24"/>
        </w:rPr>
        <w:t>Requirement Analysis</w:t>
      </w:r>
    </w:p>
    <w:p w14:paraId="238A2686" w14:textId="77777777" w:rsidR="00C4153D" w:rsidRPr="000D64E8" w:rsidRDefault="00C4153D" w:rsidP="00C4153D">
      <w:pPr>
        <w:numPr>
          <w:ilvl w:val="0"/>
          <w:numId w:val="44"/>
        </w:numPr>
        <w:rPr>
          <w:rFonts w:ascii="Calibri" w:hAnsi="Calibri" w:cs="Calibri"/>
          <w:sz w:val="24"/>
          <w:szCs w:val="24"/>
        </w:rPr>
      </w:pPr>
      <w:r w:rsidRPr="000D64E8">
        <w:rPr>
          <w:rFonts w:ascii="Calibri" w:hAnsi="Calibri" w:cs="Calibri"/>
          <w:sz w:val="24"/>
          <w:szCs w:val="24"/>
        </w:rPr>
        <w:t>Test Planning</w:t>
      </w:r>
    </w:p>
    <w:p w14:paraId="05F4A871" w14:textId="77777777" w:rsidR="00C4153D" w:rsidRPr="000D64E8" w:rsidRDefault="00C4153D" w:rsidP="00C4153D">
      <w:pPr>
        <w:numPr>
          <w:ilvl w:val="0"/>
          <w:numId w:val="44"/>
        </w:numPr>
        <w:rPr>
          <w:rFonts w:ascii="Calibri" w:hAnsi="Calibri" w:cs="Calibri"/>
          <w:sz w:val="24"/>
          <w:szCs w:val="24"/>
        </w:rPr>
      </w:pPr>
      <w:r w:rsidRPr="000D64E8">
        <w:rPr>
          <w:rFonts w:ascii="Calibri" w:hAnsi="Calibri" w:cs="Calibri"/>
          <w:sz w:val="24"/>
          <w:szCs w:val="24"/>
        </w:rPr>
        <w:t>Test case development</w:t>
      </w:r>
    </w:p>
    <w:p w14:paraId="15EEAEA7" w14:textId="77777777" w:rsidR="00C4153D" w:rsidRPr="000D64E8" w:rsidRDefault="00C4153D" w:rsidP="00C4153D">
      <w:pPr>
        <w:numPr>
          <w:ilvl w:val="0"/>
          <w:numId w:val="44"/>
        </w:numPr>
        <w:rPr>
          <w:rFonts w:ascii="Calibri" w:hAnsi="Calibri" w:cs="Calibri"/>
          <w:sz w:val="24"/>
          <w:szCs w:val="24"/>
        </w:rPr>
      </w:pPr>
      <w:r w:rsidRPr="000D64E8">
        <w:rPr>
          <w:rFonts w:ascii="Calibri" w:hAnsi="Calibri" w:cs="Calibri"/>
          <w:sz w:val="24"/>
          <w:szCs w:val="24"/>
        </w:rPr>
        <w:t>Test Environment setup</w:t>
      </w:r>
    </w:p>
    <w:p w14:paraId="00AEE79B" w14:textId="77777777" w:rsidR="00C4153D" w:rsidRPr="000D64E8" w:rsidRDefault="00C4153D" w:rsidP="00C4153D">
      <w:pPr>
        <w:numPr>
          <w:ilvl w:val="0"/>
          <w:numId w:val="44"/>
        </w:numPr>
        <w:rPr>
          <w:rFonts w:ascii="Calibri" w:hAnsi="Calibri" w:cs="Calibri"/>
          <w:sz w:val="24"/>
          <w:szCs w:val="24"/>
        </w:rPr>
      </w:pPr>
      <w:r w:rsidRPr="000D64E8">
        <w:rPr>
          <w:rFonts w:ascii="Calibri" w:hAnsi="Calibri" w:cs="Calibri"/>
          <w:sz w:val="24"/>
          <w:szCs w:val="24"/>
        </w:rPr>
        <w:t>Test Execution</w:t>
      </w:r>
    </w:p>
    <w:p w14:paraId="50F7DBDB" w14:textId="77777777" w:rsidR="00C4153D" w:rsidRPr="000D64E8" w:rsidRDefault="00C4153D" w:rsidP="00C4153D">
      <w:pPr>
        <w:numPr>
          <w:ilvl w:val="0"/>
          <w:numId w:val="44"/>
        </w:numPr>
        <w:rPr>
          <w:rFonts w:ascii="Calibri" w:hAnsi="Calibri" w:cs="Calibri"/>
          <w:sz w:val="24"/>
          <w:szCs w:val="24"/>
        </w:rPr>
      </w:pPr>
      <w:r w:rsidRPr="000D64E8">
        <w:rPr>
          <w:rFonts w:ascii="Calibri" w:hAnsi="Calibri" w:cs="Calibri"/>
          <w:sz w:val="24"/>
          <w:szCs w:val="24"/>
        </w:rPr>
        <w:t>Test Cycle closure</w:t>
      </w:r>
    </w:p>
    <w:p w14:paraId="2572DF0E" w14:textId="5CAA9843" w:rsidR="00C4153D" w:rsidRPr="00A82533" w:rsidRDefault="000D64E8" w:rsidP="00C4153D">
      <w:pPr>
        <w:pStyle w:val="Heading2"/>
        <w:rPr>
          <w:rFonts w:ascii="Calibri" w:hAnsi="Calibri" w:cs="Calibri"/>
          <w:b/>
          <w:bCs/>
          <w:color w:val="auto"/>
          <w:sz w:val="28"/>
          <w:szCs w:val="28"/>
        </w:rPr>
      </w:pPr>
      <w:r w:rsidRPr="00A82533">
        <w:rPr>
          <w:rFonts w:ascii="Calibri" w:hAnsi="Calibri" w:cs="Calibri"/>
          <w:b/>
          <w:bCs/>
          <w:color w:val="auto"/>
          <w:sz w:val="28"/>
          <w:szCs w:val="28"/>
        </w:rPr>
        <w:t>1</w:t>
      </w:r>
      <w:r w:rsidR="00CC48FB" w:rsidRPr="00A82533">
        <w:rPr>
          <w:rFonts w:ascii="Calibri" w:hAnsi="Calibri" w:cs="Calibri"/>
          <w:b/>
          <w:bCs/>
          <w:color w:val="auto"/>
          <w:sz w:val="28"/>
          <w:szCs w:val="28"/>
        </w:rPr>
        <w:t>.4</w:t>
      </w:r>
      <w:r w:rsidRPr="00A82533">
        <w:rPr>
          <w:rFonts w:ascii="Calibri" w:hAnsi="Calibri" w:cs="Calibri"/>
          <w:b/>
          <w:bCs/>
          <w:color w:val="auto"/>
          <w:sz w:val="40"/>
          <w:szCs w:val="28"/>
        </w:rPr>
        <w:t xml:space="preserve"> </w:t>
      </w:r>
      <w:r w:rsidR="00C4153D" w:rsidRPr="00A82533">
        <w:rPr>
          <w:rFonts w:ascii="Calibri" w:hAnsi="Calibri" w:cs="Calibri"/>
          <w:b/>
          <w:bCs/>
          <w:color w:val="auto"/>
          <w:sz w:val="28"/>
          <w:szCs w:val="28"/>
        </w:rPr>
        <w:t>Importance of testing</w:t>
      </w:r>
    </w:p>
    <w:p w14:paraId="089C4C1E" w14:textId="77777777" w:rsidR="00C4153D" w:rsidRPr="000D64E8" w:rsidRDefault="00C4153D" w:rsidP="00C4153D">
      <w:pPr>
        <w:rPr>
          <w:rFonts w:ascii="Calibri" w:hAnsi="Calibri" w:cs="Calibri"/>
          <w:sz w:val="24"/>
          <w:szCs w:val="24"/>
        </w:rPr>
      </w:pPr>
      <w:r w:rsidRPr="000D64E8">
        <w:rPr>
          <w:rFonts w:ascii="Calibri" w:hAnsi="Calibri" w:cs="Calibri"/>
          <w:sz w:val="24"/>
          <w:szCs w:val="24"/>
        </w:rPr>
        <w:t>Testing plays a vital role in development. In every company, testing is an important and valuable stage in the Development Life Cycle in order to:</w:t>
      </w:r>
    </w:p>
    <w:p w14:paraId="6F20DF75" w14:textId="77777777" w:rsidR="00C4153D" w:rsidRPr="000D64E8" w:rsidRDefault="00C4153D" w:rsidP="00C4153D">
      <w:pPr>
        <w:rPr>
          <w:rFonts w:ascii="Calibri" w:hAnsi="Calibri" w:cs="Calibri"/>
          <w:sz w:val="24"/>
          <w:szCs w:val="24"/>
        </w:rPr>
      </w:pPr>
      <w:r w:rsidRPr="000D64E8">
        <w:rPr>
          <w:rFonts w:ascii="Calibri" w:hAnsi="Calibri" w:cs="Calibri"/>
          <w:b/>
          <w:bCs/>
          <w:sz w:val="24"/>
          <w:szCs w:val="24"/>
        </w:rPr>
        <w:t>Improve Your Software</w:t>
      </w:r>
    </w:p>
    <w:p w14:paraId="5B296D0F" w14:textId="77777777" w:rsidR="00C4153D" w:rsidRPr="000D64E8" w:rsidRDefault="00C4153D" w:rsidP="00C4153D">
      <w:pPr>
        <w:rPr>
          <w:rFonts w:ascii="Calibri" w:hAnsi="Calibri" w:cs="Calibri"/>
          <w:sz w:val="24"/>
          <w:szCs w:val="24"/>
        </w:rPr>
      </w:pPr>
      <w:r w:rsidRPr="000D64E8">
        <w:rPr>
          <w:rFonts w:ascii="Calibri" w:hAnsi="Calibri" w:cs="Calibri"/>
          <w:sz w:val="24"/>
          <w:szCs w:val="24"/>
        </w:rPr>
        <w:t>The role of testing in software development begins with improved reliability, quality and performance of the software</w:t>
      </w:r>
    </w:p>
    <w:p w14:paraId="5F49C578" w14:textId="77777777" w:rsidR="00C4153D" w:rsidRPr="000D64E8" w:rsidRDefault="00C4153D" w:rsidP="00C4153D">
      <w:pPr>
        <w:rPr>
          <w:rFonts w:ascii="Calibri" w:hAnsi="Calibri" w:cs="Calibri"/>
          <w:sz w:val="24"/>
          <w:szCs w:val="24"/>
        </w:rPr>
      </w:pPr>
      <w:r w:rsidRPr="000D64E8">
        <w:rPr>
          <w:rFonts w:ascii="Calibri" w:hAnsi="Calibri" w:cs="Calibri"/>
          <w:b/>
          <w:bCs/>
          <w:sz w:val="24"/>
          <w:szCs w:val="24"/>
        </w:rPr>
        <w:t>Quality assurance</w:t>
      </w:r>
    </w:p>
    <w:p w14:paraId="2C297173" w14:textId="77777777" w:rsidR="00C4153D" w:rsidRPr="000D64E8" w:rsidRDefault="00C4153D" w:rsidP="00C4153D">
      <w:pPr>
        <w:rPr>
          <w:rFonts w:ascii="Calibri" w:hAnsi="Calibri" w:cs="Calibri"/>
          <w:sz w:val="24"/>
          <w:szCs w:val="24"/>
        </w:rPr>
      </w:pPr>
      <w:r w:rsidRPr="000D64E8">
        <w:rPr>
          <w:rFonts w:ascii="Calibri" w:hAnsi="Calibri" w:cs="Calibri"/>
          <w:sz w:val="24"/>
          <w:szCs w:val="24"/>
        </w:rPr>
        <w:t>Quality plays a vital role in today’s competitive world</w:t>
      </w:r>
    </w:p>
    <w:p w14:paraId="4CF20EFC" w14:textId="77777777" w:rsidR="00C4153D" w:rsidRPr="000D64E8" w:rsidRDefault="00C4153D" w:rsidP="00C4153D">
      <w:pPr>
        <w:rPr>
          <w:rFonts w:ascii="Calibri" w:hAnsi="Calibri" w:cs="Calibri"/>
          <w:sz w:val="24"/>
          <w:szCs w:val="24"/>
        </w:rPr>
      </w:pPr>
      <w:r w:rsidRPr="000D64E8">
        <w:rPr>
          <w:rFonts w:ascii="Calibri" w:hAnsi="Calibri" w:cs="Calibri"/>
          <w:b/>
          <w:bCs/>
          <w:sz w:val="24"/>
          <w:szCs w:val="24"/>
        </w:rPr>
        <w:t>Helps to avoid dangerous situations</w:t>
      </w:r>
    </w:p>
    <w:p w14:paraId="4C30259F" w14:textId="0857DADD" w:rsidR="00C4153D" w:rsidRPr="000D64E8" w:rsidRDefault="00C4153D" w:rsidP="00C4153D">
      <w:pPr>
        <w:rPr>
          <w:rFonts w:ascii="Calibri" w:hAnsi="Calibri" w:cs="Calibri"/>
          <w:sz w:val="24"/>
          <w:szCs w:val="24"/>
        </w:rPr>
      </w:pPr>
      <w:r w:rsidRPr="000D64E8">
        <w:rPr>
          <w:rFonts w:ascii="Calibri" w:hAnsi="Calibri" w:cs="Calibri"/>
          <w:sz w:val="24"/>
          <w:szCs w:val="24"/>
        </w:rPr>
        <w:t>Without proper testing, produced software can be dangerous to the users</w:t>
      </w:r>
    </w:p>
    <w:p w14:paraId="304989BF" w14:textId="77777777" w:rsidR="00E876E3" w:rsidRPr="000D64E8" w:rsidRDefault="00E876E3" w:rsidP="00E876E3">
      <w:pPr>
        <w:spacing w:before="0" w:line="240" w:lineRule="auto"/>
        <w:rPr>
          <w:rFonts w:ascii="Calibri" w:eastAsia="Times New Roman" w:hAnsi="Calibri" w:cs="Calibri"/>
          <w:sz w:val="28"/>
        </w:rPr>
      </w:pPr>
    </w:p>
    <w:p w14:paraId="103629B3" w14:textId="4FEDA292" w:rsidR="00E4023A" w:rsidRPr="00A82533" w:rsidRDefault="000D64E8" w:rsidP="006C21C0">
      <w:pPr>
        <w:pStyle w:val="Heading2"/>
        <w:rPr>
          <w:rFonts w:ascii="Calibri" w:hAnsi="Calibri" w:cs="Calibri"/>
          <w:b/>
          <w:bCs/>
          <w:color w:val="auto"/>
          <w:sz w:val="28"/>
          <w:szCs w:val="28"/>
        </w:rPr>
      </w:pPr>
      <w:r w:rsidRPr="00A82533">
        <w:rPr>
          <w:rFonts w:ascii="Calibri" w:hAnsi="Calibri" w:cs="Calibri"/>
          <w:b/>
          <w:bCs/>
          <w:color w:val="auto"/>
          <w:sz w:val="28"/>
          <w:szCs w:val="28"/>
        </w:rPr>
        <w:t xml:space="preserve">2.0 </w:t>
      </w:r>
      <w:r w:rsidR="00E4023A" w:rsidRPr="00A82533">
        <w:rPr>
          <w:rFonts w:ascii="Calibri" w:hAnsi="Calibri" w:cs="Calibri"/>
          <w:b/>
          <w:bCs/>
          <w:color w:val="auto"/>
          <w:sz w:val="28"/>
          <w:szCs w:val="28"/>
        </w:rPr>
        <w:t>CISC and RISC</w:t>
      </w:r>
    </w:p>
    <w:p w14:paraId="08EA6C2E" w14:textId="77777777" w:rsidR="005C6D45" w:rsidRPr="00A82533" w:rsidRDefault="005C6D45">
      <w:pPr>
        <w:rPr>
          <w:rFonts w:ascii="Calibri" w:hAnsi="Calibri" w:cs="Calibri"/>
          <w:sz w:val="28"/>
          <w:szCs w:val="28"/>
          <w:u w:val="single"/>
        </w:rPr>
      </w:pPr>
    </w:p>
    <w:p w14:paraId="2444E460" w14:textId="5E7E162B" w:rsidR="00E4023A" w:rsidRPr="00A82533" w:rsidRDefault="000D64E8" w:rsidP="006C21C0">
      <w:pPr>
        <w:pStyle w:val="Heading3"/>
        <w:rPr>
          <w:rFonts w:ascii="Calibri" w:hAnsi="Calibri" w:cs="Calibri"/>
          <w:b/>
          <w:bCs/>
          <w:color w:val="auto"/>
          <w:sz w:val="28"/>
          <w:szCs w:val="28"/>
        </w:rPr>
      </w:pPr>
      <w:r w:rsidRPr="00A82533">
        <w:rPr>
          <w:rFonts w:ascii="Calibri" w:hAnsi="Calibri" w:cs="Calibri"/>
          <w:b/>
          <w:bCs/>
          <w:color w:val="auto"/>
          <w:sz w:val="28"/>
          <w:szCs w:val="28"/>
        </w:rPr>
        <w:t xml:space="preserve">2.1 </w:t>
      </w:r>
      <w:r w:rsidR="00E4023A" w:rsidRPr="00A82533">
        <w:rPr>
          <w:rFonts w:ascii="Calibri" w:hAnsi="Calibri" w:cs="Calibri"/>
          <w:b/>
          <w:bCs/>
          <w:color w:val="auto"/>
          <w:sz w:val="28"/>
          <w:szCs w:val="28"/>
        </w:rPr>
        <w:t>What is The Difference Between RISC and CISC Architecture?</w:t>
      </w:r>
    </w:p>
    <w:p w14:paraId="01F9EB2E" w14:textId="77777777" w:rsidR="00E4023A" w:rsidRPr="000D64E8" w:rsidRDefault="00E4023A" w:rsidP="00E4023A">
      <w:pPr>
        <w:ind w:firstLine="720"/>
        <w:jc w:val="both"/>
        <w:rPr>
          <w:rFonts w:ascii="Calibri" w:hAnsi="Calibri" w:cs="Calibri"/>
          <w:sz w:val="24"/>
          <w:szCs w:val="24"/>
          <w:shd w:val="clear" w:color="auto" w:fill="FFFFFF"/>
        </w:rPr>
      </w:pPr>
      <w:r w:rsidRPr="000D64E8">
        <w:rPr>
          <w:rFonts w:ascii="Calibri" w:hAnsi="Calibri" w:cs="Calibri"/>
          <w:sz w:val="24"/>
          <w:szCs w:val="24"/>
          <w:shd w:val="clear" w:color="auto" w:fill="FFFFFF"/>
        </w:rPr>
        <w:t xml:space="preserve">The architecture of the Central Processing Unit (CPU) operates the capacity to function from “Instruction Set Architecture” to where it was designed. The architectural design of the CPU is Reduced instruction set computing (RISC) and Complex instruction set computing (CISC). CISC </w:t>
      </w:r>
      <w:r w:rsidRPr="000D64E8">
        <w:rPr>
          <w:rFonts w:ascii="Calibri" w:hAnsi="Calibri" w:cs="Calibri"/>
          <w:sz w:val="24"/>
          <w:szCs w:val="24"/>
          <w:shd w:val="clear" w:color="auto" w:fill="FFFFFF"/>
        </w:rPr>
        <w:lastRenderedPageBreak/>
        <w:t>has the capacity to perform multi-step operations or addressing modes within one instruction set. It is the CPU design where one instruction works several low-level acts. For instance, memory storage, loading from memory, and an arithmetic operation. Reduced instruction set computing is a Central Processing Unit design strategy based on the vision that basic instruction set gives a great performance when combined with </w:t>
      </w:r>
      <w:r w:rsidRPr="000D64E8">
        <w:rPr>
          <w:rFonts w:ascii="Calibri" w:hAnsi="Calibri" w:cs="Calibri"/>
          <w:sz w:val="24"/>
          <w:szCs w:val="24"/>
          <w:u w:val="single"/>
          <w:bdr w:val="none" w:sz="0" w:space="0" w:color="auto" w:frame="1"/>
          <w:shd w:val="clear" w:color="auto" w:fill="FFFFFF"/>
        </w:rPr>
        <w:t xml:space="preserve">a </w:t>
      </w:r>
      <w:r w:rsidRPr="000D64E8">
        <w:rPr>
          <w:rFonts w:ascii="Calibri" w:hAnsi="Calibri" w:cs="Calibri"/>
          <w:sz w:val="24"/>
          <w:szCs w:val="24"/>
          <w:bdr w:val="none" w:sz="0" w:space="0" w:color="auto" w:frame="1"/>
          <w:shd w:val="clear" w:color="auto" w:fill="FFFFFF"/>
        </w:rPr>
        <w:t>microprocessor</w:t>
      </w:r>
      <w:r w:rsidRPr="000D64E8">
        <w:rPr>
          <w:rFonts w:ascii="Calibri" w:hAnsi="Calibri" w:cs="Calibri"/>
          <w:sz w:val="24"/>
          <w:szCs w:val="24"/>
          <w:shd w:val="clear" w:color="auto" w:fill="FFFFFF"/>
        </w:rPr>
        <w:t> architecture which has the capacity to perform the instructions by using some microprocessor cycles per instruction. This article discusses the difference between the RISC and CISC architecture. The hardware part of the Intel is named as Complex Instruction Set Computer (CISC), and Apple hardware is Reduced Instruction Set Computer (RISC).</w:t>
      </w:r>
    </w:p>
    <w:tbl>
      <w:tblPr>
        <w:tblpPr w:leftFromText="180" w:rightFromText="180" w:vertAnchor="text" w:horzAnchor="margin" w:tblpY="428"/>
        <w:tblW w:w="857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285"/>
        <w:gridCol w:w="4285"/>
      </w:tblGrid>
      <w:tr w:rsidR="0079460E" w:rsidRPr="000D64E8" w14:paraId="74342C40" w14:textId="77777777" w:rsidTr="0079460E">
        <w:trPr>
          <w:trHeight w:val="266"/>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02A5EF4D" w14:textId="77777777" w:rsidR="0079460E" w:rsidRPr="000D64E8" w:rsidRDefault="0079460E" w:rsidP="0079460E">
            <w:pPr>
              <w:spacing w:before="0" w:line="390" w:lineRule="atLeast"/>
              <w:jc w:val="center"/>
              <w:textAlignment w:val="baseline"/>
              <w:rPr>
                <w:rFonts w:ascii="Calibri" w:eastAsia="Times New Roman" w:hAnsi="Calibri" w:cs="Calibri"/>
                <w:sz w:val="24"/>
                <w:szCs w:val="24"/>
              </w:rPr>
            </w:pPr>
            <w:r w:rsidRPr="000D64E8">
              <w:rPr>
                <w:rFonts w:ascii="Calibri" w:eastAsia="Times New Roman" w:hAnsi="Calibri" w:cs="Calibri"/>
                <w:b/>
                <w:bCs/>
                <w:sz w:val="24"/>
                <w:szCs w:val="24"/>
                <w:bdr w:val="none" w:sz="0" w:space="0" w:color="auto" w:frame="1"/>
              </w:rPr>
              <w:t>RISC</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32DA1A6A" w14:textId="77777777" w:rsidR="0079460E" w:rsidRPr="000D64E8" w:rsidRDefault="0079460E" w:rsidP="0079460E">
            <w:pPr>
              <w:spacing w:before="0" w:line="390" w:lineRule="atLeast"/>
              <w:jc w:val="center"/>
              <w:textAlignment w:val="baseline"/>
              <w:rPr>
                <w:rFonts w:ascii="Calibri" w:eastAsia="Times New Roman" w:hAnsi="Calibri" w:cs="Calibri"/>
                <w:sz w:val="24"/>
                <w:szCs w:val="24"/>
              </w:rPr>
            </w:pPr>
            <w:r w:rsidRPr="000D64E8">
              <w:rPr>
                <w:rFonts w:ascii="Calibri" w:eastAsia="Times New Roman" w:hAnsi="Calibri" w:cs="Calibri"/>
                <w:b/>
                <w:bCs/>
                <w:sz w:val="24"/>
                <w:szCs w:val="24"/>
                <w:bdr w:val="none" w:sz="0" w:space="0" w:color="auto" w:frame="1"/>
              </w:rPr>
              <w:t>CISC</w:t>
            </w:r>
          </w:p>
        </w:tc>
      </w:tr>
      <w:tr w:rsidR="0079460E" w:rsidRPr="000D64E8" w14:paraId="20DDC1F8" w14:textId="77777777" w:rsidTr="0079460E">
        <w:trPr>
          <w:trHeight w:val="538"/>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109278A2"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1. RISC stands for Reduced Instruction Set Computer.</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E2A892F"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1. CISC stands for Complex Instruction Set Computer.</w:t>
            </w:r>
          </w:p>
        </w:tc>
      </w:tr>
      <w:tr w:rsidR="0079460E" w:rsidRPr="000D64E8" w14:paraId="4DCEEE68" w14:textId="77777777" w:rsidTr="0079460E">
        <w:trPr>
          <w:trHeight w:val="910"/>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7666FE2A"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2. RISC processors have simple instructions taking about one clock cycle. The average clock cycle per instruction (CPI) is 1.5</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68317E80"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2. CSIC processor has complex instructions that take up multiple clocks for execution. The average clock cycle per instruction (CPI) is in the range of 2 and 15.</w:t>
            </w:r>
          </w:p>
        </w:tc>
      </w:tr>
      <w:tr w:rsidR="0079460E" w:rsidRPr="000D64E8" w14:paraId="15B65216" w14:textId="77777777" w:rsidTr="0079460E">
        <w:trPr>
          <w:trHeight w:val="540"/>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169CF9EE"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3. Performance is optimized with more focus on software</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1F2CD363"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3. Performance is optimized with more focus on hardware.</w:t>
            </w:r>
          </w:p>
        </w:tc>
      </w:tr>
      <w:tr w:rsidR="0079460E" w:rsidRPr="000D64E8" w14:paraId="1A9020DA" w14:textId="77777777" w:rsidTr="0079460E">
        <w:trPr>
          <w:trHeight w:val="601"/>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0E77D6A9"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4. It has no memory unit and uses a separate hardware to implement instructions..</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2672BB82"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4. It has a memory unit to implement complex instructions.</w:t>
            </w:r>
          </w:p>
        </w:tc>
      </w:tr>
      <w:tr w:rsidR="0079460E" w:rsidRPr="000D64E8" w14:paraId="681398A1" w14:textId="77777777" w:rsidTr="0079460E">
        <w:trPr>
          <w:trHeight w:val="524"/>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26490EA2"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5. It has a hard-wired unit of programming.</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BC3229C"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5. It has a microprogramming unit.</w:t>
            </w:r>
          </w:p>
        </w:tc>
      </w:tr>
      <w:tr w:rsidR="0079460E" w:rsidRPr="000D64E8" w14:paraId="6BF3B54F" w14:textId="77777777" w:rsidTr="0079460E">
        <w:trPr>
          <w:trHeight w:val="847"/>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2D35026"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b/>
                <w:bCs/>
                <w:sz w:val="24"/>
                <w:szCs w:val="24"/>
                <w:bdr w:val="none" w:sz="0" w:space="0" w:color="auto" w:frame="1"/>
              </w:rPr>
              <w:t>6. </w:t>
            </w:r>
            <w:r w:rsidRPr="000D64E8">
              <w:rPr>
                <w:rFonts w:ascii="Calibri" w:eastAsia="Times New Roman" w:hAnsi="Calibri" w:cs="Calibri"/>
                <w:sz w:val="24"/>
                <w:szCs w:val="24"/>
              </w:rPr>
              <w:t>The instruction set is reduced i.e. it has only a few instructions in the instruction set. Many of these instructions are very primitive.</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0FB69EB8"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b/>
                <w:bCs/>
                <w:sz w:val="24"/>
                <w:szCs w:val="24"/>
                <w:bdr w:val="none" w:sz="0" w:space="0" w:color="auto" w:frame="1"/>
              </w:rPr>
              <w:t>6. </w:t>
            </w:r>
            <w:r w:rsidRPr="000D64E8">
              <w:rPr>
                <w:rFonts w:ascii="Calibri" w:eastAsia="Times New Roman" w:hAnsi="Calibri" w:cs="Calibri"/>
                <w:sz w:val="24"/>
                <w:szCs w:val="24"/>
              </w:rPr>
              <w:t>The instruction set has a variety of different instructions that can be used for complex operations.</w:t>
            </w:r>
          </w:p>
        </w:tc>
      </w:tr>
      <w:tr w:rsidR="0079460E" w:rsidRPr="000D64E8" w14:paraId="3BF1015A" w14:textId="77777777" w:rsidTr="0079460E">
        <w:trPr>
          <w:trHeight w:val="568"/>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7F7F87F0"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b/>
                <w:bCs/>
                <w:sz w:val="24"/>
                <w:szCs w:val="24"/>
                <w:bdr w:val="none" w:sz="0" w:space="0" w:color="auto" w:frame="1"/>
              </w:rPr>
              <w:t>7. </w:t>
            </w:r>
            <w:r w:rsidRPr="000D64E8">
              <w:rPr>
                <w:rFonts w:ascii="Calibri" w:eastAsia="Times New Roman" w:hAnsi="Calibri" w:cs="Calibri"/>
                <w:sz w:val="24"/>
                <w:szCs w:val="24"/>
              </w:rPr>
              <w:t>The instruction set has a variety of different instructions that can be used for complex operations.</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A8F0649"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b/>
                <w:bCs/>
                <w:sz w:val="24"/>
                <w:szCs w:val="24"/>
                <w:bdr w:val="none" w:sz="0" w:space="0" w:color="auto" w:frame="1"/>
              </w:rPr>
              <w:t>7. </w:t>
            </w:r>
            <w:r w:rsidRPr="000D64E8">
              <w:rPr>
                <w:rFonts w:ascii="Calibri" w:eastAsia="Times New Roman" w:hAnsi="Calibri" w:cs="Calibri"/>
                <w:sz w:val="24"/>
                <w:szCs w:val="24"/>
              </w:rPr>
              <w:t>CISC has many different addressing modes and can thus be used to represent higher-level programming language statements more efficiently.</w:t>
            </w:r>
          </w:p>
        </w:tc>
      </w:tr>
      <w:tr w:rsidR="0079460E" w:rsidRPr="000D64E8" w14:paraId="53838DBA" w14:textId="77777777" w:rsidTr="0079460E">
        <w:trPr>
          <w:trHeight w:val="182"/>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27CDA394"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8.</w:t>
            </w:r>
            <w:r w:rsidRPr="000D64E8">
              <w:rPr>
                <w:rFonts w:ascii="Calibri" w:eastAsia="Times New Roman" w:hAnsi="Calibri" w:cs="Calibri"/>
                <w:b/>
                <w:bCs/>
                <w:sz w:val="24"/>
                <w:szCs w:val="24"/>
                <w:bdr w:val="none" w:sz="0" w:space="0" w:color="auto" w:frame="1"/>
              </w:rPr>
              <w:t> </w:t>
            </w:r>
            <w:r w:rsidRPr="000D64E8">
              <w:rPr>
                <w:rFonts w:ascii="Calibri" w:eastAsia="Times New Roman" w:hAnsi="Calibri" w:cs="Calibri"/>
                <w:sz w:val="24"/>
                <w:szCs w:val="24"/>
              </w:rPr>
              <w:t>Complex addressing modes are synthesized using the software.</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17091BFE"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8.</w:t>
            </w:r>
            <w:r w:rsidRPr="000D64E8">
              <w:rPr>
                <w:rFonts w:ascii="Calibri" w:eastAsia="Times New Roman" w:hAnsi="Calibri" w:cs="Calibri"/>
                <w:b/>
                <w:bCs/>
                <w:sz w:val="24"/>
                <w:szCs w:val="24"/>
                <w:bdr w:val="none" w:sz="0" w:space="0" w:color="auto" w:frame="1"/>
              </w:rPr>
              <w:t> </w:t>
            </w:r>
            <w:r w:rsidRPr="000D64E8">
              <w:rPr>
                <w:rFonts w:ascii="Calibri" w:eastAsia="Times New Roman" w:hAnsi="Calibri" w:cs="Calibri"/>
                <w:sz w:val="24"/>
                <w:szCs w:val="24"/>
              </w:rPr>
              <w:t>CISC already supports complex addressing modes</w:t>
            </w:r>
          </w:p>
        </w:tc>
      </w:tr>
      <w:tr w:rsidR="0079460E" w:rsidRPr="000D64E8" w14:paraId="59AC1BEA" w14:textId="77777777" w:rsidTr="0079460E">
        <w:trPr>
          <w:trHeight w:val="182"/>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78E10A15"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9.</w:t>
            </w:r>
            <w:r w:rsidRPr="000D64E8">
              <w:rPr>
                <w:rFonts w:ascii="Calibri" w:eastAsia="Times New Roman" w:hAnsi="Calibri" w:cs="Calibri"/>
                <w:b/>
                <w:bCs/>
                <w:sz w:val="24"/>
                <w:szCs w:val="24"/>
                <w:bdr w:val="none" w:sz="0" w:space="0" w:color="auto" w:frame="1"/>
              </w:rPr>
              <w:t> </w:t>
            </w:r>
            <w:r w:rsidRPr="000D64E8">
              <w:rPr>
                <w:rFonts w:ascii="Calibri" w:eastAsia="Times New Roman" w:hAnsi="Calibri" w:cs="Calibri"/>
                <w:sz w:val="24"/>
                <w:szCs w:val="24"/>
              </w:rPr>
              <w:t>Multiple register sets are present</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6C4CCEF2"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9.</w:t>
            </w:r>
            <w:r w:rsidRPr="000D64E8">
              <w:rPr>
                <w:rFonts w:ascii="Calibri" w:eastAsia="Times New Roman" w:hAnsi="Calibri" w:cs="Calibri"/>
                <w:b/>
                <w:bCs/>
                <w:sz w:val="24"/>
                <w:szCs w:val="24"/>
                <w:bdr w:val="none" w:sz="0" w:space="0" w:color="auto" w:frame="1"/>
              </w:rPr>
              <w:t> </w:t>
            </w:r>
            <w:r w:rsidRPr="000D64E8">
              <w:rPr>
                <w:rFonts w:ascii="Calibri" w:eastAsia="Times New Roman" w:hAnsi="Calibri" w:cs="Calibri"/>
                <w:sz w:val="24"/>
                <w:szCs w:val="24"/>
              </w:rPr>
              <w:t>Only has a single register set</w:t>
            </w:r>
          </w:p>
        </w:tc>
      </w:tr>
      <w:tr w:rsidR="0079460E" w:rsidRPr="000D64E8" w14:paraId="37191CF2" w14:textId="77777777" w:rsidTr="0079460E">
        <w:trPr>
          <w:trHeight w:val="182"/>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3AB7BF8B"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10.</w:t>
            </w:r>
            <w:r w:rsidRPr="000D64E8">
              <w:rPr>
                <w:rFonts w:ascii="Calibri" w:eastAsia="Times New Roman" w:hAnsi="Calibri" w:cs="Calibri"/>
                <w:b/>
                <w:bCs/>
                <w:sz w:val="24"/>
                <w:szCs w:val="24"/>
                <w:bdr w:val="none" w:sz="0" w:space="0" w:color="auto" w:frame="1"/>
              </w:rPr>
              <w:t> </w:t>
            </w:r>
            <w:r w:rsidRPr="000D64E8">
              <w:rPr>
                <w:rFonts w:ascii="Calibri" w:eastAsia="Times New Roman" w:hAnsi="Calibri" w:cs="Calibri"/>
                <w:sz w:val="24"/>
                <w:szCs w:val="24"/>
              </w:rPr>
              <w:t>RISC processors are highly pipelined</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363C01AD"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10.</w:t>
            </w:r>
            <w:r w:rsidRPr="000D64E8">
              <w:rPr>
                <w:rFonts w:ascii="Calibri" w:eastAsia="Times New Roman" w:hAnsi="Calibri" w:cs="Calibri"/>
                <w:b/>
                <w:bCs/>
                <w:sz w:val="24"/>
                <w:szCs w:val="24"/>
                <w:bdr w:val="none" w:sz="0" w:space="0" w:color="auto" w:frame="1"/>
              </w:rPr>
              <w:t> </w:t>
            </w:r>
            <w:r w:rsidRPr="000D64E8">
              <w:rPr>
                <w:rFonts w:ascii="Calibri" w:eastAsia="Times New Roman" w:hAnsi="Calibri" w:cs="Calibri"/>
                <w:sz w:val="24"/>
                <w:szCs w:val="24"/>
              </w:rPr>
              <w:t>They are normally not pipelined or less pipelined</w:t>
            </w:r>
          </w:p>
        </w:tc>
      </w:tr>
      <w:tr w:rsidR="0079460E" w:rsidRPr="000D64E8" w14:paraId="0EC83BCB" w14:textId="77777777" w:rsidTr="0079460E">
        <w:trPr>
          <w:trHeight w:val="367"/>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978343F"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11. The complexity of RISC lies with the compiler that executes the program</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737947E6"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11. The complexity lies in the microprogram</w:t>
            </w:r>
          </w:p>
        </w:tc>
      </w:tr>
      <w:tr w:rsidR="0079460E" w:rsidRPr="000D64E8" w14:paraId="5BF7CA50" w14:textId="77777777" w:rsidTr="0079460E">
        <w:trPr>
          <w:trHeight w:val="182"/>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32AA8A54"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lastRenderedPageBreak/>
              <w:t>12. Execution time is very less</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389791A"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12. Execution time is very high</w:t>
            </w:r>
          </w:p>
        </w:tc>
      </w:tr>
      <w:tr w:rsidR="0079460E" w:rsidRPr="000D64E8" w14:paraId="74ABE4A3" w14:textId="77777777" w:rsidTr="0079460E">
        <w:trPr>
          <w:trHeight w:val="200"/>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4C19402B"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13. Code expansion can be a problem</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7FBF9B0B"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13. Code expansion is not a problem</w:t>
            </w:r>
          </w:p>
        </w:tc>
      </w:tr>
      <w:tr w:rsidR="0079460E" w:rsidRPr="000D64E8" w14:paraId="75D0546F" w14:textId="77777777" w:rsidTr="0079460E">
        <w:trPr>
          <w:trHeight w:val="310"/>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016F33EF"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14. Decoding of instructions is simple.</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22280EE6"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14. Decoding of instructions is complex</w:t>
            </w:r>
          </w:p>
        </w:tc>
      </w:tr>
      <w:tr w:rsidR="0079460E" w:rsidRPr="000D64E8" w14:paraId="4516B34C" w14:textId="77777777" w:rsidTr="0079460E">
        <w:trPr>
          <w:trHeight w:val="505"/>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4442B95"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15. It does not require external memory for calculations</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648E219"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15. It requires external memory for calculations</w:t>
            </w:r>
          </w:p>
        </w:tc>
      </w:tr>
      <w:tr w:rsidR="0079460E" w:rsidRPr="000D64E8" w14:paraId="0468AB3A" w14:textId="77777777" w:rsidTr="0079460E">
        <w:trPr>
          <w:trHeight w:val="910"/>
          <w:tblCellSpacing w:w="15" w:type="dxa"/>
        </w:trPr>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12E938C3"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16. The most common RISC microprocessors are Alpha, ARC, ARM, AVR, MIPS, PA-RISC, PIC, Power Architecture, and SPARC.</w:t>
            </w:r>
          </w:p>
        </w:tc>
        <w:tc>
          <w:tcPr>
            <w:tcW w:w="4240"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183355A0" w14:textId="77777777" w:rsidR="0079460E" w:rsidRPr="000D64E8" w:rsidRDefault="0079460E" w:rsidP="0079460E">
            <w:pPr>
              <w:spacing w:before="0" w:line="240" w:lineRule="auto"/>
              <w:rPr>
                <w:rFonts w:ascii="Calibri" w:eastAsia="Times New Roman" w:hAnsi="Calibri" w:cs="Calibri"/>
                <w:sz w:val="24"/>
                <w:szCs w:val="24"/>
              </w:rPr>
            </w:pPr>
            <w:r w:rsidRPr="000D64E8">
              <w:rPr>
                <w:rFonts w:ascii="Calibri" w:eastAsia="Times New Roman" w:hAnsi="Calibri" w:cs="Calibri"/>
                <w:sz w:val="24"/>
                <w:szCs w:val="24"/>
              </w:rPr>
              <w:t>16. Examples of CISC processors are the System/360, VAX, PDP-11, Motorola 68000 family, AMD and Intel x86 CPUs.</w:t>
            </w:r>
          </w:p>
        </w:tc>
      </w:tr>
    </w:tbl>
    <w:p w14:paraId="6BBFEEF1" w14:textId="2337B9D1" w:rsidR="00E4023A" w:rsidRPr="000D64E8" w:rsidRDefault="00E4023A" w:rsidP="00E4023A">
      <w:pPr>
        <w:ind w:firstLine="720"/>
        <w:jc w:val="both"/>
        <w:rPr>
          <w:rFonts w:ascii="Calibri" w:hAnsi="Calibri" w:cs="Calibri"/>
          <w:shd w:val="clear" w:color="auto" w:fill="FFFFFF"/>
        </w:rPr>
      </w:pPr>
    </w:p>
    <w:p w14:paraId="084E6F64" w14:textId="58D452DF" w:rsidR="00283D6A" w:rsidRPr="00A82533" w:rsidRDefault="000D64E8" w:rsidP="006C21C0">
      <w:pPr>
        <w:pStyle w:val="Heading2"/>
        <w:rPr>
          <w:rFonts w:ascii="Calibri" w:hAnsi="Calibri" w:cs="Calibri"/>
          <w:b/>
          <w:bCs/>
          <w:color w:val="auto"/>
          <w:sz w:val="28"/>
          <w:szCs w:val="28"/>
        </w:rPr>
      </w:pPr>
      <w:r w:rsidRPr="00A82533">
        <w:rPr>
          <w:rFonts w:ascii="Calibri" w:hAnsi="Calibri" w:cs="Calibri"/>
          <w:b/>
          <w:bCs/>
          <w:color w:val="auto"/>
          <w:sz w:val="28"/>
          <w:szCs w:val="28"/>
        </w:rPr>
        <w:t xml:space="preserve">3.0 </w:t>
      </w:r>
      <w:r w:rsidR="00283D6A" w:rsidRPr="00A82533">
        <w:rPr>
          <w:rFonts w:ascii="Calibri" w:hAnsi="Calibri" w:cs="Calibri"/>
          <w:b/>
          <w:bCs/>
          <w:color w:val="auto"/>
          <w:sz w:val="28"/>
          <w:szCs w:val="28"/>
        </w:rPr>
        <w:t>Intel Architecture</w:t>
      </w:r>
      <w:r w:rsidR="006C21C0" w:rsidRPr="00A82533">
        <w:rPr>
          <w:rFonts w:ascii="Calibri" w:hAnsi="Calibri" w:cs="Calibri"/>
          <w:b/>
          <w:bCs/>
          <w:color w:val="auto"/>
          <w:sz w:val="28"/>
          <w:szCs w:val="28"/>
        </w:rPr>
        <w:t xml:space="preserve"> </w:t>
      </w:r>
      <w:r w:rsidR="00283D6A" w:rsidRPr="00A82533">
        <w:rPr>
          <w:rFonts w:ascii="Calibri" w:hAnsi="Calibri" w:cs="Calibri"/>
          <w:b/>
          <w:bCs/>
          <w:color w:val="auto"/>
          <w:sz w:val="28"/>
          <w:szCs w:val="28"/>
        </w:rPr>
        <w:t>(IA)</w:t>
      </w:r>
    </w:p>
    <w:p w14:paraId="44141383" w14:textId="77777777" w:rsidR="00B95F96" w:rsidRPr="000D64E8" w:rsidRDefault="00B95F96" w:rsidP="00B95F96">
      <w:pPr>
        <w:ind w:firstLine="720"/>
        <w:jc w:val="both"/>
        <w:rPr>
          <w:rFonts w:ascii="Calibri" w:hAnsi="Calibri" w:cs="Calibri"/>
          <w:u w:val="single"/>
        </w:rPr>
      </w:pPr>
      <w:r w:rsidRPr="000D64E8">
        <w:rPr>
          <w:rFonts w:ascii="Calibri" w:hAnsi="Calibri" w:cs="Calibri"/>
          <w:u w:val="single"/>
        </w:rPr>
        <w:t xml:space="preserve">Intel processors are designed in reference to 3 main abstract models  </w:t>
      </w:r>
    </w:p>
    <w:p w14:paraId="513D6DAB" w14:textId="77777777" w:rsidR="001723D1" w:rsidRPr="000D64E8" w:rsidRDefault="001723D1" w:rsidP="00B95F96">
      <w:pPr>
        <w:numPr>
          <w:ilvl w:val="1"/>
          <w:numId w:val="37"/>
        </w:numPr>
        <w:jc w:val="both"/>
        <w:rPr>
          <w:rFonts w:ascii="Calibri" w:hAnsi="Calibri" w:cs="Calibri"/>
          <w:u w:val="single"/>
        </w:rPr>
      </w:pPr>
      <w:r w:rsidRPr="000D64E8">
        <w:rPr>
          <w:rFonts w:ascii="Calibri" w:hAnsi="Calibri" w:cs="Calibri"/>
          <w:u w:val="single"/>
        </w:rPr>
        <w:t>IA- 32 architecture</w:t>
      </w:r>
    </w:p>
    <w:p w14:paraId="3CA5143C" w14:textId="77777777" w:rsidR="001723D1" w:rsidRPr="000D64E8" w:rsidRDefault="001723D1" w:rsidP="00B95F96">
      <w:pPr>
        <w:numPr>
          <w:ilvl w:val="1"/>
          <w:numId w:val="37"/>
        </w:numPr>
        <w:jc w:val="both"/>
        <w:rPr>
          <w:rFonts w:ascii="Calibri" w:hAnsi="Calibri" w:cs="Calibri"/>
          <w:u w:val="single"/>
        </w:rPr>
      </w:pPr>
      <w:r w:rsidRPr="000D64E8">
        <w:rPr>
          <w:rFonts w:ascii="Calibri" w:hAnsi="Calibri" w:cs="Calibri"/>
          <w:u w:val="single"/>
        </w:rPr>
        <w:t>Intel 64 architecture</w:t>
      </w:r>
    </w:p>
    <w:p w14:paraId="240616D8" w14:textId="77777777" w:rsidR="001723D1" w:rsidRPr="000D64E8" w:rsidRDefault="001723D1" w:rsidP="00B95F96">
      <w:pPr>
        <w:numPr>
          <w:ilvl w:val="1"/>
          <w:numId w:val="37"/>
        </w:numPr>
        <w:jc w:val="both"/>
        <w:rPr>
          <w:rFonts w:ascii="Calibri" w:hAnsi="Calibri" w:cs="Calibri"/>
          <w:u w:val="single"/>
        </w:rPr>
      </w:pPr>
      <w:r w:rsidRPr="000D64E8">
        <w:rPr>
          <w:rFonts w:ascii="Calibri" w:hAnsi="Calibri" w:cs="Calibri"/>
          <w:u w:val="single"/>
        </w:rPr>
        <w:t xml:space="preserve">IA- 64 architecture  </w:t>
      </w:r>
    </w:p>
    <w:p w14:paraId="18A7162B" w14:textId="77777777" w:rsidR="00E4023A" w:rsidRPr="000D64E8" w:rsidRDefault="00E4023A" w:rsidP="00E4023A">
      <w:pPr>
        <w:ind w:firstLine="720"/>
        <w:jc w:val="both"/>
        <w:rPr>
          <w:rFonts w:ascii="Calibri" w:hAnsi="Calibri" w:cs="Calibri"/>
          <w:u w:val="single"/>
        </w:rPr>
      </w:pPr>
    </w:p>
    <w:p w14:paraId="5D0A1DDA" w14:textId="77777777" w:rsidR="00B95F96" w:rsidRPr="000D64E8" w:rsidRDefault="00B95F96" w:rsidP="00E4023A">
      <w:pPr>
        <w:ind w:firstLine="720"/>
        <w:jc w:val="both"/>
        <w:rPr>
          <w:rFonts w:ascii="Calibri" w:hAnsi="Calibri" w:cs="Calibri"/>
          <w:sz w:val="24"/>
          <w:szCs w:val="24"/>
        </w:rPr>
      </w:pPr>
      <w:r w:rsidRPr="000D64E8">
        <w:rPr>
          <w:rFonts w:ascii="Calibri" w:hAnsi="Calibri" w:cs="Calibri"/>
          <w:sz w:val="24"/>
          <w:szCs w:val="24"/>
        </w:rPr>
        <w:t>Intel compilers and libraries support three platforms: general combinations of processor architecture and operating system type. This section explains the terms that Intel uses to describe the platforms in its documentation, installation procedures and support site.</w:t>
      </w:r>
    </w:p>
    <w:p w14:paraId="64199C28" w14:textId="77777777" w:rsidR="00B95F96" w:rsidRPr="000D64E8" w:rsidRDefault="00B95F96" w:rsidP="006F35D1">
      <w:pPr>
        <w:jc w:val="both"/>
        <w:rPr>
          <w:rFonts w:ascii="Calibri" w:hAnsi="Calibri" w:cs="Calibri"/>
          <w:sz w:val="24"/>
          <w:szCs w:val="24"/>
        </w:rPr>
      </w:pPr>
      <w:r w:rsidRPr="000D64E8">
        <w:rPr>
          <w:rFonts w:ascii="Calibri" w:hAnsi="Calibri" w:cs="Calibri"/>
          <w:b/>
          <w:bCs/>
          <w:sz w:val="24"/>
          <w:szCs w:val="24"/>
          <w:u w:val="single"/>
        </w:rPr>
        <w:t>IA-32 Architecture</w:t>
      </w:r>
      <w:r w:rsidRPr="000D64E8">
        <w:rPr>
          <w:rFonts w:ascii="Calibri" w:hAnsi="Calibri" w:cs="Calibri"/>
          <w:b/>
          <w:bCs/>
          <w:sz w:val="24"/>
          <w:szCs w:val="24"/>
        </w:rPr>
        <w:t> </w:t>
      </w:r>
      <w:r w:rsidRPr="000D64E8">
        <w:rPr>
          <w:rFonts w:ascii="Calibri" w:hAnsi="Calibri" w:cs="Calibri"/>
          <w:sz w:val="24"/>
          <w:szCs w:val="24"/>
        </w:rPr>
        <w:t xml:space="preserve">refers to systems based on 32-bit processors generally compatible with the Intel Pentium® II processor, (for example, </w:t>
      </w:r>
      <w:r w:rsidR="00CB08C1" w:rsidRPr="000D64E8">
        <w:rPr>
          <w:rFonts w:ascii="Calibri" w:hAnsi="Calibri" w:cs="Calibri"/>
          <w:sz w:val="24"/>
          <w:szCs w:val="24"/>
        </w:rPr>
        <w:t>Intel</w:t>
      </w:r>
      <w:r w:rsidRPr="000D64E8">
        <w:rPr>
          <w:rFonts w:ascii="Calibri" w:hAnsi="Calibri" w:cs="Calibri"/>
          <w:sz w:val="24"/>
          <w:szCs w:val="24"/>
        </w:rPr>
        <w:t xml:space="preserve"> Pentium® 4 processor or </w:t>
      </w:r>
      <w:r w:rsidR="00CB08C1" w:rsidRPr="000D64E8">
        <w:rPr>
          <w:rFonts w:ascii="Calibri" w:hAnsi="Calibri" w:cs="Calibri"/>
          <w:sz w:val="24"/>
          <w:szCs w:val="24"/>
        </w:rPr>
        <w:t>Intel</w:t>
      </w:r>
      <w:r w:rsidRPr="000D64E8">
        <w:rPr>
          <w:rFonts w:ascii="Calibri" w:hAnsi="Calibri" w:cs="Calibri"/>
          <w:sz w:val="24"/>
          <w:szCs w:val="24"/>
        </w:rPr>
        <w:t xml:space="preserve"> Xeon® processor), or processors from other manufacturers supporting the same instruction set, running a 32-bit operating system.</w:t>
      </w:r>
    </w:p>
    <w:p w14:paraId="64F94EC2" w14:textId="77777777" w:rsidR="00001005" w:rsidRPr="000D64E8" w:rsidRDefault="00CB08C1" w:rsidP="006F35D1">
      <w:pPr>
        <w:jc w:val="both"/>
        <w:rPr>
          <w:rFonts w:ascii="Calibri" w:hAnsi="Calibri" w:cs="Calibri"/>
          <w:sz w:val="24"/>
          <w:szCs w:val="24"/>
        </w:rPr>
      </w:pPr>
      <w:r w:rsidRPr="000D64E8">
        <w:rPr>
          <w:rFonts w:ascii="Calibri" w:hAnsi="Calibri" w:cs="Calibri"/>
          <w:b/>
          <w:bCs/>
          <w:sz w:val="24"/>
          <w:szCs w:val="24"/>
          <w:u w:val="single"/>
        </w:rPr>
        <w:t>Intel</w:t>
      </w:r>
      <w:r w:rsidR="00B95F96" w:rsidRPr="000D64E8">
        <w:rPr>
          <w:rFonts w:ascii="Calibri" w:hAnsi="Calibri" w:cs="Calibri"/>
          <w:b/>
          <w:bCs/>
          <w:sz w:val="24"/>
          <w:szCs w:val="24"/>
          <w:u w:val="single"/>
        </w:rPr>
        <w:t xml:space="preserve"> 64 Architecture</w:t>
      </w:r>
      <w:r w:rsidR="00B95F96" w:rsidRPr="000D64E8">
        <w:rPr>
          <w:rFonts w:ascii="Calibri" w:hAnsi="Calibri" w:cs="Calibri"/>
          <w:b/>
          <w:bCs/>
          <w:sz w:val="24"/>
          <w:szCs w:val="24"/>
        </w:rPr>
        <w:t> </w:t>
      </w:r>
      <w:r w:rsidR="00B95F96" w:rsidRPr="000D64E8">
        <w:rPr>
          <w:rFonts w:ascii="Calibri" w:hAnsi="Calibri" w:cs="Calibri"/>
          <w:sz w:val="24"/>
          <w:szCs w:val="24"/>
        </w:rPr>
        <w:t xml:space="preserve">refers to systems based on IA-32 architecture processors which have 64-bit architectural extensions, for example, </w:t>
      </w:r>
      <w:r w:rsidRPr="000D64E8">
        <w:rPr>
          <w:rFonts w:ascii="Calibri" w:hAnsi="Calibri" w:cs="Calibri"/>
          <w:sz w:val="24"/>
          <w:szCs w:val="24"/>
        </w:rPr>
        <w:t>Intel</w:t>
      </w:r>
      <w:r w:rsidR="00B95F96" w:rsidRPr="000D64E8">
        <w:rPr>
          <w:rFonts w:ascii="Calibri" w:hAnsi="Calibri" w:cs="Calibri"/>
          <w:sz w:val="24"/>
          <w:szCs w:val="24"/>
        </w:rPr>
        <w:t xml:space="preserve"> Core</w:t>
      </w:r>
      <w:r w:rsidR="00B95F96" w:rsidRPr="000D64E8">
        <w:rPr>
          <w:rFonts w:ascii="Calibri" w:hAnsi="Calibri" w:cs="Calibri"/>
          <w:sz w:val="24"/>
          <w:szCs w:val="24"/>
          <w:vertAlign w:val="superscript"/>
        </w:rPr>
        <w:t>TM</w:t>
      </w:r>
      <w:r w:rsidR="00B95F96" w:rsidRPr="000D64E8">
        <w:rPr>
          <w:rFonts w:ascii="Calibri" w:hAnsi="Calibri" w:cs="Calibri"/>
          <w:sz w:val="24"/>
          <w:szCs w:val="24"/>
        </w:rPr>
        <w:t xml:space="preserve">2 processor family), running a 64-bit operating system such as Microsoft Windows XP* Professional x64 Edition or Microsoft Windows Vista* x64. If the system is running a 32-bit version of the Windows operating system, then IA-32 architecture applies instead. Systems based on AMD* processors running a 64-bit version of Windows are also supported by Intel compilers for </w:t>
      </w:r>
      <w:r w:rsidRPr="000D64E8">
        <w:rPr>
          <w:rFonts w:ascii="Calibri" w:hAnsi="Calibri" w:cs="Calibri"/>
          <w:sz w:val="24"/>
          <w:szCs w:val="24"/>
        </w:rPr>
        <w:t>Intel</w:t>
      </w:r>
      <w:r w:rsidR="00B95F96" w:rsidRPr="000D64E8">
        <w:rPr>
          <w:rFonts w:ascii="Calibri" w:hAnsi="Calibri" w:cs="Calibri"/>
          <w:sz w:val="24"/>
          <w:szCs w:val="24"/>
        </w:rPr>
        <w:t xml:space="preserve"> 64 architecture applications.</w:t>
      </w:r>
    </w:p>
    <w:p w14:paraId="598C83B2" w14:textId="4B4F5FE9" w:rsidR="00B95F96" w:rsidRPr="000D64E8" w:rsidRDefault="00B45762" w:rsidP="006F35D1">
      <w:pPr>
        <w:jc w:val="both"/>
        <w:rPr>
          <w:rFonts w:ascii="Calibri" w:hAnsi="Calibri" w:cs="Calibri"/>
          <w:sz w:val="24"/>
          <w:szCs w:val="24"/>
        </w:rPr>
      </w:pPr>
      <w:r w:rsidRPr="000D64E8">
        <w:rPr>
          <w:rFonts w:ascii="Calibri" w:hAnsi="Calibri" w:cs="Calibri"/>
          <w:sz w:val="24"/>
          <w:szCs w:val="24"/>
          <w:u w:val="single"/>
        </w:rPr>
        <w:t xml:space="preserve"> </w:t>
      </w:r>
      <w:r w:rsidRPr="000D64E8">
        <w:rPr>
          <w:rFonts w:ascii="Calibri" w:hAnsi="Calibri" w:cs="Calibri"/>
          <w:b/>
          <w:sz w:val="24"/>
          <w:szCs w:val="24"/>
          <w:u w:val="single"/>
          <w:shd w:val="clear" w:color="auto" w:fill="FFFFFF"/>
        </w:rPr>
        <w:t>x-</w:t>
      </w:r>
      <w:r w:rsidR="00B95F96" w:rsidRPr="000D64E8">
        <w:rPr>
          <w:rFonts w:ascii="Calibri" w:hAnsi="Calibri" w:cs="Calibri"/>
          <w:b/>
          <w:sz w:val="24"/>
          <w:szCs w:val="24"/>
          <w:u w:val="single"/>
          <w:shd w:val="clear" w:color="auto" w:fill="FFFFFF"/>
        </w:rPr>
        <w:t>64</w:t>
      </w:r>
      <w:r w:rsidR="00B95F96" w:rsidRPr="000D64E8">
        <w:rPr>
          <w:rFonts w:ascii="Calibri" w:hAnsi="Calibri" w:cs="Calibri"/>
          <w:sz w:val="24"/>
          <w:szCs w:val="24"/>
          <w:shd w:val="clear" w:color="auto" w:fill="FFFFFF"/>
        </w:rPr>
        <w:t xml:space="preserve"> </w:t>
      </w:r>
      <w:r w:rsidRPr="000D64E8">
        <w:rPr>
          <w:rFonts w:ascii="Calibri" w:hAnsi="Calibri" w:cs="Calibri"/>
          <w:sz w:val="24"/>
          <w:szCs w:val="24"/>
          <w:shd w:val="clear" w:color="auto" w:fill="FFFFFF"/>
        </w:rPr>
        <w:t xml:space="preserve">or IA32e </w:t>
      </w:r>
      <w:r w:rsidR="00B95F96" w:rsidRPr="000D64E8">
        <w:rPr>
          <w:rFonts w:ascii="Calibri" w:hAnsi="Calibri" w:cs="Calibri"/>
          <w:sz w:val="24"/>
          <w:szCs w:val="24"/>
          <w:shd w:val="clear" w:color="auto" w:fill="FFFFFF"/>
        </w:rPr>
        <w:t>is used as a short term for the 64 bit extensions of the "classical" x86 architecture; almost any "normal" PC produced in the last years have a processor based on such architecture.</w:t>
      </w:r>
    </w:p>
    <w:p w14:paraId="10521974" w14:textId="46890814" w:rsidR="00B45762" w:rsidRPr="000D64E8" w:rsidRDefault="00B45762" w:rsidP="006F35D1">
      <w:pPr>
        <w:jc w:val="both"/>
        <w:rPr>
          <w:rFonts w:ascii="Calibri" w:hAnsi="Calibri" w:cs="Calibri"/>
          <w:sz w:val="24"/>
          <w:szCs w:val="24"/>
          <w:shd w:val="clear" w:color="auto" w:fill="FFFFFF"/>
        </w:rPr>
      </w:pPr>
      <w:r w:rsidRPr="000D64E8">
        <w:rPr>
          <w:rFonts w:ascii="Calibri" w:hAnsi="Calibri" w:cs="Calibri"/>
          <w:shd w:val="clear" w:color="auto" w:fill="FFFFFF"/>
        </w:rPr>
        <w:t xml:space="preserve"> </w:t>
      </w:r>
      <w:r w:rsidRPr="000D64E8">
        <w:rPr>
          <w:rFonts w:ascii="Calibri" w:hAnsi="Calibri" w:cs="Calibri"/>
          <w:b/>
          <w:u w:val="single"/>
          <w:shd w:val="clear" w:color="auto" w:fill="FFFFFF"/>
        </w:rPr>
        <w:t xml:space="preserve">IA 64 </w:t>
      </w:r>
      <w:r w:rsidRPr="000D64E8">
        <w:rPr>
          <w:rFonts w:ascii="Calibri" w:hAnsi="Calibri" w:cs="Calibri"/>
          <w:shd w:val="clear" w:color="auto" w:fill="FFFFFF"/>
        </w:rPr>
        <w:t> (also called </w:t>
      </w:r>
      <w:r w:rsidRPr="000D64E8">
        <w:rPr>
          <w:rFonts w:ascii="Calibri" w:hAnsi="Calibri" w:cs="Calibri"/>
          <w:b/>
          <w:bCs/>
          <w:shd w:val="clear" w:color="auto" w:fill="FFFFFF"/>
        </w:rPr>
        <w:t>Intel Itanium architecture</w:t>
      </w:r>
      <w:r w:rsidRPr="000D64E8">
        <w:rPr>
          <w:rFonts w:ascii="Calibri" w:hAnsi="Calibri" w:cs="Calibri"/>
          <w:shd w:val="clear" w:color="auto" w:fill="FFFFFF"/>
        </w:rPr>
        <w:t>) is the instruction</w:t>
      </w:r>
      <w:r w:rsidRPr="000D64E8">
        <w:rPr>
          <w:rFonts w:ascii="Calibri" w:hAnsi="Calibri" w:cs="Calibri"/>
          <w:u w:val="single"/>
          <w:shd w:val="clear" w:color="auto" w:fill="FFFFFF"/>
        </w:rPr>
        <w:t xml:space="preserve"> </w:t>
      </w:r>
      <w:r w:rsidRPr="000D64E8">
        <w:rPr>
          <w:rFonts w:ascii="Calibri" w:hAnsi="Calibri" w:cs="Calibri"/>
          <w:shd w:val="clear" w:color="auto" w:fill="FFFFFF"/>
        </w:rPr>
        <w:t>set</w:t>
      </w:r>
      <w:r w:rsidRPr="000D64E8">
        <w:rPr>
          <w:rFonts w:ascii="Calibri" w:hAnsi="Calibri" w:cs="Calibri"/>
          <w:u w:val="single"/>
          <w:shd w:val="clear" w:color="auto" w:fill="FFFFFF"/>
        </w:rPr>
        <w:t xml:space="preserve"> </w:t>
      </w:r>
      <w:r w:rsidRPr="000D64E8">
        <w:rPr>
          <w:rFonts w:ascii="Calibri" w:hAnsi="Calibri" w:cs="Calibri"/>
          <w:shd w:val="clear" w:color="auto" w:fill="FFFFFF"/>
        </w:rPr>
        <w:t>architecture (ISA) of the Itanium family of 64-bit </w:t>
      </w:r>
      <w:hyperlink r:id="rId10" w:tooltip="Intel" w:history="1">
        <w:r w:rsidRPr="000D64E8">
          <w:rPr>
            <w:rFonts w:ascii="Calibri" w:hAnsi="Calibri" w:cs="Calibri"/>
            <w:shd w:val="clear" w:color="auto" w:fill="FFFFFF"/>
          </w:rPr>
          <w:t>Intel</w:t>
        </w:r>
      </w:hyperlink>
      <w:r w:rsidRPr="000D64E8">
        <w:rPr>
          <w:rFonts w:ascii="Calibri" w:hAnsi="Calibri" w:cs="Calibri"/>
        </w:rPr>
        <w:t xml:space="preserve"> </w:t>
      </w:r>
      <w:r w:rsidRPr="000D64E8">
        <w:rPr>
          <w:rFonts w:ascii="Calibri" w:hAnsi="Calibri" w:cs="Calibri"/>
          <w:shd w:val="clear" w:color="auto" w:fill="FFFFFF"/>
        </w:rPr>
        <w:t>microprocessors.</w:t>
      </w:r>
      <w:r w:rsidRPr="000D64E8">
        <w:rPr>
          <w:rFonts w:ascii="Calibri" w:hAnsi="Calibri" w:cs="Calibri"/>
        </w:rPr>
        <w:t xml:space="preserve"> </w:t>
      </w:r>
      <w:r w:rsidRPr="000D64E8">
        <w:rPr>
          <w:rFonts w:ascii="Calibri" w:eastAsia="Times New Roman" w:hAnsi="Calibri" w:cs="Calibri"/>
        </w:rPr>
        <w:t xml:space="preserve">The IA-64 architecture receives the sigla EPIC, which means Explicit Parallel Instruction Computing. By using this sigla, Intel wants to say that the compiler will be the great </w:t>
      </w:r>
      <w:r w:rsidRPr="000D64E8">
        <w:rPr>
          <w:rFonts w:ascii="Calibri" w:eastAsia="Times New Roman" w:hAnsi="Calibri" w:cs="Calibri"/>
        </w:rPr>
        <w:lastRenderedPageBreak/>
        <w:t>responsible for determining and clearing the parallelism present in the instructions to be executed. This is a combination of concepts called speculation, predication and explicit parallelism. Next, we will briefly study each one of them.</w:t>
      </w:r>
    </w:p>
    <w:p w14:paraId="38A72659" w14:textId="4C9906FF" w:rsidR="00B45762" w:rsidRPr="00A82533" w:rsidRDefault="00A82533" w:rsidP="006C21C0">
      <w:pPr>
        <w:pStyle w:val="Heading2"/>
        <w:rPr>
          <w:rFonts w:ascii="Calibri" w:hAnsi="Calibri" w:cs="Calibri"/>
          <w:color w:val="auto"/>
          <w:sz w:val="28"/>
          <w:szCs w:val="28"/>
        </w:rPr>
      </w:pPr>
      <w:r w:rsidRPr="00A82533">
        <w:rPr>
          <w:rFonts w:ascii="Calibri" w:hAnsi="Calibri" w:cs="Calibri"/>
          <w:b/>
          <w:bCs/>
          <w:color w:val="auto"/>
          <w:sz w:val="28"/>
          <w:szCs w:val="28"/>
        </w:rPr>
        <w:t>3</w:t>
      </w:r>
      <w:r w:rsidRPr="00A82533">
        <w:rPr>
          <w:rFonts w:ascii="Calibri" w:hAnsi="Calibri" w:cs="Calibri"/>
          <w:color w:val="auto"/>
          <w:sz w:val="28"/>
          <w:szCs w:val="28"/>
        </w:rPr>
        <w:t>.</w:t>
      </w:r>
      <w:r w:rsidRPr="00A82533">
        <w:rPr>
          <w:rFonts w:ascii="Calibri" w:hAnsi="Calibri" w:cs="Calibri"/>
          <w:b/>
          <w:bCs/>
          <w:color w:val="auto"/>
          <w:sz w:val="28"/>
          <w:szCs w:val="28"/>
        </w:rPr>
        <w:t xml:space="preserve">1 </w:t>
      </w:r>
      <w:r w:rsidR="00CB08C1" w:rsidRPr="00A82533">
        <w:rPr>
          <w:rFonts w:ascii="Calibri" w:hAnsi="Calibri" w:cs="Calibri"/>
          <w:b/>
          <w:bCs/>
          <w:color w:val="auto"/>
          <w:sz w:val="28"/>
          <w:szCs w:val="28"/>
        </w:rPr>
        <w:t>INTEL</w:t>
      </w:r>
      <w:r w:rsidR="00B45762" w:rsidRPr="00A82533">
        <w:rPr>
          <w:rFonts w:ascii="Calibri" w:hAnsi="Calibri" w:cs="Calibri"/>
          <w:b/>
          <w:bCs/>
          <w:color w:val="auto"/>
          <w:sz w:val="28"/>
          <w:szCs w:val="28"/>
        </w:rPr>
        <w:t xml:space="preserve"> 64 AND IA-32 PROCESSOR GENERATIONS</w:t>
      </w:r>
    </w:p>
    <w:p w14:paraId="7F76E870" w14:textId="77777777" w:rsidR="00B45762" w:rsidRPr="000D64E8" w:rsidRDefault="002176AE" w:rsidP="00B45762">
      <w:pPr>
        <w:jc w:val="both"/>
        <w:rPr>
          <w:rFonts w:ascii="Calibri" w:hAnsi="Calibri" w:cs="Calibri"/>
          <w:b/>
          <w:sz w:val="24"/>
          <w:szCs w:val="24"/>
        </w:rPr>
      </w:pPr>
      <w:r w:rsidRPr="000D64E8">
        <w:rPr>
          <w:rFonts w:ascii="Calibri" w:hAnsi="Calibri" w:cs="Calibri"/>
          <w:b/>
          <w:sz w:val="24"/>
          <w:szCs w:val="24"/>
        </w:rPr>
        <w:t>16-bit Processors and Segmentation (1978)</w:t>
      </w:r>
    </w:p>
    <w:p w14:paraId="0FC0152A" w14:textId="77777777" w:rsidR="002176AE" w:rsidRPr="000D64E8" w:rsidRDefault="002176AE" w:rsidP="002176AE">
      <w:pPr>
        <w:jc w:val="both"/>
        <w:rPr>
          <w:rFonts w:ascii="Calibri" w:hAnsi="Calibri" w:cs="Calibri"/>
          <w:sz w:val="24"/>
          <w:szCs w:val="24"/>
        </w:rPr>
      </w:pPr>
      <w:r w:rsidRPr="000D64E8">
        <w:rPr>
          <w:rFonts w:ascii="Calibri" w:hAnsi="Calibri" w:cs="Calibri"/>
          <w:sz w:val="24"/>
          <w:szCs w:val="24"/>
        </w:rPr>
        <w:t>The Intel 286 processor introduced protected mode operation into the IA-32 architecture. Protected mode uses the segment register content as selectors or pointers into descriptor tables. Descriptors provide 24-bit base addresses with a physical memory size of up to 16 MBytes, support for virtual memory management on a segment swapping basis, and a number of protection mechanisms. These mechanisms include:</w:t>
      </w:r>
    </w:p>
    <w:p w14:paraId="56F8A521" w14:textId="77777777" w:rsidR="002176AE" w:rsidRPr="000D64E8" w:rsidRDefault="002176AE" w:rsidP="002176AE">
      <w:pPr>
        <w:jc w:val="both"/>
        <w:rPr>
          <w:rFonts w:ascii="Calibri" w:hAnsi="Calibri" w:cs="Calibri"/>
          <w:sz w:val="24"/>
          <w:szCs w:val="24"/>
        </w:rPr>
      </w:pPr>
      <w:r w:rsidRPr="000D64E8">
        <w:rPr>
          <w:rFonts w:ascii="Calibri" w:hAnsi="Calibri" w:cs="Calibri"/>
          <w:sz w:val="24"/>
          <w:szCs w:val="24"/>
        </w:rPr>
        <w:t xml:space="preserve"> • Segment limit checking</w:t>
      </w:r>
    </w:p>
    <w:p w14:paraId="1BE3B7A9" w14:textId="77777777" w:rsidR="002176AE" w:rsidRPr="000D64E8" w:rsidRDefault="002176AE" w:rsidP="002176AE">
      <w:pPr>
        <w:jc w:val="both"/>
        <w:rPr>
          <w:rFonts w:ascii="Calibri" w:hAnsi="Calibri" w:cs="Calibri"/>
          <w:sz w:val="24"/>
          <w:szCs w:val="24"/>
        </w:rPr>
      </w:pPr>
      <w:r w:rsidRPr="000D64E8">
        <w:rPr>
          <w:rFonts w:ascii="Calibri" w:hAnsi="Calibri" w:cs="Calibri"/>
          <w:sz w:val="24"/>
          <w:szCs w:val="24"/>
        </w:rPr>
        <w:t xml:space="preserve"> • Read-only and execute-only segment options </w:t>
      </w:r>
    </w:p>
    <w:p w14:paraId="0A098B9D" w14:textId="77777777" w:rsidR="002176AE" w:rsidRPr="000D64E8" w:rsidRDefault="002176AE" w:rsidP="002176AE">
      <w:pPr>
        <w:jc w:val="both"/>
        <w:rPr>
          <w:rFonts w:ascii="Calibri" w:hAnsi="Calibri" w:cs="Calibri"/>
          <w:sz w:val="24"/>
          <w:szCs w:val="24"/>
        </w:rPr>
      </w:pPr>
      <w:r w:rsidRPr="000D64E8">
        <w:rPr>
          <w:rFonts w:ascii="Calibri" w:hAnsi="Calibri" w:cs="Calibri"/>
          <w:sz w:val="24"/>
          <w:szCs w:val="24"/>
        </w:rPr>
        <w:t>• Four privilege levels</w:t>
      </w:r>
    </w:p>
    <w:p w14:paraId="2B3DC8DF" w14:textId="77777777" w:rsidR="002176AE" w:rsidRPr="000D64E8" w:rsidRDefault="002176AE" w:rsidP="002176AE">
      <w:pPr>
        <w:jc w:val="both"/>
        <w:rPr>
          <w:rFonts w:ascii="Calibri" w:hAnsi="Calibri" w:cs="Calibri"/>
          <w:b/>
        </w:rPr>
      </w:pPr>
    </w:p>
    <w:p w14:paraId="7C4FEDBF" w14:textId="77777777" w:rsidR="002176AE" w:rsidRPr="000D64E8" w:rsidRDefault="00CB08C1" w:rsidP="002176AE">
      <w:pPr>
        <w:jc w:val="both"/>
        <w:rPr>
          <w:rFonts w:ascii="Calibri" w:hAnsi="Calibri" w:cs="Calibri"/>
          <w:b/>
          <w:sz w:val="24"/>
          <w:szCs w:val="24"/>
        </w:rPr>
      </w:pPr>
      <w:r w:rsidRPr="000D64E8">
        <w:rPr>
          <w:rFonts w:ascii="Calibri" w:hAnsi="Calibri" w:cs="Calibri"/>
          <w:b/>
          <w:sz w:val="24"/>
          <w:szCs w:val="24"/>
        </w:rPr>
        <w:t>The Intel386</w:t>
      </w:r>
      <w:r w:rsidR="002176AE" w:rsidRPr="000D64E8">
        <w:rPr>
          <w:rFonts w:ascii="Calibri" w:hAnsi="Calibri" w:cs="Calibri"/>
          <w:b/>
          <w:sz w:val="24"/>
          <w:szCs w:val="24"/>
        </w:rPr>
        <w:t xml:space="preserve"> Processor (1985)</w:t>
      </w:r>
    </w:p>
    <w:p w14:paraId="2160B751" w14:textId="77777777" w:rsidR="002176AE" w:rsidRPr="000D64E8" w:rsidRDefault="002176AE" w:rsidP="002176AE">
      <w:pPr>
        <w:jc w:val="both"/>
        <w:rPr>
          <w:rFonts w:ascii="Calibri" w:hAnsi="Calibri" w:cs="Calibri"/>
          <w:sz w:val="24"/>
          <w:szCs w:val="24"/>
        </w:rPr>
      </w:pPr>
      <w:r w:rsidRPr="000D64E8">
        <w:rPr>
          <w:rFonts w:ascii="Calibri" w:hAnsi="Calibri" w:cs="Calibri"/>
          <w:sz w:val="24"/>
          <w:szCs w:val="24"/>
        </w:rPr>
        <w:t xml:space="preserve">The Intel386 processor was the first 32-bit processor in the IA-32 architecture family. It introduced 32-bit registers for use both to hold operands and for addressing. The lower half of each 32-bit Intel386 register retains the properties of the 16-bit registers of earlier generations, permitting backward compatibility. The processor also provides a virtual-8086 mode that allows for even greater efficiency when executing programs created for 8086/8088 processors. In addition, the Intel386 processor has support for: • A 32-bit address bus that supports up to 4-GBytes of physical memory </w:t>
      </w:r>
    </w:p>
    <w:p w14:paraId="16656CE1" w14:textId="77777777" w:rsidR="002176AE" w:rsidRPr="000D64E8" w:rsidRDefault="002176AE" w:rsidP="002176AE">
      <w:pPr>
        <w:jc w:val="both"/>
        <w:rPr>
          <w:rFonts w:ascii="Calibri" w:hAnsi="Calibri" w:cs="Calibri"/>
          <w:sz w:val="24"/>
          <w:szCs w:val="24"/>
        </w:rPr>
      </w:pPr>
      <w:r w:rsidRPr="000D64E8">
        <w:rPr>
          <w:rFonts w:ascii="Calibri" w:hAnsi="Calibri" w:cs="Calibri"/>
          <w:sz w:val="24"/>
          <w:szCs w:val="24"/>
        </w:rPr>
        <w:t xml:space="preserve">• A segmented-memory model and a flat memory model </w:t>
      </w:r>
    </w:p>
    <w:p w14:paraId="4C0EAE08" w14:textId="77777777" w:rsidR="002176AE" w:rsidRPr="000D64E8" w:rsidRDefault="002176AE" w:rsidP="002176AE">
      <w:pPr>
        <w:jc w:val="both"/>
        <w:rPr>
          <w:rFonts w:ascii="Calibri" w:hAnsi="Calibri" w:cs="Calibri"/>
          <w:sz w:val="24"/>
          <w:szCs w:val="24"/>
        </w:rPr>
      </w:pPr>
      <w:r w:rsidRPr="000D64E8">
        <w:rPr>
          <w:rFonts w:ascii="Calibri" w:hAnsi="Calibri" w:cs="Calibri"/>
          <w:sz w:val="24"/>
          <w:szCs w:val="24"/>
        </w:rPr>
        <w:t>• Paging, with a fixed 4-KByte page size providing a method for virtual memory management</w:t>
      </w:r>
    </w:p>
    <w:p w14:paraId="6A374EE2" w14:textId="77777777" w:rsidR="002176AE" w:rsidRPr="000D64E8" w:rsidRDefault="002176AE" w:rsidP="002176AE">
      <w:pPr>
        <w:jc w:val="both"/>
        <w:rPr>
          <w:rFonts w:ascii="Calibri" w:hAnsi="Calibri" w:cs="Calibri"/>
          <w:sz w:val="24"/>
          <w:szCs w:val="24"/>
        </w:rPr>
      </w:pPr>
      <w:r w:rsidRPr="000D64E8">
        <w:rPr>
          <w:rFonts w:ascii="Calibri" w:hAnsi="Calibri" w:cs="Calibri"/>
          <w:sz w:val="24"/>
          <w:szCs w:val="24"/>
        </w:rPr>
        <w:t xml:space="preserve"> • Support for parallel stages</w:t>
      </w:r>
    </w:p>
    <w:p w14:paraId="66DA161B" w14:textId="77777777" w:rsidR="002176AE" w:rsidRPr="000D64E8" w:rsidRDefault="002176AE" w:rsidP="002176AE">
      <w:pPr>
        <w:jc w:val="both"/>
        <w:rPr>
          <w:rFonts w:ascii="Calibri" w:hAnsi="Calibri" w:cs="Calibri"/>
          <w:b/>
          <w:sz w:val="24"/>
          <w:szCs w:val="24"/>
        </w:rPr>
      </w:pPr>
    </w:p>
    <w:p w14:paraId="578EFA20" w14:textId="77777777" w:rsidR="002176AE" w:rsidRPr="000D64E8" w:rsidRDefault="00CB08C1" w:rsidP="002176AE">
      <w:pPr>
        <w:jc w:val="both"/>
        <w:rPr>
          <w:rFonts w:ascii="Calibri" w:hAnsi="Calibri" w:cs="Calibri"/>
          <w:b/>
          <w:sz w:val="24"/>
          <w:szCs w:val="24"/>
        </w:rPr>
      </w:pPr>
      <w:r w:rsidRPr="000D64E8">
        <w:rPr>
          <w:rFonts w:ascii="Calibri" w:hAnsi="Calibri" w:cs="Calibri"/>
          <w:b/>
          <w:sz w:val="24"/>
          <w:szCs w:val="24"/>
        </w:rPr>
        <w:t>The Intel Pentium</w:t>
      </w:r>
      <w:r w:rsidR="002176AE" w:rsidRPr="000D64E8">
        <w:rPr>
          <w:rFonts w:ascii="Calibri" w:hAnsi="Calibri" w:cs="Calibri"/>
          <w:b/>
          <w:sz w:val="24"/>
          <w:szCs w:val="24"/>
        </w:rPr>
        <w:t xml:space="preserve"> Processor (1993)</w:t>
      </w:r>
    </w:p>
    <w:p w14:paraId="231E822E" w14:textId="77777777" w:rsidR="002176AE" w:rsidRPr="000D64E8" w:rsidRDefault="002176AE" w:rsidP="002176AE">
      <w:pPr>
        <w:jc w:val="both"/>
        <w:rPr>
          <w:rFonts w:ascii="Calibri" w:hAnsi="Calibri" w:cs="Calibri"/>
          <w:sz w:val="24"/>
          <w:szCs w:val="24"/>
        </w:rPr>
      </w:pPr>
      <w:r w:rsidRPr="000D64E8">
        <w:rPr>
          <w:rFonts w:ascii="Calibri" w:hAnsi="Calibri" w:cs="Calibri"/>
          <w:sz w:val="24"/>
          <w:szCs w:val="24"/>
        </w:rPr>
        <w:t xml:space="preserve">The introduction of the Intel Pentium processor added a second execution pipeline to achieve superscalar performance (two pipelines, known as u and v, together can execute two instructions per clock). The on-chip first-level cache doubled, with 8 KBytes devoted to code and another 8 KBytes devoted to data. The data cache uses the MESI protocol to support more efficient write-back cache in addition to the write-through cache previously used by the Intel486 processor. </w:t>
      </w:r>
      <w:r w:rsidRPr="000D64E8">
        <w:rPr>
          <w:rFonts w:ascii="Calibri" w:hAnsi="Calibri" w:cs="Calibri"/>
          <w:sz w:val="24"/>
          <w:szCs w:val="24"/>
        </w:rPr>
        <w:lastRenderedPageBreak/>
        <w:t>Branch prediction with an on-chip branch table was added to increase performance in looping constructs. In addition, the processor added:</w:t>
      </w:r>
    </w:p>
    <w:p w14:paraId="6474EF68" w14:textId="77777777" w:rsidR="002176AE" w:rsidRPr="000D64E8" w:rsidRDefault="002176AE" w:rsidP="002176AE">
      <w:pPr>
        <w:jc w:val="both"/>
        <w:rPr>
          <w:rFonts w:ascii="Calibri" w:hAnsi="Calibri" w:cs="Calibri"/>
          <w:sz w:val="24"/>
          <w:szCs w:val="24"/>
        </w:rPr>
      </w:pPr>
      <w:r w:rsidRPr="000D64E8">
        <w:rPr>
          <w:rFonts w:ascii="Calibri" w:hAnsi="Calibri" w:cs="Calibri"/>
          <w:sz w:val="24"/>
          <w:szCs w:val="24"/>
        </w:rPr>
        <w:t xml:space="preserve"> • Extensions to make the virtual-8086 mode more efficient and allow for 4-MByte as well as 4-KByte pages </w:t>
      </w:r>
    </w:p>
    <w:p w14:paraId="75115AAB" w14:textId="77777777" w:rsidR="002176AE" w:rsidRPr="000D64E8" w:rsidRDefault="002176AE" w:rsidP="002176AE">
      <w:pPr>
        <w:jc w:val="both"/>
        <w:rPr>
          <w:rFonts w:ascii="Calibri" w:hAnsi="Calibri" w:cs="Calibri"/>
          <w:sz w:val="24"/>
          <w:szCs w:val="24"/>
        </w:rPr>
      </w:pPr>
      <w:r w:rsidRPr="000D64E8">
        <w:rPr>
          <w:rFonts w:ascii="Calibri" w:hAnsi="Calibri" w:cs="Calibri"/>
          <w:sz w:val="24"/>
          <w:szCs w:val="24"/>
        </w:rPr>
        <w:t>• Internal data paths of 128 and 256 bits add speed to internal data transfers</w:t>
      </w:r>
    </w:p>
    <w:p w14:paraId="35D055EC" w14:textId="77777777" w:rsidR="002176AE" w:rsidRPr="000D64E8" w:rsidRDefault="002176AE" w:rsidP="002176AE">
      <w:pPr>
        <w:jc w:val="both"/>
        <w:rPr>
          <w:rFonts w:ascii="Calibri" w:hAnsi="Calibri" w:cs="Calibri"/>
          <w:sz w:val="24"/>
          <w:szCs w:val="24"/>
        </w:rPr>
      </w:pPr>
      <w:r w:rsidRPr="000D64E8">
        <w:rPr>
          <w:rFonts w:ascii="Calibri" w:hAnsi="Calibri" w:cs="Calibri"/>
          <w:sz w:val="24"/>
          <w:szCs w:val="24"/>
        </w:rPr>
        <w:t xml:space="preserve"> • Burstable external data bus was increased to 64 bits </w:t>
      </w:r>
    </w:p>
    <w:p w14:paraId="147D05B2" w14:textId="77777777" w:rsidR="002176AE" w:rsidRPr="000D64E8" w:rsidRDefault="002176AE" w:rsidP="002176AE">
      <w:pPr>
        <w:jc w:val="both"/>
        <w:rPr>
          <w:rFonts w:ascii="Calibri" w:hAnsi="Calibri" w:cs="Calibri"/>
          <w:sz w:val="24"/>
          <w:szCs w:val="24"/>
        </w:rPr>
      </w:pPr>
      <w:r w:rsidRPr="000D64E8">
        <w:rPr>
          <w:rFonts w:ascii="Calibri" w:hAnsi="Calibri" w:cs="Calibri"/>
          <w:sz w:val="24"/>
          <w:szCs w:val="24"/>
        </w:rPr>
        <w:t>• An APIC to support systems with multiple processors</w:t>
      </w:r>
    </w:p>
    <w:p w14:paraId="1B5031AB" w14:textId="77777777" w:rsidR="002176AE" w:rsidRPr="000D64E8" w:rsidRDefault="002176AE" w:rsidP="002176AE">
      <w:pPr>
        <w:jc w:val="both"/>
        <w:rPr>
          <w:rFonts w:ascii="Calibri" w:hAnsi="Calibri" w:cs="Calibri"/>
          <w:sz w:val="24"/>
          <w:szCs w:val="24"/>
        </w:rPr>
      </w:pPr>
      <w:r w:rsidRPr="000D64E8">
        <w:rPr>
          <w:rFonts w:ascii="Calibri" w:hAnsi="Calibri" w:cs="Calibri"/>
          <w:sz w:val="24"/>
          <w:szCs w:val="24"/>
        </w:rPr>
        <w:t xml:space="preserve"> • A dual processor mode to support glueless two processor systems</w:t>
      </w:r>
    </w:p>
    <w:p w14:paraId="6E8E22D8" w14:textId="77777777" w:rsidR="002176AE" w:rsidRPr="000D64E8" w:rsidRDefault="002176AE" w:rsidP="002176AE">
      <w:pPr>
        <w:jc w:val="both"/>
        <w:rPr>
          <w:rFonts w:ascii="Calibri" w:hAnsi="Calibri" w:cs="Calibri"/>
          <w:sz w:val="24"/>
          <w:szCs w:val="24"/>
        </w:rPr>
      </w:pPr>
    </w:p>
    <w:p w14:paraId="5DDB9B5F" w14:textId="77777777" w:rsidR="002176AE" w:rsidRPr="000D64E8" w:rsidRDefault="002176AE" w:rsidP="002176AE">
      <w:pPr>
        <w:jc w:val="both"/>
        <w:rPr>
          <w:rFonts w:ascii="Calibri" w:hAnsi="Calibri" w:cs="Calibri"/>
          <w:sz w:val="24"/>
          <w:szCs w:val="24"/>
        </w:rPr>
      </w:pPr>
      <w:r w:rsidRPr="000D64E8">
        <w:rPr>
          <w:rFonts w:ascii="Calibri" w:hAnsi="Calibri" w:cs="Calibri"/>
          <w:sz w:val="24"/>
          <w:szCs w:val="24"/>
        </w:rPr>
        <w:t xml:space="preserve"> A subsequent stepping of the Pentium family introduced Intel MMX technology (the Pentium Processor with MMX technology). Intel MMX technology uses the single-instruction, multiple-data (SIMD) execution model to perform parallel computations on packed integer data contained in 64-bit registers.</w:t>
      </w:r>
    </w:p>
    <w:p w14:paraId="4CE482B9" w14:textId="77777777" w:rsidR="002176AE" w:rsidRPr="000D64E8" w:rsidRDefault="002176AE" w:rsidP="002176AE">
      <w:pPr>
        <w:jc w:val="both"/>
        <w:rPr>
          <w:rFonts w:ascii="Calibri" w:hAnsi="Calibri" w:cs="Calibri"/>
          <w:sz w:val="24"/>
          <w:szCs w:val="24"/>
        </w:rPr>
      </w:pPr>
    </w:p>
    <w:p w14:paraId="7577CCAB" w14:textId="77777777" w:rsidR="00C451F7" w:rsidRPr="000D64E8" w:rsidRDefault="00C451F7" w:rsidP="002176AE">
      <w:pPr>
        <w:jc w:val="both"/>
        <w:rPr>
          <w:rFonts w:ascii="Calibri" w:hAnsi="Calibri" w:cs="Calibri"/>
          <w:b/>
          <w:sz w:val="24"/>
          <w:szCs w:val="24"/>
        </w:rPr>
      </w:pPr>
      <w:r w:rsidRPr="000D64E8">
        <w:rPr>
          <w:rFonts w:ascii="Calibri" w:hAnsi="Calibri" w:cs="Calibri"/>
          <w:b/>
          <w:sz w:val="24"/>
          <w:szCs w:val="24"/>
        </w:rPr>
        <w:t>The P6 Family of Processors (1995-1999)</w:t>
      </w:r>
    </w:p>
    <w:p w14:paraId="0FF3B7AE"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xml:space="preserve">The P6 family of processors was based on a superscalar microarchitecture that set new performance standards; “P6 Family Microarchitecture.” One of the goals in the design of the P6 family microarchitecture was to exceed the performance of the Pentium processor significantly while using the same 0.6-micrometer, fourlayer, metal BICMOS manufacturing process. Members of this family include the following: </w:t>
      </w:r>
    </w:p>
    <w:p w14:paraId="13DA55EC"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xml:space="preserve">• </w:t>
      </w:r>
      <w:r w:rsidRPr="000D64E8">
        <w:rPr>
          <w:rFonts w:ascii="Calibri" w:hAnsi="Calibri" w:cs="Calibri"/>
          <w:b/>
          <w:sz w:val="24"/>
          <w:szCs w:val="24"/>
        </w:rPr>
        <w:t>The Intel Pentium Pro</w:t>
      </w:r>
      <w:r w:rsidRPr="000D64E8">
        <w:rPr>
          <w:rFonts w:ascii="Calibri" w:hAnsi="Calibri" w:cs="Calibri"/>
          <w:sz w:val="24"/>
          <w:szCs w:val="24"/>
        </w:rPr>
        <w:t xml:space="preserve"> processor is three-way superscalar. Using parallel processing techniques, the processor is able on average to decode, dispatch, and complete execution of (retire) three instructions per clock cycle. The Pentium Pro introduced the dynamic execution (micro-data flow analysis, out-of-order execution, superior branch prediction, and speculative execution) in a superscalar implementation. The processor was further enhanced by its caches. It has the same two on-chip 8-KByte 1st-Level caches as the Pentium processor and an additional 256-KByte Level 2 cache in the same package as the processor. </w:t>
      </w:r>
    </w:p>
    <w:p w14:paraId="3A1EEBB1"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xml:space="preserve">• </w:t>
      </w:r>
      <w:r w:rsidRPr="000D64E8">
        <w:rPr>
          <w:rFonts w:ascii="Calibri" w:hAnsi="Calibri" w:cs="Calibri"/>
          <w:b/>
          <w:sz w:val="24"/>
          <w:szCs w:val="24"/>
        </w:rPr>
        <w:t>The Intel Pentium II</w:t>
      </w:r>
      <w:r w:rsidRPr="000D64E8">
        <w:rPr>
          <w:rFonts w:ascii="Calibri" w:hAnsi="Calibri" w:cs="Calibri"/>
          <w:sz w:val="24"/>
          <w:szCs w:val="24"/>
        </w:rPr>
        <w:t xml:space="preserve"> processor added Intel MMX technology to the P6 family processors along with new packaging and several hardware enhancements. The processor core is packaged in the single edge contact cartridge (SECC). The Level l data and instruction caches were enlarged to 16 KBytes each, and Level 2 cache sizes of 256 KBytes, 512 KBytes, and 1 MByte are supported. A half-frequency backside bus connects the Level 2 cache to the processor. Multiple low-power states such as AutoHALT, Stop-Grant, Sleep, and Deep Sleep are supported to conserve power when idling.</w:t>
      </w:r>
    </w:p>
    <w:p w14:paraId="4F44BE8A"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lastRenderedPageBreak/>
        <w:t xml:space="preserve"> •</w:t>
      </w:r>
      <w:r w:rsidRPr="000D64E8">
        <w:rPr>
          <w:rFonts w:ascii="Calibri" w:hAnsi="Calibri" w:cs="Calibri"/>
          <w:b/>
          <w:sz w:val="24"/>
          <w:szCs w:val="24"/>
        </w:rPr>
        <w:t xml:space="preserve"> The Pentium II Xeon</w:t>
      </w:r>
      <w:r w:rsidRPr="000D64E8">
        <w:rPr>
          <w:rFonts w:ascii="Calibri" w:hAnsi="Calibri" w:cs="Calibri"/>
          <w:sz w:val="24"/>
          <w:szCs w:val="24"/>
        </w:rPr>
        <w:t xml:space="preserve"> processor combined the premium characteristics of previous generations of Intel processors. This includes: 4-way, 8-way (and up) scalability and a 2 MByte 2nd-Level cache running on a full frequency backside bus.</w:t>
      </w:r>
    </w:p>
    <w:p w14:paraId="1B4E9ACA"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xml:space="preserve"> •</w:t>
      </w:r>
      <w:r w:rsidRPr="000D64E8">
        <w:rPr>
          <w:rFonts w:ascii="Calibri" w:hAnsi="Calibri" w:cs="Calibri"/>
          <w:b/>
          <w:sz w:val="24"/>
          <w:szCs w:val="24"/>
        </w:rPr>
        <w:t xml:space="preserve"> The Intel Celeron processor</w:t>
      </w:r>
      <w:r w:rsidRPr="000D64E8">
        <w:rPr>
          <w:rFonts w:ascii="Calibri" w:hAnsi="Calibri" w:cs="Calibri"/>
          <w:sz w:val="24"/>
          <w:szCs w:val="24"/>
        </w:rPr>
        <w:t xml:space="preserve"> family focused on the value PC market segment. Its introduction offers an integrated 128 KBytes of Level 2 cache and a plastic pin grid array (P.P.G.A.) form factor to lower system design cost.</w:t>
      </w:r>
    </w:p>
    <w:p w14:paraId="3194E504"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xml:space="preserve"> •</w:t>
      </w:r>
      <w:r w:rsidRPr="000D64E8">
        <w:rPr>
          <w:rFonts w:ascii="Calibri" w:hAnsi="Calibri" w:cs="Calibri"/>
          <w:b/>
          <w:sz w:val="24"/>
          <w:szCs w:val="24"/>
        </w:rPr>
        <w:t xml:space="preserve"> The Intel Pentium III</w:t>
      </w:r>
      <w:r w:rsidRPr="000D64E8">
        <w:rPr>
          <w:rFonts w:ascii="Calibri" w:hAnsi="Calibri" w:cs="Calibri"/>
          <w:sz w:val="24"/>
          <w:szCs w:val="24"/>
        </w:rPr>
        <w:t xml:space="preserve"> processor introduced the Streaming SIMD Extensions (SSE) to the IA-32 architecture. SSE extensions expand the SIMD execution model introduced with the Intel MMX technology </w:t>
      </w:r>
      <w:r w:rsidR="00CB08C1" w:rsidRPr="000D64E8">
        <w:rPr>
          <w:rFonts w:ascii="Calibri" w:hAnsi="Calibri" w:cs="Calibri"/>
          <w:sz w:val="24"/>
          <w:szCs w:val="24"/>
        </w:rPr>
        <w:t>by providing a Vol. 1 2-3 INTEL</w:t>
      </w:r>
      <w:r w:rsidRPr="000D64E8">
        <w:rPr>
          <w:rFonts w:ascii="Calibri" w:hAnsi="Calibri" w:cs="Calibri"/>
          <w:sz w:val="24"/>
          <w:szCs w:val="24"/>
        </w:rPr>
        <w:t xml:space="preserve"> 64 AND IA-32 ARCHITECTURES new set of 128-bit registers and the ability to perform SIMD operations on packed single-precision floating point values. </w:t>
      </w:r>
    </w:p>
    <w:p w14:paraId="382295AF"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xml:space="preserve">• </w:t>
      </w:r>
      <w:r w:rsidRPr="000D64E8">
        <w:rPr>
          <w:rFonts w:ascii="Calibri" w:hAnsi="Calibri" w:cs="Calibri"/>
          <w:b/>
          <w:sz w:val="24"/>
          <w:szCs w:val="24"/>
        </w:rPr>
        <w:t xml:space="preserve">The Pentium III Xeon </w:t>
      </w:r>
      <w:r w:rsidRPr="000D64E8">
        <w:rPr>
          <w:rFonts w:ascii="Calibri" w:hAnsi="Calibri" w:cs="Calibri"/>
          <w:sz w:val="24"/>
          <w:szCs w:val="24"/>
        </w:rPr>
        <w:t>processor extended the performance levels of the IA-32 processors with the enhancement of a full-speed, on-die, and Advanced Transfer Cache.</w:t>
      </w:r>
    </w:p>
    <w:p w14:paraId="21D51C23" w14:textId="77777777" w:rsidR="00C451F7" w:rsidRPr="000D64E8" w:rsidRDefault="00C451F7" w:rsidP="002176AE">
      <w:pPr>
        <w:jc w:val="both"/>
        <w:rPr>
          <w:rFonts w:ascii="Calibri" w:hAnsi="Calibri" w:cs="Calibri"/>
          <w:b/>
          <w:sz w:val="24"/>
          <w:szCs w:val="24"/>
        </w:rPr>
      </w:pPr>
    </w:p>
    <w:p w14:paraId="07A54216" w14:textId="77777777" w:rsidR="00C451F7" w:rsidRPr="000D64E8" w:rsidRDefault="00CB08C1" w:rsidP="002176AE">
      <w:pPr>
        <w:jc w:val="both"/>
        <w:rPr>
          <w:rFonts w:ascii="Calibri" w:hAnsi="Calibri" w:cs="Calibri"/>
          <w:b/>
          <w:sz w:val="24"/>
          <w:szCs w:val="24"/>
        </w:rPr>
      </w:pPr>
      <w:r w:rsidRPr="000D64E8">
        <w:rPr>
          <w:rFonts w:ascii="Calibri" w:hAnsi="Calibri" w:cs="Calibri"/>
          <w:b/>
          <w:sz w:val="24"/>
          <w:szCs w:val="24"/>
        </w:rPr>
        <w:t>The Intel Core</w:t>
      </w:r>
      <w:r w:rsidR="00C451F7" w:rsidRPr="000D64E8">
        <w:rPr>
          <w:rFonts w:ascii="Calibri" w:hAnsi="Calibri" w:cs="Calibri"/>
          <w:b/>
          <w:sz w:val="24"/>
          <w:szCs w:val="24"/>
        </w:rPr>
        <w:t xml:space="preserve"> Duo and </w:t>
      </w:r>
      <w:r w:rsidRPr="000D64E8">
        <w:rPr>
          <w:rFonts w:ascii="Calibri" w:hAnsi="Calibri" w:cs="Calibri"/>
          <w:b/>
          <w:sz w:val="24"/>
          <w:szCs w:val="24"/>
        </w:rPr>
        <w:t>Intel Core</w:t>
      </w:r>
      <w:r w:rsidR="00C451F7" w:rsidRPr="000D64E8">
        <w:rPr>
          <w:rFonts w:ascii="Calibri" w:hAnsi="Calibri" w:cs="Calibri"/>
          <w:b/>
          <w:sz w:val="24"/>
          <w:szCs w:val="24"/>
        </w:rPr>
        <w:t xml:space="preserve"> Solo Processors (2006-2007)</w:t>
      </w:r>
    </w:p>
    <w:p w14:paraId="69E4F186"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The Intel Core Duo processor offers power-efficient, dual-core performance with a low-power design that extends battery life. This family and the single-core Intel Core Solo processor offer microarchitectural enhancements over Pentium M processor family. Its enhanced microarchitecture includes</w:t>
      </w:r>
    </w:p>
    <w:p w14:paraId="0F128FFA"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xml:space="preserve">: • </w:t>
      </w:r>
      <w:r w:rsidR="00CB08C1" w:rsidRPr="000D64E8">
        <w:rPr>
          <w:rFonts w:ascii="Calibri" w:hAnsi="Calibri" w:cs="Calibri"/>
          <w:sz w:val="24"/>
          <w:szCs w:val="24"/>
        </w:rPr>
        <w:t>Intel</w:t>
      </w:r>
      <w:r w:rsidRPr="000D64E8">
        <w:rPr>
          <w:rFonts w:ascii="Calibri" w:hAnsi="Calibri" w:cs="Calibri"/>
          <w:sz w:val="24"/>
          <w:szCs w:val="24"/>
        </w:rPr>
        <w:t xml:space="preserve"> Smart Cache which allows for efficient data sharing between two processor cores </w:t>
      </w:r>
    </w:p>
    <w:p w14:paraId="562A2BAE"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Improved decoding and SIMD execution</w:t>
      </w:r>
    </w:p>
    <w:p w14:paraId="2ADAA574"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xml:space="preserve"> • Intel Dynamic Power Coordination and Enhanced Intel Deeper Sleep to reduce power consumption </w:t>
      </w:r>
    </w:p>
    <w:p w14:paraId="210A148E" w14:textId="77777777" w:rsidR="00C451F7" w:rsidRPr="000D64E8" w:rsidRDefault="00CB08C1" w:rsidP="002176AE">
      <w:pPr>
        <w:jc w:val="both"/>
        <w:rPr>
          <w:rFonts w:ascii="Calibri" w:hAnsi="Calibri" w:cs="Calibri"/>
          <w:sz w:val="24"/>
          <w:szCs w:val="24"/>
        </w:rPr>
      </w:pPr>
      <w:r w:rsidRPr="000D64E8">
        <w:rPr>
          <w:rFonts w:ascii="Calibri" w:hAnsi="Calibri" w:cs="Calibri"/>
          <w:sz w:val="24"/>
          <w:szCs w:val="24"/>
        </w:rPr>
        <w:t>• Intel</w:t>
      </w:r>
      <w:r w:rsidR="00C451F7" w:rsidRPr="000D64E8">
        <w:rPr>
          <w:rFonts w:ascii="Calibri" w:hAnsi="Calibri" w:cs="Calibri"/>
          <w:sz w:val="24"/>
          <w:szCs w:val="24"/>
        </w:rPr>
        <w:t xml:space="preserve"> Advanced Thermal Manager which features digital thermal sensor interfaces </w:t>
      </w:r>
    </w:p>
    <w:p w14:paraId="52A15497" w14:textId="6CB9977C" w:rsidR="00C451F7" w:rsidRPr="000D64E8" w:rsidRDefault="00C451F7" w:rsidP="002176AE">
      <w:pPr>
        <w:jc w:val="both"/>
        <w:rPr>
          <w:rFonts w:ascii="Calibri" w:hAnsi="Calibri" w:cs="Calibri"/>
          <w:sz w:val="24"/>
          <w:szCs w:val="24"/>
        </w:rPr>
      </w:pPr>
      <w:r w:rsidRPr="000D64E8">
        <w:rPr>
          <w:rFonts w:ascii="Calibri" w:hAnsi="Calibri" w:cs="Calibri"/>
          <w:sz w:val="24"/>
          <w:szCs w:val="24"/>
        </w:rPr>
        <w:t>• Support for power-optimized 667 MHz bus The dual-core Intel Xeon processor LV is based on the same microarchitecture as Intel Core Duo processor, and supports IA-32 architecture</w:t>
      </w:r>
    </w:p>
    <w:p w14:paraId="12371267" w14:textId="77777777" w:rsidR="00C451F7" w:rsidRPr="000D64E8" w:rsidRDefault="00CB08C1" w:rsidP="002176AE">
      <w:pPr>
        <w:jc w:val="both"/>
        <w:rPr>
          <w:rFonts w:ascii="Calibri" w:hAnsi="Calibri" w:cs="Calibri"/>
          <w:b/>
          <w:sz w:val="24"/>
          <w:szCs w:val="24"/>
        </w:rPr>
      </w:pPr>
      <w:r w:rsidRPr="000D64E8">
        <w:rPr>
          <w:rFonts w:ascii="Calibri" w:hAnsi="Calibri" w:cs="Calibri"/>
          <w:b/>
          <w:sz w:val="24"/>
          <w:szCs w:val="24"/>
        </w:rPr>
        <w:t xml:space="preserve">The Intel Atom </w:t>
      </w:r>
      <w:r w:rsidR="00C451F7" w:rsidRPr="000D64E8">
        <w:rPr>
          <w:rFonts w:ascii="Calibri" w:hAnsi="Calibri" w:cs="Calibri"/>
          <w:b/>
          <w:sz w:val="24"/>
          <w:szCs w:val="24"/>
        </w:rPr>
        <w:t>Processor Family (2008)</w:t>
      </w:r>
    </w:p>
    <w:p w14:paraId="65C9C252" w14:textId="77777777" w:rsidR="00C451F7" w:rsidRPr="000D64E8" w:rsidRDefault="00CB08C1" w:rsidP="002176AE">
      <w:pPr>
        <w:jc w:val="both"/>
        <w:rPr>
          <w:rFonts w:ascii="Calibri" w:hAnsi="Calibri" w:cs="Calibri"/>
          <w:sz w:val="24"/>
          <w:szCs w:val="24"/>
        </w:rPr>
      </w:pPr>
      <w:r w:rsidRPr="000D64E8">
        <w:rPr>
          <w:rFonts w:ascii="Calibri" w:hAnsi="Calibri" w:cs="Calibri"/>
          <w:sz w:val="24"/>
          <w:szCs w:val="24"/>
        </w:rPr>
        <w:t>The first generation of Intel</w:t>
      </w:r>
      <w:r w:rsidR="00C451F7" w:rsidRPr="000D64E8">
        <w:rPr>
          <w:rFonts w:ascii="Calibri" w:hAnsi="Calibri" w:cs="Calibri"/>
          <w:sz w:val="24"/>
          <w:szCs w:val="24"/>
        </w:rPr>
        <w:t xml:space="preserve"> AtomTM processors are built on 45 nm process technology. They are based on a new microarchitecture, Intel AtomTM microarchitecture, which is optimized for ult</w:t>
      </w:r>
      <w:r w:rsidRPr="000D64E8">
        <w:rPr>
          <w:rFonts w:ascii="Calibri" w:hAnsi="Calibri" w:cs="Calibri"/>
          <w:sz w:val="24"/>
          <w:szCs w:val="24"/>
        </w:rPr>
        <w:t>ra low power devices. The Intel</w:t>
      </w:r>
      <w:r w:rsidR="00C451F7" w:rsidRPr="000D64E8">
        <w:rPr>
          <w:rFonts w:ascii="Calibri" w:hAnsi="Calibri" w:cs="Calibri"/>
          <w:sz w:val="24"/>
          <w:szCs w:val="24"/>
        </w:rPr>
        <w:t xml:space="preserve"> AtomTM microarchitecture features two in-order execution pipelines that minimize power consumption, increase battery life, and enable ultra-small form factors. The initial Intel Atom Processor family and subsequent generations including Intel Atom processor D2000, N2000, E2000, Z2000, C1000 series provide the following features:</w:t>
      </w:r>
    </w:p>
    <w:p w14:paraId="0830B9E1" w14:textId="77777777" w:rsidR="00C451F7" w:rsidRPr="000D64E8" w:rsidRDefault="00CB08C1" w:rsidP="002176AE">
      <w:pPr>
        <w:jc w:val="both"/>
        <w:rPr>
          <w:rFonts w:ascii="Calibri" w:hAnsi="Calibri" w:cs="Calibri"/>
          <w:sz w:val="24"/>
          <w:szCs w:val="24"/>
        </w:rPr>
      </w:pPr>
      <w:r w:rsidRPr="000D64E8">
        <w:rPr>
          <w:rFonts w:ascii="Calibri" w:hAnsi="Calibri" w:cs="Calibri"/>
          <w:sz w:val="24"/>
          <w:szCs w:val="24"/>
        </w:rPr>
        <w:lastRenderedPageBreak/>
        <w:t>• Enhanced Intel</w:t>
      </w:r>
      <w:r w:rsidR="00C451F7" w:rsidRPr="000D64E8">
        <w:rPr>
          <w:rFonts w:ascii="Calibri" w:hAnsi="Calibri" w:cs="Calibri"/>
          <w:sz w:val="24"/>
          <w:szCs w:val="24"/>
        </w:rPr>
        <w:t xml:space="preserve"> SpeedStep Technology </w:t>
      </w:r>
    </w:p>
    <w:p w14:paraId="5057AA67" w14:textId="77777777" w:rsidR="00C451F7" w:rsidRPr="000D64E8" w:rsidRDefault="00CB08C1" w:rsidP="002176AE">
      <w:pPr>
        <w:jc w:val="both"/>
        <w:rPr>
          <w:rFonts w:ascii="Calibri" w:hAnsi="Calibri" w:cs="Calibri"/>
          <w:sz w:val="24"/>
          <w:szCs w:val="24"/>
        </w:rPr>
      </w:pPr>
      <w:r w:rsidRPr="000D64E8">
        <w:rPr>
          <w:rFonts w:ascii="Calibri" w:hAnsi="Calibri" w:cs="Calibri"/>
          <w:sz w:val="24"/>
          <w:szCs w:val="24"/>
        </w:rPr>
        <w:t>• Intel</w:t>
      </w:r>
      <w:r w:rsidR="00C451F7" w:rsidRPr="000D64E8">
        <w:rPr>
          <w:rFonts w:ascii="Calibri" w:hAnsi="Calibri" w:cs="Calibri"/>
          <w:sz w:val="24"/>
          <w:szCs w:val="24"/>
        </w:rPr>
        <w:t xml:space="preserve"> Hyper-Threading Technology </w:t>
      </w:r>
    </w:p>
    <w:p w14:paraId="4E311E10"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Deep Power Down Technology with Dynamic Cache Sizing</w:t>
      </w:r>
    </w:p>
    <w:p w14:paraId="4D5B3430"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xml:space="preserve"> • Support for instruction set extensions up to and including Supplemental Streaming SIMD Extensions 3 (SSSE3).</w:t>
      </w:r>
    </w:p>
    <w:p w14:paraId="3EEDF040"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xml:space="preserve"> • Support for </w:t>
      </w:r>
      <w:r w:rsidR="00CB08C1" w:rsidRPr="000D64E8">
        <w:rPr>
          <w:rFonts w:ascii="Calibri" w:hAnsi="Calibri" w:cs="Calibri"/>
          <w:sz w:val="24"/>
          <w:szCs w:val="24"/>
        </w:rPr>
        <w:t>Intel</w:t>
      </w:r>
      <w:r w:rsidRPr="000D64E8">
        <w:rPr>
          <w:rFonts w:ascii="Calibri" w:hAnsi="Calibri" w:cs="Calibri"/>
          <w:sz w:val="24"/>
          <w:szCs w:val="24"/>
        </w:rPr>
        <w:t xml:space="preserve"> Virtualization Technology </w:t>
      </w:r>
    </w:p>
    <w:p w14:paraId="4926A6C9"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xml:space="preserve">• Support for </w:t>
      </w:r>
      <w:r w:rsidR="00CB08C1" w:rsidRPr="000D64E8">
        <w:rPr>
          <w:rFonts w:ascii="Calibri" w:hAnsi="Calibri" w:cs="Calibri"/>
          <w:sz w:val="24"/>
          <w:szCs w:val="24"/>
        </w:rPr>
        <w:t>Intel</w:t>
      </w:r>
      <w:r w:rsidRPr="000D64E8">
        <w:rPr>
          <w:rFonts w:ascii="Calibri" w:hAnsi="Calibri" w:cs="Calibri"/>
          <w:sz w:val="24"/>
          <w:szCs w:val="24"/>
        </w:rPr>
        <w:t xml:space="preserve"> 64 Architecture (excluding Intel Atom processor Z5xx Series)</w:t>
      </w:r>
    </w:p>
    <w:p w14:paraId="6AD93732" w14:textId="17A035A8" w:rsidR="00C451F7" w:rsidRDefault="00C451F7" w:rsidP="002176AE">
      <w:pPr>
        <w:jc w:val="both"/>
        <w:rPr>
          <w:rFonts w:ascii="Calibri" w:hAnsi="Calibri" w:cs="Calibri"/>
          <w:sz w:val="24"/>
          <w:szCs w:val="24"/>
        </w:rPr>
      </w:pPr>
    </w:p>
    <w:p w14:paraId="78373669" w14:textId="77777777" w:rsidR="00CC48FB" w:rsidRPr="000D64E8" w:rsidRDefault="00CC48FB" w:rsidP="002176AE">
      <w:pPr>
        <w:jc w:val="both"/>
        <w:rPr>
          <w:rFonts w:ascii="Calibri" w:hAnsi="Calibri" w:cs="Calibri"/>
          <w:sz w:val="24"/>
          <w:szCs w:val="24"/>
        </w:rPr>
      </w:pPr>
    </w:p>
    <w:p w14:paraId="2A2772A0" w14:textId="77777777" w:rsidR="00C451F7" w:rsidRPr="000D64E8" w:rsidRDefault="00C451F7" w:rsidP="002176AE">
      <w:pPr>
        <w:jc w:val="both"/>
        <w:rPr>
          <w:rFonts w:ascii="Calibri" w:hAnsi="Calibri" w:cs="Calibri"/>
          <w:b/>
          <w:sz w:val="24"/>
          <w:szCs w:val="24"/>
        </w:rPr>
      </w:pPr>
      <w:r w:rsidRPr="000D64E8">
        <w:rPr>
          <w:rFonts w:ascii="Calibri" w:hAnsi="Calibri" w:cs="Calibri"/>
          <w:b/>
          <w:sz w:val="24"/>
          <w:szCs w:val="24"/>
        </w:rPr>
        <w:t>2010 Intel Core Processor Family (2010)</w:t>
      </w:r>
    </w:p>
    <w:p w14:paraId="46652889"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xml:space="preserve">2010 Intel Core processor family spans Intel Core i7, i5 and i3 processors. They are based on </w:t>
      </w:r>
      <w:r w:rsidR="00CB08C1" w:rsidRPr="000D64E8">
        <w:rPr>
          <w:rFonts w:ascii="Calibri" w:hAnsi="Calibri" w:cs="Calibri"/>
          <w:sz w:val="24"/>
          <w:szCs w:val="24"/>
        </w:rPr>
        <w:t>Intel</w:t>
      </w:r>
      <w:r w:rsidRPr="000D64E8">
        <w:rPr>
          <w:rFonts w:ascii="Calibri" w:hAnsi="Calibri" w:cs="Calibri"/>
          <w:sz w:val="24"/>
          <w:szCs w:val="24"/>
        </w:rPr>
        <w:t xml:space="preserve"> microarchitecture code name Westmere using 32 nm process technology. The innovative features can include:</w:t>
      </w:r>
    </w:p>
    <w:p w14:paraId="31D0E364"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xml:space="preserve">• Deliver smart performance using Intel Hyper-Threading Technology plus Intel Turbo Boost Technology. </w:t>
      </w:r>
    </w:p>
    <w:p w14:paraId="35B04214"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Enhanced Intel Smart Cache and integrated memory controller.</w:t>
      </w:r>
    </w:p>
    <w:p w14:paraId="45E3CF6F"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xml:space="preserve"> • Intelligent power gating.</w:t>
      </w:r>
    </w:p>
    <w:p w14:paraId="4F99AAD1" w14:textId="77777777" w:rsidR="00C451F7" w:rsidRPr="000D64E8" w:rsidRDefault="00C451F7" w:rsidP="002176AE">
      <w:pPr>
        <w:jc w:val="both"/>
        <w:rPr>
          <w:rFonts w:ascii="Calibri" w:hAnsi="Calibri" w:cs="Calibri"/>
          <w:sz w:val="24"/>
          <w:szCs w:val="24"/>
        </w:rPr>
      </w:pPr>
      <w:r w:rsidRPr="000D64E8">
        <w:rPr>
          <w:rFonts w:ascii="Calibri" w:hAnsi="Calibri" w:cs="Calibri"/>
          <w:sz w:val="24"/>
          <w:szCs w:val="24"/>
        </w:rPr>
        <w:t xml:space="preserve"> • Repartitioned platform with on-die integration of 45 nm integrated graphics. </w:t>
      </w:r>
    </w:p>
    <w:p w14:paraId="6A27C506" w14:textId="7A3CB32E" w:rsidR="006C21C0" w:rsidRPr="000D64E8" w:rsidRDefault="00C451F7" w:rsidP="002176AE">
      <w:pPr>
        <w:jc w:val="both"/>
        <w:rPr>
          <w:rFonts w:ascii="Calibri" w:hAnsi="Calibri" w:cs="Calibri"/>
          <w:sz w:val="24"/>
          <w:szCs w:val="24"/>
        </w:rPr>
      </w:pPr>
      <w:r w:rsidRPr="000D64E8">
        <w:rPr>
          <w:rFonts w:ascii="Calibri" w:hAnsi="Calibri" w:cs="Calibri"/>
          <w:sz w:val="24"/>
          <w:szCs w:val="24"/>
        </w:rPr>
        <w:t>• Range of instruction set support up to AESNI, PCLMULQDQ, SSE4.2 and SSE4.1.</w:t>
      </w:r>
    </w:p>
    <w:p w14:paraId="3155F39F" w14:textId="77777777" w:rsidR="00101365" w:rsidRPr="000D64E8" w:rsidRDefault="00101365" w:rsidP="002176AE">
      <w:pPr>
        <w:jc w:val="both"/>
        <w:rPr>
          <w:rFonts w:ascii="Calibri" w:hAnsi="Calibri" w:cs="Calibri"/>
          <w:b/>
        </w:rPr>
      </w:pPr>
    </w:p>
    <w:p w14:paraId="5C156A95" w14:textId="26F57353" w:rsidR="00C451F7" w:rsidRPr="000D64E8" w:rsidRDefault="006C1D09" w:rsidP="002176AE">
      <w:pPr>
        <w:jc w:val="both"/>
        <w:rPr>
          <w:rFonts w:ascii="Calibri" w:hAnsi="Calibri" w:cs="Calibri"/>
          <w:b/>
        </w:rPr>
      </w:pPr>
      <w:r w:rsidRPr="000D64E8">
        <w:rPr>
          <w:rFonts w:ascii="Calibri" w:hAnsi="Calibri" w:cs="Calibri"/>
          <w:b/>
        </w:rPr>
        <w:t>The Second Generation Intel Core</w:t>
      </w:r>
      <w:r w:rsidR="00C451F7" w:rsidRPr="000D64E8">
        <w:rPr>
          <w:rFonts w:ascii="Calibri" w:hAnsi="Calibri" w:cs="Calibri"/>
          <w:b/>
        </w:rPr>
        <w:t xml:space="preserve"> Processor Family (2011)</w:t>
      </w:r>
    </w:p>
    <w:p w14:paraId="3CA6CE50" w14:textId="77777777" w:rsidR="00C451F7" w:rsidRPr="000D64E8" w:rsidRDefault="00C451F7" w:rsidP="002176AE">
      <w:pPr>
        <w:jc w:val="both"/>
        <w:rPr>
          <w:rFonts w:ascii="Calibri" w:hAnsi="Calibri" w:cs="Calibri"/>
        </w:rPr>
      </w:pPr>
      <w:r w:rsidRPr="000D64E8">
        <w:rPr>
          <w:rFonts w:ascii="Calibri" w:hAnsi="Calibri" w:cs="Calibri"/>
        </w:rPr>
        <w:t>The Second Generation Intel Core processor family spans Intel Core i7, i5 and i3 processors based on the Sandy Bridge microarchitecture. They are built from 32 nm process technology and have innovative features including:</w:t>
      </w:r>
    </w:p>
    <w:p w14:paraId="6645BA63" w14:textId="77777777" w:rsidR="006C1D09" w:rsidRPr="000D64E8" w:rsidRDefault="006C1D09" w:rsidP="002176AE">
      <w:pPr>
        <w:jc w:val="both"/>
        <w:rPr>
          <w:rFonts w:ascii="Calibri" w:hAnsi="Calibri" w:cs="Calibri"/>
        </w:rPr>
      </w:pPr>
      <w:r w:rsidRPr="000D64E8">
        <w:rPr>
          <w:rFonts w:ascii="Calibri" w:hAnsi="Calibri" w:cs="Calibri"/>
        </w:rPr>
        <w:t xml:space="preserve">Intel Turbo Boost Technology for Intel Core i5 and i7 processors </w:t>
      </w:r>
    </w:p>
    <w:p w14:paraId="1C0C5450" w14:textId="77777777" w:rsidR="006C1D09" w:rsidRPr="000D64E8" w:rsidRDefault="006C1D09" w:rsidP="002176AE">
      <w:pPr>
        <w:jc w:val="both"/>
        <w:rPr>
          <w:rFonts w:ascii="Calibri" w:hAnsi="Calibri" w:cs="Calibri"/>
        </w:rPr>
      </w:pPr>
      <w:r w:rsidRPr="000D64E8">
        <w:rPr>
          <w:rFonts w:ascii="Calibri" w:hAnsi="Calibri" w:cs="Calibri"/>
        </w:rPr>
        <w:t>• Intel Hyper-Threading Technology</w:t>
      </w:r>
    </w:p>
    <w:p w14:paraId="200B4D91" w14:textId="77777777" w:rsidR="006C1D09" w:rsidRPr="000D64E8" w:rsidRDefault="006C1D09" w:rsidP="002176AE">
      <w:pPr>
        <w:jc w:val="both"/>
        <w:rPr>
          <w:rFonts w:ascii="Calibri" w:hAnsi="Calibri" w:cs="Calibri"/>
        </w:rPr>
      </w:pPr>
      <w:r w:rsidRPr="000D64E8">
        <w:rPr>
          <w:rFonts w:ascii="Calibri" w:hAnsi="Calibri" w:cs="Calibri"/>
        </w:rPr>
        <w:t xml:space="preserve"> • Enhanced Intel Smart Cache and integrated memory controller.</w:t>
      </w:r>
    </w:p>
    <w:p w14:paraId="6CAB789B" w14:textId="77777777" w:rsidR="006C1D09" w:rsidRPr="000D64E8" w:rsidRDefault="006C1D09" w:rsidP="002176AE">
      <w:pPr>
        <w:jc w:val="both"/>
        <w:rPr>
          <w:rFonts w:ascii="Calibri" w:hAnsi="Calibri" w:cs="Calibri"/>
        </w:rPr>
      </w:pPr>
      <w:r w:rsidRPr="000D64E8">
        <w:rPr>
          <w:rFonts w:ascii="Calibri" w:hAnsi="Calibri" w:cs="Calibri"/>
        </w:rPr>
        <w:t xml:space="preserve"> • Processor graphics and built-in visual features like </w:t>
      </w:r>
      <w:r w:rsidR="00CB08C1" w:rsidRPr="000D64E8">
        <w:rPr>
          <w:rFonts w:ascii="Calibri" w:hAnsi="Calibri" w:cs="Calibri"/>
        </w:rPr>
        <w:t>Intel</w:t>
      </w:r>
      <w:r w:rsidRPr="000D64E8">
        <w:rPr>
          <w:rFonts w:ascii="Calibri" w:hAnsi="Calibri" w:cs="Calibri"/>
        </w:rPr>
        <w:t xml:space="preserve"> Quick Sync Video, </w:t>
      </w:r>
      <w:r w:rsidR="00CB08C1" w:rsidRPr="000D64E8">
        <w:rPr>
          <w:rFonts w:ascii="Calibri" w:hAnsi="Calibri" w:cs="Calibri"/>
        </w:rPr>
        <w:t>Intel</w:t>
      </w:r>
      <w:r w:rsidRPr="000D64E8">
        <w:rPr>
          <w:rFonts w:ascii="Calibri" w:hAnsi="Calibri" w:cs="Calibri"/>
        </w:rPr>
        <w:t xml:space="preserve"> InsiderTM etc.</w:t>
      </w:r>
    </w:p>
    <w:p w14:paraId="37B9967A" w14:textId="51B78A92" w:rsidR="006C1D09" w:rsidRPr="000D64E8" w:rsidRDefault="006C1D09" w:rsidP="002176AE">
      <w:pPr>
        <w:jc w:val="both"/>
        <w:rPr>
          <w:rFonts w:ascii="Calibri" w:hAnsi="Calibri" w:cs="Calibri"/>
        </w:rPr>
      </w:pPr>
      <w:r w:rsidRPr="000D64E8">
        <w:rPr>
          <w:rFonts w:ascii="Calibri" w:hAnsi="Calibri" w:cs="Calibri"/>
        </w:rPr>
        <w:t xml:space="preserve"> • Range of instruction set support up to AVX, AESNI, PCLMULQDQ, SSE4.2 and SSE4.1</w:t>
      </w:r>
    </w:p>
    <w:p w14:paraId="65CEA567" w14:textId="6283809B" w:rsidR="006C1D09" w:rsidRPr="00A82533" w:rsidRDefault="00CC48FB" w:rsidP="006C21C0">
      <w:pPr>
        <w:pStyle w:val="Heading2"/>
        <w:rPr>
          <w:rFonts w:ascii="Calibri" w:hAnsi="Calibri" w:cs="Calibri"/>
          <w:b/>
          <w:bCs/>
          <w:color w:val="auto"/>
          <w:sz w:val="28"/>
          <w:szCs w:val="28"/>
        </w:rPr>
      </w:pPr>
      <w:r w:rsidRPr="00A82533">
        <w:rPr>
          <w:rFonts w:ascii="Calibri" w:hAnsi="Calibri" w:cs="Calibri"/>
          <w:b/>
          <w:bCs/>
          <w:color w:val="auto"/>
          <w:sz w:val="28"/>
          <w:szCs w:val="28"/>
        </w:rPr>
        <w:lastRenderedPageBreak/>
        <w:t xml:space="preserve">4.0 </w:t>
      </w:r>
      <w:r w:rsidR="006C1D09" w:rsidRPr="00A82533">
        <w:rPr>
          <w:rFonts w:ascii="Calibri" w:hAnsi="Calibri" w:cs="Calibri"/>
          <w:b/>
          <w:bCs/>
          <w:color w:val="auto"/>
          <w:sz w:val="28"/>
          <w:szCs w:val="28"/>
        </w:rPr>
        <w:t>TICK_TOCK</w:t>
      </w:r>
    </w:p>
    <w:p w14:paraId="43AC4D83" w14:textId="77777777" w:rsidR="006C1D09" w:rsidRPr="000D64E8" w:rsidRDefault="006C1D09" w:rsidP="002176AE">
      <w:pPr>
        <w:jc w:val="both"/>
        <w:rPr>
          <w:rFonts w:ascii="Calibri" w:hAnsi="Calibri" w:cs="Calibri"/>
        </w:rPr>
      </w:pPr>
      <w:r w:rsidRPr="000D64E8">
        <w:rPr>
          <w:rFonts w:ascii="Calibri" w:hAnsi="Calibri" w:cs="Calibri"/>
          <w:noProof/>
        </w:rPr>
        <w:drawing>
          <wp:inline distT="0" distB="0" distL="0" distR="0" wp14:anchorId="711BEF68" wp14:editId="57BC6FE0">
            <wp:extent cx="5857875" cy="2928938"/>
            <wp:effectExtent l="0" t="0" r="0" b="5080"/>
            <wp:docPr id="2" name="Picture 2" descr="Image result for intel tick 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tel tick t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198" cy="2932099"/>
                    </a:xfrm>
                    <a:prstGeom prst="rect">
                      <a:avLst/>
                    </a:prstGeom>
                    <a:noFill/>
                    <a:ln>
                      <a:noFill/>
                    </a:ln>
                  </pic:spPr>
                </pic:pic>
              </a:graphicData>
            </a:graphic>
          </wp:inline>
        </w:drawing>
      </w:r>
    </w:p>
    <w:p w14:paraId="44268669" w14:textId="77777777" w:rsidR="006C1D09" w:rsidRPr="000D64E8" w:rsidRDefault="006C1D09" w:rsidP="006C1D09">
      <w:pPr>
        <w:shd w:val="clear" w:color="auto" w:fill="FFFFFF"/>
        <w:spacing w:before="120" w:after="120" w:line="240" w:lineRule="auto"/>
        <w:rPr>
          <w:rFonts w:ascii="Calibri" w:eastAsia="Times New Roman" w:hAnsi="Calibri" w:cs="Calibri"/>
          <w:spacing w:val="4"/>
          <w:sz w:val="24"/>
          <w:szCs w:val="24"/>
        </w:rPr>
      </w:pPr>
      <w:r w:rsidRPr="000D64E8">
        <w:rPr>
          <w:rFonts w:ascii="Calibri" w:eastAsia="Times New Roman" w:hAnsi="Calibri" w:cs="Calibri"/>
          <w:b/>
          <w:bCs/>
          <w:spacing w:val="4"/>
          <w:sz w:val="24"/>
          <w:szCs w:val="24"/>
        </w:rPr>
        <w:t>Tick-Tock</w:t>
      </w:r>
      <w:r w:rsidRPr="000D64E8">
        <w:rPr>
          <w:rFonts w:ascii="Calibri" w:eastAsia="Times New Roman" w:hAnsi="Calibri" w:cs="Calibri"/>
          <w:spacing w:val="4"/>
          <w:sz w:val="24"/>
          <w:szCs w:val="24"/>
        </w:rPr>
        <w:t> was an aggressive development model introduced by </w:t>
      </w:r>
      <w:hyperlink r:id="rId12" w:tooltip="Intel" w:history="1">
        <w:r w:rsidRPr="000D64E8">
          <w:rPr>
            <w:rFonts w:ascii="Calibri" w:eastAsia="Times New Roman" w:hAnsi="Calibri" w:cs="Calibri"/>
            <w:spacing w:val="4"/>
            <w:sz w:val="24"/>
            <w:szCs w:val="24"/>
          </w:rPr>
          <w:t>Intel</w:t>
        </w:r>
      </w:hyperlink>
      <w:r w:rsidRPr="000D64E8">
        <w:rPr>
          <w:rFonts w:ascii="Calibri" w:eastAsia="Times New Roman" w:hAnsi="Calibri" w:cs="Calibri"/>
          <w:spacing w:val="4"/>
          <w:sz w:val="24"/>
          <w:szCs w:val="24"/>
        </w:rPr>
        <w:t> for their mainstream microprocessors in </w:t>
      </w:r>
      <w:hyperlink r:id="rId13" w:tooltip="2005" w:history="1">
        <w:r w:rsidRPr="000D64E8">
          <w:rPr>
            <w:rFonts w:ascii="Calibri" w:eastAsia="Times New Roman" w:hAnsi="Calibri" w:cs="Calibri"/>
            <w:spacing w:val="4"/>
            <w:sz w:val="24"/>
            <w:szCs w:val="24"/>
          </w:rPr>
          <w:t>2005</w:t>
        </w:r>
      </w:hyperlink>
      <w:r w:rsidRPr="000D64E8">
        <w:rPr>
          <w:rFonts w:ascii="Calibri" w:eastAsia="Times New Roman" w:hAnsi="Calibri" w:cs="Calibri"/>
          <w:spacing w:val="4"/>
          <w:sz w:val="24"/>
          <w:szCs w:val="24"/>
        </w:rPr>
        <w:t> and phased out in </w:t>
      </w:r>
      <w:hyperlink r:id="rId14" w:tooltip="2016" w:history="1">
        <w:r w:rsidRPr="000D64E8">
          <w:rPr>
            <w:rFonts w:ascii="Calibri" w:eastAsia="Times New Roman" w:hAnsi="Calibri" w:cs="Calibri"/>
            <w:spacing w:val="4"/>
            <w:sz w:val="24"/>
            <w:szCs w:val="24"/>
          </w:rPr>
          <w:t>2016</w:t>
        </w:r>
      </w:hyperlink>
      <w:r w:rsidRPr="000D64E8">
        <w:rPr>
          <w:rFonts w:ascii="Calibri" w:eastAsia="Times New Roman" w:hAnsi="Calibri" w:cs="Calibri"/>
          <w:spacing w:val="4"/>
          <w:sz w:val="24"/>
          <w:szCs w:val="24"/>
        </w:rPr>
        <w:t> whereby </w:t>
      </w:r>
      <w:hyperlink r:id="rId15" w:tooltip="intel/microarchitectures" w:history="1">
        <w:r w:rsidRPr="000D64E8">
          <w:rPr>
            <w:rFonts w:ascii="Calibri" w:eastAsia="Times New Roman" w:hAnsi="Calibri" w:cs="Calibri"/>
            <w:spacing w:val="4"/>
            <w:sz w:val="24"/>
            <w:szCs w:val="24"/>
          </w:rPr>
          <w:t>microarchitecture</w:t>
        </w:r>
      </w:hyperlink>
      <w:r w:rsidRPr="000D64E8">
        <w:rPr>
          <w:rFonts w:ascii="Calibri" w:eastAsia="Times New Roman" w:hAnsi="Calibri" w:cs="Calibri"/>
          <w:spacing w:val="4"/>
          <w:sz w:val="24"/>
          <w:szCs w:val="24"/>
        </w:rPr>
        <w:t> changes were in-sync with their </w:t>
      </w:r>
      <w:hyperlink r:id="rId16" w:tooltip="process shrink" w:history="1">
        <w:r w:rsidRPr="000D64E8">
          <w:rPr>
            <w:rFonts w:ascii="Calibri" w:eastAsia="Times New Roman" w:hAnsi="Calibri" w:cs="Calibri"/>
            <w:spacing w:val="4"/>
            <w:sz w:val="24"/>
            <w:szCs w:val="24"/>
          </w:rPr>
          <w:t>process shrink</w:t>
        </w:r>
      </w:hyperlink>
      <w:r w:rsidRPr="000D64E8">
        <w:rPr>
          <w:rFonts w:ascii="Calibri" w:eastAsia="Times New Roman" w:hAnsi="Calibri" w:cs="Calibri"/>
          <w:spacing w:val="4"/>
          <w:sz w:val="24"/>
          <w:szCs w:val="24"/>
        </w:rPr>
        <w:t>. Under the tick-tock scheme roughly every 12-18 months the Intel alternated between "Tick" and</w:t>
      </w:r>
      <w:r w:rsidR="00CB08C1" w:rsidRPr="000D64E8">
        <w:rPr>
          <w:rFonts w:ascii="Calibri" w:eastAsia="Times New Roman" w:hAnsi="Calibri" w:cs="Calibri"/>
          <w:spacing w:val="4"/>
          <w:sz w:val="24"/>
          <w:szCs w:val="24"/>
        </w:rPr>
        <w:t xml:space="preserve"> "Toc</w:t>
      </w:r>
      <w:r w:rsidRPr="000D64E8">
        <w:rPr>
          <w:rFonts w:ascii="Calibri" w:eastAsia="Times New Roman" w:hAnsi="Calibri" w:cs="Calibri"/>
          <w:spacing w:val="4"/>
          <w:sz w:val="24"/>
          <w:szCs w:val="24"/>
        </w:rPr>
        <w:t>k". Intel no longer uses this model, instead they use the </w:t>
      </w:r>
      <w:hyperlink r:id="rId17" w:tooltip="intel/process-architecture-optimization" w:history="1">
        <w:r w:rsidRPr="000D64E8">
          <w:rPr>
            <w:rFonts w:ascii="Calibri" w:eastAsia="Times New Roman" w:hAnsi="Calibri" w:cs="Calibri"/>
            <w:spacing w:val="4"/>
            <w:sz w:val="24"/>
            <w:szCs w:val="24"/>
          </w:rPr>
          <w:t>Process-Architecture-Optimization</w:t>
        </w:r>
      </w:hyperlink>
      <w:r w:rsidRPr="000D64E8">
        <w:rPr>
          <w:rFonts w:ascii="Calibri" w:eastAsia="Times New Roman" w:hAnsi="Calibri" w:cs="Calibri"/>
          <w:spacing w:val="4"/>
          <w:sz w:val="24"/>
          <w:szCs w:val="24"/>
        </w:rPr>
        <w:t> (PAO).</w:t>
      </w:r>
    </w:p>
    <w:p w14:paraId="14FF5299" w14:textId="77777777" w:rsidR="006C1D09" w:rsidRPr="000D64E8" w:rsidRDefault="006C1D09" w:rsidP="006C1D09">
      <w:pPr>
        <w:shd w:val="clear" w:color="auto" w:fill="FFFFFF"/>
        <w:spacing w:before="120" w:after="120" w:line="240" w:lineRule="auto"/>
        <w:rPr>
          <w:rFonts w:ascii="Calibri" w:eastAsia="Times New Roman" w:hAnsi="Calibri" w:cs="Calibri"/>
          <w:spacing w:val="4"/>
          <w:sz w:val="24"/>
          <w:szCs w:val="24"/>
        </w:rPr>
      </w:pPr>
      <w:r w:rsidRPr="000D64E8">
        <w:rPr>
          <w:rFonts w:ascii="Calibri" w:eastAsia="Times New Roman" w:hAnsi="Calibri" w:cs="Calibri"/>
          <w:spacing w:val="4"/>
          <w:sz w:val="24"/>
          <w:szCs w:val="24"/>
        </w:rPr>
        <w:t>Under the Tick-Tock Model:</w:t>
      </w:r>
    </w:p>
    <w:p w14:paraId="22107301" w14:textId="77777777" w:rsidR="006C1D09" w:rsidRPr="000D64E8" w:rsidRDefault="006C1D09" w:rsidP="006C1D09">
      <w:pPr>
        <w:numPr>
          <w:ilvl w:val="0"/>
          <w:numId w:val="38"/>
        </w:numPr>
        <w:shd w:val="clear" w:color="auto" w:fill="FFFFFF"/>
        <w:spacing w:before="100" w:beforeAutospacing="1" w:after="24" w:line="240" w:lineRule="auto"/>
        <w:ind w:left="384"/>
        <w:rPr>
          <w:rFonts w:ascii="Calibri" w:eastAsia="Times New Roman" w:hAnsi="Calibri" w:cs="Calibri"/>
          <w:spacing w:val="4"/>
          <w:sz w:val="24"/>
          <w:szCs w:val="24"/>
        </w:rPr>
      </w:pPr>
      <w:r w:rsidRPr="000D64E8">
        <w:rPr>
          <w:rFonts w:ascii="Calibri" w:eastAsia="Times New Roman" w:hAnsi="Calibri" w:cs="Calibri"/>
          <w:b/>
          <w:bCs/>
          <w:spacing w:val="4"/>
          <w:sz w:val="24"/>
          <w:szCs w:val="24"/>
        </w:rPr>
        <w:t>Tick</w:t>
      </w:r>
      <w:r w:rsidRPr="000D64E8">
        <w:rPr>
          <w:rFonts w:ascii="Calibri" w:eastAsia="Times New Roman" w:hAnsi="Calibri" w:cs="Calibri"/>
          <w:spacing w:val="4"/>
          <w:sz w:val="24"/>
          <w:szCs w:val="24"/>
        </w:rPr>
        <w:t> - With each tick, Intel advances their manufacturing </w:t>
      </w:r>
      <w:hyperlink r:id="rId18" w:tooltip="process technology" w:history="1">
        <w:r w:rsidRPr="000D64E8">
          <w:rPr>
            <w:rFonts w:ascii="Calibri" w:eastAsia="Times New Roman" w:hAnsi="Calibri" w:cs="Calibri"/>
            <w:spacing w:val="4"/>
            <w:sz w:val="24"/>
            <w:szCs w:val="24"/>
          </w:rPr>
          <w:t>process technology</w:t>
        </w:r>
      </w:hyperlink>
      <w:r w:rsidRPr="000D64E8">
        <w:rPr>
          <w:rFonts w:ascii="Calibri" w:eastAsia="Times New Roman" w:hAnsi="Calibri" w:cs="Calibri"/>
          <w:spacing w:val="4"/>
          <w:sz w:val="24"/>
          <w:szCs w:val="24"/>
        </w:rPr>
        <w:t> in line with </w:t>
      </w:r>
      <w:hyperlink r:id="rId19" w:tooltip="Moore's Law" w:history="1">
        <w:r w:rsidRPr="000D64E8">
          <w:rPr>
            <w:rFonts w:ascii="Calibri" w:eastAsia="Times New Roman" w:hAnsi="Calibri" w:cs="Calibri"/>
            <w:spacing w:val="4"/>
            <w:sz w:val="24"/>
            <w:szCs w:val="24"/>
          </w:rPr>
          <w:t>Moore's Law</w:t>
        </w:r>
      </w:hyperlink>
      <w:r w:rsidRPr="000D64E8">
        <w:rPr>
          <w:rFonts w:ascii="Calibri" w:eastAsia="Times New Roman" w:hAnsi="Calibri" w:cs="Calibri"/>
          <w:spacing w:val="4"/>
          <w:sz w:val="24"/>
          <w:szCs w:val="24"/>
        </w:rPr>
        <w:t>. Each new </w:t>
      </w:r>
      <w:hyperlink r:id="rId20" w:tooltip="process technology" w:history="1">
        <w:r w:rsidRPr="000D64E8">
          <w:rPr>
            <w:rFonts w:ascii="Calibri" w:eastAsia="Times New Roman" w:hAnsi="Calibri" w:cs="Calibri"/>
            <w:spacing w:val="4"/>
            <w:sz w:val="24"/>
            <w:szCs w:val="24"/>
          </w:rPr>
          <w:t>process</w:t>
        </w:r>
      </w:hyperlink>
      <w:r w:rsidRPr="000D64E8">
        <w:rPr>
          <w:rFonts w:ascii="Calibri" w:eastAsia="Times New Roman" w:hAnsi="Calibri" w:cs="Calibri"/>
          <w:spacing w:val="4"/>
          <w:sz w:val="24"/>
          <w:szCs w:val="24"/>
        </w:rPr>
        <w:t> introduces higher </w:t>
      </w:r>
      <w:hyperlink r:id="rId21" w:tooltip="transistor density" w:history="1">
        <w:r w:rsidRPr="000D64E8">
          <w:rPr>
            <w:rFonts w:ascii="Calibri" w:eastAsia="Times New Roman" w:hAnsi="Calibri" w:cs="Calibri"/>
            <w:spacing w:val="4"/>
            <w:sz w:val="24"/>
            <w:szCs w:val="24"/>
          </w:rPr>
          <w:t>transistor density</w:t>
        </w:r>
      </w:hyperlink>
      <w:r w:rsidRPr="000D64E8">
        <w:rPr>
          <w:rFonts w:ascii="Calibri" w:eastAsia="Times New Roman" w:hAnsi="Calibri" w:cs="Calibri"/>
          <w:spacing w:val="4"/>
          <w:sz w:val="24"/>
          <w:szCs w:val="24"/>
        </w:rPr>
        <w:t> and a generally a plethora of other advantages such as higher performance and lower power consumption. During a tick, Intel retrofits </w:t>
      </w:r>
      <w:hyperlink r:id="rId22" w:tooltip="intel/microarchitectures" w:history="1">
        <w:r w:rsidRPr="000D64E8">
          <w:rPr>
            <w:rFonts w:ascii="Calibri" w:eastAsia="Times New Roman" w:hAnsi="Calibri" w:cs="Calibri"/>
            <w:spacing w:val="4"/>
            <w:sz w:val="24"/>
            <w:szCs w:val="24"/>
          </w:rPr>
          <w:t>their previous</w:t>
        </w:r>
      </w:hyperlink>
      <w:r w:rsidRPr="000D64E8">
        <w:rPr>
          <w:rFonts w:ascii="Calibri" w:eastAsia="Times New Roman" w:hAnsi="Calibri" w:cs="Calibri"/>
          <w:spacing w:val="4"/>
          <w:sz w:val="24"/>
          <w:szCs w:val="24"/>
        </w:rPr>
        <w:t> </w:t>
      </w:r>
      <w:hyperlink r:id="rId23" w:tooltip="microarchitecture" w:history="1">
        <w:r w:rsidRPr="000D64E8">
          <w:rPr>
            <w:rFonts w:ascii="Calibri" w:eastAsia="Times New Roman" w:hAnsi="Calibri" w:cs="Calibri"/>
            <w:spacing w:val="4"/>
            <w:sz w:val="24"/>
            <w:szCs w:val="24"/>
          </w:rPr>
          <w:t>microarchitecture</w:t>
        </w:r>
      </w:hyperlink>
      <w:r w:rsidRPr="000D64E8">
        <w:rPr>
          <w:rFonts w:ascii="Calibri" w:eastAsia="Times New Roman" w:hAnsi="Calibri" w:cs="Calibri"/>
          <w:spacing w:val="4"/>
          <w:sz w:val="24"/>
          <w:szCs w:val="24"/>
        </w:rPr>
        <w:t> to the new process which inherently yielded better performance and energy saving. At this phase, only lightweight features and improvements are introduced.</w:t>
      </w:r>
    </w:p>
    <w:p w14:paraId="6C18A269" w14:textId="77777777" w:rsidR="006C1D09" w:rsidRPr="000D64E8" w:rsidRDefault="006C1D09" w:rsidP="006C1D09">
      <w:pPr>
        <w:numPr>
          <w:ilvl w:val="0"/>
          <w:numId w:val="39"/>
        </w:numPr>
        <w:shd w:val="clear" w:color="auto" w:fill="FFFFFF"/>
        <w:spacing w:before="100" w:beforeAutospacing="1" w:after="24" w:line="240" w:lineRule="auto"/>
        <w:ind w:left="384"/>
        <w:rPr>
          <w:rFonts w:ascii="Calibri" w:eastAsia="Times New Roman" w:hAnsi="Calibri" w:cs="Calibri"/>
          <w:spacing w:val="4"/>
          <w:sz w:val="24"/>
          <w:szCs w:val="24"/>
        </w:rPr>
      </w:pPr>
      <w:r w:rsidRPr="000D64E8">
        <w:rPr>
          <w:rFonts w:ascii="Calibri" w:eastAsia="Times New Roman" w:hAnsi="Calibri" w:cs="Calibri"/>
          <w:b/>
          <w:bCs/>
          <w:spacing w:val="4"/>
          <w:sz w:val="24"/>
          <w:szCs w:val="24"/>
        </w:rPr>
        <w:t>Tock</w:t>
      </w:r>
      <w:r w:rsidRPr="000D64E8">
        <w:rPr>
          <w:rFonts w:ascii="Calibri" w:eastAsia="Times New Roman" w:hAnsi="Calibri" w:cs="Calibri"/>
          <w:spacing w:val="4"/>
          <w:sz w:val="24"/>
          <w:szCs w:val="24"/>
        </w:rPr>
        <w:t> - With each tock, Intel uses the their latest </w:t>
      </w:r>
      <w:hyperlink r:id="rId24" w:tooltip="manufacturing process technology" w:history="1">
        <w:r w:rsidRPr="000D64E8">
          <w:rPr>
            <w:rFonts w:ascii="Calibri" w:eastAsia="Times New Roman" w:hAnsi="Calibri" w:cs="Calibri"/>
            <w:spacing w:val="4"/>
            <w:sz w:val="24"/>
            <w:szCs w:val="24"/>
          </w:rPr>
          <w:t>manufacturing process technology</w:t>
        </w:r>
      </w:hyperlink>
      <w:r w:rsidRPr="000D64E8">
        <w:rPr>
          <w:rFonts w:ascii="Calibri" w:eastAsia="Times New Roman" w:hAnsi="Calibri" w:cs="Calibri"/>
          <w:spacing w:val="4"/>
          <w:sz w:val="24"/>
          <w:szCs w:val="24"/>
        </w:rPr>
        <w:t> from their "tick" to manufacture a newly designed </w:t>
      </w:r>
      <w:hyperlink r:id="rId25" w:tooltip="microarchitecture" w:history="1">
        <w:r w:rsidRPr="000D64E8">
          <w:rPr>
            <w:rFonts w:ascii="Calibri" w:eastAsia="Times New Roman" w:hAnsi="Calibri" w:cs="Calibri"/>
            <w:spacing w:val="4"/>
            <w:sz w:val="24"/>
            <w:szCs w:val="24"/>
          </w:rPr>
          <w:t>microarchitecture</w:t>
        </w:r>
      </w:hyperlink>
      <w:r w:rsidRPr="000D64E8">
        <w:rPr>
          <w:rFonts w:ascii="Calibri" w:eastAsia="Times New Roman" w:hAnsi="Calibri" w:cs="Calibri"/>
          <w:spacing w:val="4"/>
          <w:sz w:val="24"/>
          <w:szCs w:val="24"/>
        </w:rPr>
        <w:t>. The new microarchitecture is designed with the new process in mind and typically introduces Intel's newest big features and functionalities. New </w:t>
      </w:r>
      <w:hyperlink r:id="rId26" w:tooltip="instruction set (page does not exist)" w:history="1">
        <w:r w:rsidRPr="000D64E8">
          <w:rPr>
            <w:rFonts w:ascii="Calibri" w:eastAsia="Times New Roman" w:hAnsi="Calibri" w:cs="Calibri"/>
            <w:spacing w:val="4"/>
            <w:sz w:val="24"/>
            <w:szCs w:val="24"/>
          </w:rPr>
          <w:t>instructions</w:t>
        </w:r>
      </w:hyperlink>
      <w:r w:rsidRPr="000D64E8">
        <w:rPr>
          <w:rFonts w:ascii="Calibri" w:eastAsia="Times New Roman" w:hAnsi="Calibri" w:cs="Calibri"/>
          <w:spacing w:val="4"/>
          <w:sz w:val="24"/>
          <w:szCs w:val="24"/>
        </w:rPr>
        <w:t> are often added during this cycle stage.</w:t>
      </w:r>
    </w:p>
    <w:p w14:paraId="081B8711" w14:textId="69E99AE4" w:rsidR="006C1D09" w:rsidRDefault="006C1D09" w:rsidP="002176AE">
      <w:pPr>
        <w:jc w:val="both"/>
        <w:rPr>
          <w:rFonts w:ascii="Calibri" w:hAnsi="Calibri" w:cs="Calibri"/>
          <w:sz w:val="24"/>
          <w:szCs w:val="24"/>
        </w:rPr>
      </w:pPr>
    </w:p>
    <w:p w14:paraId="41E7FBD6" w14:textId="77777777" w:rsidR="00CC48FB" w:rsidRPr="000D64E8" w:rsidRDefault="00CC48FB" w:rsidP="002176AE">
      <w:pPr>
        <w:jc w:val="both"/>
        <w:rPr>
          <w:rFonts w:ascii="Calibri" w:hAnsi="Calibri" w:cs="Calibri"/>
          <w:sz w:val="24"/>
          <w:szCs w:val="24"/>
        </w:rPr>
      </w:pPr>
    </w:p>
    <w:tbl>
      <w:tblPr>
        <w:tblW w:w="973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72"/>
        <w:gridCol w:w="1812"/>
        <w:gridCol w:w="2752"/>
        <w:gridCol w:w="3794"/>
      </w:tblGrid>
      <w:tr w:rsidR="000D64E8" w:rsidRPr="000D64E8" w14:paraId="1ACACBEE" w14:textId="77777777" w:rsidTr="0079460E">
        <w:trPr>
          <w:trHeight w:val="572"/>
        </w:trPr>
        <w:tc>
          <w:tcPr>
            <w:tcW w:w="0" w:type="auto"/>
            <w:gridSpan w:val="4"/>
            <w:tcBorders>
              <w:top w:val="single" w:sz="6" w:space="0" w:color="AAAAAA"/>
              <w:left w:val="single" w:sz="6" w:space="0" w:color="AAAAAA"/>
              <w:bottom w:val="single" w:sz="6" w:space="0" w:color="AAAAAA"/>
              <w:right w:val="single" w:sz="6" w:space="0" w:color="AAAAAA"/>
            </w:tcBorders>
            <w:shd w:val="clear" w:color="auto" w:fill="D6D6FF"/>
            <w:tcMar>
              <w:top w:w="48" w:type="dxa"/>
              <w:left w:w="96" w:type="dxa"/>
              <w:bottom w:w="48" w:type="dxa"/>
              <w:right w:w="96" w:type="dxa"/>
            </w:tcMar>
            <w:vAlign w:val="center"/>
            <w:hideMark/>
          </w:tcPr>
          <w:p w14:paraId="23194077" w14:textId="77777777" w:rsidR="006C1D09" w:rsidRPr="000D64E8" w:rsidRDefault="006C1D09">
            <w:pPr>
              <w:spacing w:before="240" w:after="240"/>
              <w:jc w:val="center"/>
              <w:rPr>
                <w:rFonts w:ascii="Calibri" w:hAnsi="Calibri" w:cs="Calibri"/>
                <w:b/>
                <w:bCs/>
                <w:spacing w:val="4"/>
              </w:rPr>
            </w:pPr>
            <w:r w:rsidRPr="000D64E8">
              <w:rPr>
                <w:rFonts w:ascii="Calibri" w:hAnsi="Calibri" w:cs="Calibri"/>
                <w:b/>
                <w:bCs/>
                <w:spacing w:val="4"/>
              </w:rPr>
              <w:lastRenderedPageBreak/>
              <w:t>Intel Tick-Tock Roadmap</w:t>
            </w:r>
          </w:p>
        </w:tc>
      </w:tr>
      <w:tr w:rsidR="000D64E8" w:rsidRPr="000D64E8" w14:paraId="1FAFED8D" w14:textId="77777777" w:rsidTr="0079460E">
        <w:trPr>
          <w:trHeight w:val="572"/>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0FE33DD" w14:textId="77777777" w:rsidR="006C1D09" w:rsidRPr="000D64E8" w:rsidRDefault="006C1D09">
            <w:pPr>
              <w:spacing w:before="240" w:after="240"/>
              <w:jc w:val="center"/>
              <w:rPr>
                <w:rFonts w:ascii="Calibri" w:hAnsi="Calibri" w:cs="Calibri"/>
                <w:b/>
                <w:bCs/>
                <w:spacing w:val="4"/>
              </w:rPr>
            </w:pPr>
            <w:r w:rsidRPr="000D64E8">
              <w:rPr>
                <w:rFonts w:ascii="Calibri" w:hAnsi="Calibri" w:cs="Calibri"/>
                <w:b/>
                <w:bCs/>
                <w:spacing w:val="4"/>
              </w:rPr>
              <w:t>Cycle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3188D49" w14:textId="77777777" w:rsidR="006C1D09" w:rsidRPr="000D64E8" w:rsidRDefault="00700B4E">
            <w:pPr>
              <w:spacing w:before="240" w:after="240"/>
              <w:jc w:val="center"/>
              <w:rPr>
                <w:rFonts w:ascii="Calibri" w:hAnsi="Calibri" w:cs="Calibri"/>
                <w:b/>
                <w:bCs/>
                <w:spacing w:val="4"/>
              </w:rPr>
            </w:pPr>
            <w:hyperlink r:id="rId27" w:tooltip="technology node" w:history="1">
              <w:r w:rsidR="006C1D09" w:rsidRPr="000D64E8">
                <w:rPr>
                  <w:rStyle w:val="Hyperlink"/>
                  <w:rFonts w:ascii="Calibri" w:hAnsi="Calibri" w:cs="Calibri"/>
                  <w:b/>
                  <w:bCs/>
                  <w:color w:val="auto"/>
                  <w:spacing w:val="4"/>
                  <w:u w:val="none"/>
                </w:rPr>
                <w:t>Process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FF107DB" w14:textId="77777777" w:rsidR="006C1D09" w:rsidRPr="000D64E8" w:rsidRDefault="006C1D09">
            <w:pPr>
              <w:spacing w:before="240" w:after="240"/>
              <w:jc w:val="center"/>
              <w:rPr>
                <w:rFonts w:ascii="Calibri" w:hAnsi="Calibri" w:cs="Calibri"/>
                <w:b/>
                <w:bCs/>
                <w:spacing w:val="4"/>
              </w:rPr>
            </w:pPr>
            <w:r w:rsidRPr="000D64E8">
              <w:rPr>
                <w:rFonts w:ascii="Calibri" w:hAnsi="Calibri" w:cs="Calibri"/>
                <w:b/>
                <w:bCs/>
                <w:spacing w:val="4"/>
              </w:rPr>
              <w:t>Introduction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CC72A56" w14:textId="77777777" w:rsidR="006C1D09" w:rsidRPr="000D64E8" w:rsidRDefault="006C1D09">
            <w:pPr>
              <w:spacing w:before="240" w:after="240"/>
              <w:jc w:val="center"/>
              <w:rPr>
                <w:rFonts w:ascii="Calibri" w:hAnsi="Calibri" w:cs="Calibri"/>
                <w:b/>
                <w:bCs/>
                <w:spacing w:val="4"/>
              </w:rPr>
            </w:pPr>
            <w:r w:rsidRPr="000D64E8">
              <w:rPr>
                <w:rFonts w:ascii="Calibri" w:hAnsi="Calibri" w:cs="Calibri"/>
                <w:b/>
                <w:bCs/>
                <w:spacing w:val="4"/>
              </w:rPr>
              <w:t>Micro</w:t>
            </w:r>
            <w:r w:rsidRPr="000D64E8">
              <w:rPr>
                <w:rFonts w:ascii="Calibri" w:hAnsi="Calibri" w:cs="Calibri"/>
                <w:b/>
                <w:bCs/>
                <w:spacing w:val="4"/>
              </w:rPr>
              <w:softHyphen/>
              <w:t>archi</w:t>
            </w:r>
            <w:r w:rsidRPr="000D64E8">
              <w:rPr>
                <w:rFonts w:ascii="Calibri" w:hAnsi="Calibri" w:cs="Calibri"/>
                <w:b/>
                <w:bCs/>
                <w:spacing w:val="4"/>
              </w:rPr>
              <w:softHyphen/>
              <w:t>tecture</w:t>
            </w:r>
          </w:p>
        </w:tc>
      </w:tr>
      <w:tr w:rsidR="000D64E8" w:rsidRPr="000D64E8" w14:paraId="7A6B5F56" w14:textId="77777777" w:rsidTr="0079460E">
        <w:trPr>
          <w:trHeight w:val="55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B38F890" w14:textId="77777777" w:rsidR="006C1D09" w:rsidRPr="000D64E8" w:rsidRDefault="006C1D09">
            <w:pPr>
              <w:spacing w:before="240" w:after="240"/>
              <w:rPr>
                <w:rFonts w:ascii="Calibri" w:hAnsi="Calibri" w:cs="Calibri"/>
                <w:spacing w:val="4"/>
              </w:rPr>
            </w:pPr>
            <w:r w:rsidRPr="000D64E8">
              <w:rPr>
                <w:rFonts w:ascii="Calibri" w:hAnsi="Calibri" w:cs="Calibri"/>
                <w:spacing w:val="4"/>
              </w:rPr>
              <w:t>Tick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3A48AF3" w14:textId="77777777" w:rsidR="006C1D09" w:rsidRPr="000D64E8" w:rsidRDefault="00700B4E">
            <w:pPr>
              <w:spacing w:before="240" w:after="240"/>
              <w:rPr>
                <w:rFonts w:ascii="Calibri" w:hAnsi="Calibri" w:cs="Calibri"/>
                <w:spacing w:val="4"/>
              </w:rPr>
            </w:pPr>
            <w:hyperlink r:id="rId28" w:tooltip="65 nm" w:history="1">
              <w:r w:rsidR="006C1D09" w:rsidRPr="000D64E8">
                <w:rPr>
                  <w:rStyle w:val="Hyperlink"/>
                  <w:rFonts w:ascii="Calibri" w:hAnsi="Calibri" w:cs="Calibri"/>
                  <w:color w:val="auto"/>
                  <w:spacing w:val="4"/>
                  <w:u w:val="none"/>
                </w:rPr>
                <w:t>65 nm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A734F91" w14:textId="77777777" w:rsidR="006C1D09" w:rsidRPr="000D64E8" w:rsidRDefault="006C1D09">
            <w:pPr>
              <w:spacing w:before="240" w:after="240"/>
              <w:rPr>
                <w:rFonts w:ascii="Calibri" w:hAnsi="Calibri" w:cs="Calibri"/>
                <w:spacing w:val="4"/>
              </w:rPr>
            </w:pPr>
            <w:r w:rsidRPr="000D64E8">
              <w:rPr>
                <w:rFonts w:ascii="Calibri" w:hAnsi="Calibri" w:cs="Calibri"/>
                <w:spacing w:val="4"/>
              </w:rPr>
              <w:t>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4C02580" w14:textId="77777777" w:rsidR="006C1D09" w:rsidRPr="000D64E8" w:rsidRDefault="006C1D09">
            <w:pPr>
              <w:spacing w:before="240" w:after="240"/>
              <w:rPr>
                <w:rFonts w:ascii="Calibri" w:hAnsi="Calibri" w:cs="Calibri"/>
                <w:spacing w:val="4"/>
              </w:rPr>
            </w:pPr>
            <w:r w:rsidRPr="000D64E8">
              <w:rPr>
                <w:rFonts w:ascii="Calibri" w:hAnsi="Calibri" w:cs="Calibri"/>
                <w:spacing w:val="4"/>
              </w:rPr>
              <w:t>Pentium D</w:t>
            </w:r>
          </w:p>
        </w:tc>
      </w:tr>
      <w:tr w:rsidR="000D64E8" w:rsidRPr="000D64E8" w14:paraId="10C8CE38" w14:textId="77777777" w:rsidTr="0079460E">
        <w:trPr>
          <w:trHeight w:val="57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355D28" w14:textId="77777777" w:rsidR="006C1D09" w:rsidRPr="000D64E8" w:rsidRDefault="006C1D09">
            <w:pPr>
              <w:spacing w:before="240" w:after="240"/>
              <w:rPr>
                <w:rFonts w:ascii="Calibri" w:hAnsi="Calibri" w:cs="Calibri"/>
                <w:spacing w:val="4"/>
              </w:rPr>
            </w:pPr>
            <w:r w:rsidRPr="000D64E8">
              <w:rPr>
                <w:rFonts w:ascii="Calibri" w:hAnsi="Calibri" w:cs="Calibri"/>
                <w:spacing w:val="4"/>
              </w:rPr>
              <w:t>Tock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E438533" w14:textId="77777777" w:rsidR="006C1D09" w:rsidRPr="000D64E8" w:rsidRDefault="00700B4E">
            <w:pPr>
              <w:spacing w:before="240" w:after="240"/>
              <w:rPr>
                <w:rFonts w:ascii="Calibri" w:hAnsi="Calibri" w:cs="Calibri"/>
                <w:spacing w:val="4"/>
              </w:rPr>
            </w:pPr>
            <w:hyperlink r:id="rId29" w:tooltip="65 nm" w:history="1">
              <w:r w:rsidR="006C1D09" w:rsidRPr="000D64E8">
                <w:rPr>
                  <w:rStyle w:val="Hyperlink"/>
                  <w:rFonts w:ascii="Calibri" w:hAnsi="Calibri" w:cs="Calibri"/>
                  <w:color w:val="auto"/>
                  <w:spacing w:val="4"/>
                  <w:u w:val="none"/>
                </w:rPr>
                <w:t>65 nm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59BBCF" w14:textId="77777777" w:rsidR="006C1D09" w:rsidRPr="000D64E8" w:rsidRDefault="006C1D09">
            <w:pPr>
              <w:spacing w:before="240" w:after="240"/>
              <w:rPr>
                <w:rFonts w:ascii="Calibri" w:hAnsi="Calibri" w:cs="Calibri"/>
                <w:spacing w:val="4"/>
              </w:rPr>
            </w:pPr>
            <w:r w:rsidRPr="000D64E8">
              <w:rPr>
                <w:rFonts w:ascii="Calibri" w:hAnsi="Calibri" w:cs="Calibri"/>
                <w:spacing w:val="4"/>
              </w:rPr>
              <w:t>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086DC93" w14:textId="77777777" w:rsidR="006C1D09" w:rsidRPr="000D64E8" w:rsidRDefault="00700B4E">
            <w:pPr>
              <w:spacing w:before="240" w:after="240"/>
              <w:rPr>
                <w:rFonts w:ascii="Calibri" w:hAnsi="Calibri" w:cs="Calibri"/>
                <w:spacing w:val="4"/>
              </w:rPr>
            </w:pPr>
            <w:hyperlink r:id="rId30" w:tooltip="intel/microarchitectures/core" w:history="1">
              <w:r w:rsidR="006C1D09" w:rsidRPr="000D64E8">
                <w:rPr>
                  <w:rStyle w:val="Hyperlink"/>
                  <w:rFonts w:ascii="Calibri" w:hAnsi="Calibri" w:cs="Calibri"/>
                  <w:color w:val="auto"/>
                  <w:spacing w:val="4"/>
                  <w:u w:val="none"/>
                </w:rPr>
                <w:t>Core</w:t>
              </w:r>
            </w:hyperlink>
          </w:p>
        </w:tc>
      </w:tr>
      <w:tr w:rsidR="000D64E8" w:rsidRPr="000D64E8" w14:paraId="4CC35D7C" w14:textId="77777777" w:rsidTr="0079460E">
        <w:trPr>
          <w:trHeight w:val="57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29BF385" w14:textId="77777777" w:rsidR="006C1D09" w:rsidRPr="000D64E8" w:rsidRDefault="006C1D09">
            <w:pPr>
              <w:spacing w:before="240" w:after="240"/>
              <w:rPr>
                <w:rFonts w:ascii="Calibri" w:hAnsi="Calibri" w:cs="Calibri"/>
                <w:spacing w:val="4"/>
              </w:rPr>
            </w:pPr>
            <w:r w:rsidRPr="000D64E8">
              <w:rPr>
                <w:rFonts w:ascii="Calibri" w:hAnsi="Calibri" w:cs="Calibri"/>
                <w:spacing w:val="4"/>
              </w:rPr>
              <w:t>Tick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3D9D922" w14:textId="77777777" w:rsidR="006C1D09" w:rsidRPr="000D64E8" w:rsidRDefault="00700B4E">
            <w:pPr>
              <w:spacing w:before="240" w:after="240"/>
              <w:rPr>
                <w:rFonts w:ascii="Calibri" w:hAnsi="Calibri" w:cs="Calibri"/>
                <w:spacing w:val="4"/>
              </w:rPr>
            </w:pPr>
            <w:hyperlink r:id="rId31" w:tooltip="45 nm" w:history="1">
              <w:r w:rsidR="006C1D09" w:rsidRPr="000D64E8">
                <w:rPr>
                  <w:rStyle w:val="Hyperlink"/>
                  <w:rFonts w:ascii="Calibri" w:hAnsi="Calibri" w:cs="Calibri"/>
                  <w:color w:val="auto"/>
                  <w:spacing w:val="4"/>
                  <w:u w:val="none"/>
                </w:rPr>
                <w:t>45 nm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76BC073" w14:textId="77777777" w:rsidR="006C1D09" w:rsidRPr="000D64E8" w:rsidRDefault="006C1D09">
            <w:pPr>
              <w:spacing w:before="240" w:after="240"/>
              <w:rPr>
                <w:rFonts w:ascii="Calibri" w:hAnsi="Calibri" w:cs="Calibri"/>
                <w:spacing w:val="4"/>
              </w:rPr>
            </w:pPr>
            <w:r w:rsidRPr="000D64E8">
              <w:rPr>
                <w:rFonts w:ascii="Calibri" w:hAnsi="Calibri" w:cs="Calibri"/>
                <w:spacing w:val="4"/>
              </w:rPr>
              <w:t>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C2D71E" w14:textId="77777777" w:rsidR="006C1D09" w:rsidRPr="000D64E8" w:rsidRDefault="00700B4E">
            <w:pPr>
              <w:spacing w:before="240" w:after="240"/>
              <w:rPr>
                <w:rFonts w:ascii="Calibri" w:hAnsi="Calibri" w:cs="Calibri"/>
                <w:spacing w:val="4"/>
              </w:rPr>
            </w:pPr>
            <w:hyperlink r:id="rId32" w:tooltip="intel/microarchitectures/penryn" w:history="1">
              <w:r w:rsidR="006C1D09" w:rsidRPr="000D64E8">
                <w:rPr>
                  <w:rStyle w:val="Hyperlink"/>
                  <w:rFonts w:ascii="Calibri" w:hAnsi="Calibri" w:cs="Calibri"/>
                  <w:color w:val="auto"/>
                  <w:spacing w:val="4"/>
                  <w:u w:val="none"/>
                </w:rPr>
                <w:t>Penryn</w:t>
              </w:r>
            </w:hyperlink>
          </w:p>
        </w:tc>
      </w:tr>
      <w:tr w:rsidR="000D64E8" w:rsidRPr="000D64E8" w14:paraId="201F5ED8" w14:textId="77777777" w:rsidTr="0079460E">
        <w:trPr>
          <w:trHeight w:val="57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DE631BD" w14:textId="77777777" w:rsidR="006C1D09" w:rsidRPr="000D64E8" w:rsidRDefault="006C1D09">
            <w:pPr>
              <w:spacing w:before="240" w:after="240"/>
              <w:rPr>
                <w:rFonts w:ascii="Calibri" w:hAnsi="Calibri" w:cs="Calibri"/>
                <w:spacing w:val="4"/>
              </w:rPr>
            </w:pPr>
            <w:r w:rsidRPr="000D64E8">
              <w:rPr>
                <w:rFonts w:ascii="Calibri" w:hAnsi="Calibri" w:cs="Calibri"/>
                <w:spacing w:val="4"/>
              </w:rPr>
              <w:t>Tock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30F1BBF" w14:textId="77777777" w:rsidR="006C1D09" w:rsidRPr="000D64E8" w:rsidRDefault="00700B4E">
            <w:pPr>
              <w:spacing w:before="240" w:after="240"/>
              <w:rPr>
                <w:rFonts w:ascii="Calibri" w:hAnsi="Calibri" w:cs="Calibri"/>
                <w:spacing w:val="4"/>
              </w:rPr>
            </w:pPr>
            <w:hyperlink r:id="rId33" w:tooltip="45 nm" w:history="1">
              <w:r w:rsidR="006C1D09" w:rsidRPr="000D64E8">
                <w:rPr>
                  <w:rStyle w:val="Hyperlink"/>
                  <w:rFonts w:ascii="Calibri" w:hAnsi="Calibri" w:cs="Calibri"/>
                  <w:color w:val="auto"/>
                  <w:spacing w:val="4"/>
                  <w:u w:val="none"/>
                </w:rPr>
                <w:t>45 nm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5A81A11" w14:textId="77777777" w:rsidR="006C1D09" w:rsidRPr="000D64E8" w:rsidRDefault="006C1D09">
            <w:pPr>
              <w:spacing w:before="240" w:after="240"/>
              <w:rPr>
                <w:rFonts w:ascii="Calibri" w:hAnsi="Calibri" w:cs="Calibri"/>
                <w:spacing w:val="4"/>
              </w:rPr>
            </w:pPr>
            <w:r w:rsidRPr="000D64E8">
              <w:rPr>
                <w:rFonts w:ascii="Calibri" w:hAnsi="Calibri" w:cs="Calibri"/>
                <w:spacing w:val="4"/>
              </w:rPr>
              <w:t>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CFCFA69" w14:textId="77777777" w:rsidR="006C1D09" w:rsidRPr="000D64E8" w:rsidRDefault="00700B4E">
            <w:pPr>
              <w:spacing w:before="240" w:after="240"/>
              <w:rPr>
                <w:rFonts w:ascii="Calibri" w:hAnsi="Calibri" w:cs="Calibri"/>
                <w:spacing w:val="4"/>
              </w:rPr>
            </w:pPr>
            <w:hyperlink r:id="rId34" w:tooltip="intel/microarchitectures/nehalem" w:history="1">
              <w:r w:rsidR="006C1D09" w:rsidRPr="000D64E8">
                <w:rPr>
                  <w:rStyle w:val="Hyperlink"/>
                  <w:rFonts w:ascii="Calibri" w:hAnsi="Calibri" w:cs="Calibri"/>
                  <w:color w:val="auto"/>
                  <w:spacing w:val="4"/>
                  <w:u w:val="none"/>
                </w:rPr>
                <w:t>Nehalem</w:t>
              </w:r>
            </w:hyperlink>
          </w:p>
        </w:tc>
      </w:tr>
      <w:tr w:rsidR="000D64E8" w:rsidRPr="000D64E8" w14:paraId="419ED0C2" w14:textId="77777777" w:rsidTr="0079460E">
        <w:trPr>
          <w:trHeight w:val="57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64FFE" w14:textId="77777777" w:rsidR="006C1D09" w:rsidRPr="000D64E8" w:rsidRDefault="006C1D09">
            <w:pPr>
              <w:spacing w:before="240" w:after="240"/>
              <w:rPr>
                <w:rFonts w:ascii="Calibri" w:hAnsi="Calibri" w:cs="Calibri"/>
                <w:spacing w:val="4"/>
              </w:rPr>
            </w:pPr>
            <w:r w:rsidRPr="000D64E8">
              <w:rPr>
                <w:rFonts w:ascii="Calibri" w:hAnsi="Calibri" w:cs="Calibri"/>
                <w:spacing w:val="4"/>
              </w:rPr>
              <w:t>Tick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1B7C713" w14:textId="77777777" w:rsidR="006C1D09" w:rsidRPr="000D64E8" w:rsidRDefault="00700B4E">
            <w:pPr>
              <w:spacing w:before="240" w:after="240"/>
              <w:rPr>
                <w:rFonts w:ascii="Calibri" w:hAnsi="Calibri" w:cs="Calibri"/>
                <w:spacing w:val="4"/>
              </w:rPr>
            </w:pPr>
            <w:hyperlink r:id="rId35" w:tooltip="32 nm" w:history="1">
              <w:r w:rsidR="006C1D09" w:rsidRPr="000D64E8">
                <w:rPr>
                  <w:rStyle w:val="Hyperlink"/>
                  <w:rFonts w:ascii="Calibri" w:hAnsi="Calibri" w:cs="Calibri"/>
                  <w:color w:val="auto"/>
                  <w:spacing w:val="4"/>
                  <w:u w:val="none"/>
                </w:rPr>
                <w:t>32 nm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25CEADB" w14:textId="77777777" w:rsidR="006C1D09" w:rsidRPr="000D64E8" w:rsidRDefault="006C1D09">
            <w:pPr>
              <w:spacing w:before="240" w:after="240"/>
              <w:rPr>
                <w:rFonts w:ascii="Calibri" w:hAnsi="Calibri" w:cs="Calibri"/>
                <w:spacing w:val="4"/>
              </w:rPr>
            </w:pPr>
            <w:r w:rsidRPr="000D64E8">
              <w:rPr>
                <w:rFonts w:ascii="Calibri" w:hAnsi="Calibri" w:cs="Calibri"/>
                <w:spacing w:val="4"/>
              </w:rPr>
              <w:t>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1AAD448" w14:textId="77777777" w:rsidR="006C1D09" w:rsidRPr="000D64E8" w:rsidRDefault="00700B4E">
            <w:pPr>
              <w:spacing w:before="240" w:after="240"/>
              <w:rPr>
                <w:rFonts w:ascii="Calibri" w:hAnsi="Calibri" w:cs="Calibri"/>
                <w:spacing w:val="4"/>
              </w:rPr>
            </w:pPr>
            <w:hyperlink r:id="rId36" w:tooltip="intel/microarchitectures/westmere" w:history="1">
              <w:r w:rsidR="006C1D09" w:rsidRPr="000D64E8">
                <w:rPr>
                  <w:rStyle w:val="Hyperlink"/>
                  <w:rFonts w:ascii="Calibri" w:hAnsi="Calibri" w:cs="Calibri"/>
                  <w:color w:val="auto"/>
                  <w:spacing w:val="4"/>
                  <w:u w:val="none"/>
                </w:rPr>
                <w:t>Westmere</w:t>
              </w:r>
            </w:hyperlink>
          </w:p>
        </w:tc>
      </w:tr>
      <w:tr w:rsidR="000D64E8" w:rsidRPr="000D64E8" w14:paraId="6EDDC48D" w14:textId="77777777" w:rsidTr="0079460E">
        <w:trPr>
          <w:trHeight w:val="55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BB6D09" w14:textId="77777777" w:rsidR="006C1D09" w:rsidRPr="000D64E8" w:rsidRDefault="006C1D09">
            <w:pPr>
              <w:spacing w:before="240" w:after="240"/>
              <w:rPr>
                <w:rFonts w:ascii="Calibri" w:hAnsi="Calibri" w:cs="Calibri"/>
                <w:spacing w:val="4"/>
              </w:rPr>
            </w:pPr>
            <w:r w:rsidRPr="000D64E8">
              <w:rPr>
                <w:rFonts w:ascii="Calibri" w:hAnsi="Calibri" w:cs="Calibri"/>
                <w:spacing w:val="4"/>
              </w:rPr>
              <w:t>Tock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5529B7B" w14:textId="77777777" w:rsidR="006C1D09" w:rsidRPr="000D64E8" w:rsidRDefault="00700B4E">
            <w:pPr>
              <w:spacing w:before="240" w:after="240"/>
              <w:rPr>
                <w:rFonts w:ascii="Calibri" w:hAnsi="Calibri" w:cs="Calibri"/>
                <w:spacing w:val="4"/>
              </w:rPr>
            </w:pPr>
            <w:hyperlink r:id="rId37" w:tooltip="32 nm" w:history="1">
              <w:r w:rsidR="006C1D09" w:rsidRPr="000D64E8">
                <w:rPr>
                  <w:rStyle w:val="Hyperlink"/>
                  <w:rFonts w:ascii="Calibri" w:hAnsi="Calibri" w:cs="Calibri"/>
                  <w:color w:val="auto"/>
                  <w:spacing w:val="4"/>
                  <w:u w:val="none"/>
                </w:rPr>
                <w:t>32 nm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D2393C6" w14:textId="77777777" w:rsidR="006C1D09" w:rsidRPr="000D64E8" w:rsidRDefault="006C1D09">
            <w:pPr>
              <w:spacing w:before="240" w:after="240"/>
              <w:rPr>
                <w:rFonts w:ascii="Calibri" w:hAnsi="Calibri" w:cs="Calibri"/>
                <w:spacing w:val="4"/>
              </w:rPr>
            </w:pPr>
            <w:r w:rsidRPr="000D64E8">
              <w:rPr>
                <w:rFonts w:ascii="Calibri" w:hAnsi="Calibri" w:cs="Calibri"/>
                <w:spacing w:val="4"/>
              </w:rPr>
              <w:t>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8E907D2" w14:textId="77777777" w:rsidR="006C1D09" w:rsidRPr="000D64E8" w:rsidRDefault="00700B4E">
            <w:pPr>
              <w:spacing w:before="240" w:after="240"/>
              <w:rPr>
                <w:rFonts w:ascii="Calibri" w:hAnsi="Calibri" w:cs="Calibri"/>
                <w:spacing w:val="4"/>
              </w:rPr>
            </w:pPr>
            <w:hyperlink r:id="rId38" w:tooltip="intel/microarchitectures/sandy bridge" w:history="1">
              <w:r w:rsidR="006C1D09" w:rsidRPr="000D64E8">
                <w:rPr>
                  <w:rStyle w:val="Hyperlink"/>
                  <w:rFonts w:ascii="Calibri" w:hAnsi="Calibri" w:cs="Calibri"/>
                  <w:color w:val="auto"/>
                  <w:spacing w:val="4"/>
                  <w:u w:val="none"/>
                </w:rPr>
                <w:t>Sandy Bridge</w:t>
              </w:r>
            </w:hyperlink>
          </w:p>
        </w:tc>
      </w:tr>
      <w:tr w:rsidR="000D64E8" w:rsidRPr="000D64E8" w14:paraId="6026CFA6" w14:textId="77777777" w:rsidTr="0079460E">
        <w:trPr>
          <w:trHeight w:val="57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CCA3714" w14:textId="77777777" w:rsidR="006C1D09" w:rsidRPr="000D64E8" w:rsidRDefault="006C1D09">
            <w:pPr>
              <w:spacing w:before="240" w:after="240"/>
              <w:rPr>
                <w:rFonts w:ascii="Calibri" w:hAnsi="Calibri" w:cs="Calibri"/>
                <w:spacing w:val="4"/>
              </w:rPr>
            </w:pPr>
            <w:r w:rsidRPr="000D64E8">
              <w:rPr>
                <w:rFonts w:ascii="Calibri" w:hAnsi="Calibri" w:cs="Calibri"/>
                <w:spacing w:val="4"/>
              </w:rPr>
              <w:t>Tick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AFDCCD" w14:textId="77777777" w:rsidR="006C1D09" w:rsidRPr="000D64E8" w:rsidRDefault="00700B4E">
            <w:pPr>
              <w:spacing w:before="240" w:after="240"/>
              <w:rPr>
                <w:rFonts w:ascii="Calibri" w:hAnsi="Calibri" w:cs="Calibri"/>
                <w:spacing w:val="4"/>
              </w:rPr>
            </w:pPr>
            <w:hyperlink r:id="rId39" w:tooltip="22 nm" w:history="1">
              <w:r w:rsidR="006C1D09" w:rsidRPr="000D64E8">
                <w:rPr>
                  <w:rStyle w:val="Hyperlink"/>
                  <w:rFonts w:ascii="Calibri" w:hAnsi="Calibri" w:cs="Calibri"/>
                  <w:color w:val="auto"/>
                  <w:spacing w:val="4"/>
                  <w:u w:val="none"/>
                </w:rPr>
                <w:t>22 nm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B6527A" w14:textId="77777777" w:rsidR="006C1D09" w:rsidRPr="000D64E8" w:rsidRDefault="006C1D09">
            <w:pPr>
              <w:spacing w:before="240" w:after="240"/>
              <w:rPr>
                <w:rFonts w:ascii="Calibri" w:hAnsi="Calibri" w:cs="Calibri"/>
                <w:spacing w:val="4"/>
              </w:rPr>
            </w:pPr>
            <w:r w:rsidRPr="000D64E8">
              <w:rPr>
                <w:rFonts w:ascii="Calibri" w:hAnsi="Calibri" w:cs="Calibri"/>
                <w:spacing w:val="4"/>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2870065" w14:textId="77777777" w:rsidR="006C1D09" w:rsidRPr="000D64E8" w:rsidRDefault="00700B4E">
            <w:pPr>
              <w:spacing w:before="240" w:after="240"/>
              <w:rPr>
                <w:rFonts w:ascii="Calibri" w:hAnsi="Calibri" w:cs="Calibri"/>
                <w:spacing w:val="4"/>
              </w:rPr>
            </w:pPr>
            <w:hyperlink r:id="rId40" w:tooltip="intel/microarchitectures/ivy bridge" w:history="1">
              <w:r w:rsidR="006C1D09" w:rsidRPr="000D64E8">
                <w:rPr>
                  <w:rStyle w:val="Hyperlink"/>
                  <w:rFonts w:ascii="Calibri" w:hAnsi="Calibri" w:cs="Calibri"/>
                  <w:color w:val="auto"/>
                  <w:spacing w:val="4"/>
                  <w:u w:val="none"/>
                </w:rPr>
                <w:t>Ivy Bridge</w:t>
              </w:r>
            </w:hyperlink>
          </w:p>
        </w:tc>
      </w:tr>
      <w:tr w:rsidR="000D64E8" w:rsidRPr="000D64E8" w14:paraId="481111F4" w14:textId="77777777" w:rsidTr="0079460E">
        <w:trPr>
          <w:trHeight w:val="57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BF8EC8B" w14:textId="77777777" w:rsidR="006C1D09" w:rsidRPr="000D64E8" w:rsidRDefault="006C1D09">
            <w:pPr>
              <w:spacing w:before="240" w:after="240"/>
              <w:rPr>
                <w:rFonts w:ascii="Calibri" w:hAnsi="Calibri" w:cs="Calibri"/>
                <w:spacing w:val="4"/>
              </w:rPr>
            </w:pPr>
            <w:r w:rsidRPr="000D64E8">
              <w:rPr>
                <w:rFonts w:ascii="Calibri" w:hAnsi="Calibri" w:cs="Calibri"/>
                <w:spacing w:val="4"/>
              </w:rPr>
              <w:t>Tock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7977726" w14:textId="77777777" w:rsidR="006C1D09" w:rsidRPr="000D64E8" w:rsidRDefault="00700B4E">
            <w:pPr>
              <w:spacing w:before="240" w:after="240"/>
              <w:rPr>
                <w:rFonts w:ascii="Calibri" w:hAnsi="Calibri" w:cs="Calibri"/>
                <w:spacing w:val="4"/>
              </w:rPr>
            </w:pPr>
            <w:hyperlink r:id="rId41" w:tooltip="22 nm" w:history="1">
              <w:r w:rsidR="006C1D09" w:rsidRPr="000D64E8">
                <w:rPr>
                  <w:rStyle w:val="Hyperlink"/>
                  <w:rFonts w:ascii="Calibri" w:hAnsi="Calibri" w:cs="Calibri"/>
                  <w:color w:val="auto"/>
                  <w:spacing w:val="4"/>
                  <w:u w:val="none"/>
                </w:rPr>
                <w:t>22 nm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C2C0CC" w14:textId="77777777" w:rsidR="006C1D09" w:rsidRPr="000D64E8" w:rsidRDefault="006C1D09">
            <w:pPr>
              <w:spacing w:before="240" w:after="240"/>
              <w:rPr>
                <w:rFonts w:ascii="Calibri" w:hAnsi="Calibri" w:cs="Calibri"/>
                <w:spacing w:val="4"/>
              </w:rPr>
            </w:pPr>
            <w:r w:rsidRPr="000D64E8">
              <w:rPr>
                <w:rFonts w:ascii="Calibri" w:hAnsi="Calibri" w:cs="Calibri"/>
                <w:spacing w:val="4"/>
              </w:rPr>
              <w:t>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6B43B3" w14:textId="77777777" w:rsidR="006C1D09" w:rsidRPr="000D64E8" w:rsidRDefault="00700B4E">
            <w:pPr>
              <w:spacing w:before="240" w:after="240"/>
              <w:rPr>
                <w:rFonts w:ascii="Calibri" w:hAnsi="Calibri" w:cs="Calibri"/>
                <w:spacing w:val="4"/>
              </w:rPr>
            </w:pPr>
            <w:hyperlink r:id="rId42" w:tooltip="intel/microarchitectures/haswell" w:history="1">
              <w:r w:rsidR="006C1D09" w:rsidRPr="000D64E8">
                <w:rPr>
                  <w:rStyle w:val="Hyperlink"/>
                  <w:rFonts w:ascii="Calibri" w:hAnsi="Calibri" w:cs="Calibri"/>
                  <w:color w:val="auto"/>
                  <w:spacing w:val="4"/>
                  <w:u w:val="none"/>
                </w:rPr>
                <w:t>Haswell</w:t>
              </w:r>
            </w:hyperlink>
          </w:p>
        </w:tc>
      </w:tr>
      <w:tr w:rsidR="000D64E8" w:rsidRPr="000D64E8" w14:paraId="3DF0B3F0" w14:textId="77777777" w:rsidTr="0079460E">
        <w:trPr>
          <w:trHeight w:val="55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1EA9502" w14:textId="77777777" w:rsidR="006C1D09" w:rsidRPr="000D64E8" w:rsidRDefault="006C1D09">
            <w:pPr>
              <w:spacing w:before="240" w:after="240"/>
              <w:rPr>
                <w:rFonts w:ascii="Calibri" w:hAnsi="Calibri" w:cs="Calibri"/>
                <w:spacing w:val="4"/>
              </w:rPr>
            </w:pPr>
            <w:r w:rsidRPr="000D64E8">
              <w:rPr>
                <w:rFonts w:ascii="Calibri" w:hAnsi="Calibri" w:cs="Calibri"/>
                <w:spacing w:val="4"/>
              </w:rPr>
              <w:t>Tick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F633FA0" w14:textId="77777777" w:rsidR="006C1D09" w:rsidRPr="000D64E8" w:rsidRDefault="00700B4E">
            <w:pPr>
              <w:spacing w:before="240" w:after="240"/>
              <w:rPr>
                <w:rFonts w:ascii="Calibri" w:hAnsi="Calibri" w:cs="Calibri"/>
                <w:spacing w:val="4"/>
              </w:rPr>
            </w:pPr>
            <w:hyperlink r:id="rId43" w:tooltip="14 nm" w:history="1">
              <w:r w:rsidR="006C1D09" w:rsidRPr="000D64E8">
                <w:rPr>
                  <w:rStyle w:val="Hyperlink"/>
                  <w:rFonts w:ascii="Calibri" w:hAnsi="Calibri" w:cs="Calibri"/>
                  <w:color w:val="auto"/>
                  <w:spacing w:val="4"/>
                  <w:u w:val="none"/>
                </w:rPr>
                <w:t>14 nm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D8CA50F" w14:textId="77777777" w:rsidR="006C1D09" w:rsidRPr="000D64E8" w:rsidRDefault="006C1D09">
            <w:pPr>
              <w:spacing w:before="240" w:after="240"/>
              <w:rPr>
                <w:rFonts w:ascii="Calibri" w:hAnsi="Calibri" w:cs="Calibri"/>
                <w:spacing w:val="4"/>
              </w:rPr>
            </w:pPr>
            <w:r w:rsidRPr="000D64E8">
              <w:rPr>
                <w:rFonts w:ascii="Calibri" w:hAnsi="Calibri" w:cs="Calibri"/>
                <w:spacing w:val="4"/>
              </w:rPr>
              <w:t>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A4F24F" w14:textId="77777777" w:rsidR="006C1D09" w:rsidRPr="000D64E8" w:rsidRDefault="00700B4E">
            <w:pPr>
              <w:spacing w:before="240" w:after="240"/>
              <w:rPr>
                <w:rFonts w:ascii="Calibri" w:hAnsi="Calibri" w:cs="Calibri"/>
                <w:spacing w:val="4"/>
              </w:rPr>
            </w:pPr>
            <w:hyperlink r:id="rId44" w:tooltip="intel/microarchitectures/broadwell" w:history="1">
              <w:r w:rsidR="006C1D09" w:rsidRPr="000D64E8">
                <w:rPr>
                  <w:rStyle w:val="Hyperlink"/>
                  <w:rFonts w:ascii="Calibri" w:hAnsi="Calibri" w:cs="Calibri"/>
                  <w:color w:val="auto"/>
                  <w:spacing w:val="4"/>
                  <w:u w:val="none"/>
                </w:rPr>
                <w:t>Broadwell</w:t>
              </w:r>
            </w:hyperlink>
          </w:p>
        </w:tc>
      </w:tr>
      <w:tr w:rsidR="000D64E8" w:rsidRPr="000D64E8" w14:paraId="59CEF80B" w14:textId="77777777" w:rsidTr="0079460E">
        <w:trPr>
          <w:trHeight w:val="57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633E5F6" w14:textId="77777777" w:rsidR="006C1D09" w:rsidRPr="000D64E8" w:rsidRDefault="006C1D09">
            <w:pPr>
              <w:spacing w:before="240" w:after="240"/>
              <w:rPr>
                <w:rFonts w:ascii="Calibri" w:hAnsi="Calibri" w:cs="Calibri"/>
                <w:spacing w:val="4"/>
              </w:rPr>
            </w:pPr>
            <w:r w:rsidRPr="000D64E8">
              <w:rPr>
                <w:rFonts w:ascii="Calibri" w:hAnsi="Calibri" w:cs="Calibri"/>
                <w:spacing w:val="4"/>
              </w:rPr>
              <w:t>Tock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009FE2A" w14:textId="77777777" w:rsidR="006C1D09" w:rsidRPr="000D64E8" w:rsidRDefault="00700B4E">
            <w:pPr>
              <w:spacing w:before="240" w:after="240"/>
              <w:rPr>
                <w:rFonts w:ascii="Calibri" w:hAnsi="Calibri" w:cs="Calibri"/>
                <w:spacing w:val="4"/>
              </w:rPr>
            </w:pPr>
            <w:hyperlink r:id="rId45" w:tooltip="14 nm" w:history="1">
              <w:r w:rsidR="006C1D09" w:rsidRPr="000D64E8">
                <w:rPr>
                  <w:rStyle w:val="Hyperlink"/>
                  <w:rFonts w:ascii="Calibri" w:hAnsi="Calibri" w:cs="Calibri"/>
                  <w:color w:val="auto"/>
                  <w:spacing w:val="4"/>
                  <w:u w:val="none"/>
                </w:rPr>
                <w:t>14 nm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A684509" w14:textId="77777777" w:rsidR="006C1D09" w:rsidRPr="000D64E8" w:rsidRDefault="006C1D09">
            <w:pPr>
              <w:spacing w:before="240" w:after="240"/>
              <w:rPr>
                <w:rFonts w:ascii="Calibri" w:hAnsi="Calibri" w:cs="Calibri"/>
                <w:spacing w:val="4"/>
              </w:rPr>
            </w:pPr>
            <w:r w:rsidRPr="000D64E8">
              <w:rPr>
                <w:rFonts w:ascii="Calibri" w:hAnsi="Calibri" w:cs="Calibri"/>
                <w:spacing w:val="4"/>
              </w:rPr>
              <w:t>2015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2D3173" w14:textId="77777777" w:rsidR="006C1D09" w:rsidRPr="000D64E8" w:rsidRDefault="00700B4E">
            <w:pPr>
              <w:spacing w:before="240" w:after="240"/>
              <w:rPr>
                <w:rFonts w:ascii="Calibri" w:hAnsi="Calibri" w:cs="Calibri"/>
                <w:spacing w:val="4"/>
              </w:rPr>
            </w:pPr>
            <w:hyperlink r:id="rId46" w:tooltip="intel/microarchitectures/skylake" w:history="1">
              <w:r w:rsidR="006C1D09" w:rsidRPr="000D64E8">
                <w:rPr>
                  <w:rStyle w:val="Hyperlink"/>
                  <w:rFonts w:ascii="Calibri" w:hAnsi="Calibri" w:cs="Calibri"/>
                  <w:color w:val="auto"/>
                  <w:spacing w:val="4"/>
                  <w:u w:val="none"/>
                </w:rPr>
                <w:t>Skylake</w:t>
              </w:r>
            </w:hyperlink>
          </w:p>
        </w:tc>
      </w:tr>
      <w:tr w:rsidR="0079460E" w:rsidRPr="000D64E8" w14:paraId="01C42455" w14:textId="77777777" w:rsidTr="0079460E">
        <w:trPr>
          <w:trHeight w:val="57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242D5E49" w14:textId="77777777" w:rsidR="0079460E" w:rsidRPr="000D64E8" w:rsidRDefault="0079460E">
            <w:pPr>
              <w:spacing w:before="240" w:after="240"/>
              <w:rPr>
                <w:rFonts w:ascii="Calibri" w:hAnsi="Calibri" w:cs="Calibri"/>
                <w:spacing w:val="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7B86E724" w14:textId="77777777" w:rsidR="0079460E" w:rsidRDefault="0079460E">
            <w:pPr>
              <w:spacing w:before="240" w:after="240"/>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015E3B01" w14:textId="77777777" w:rsidR="0079460E" w:rsidRPr="000D64E8" w:rsidRDefault="0079460E">
            <w:pPr>
              <w:spacing w:before="240" w:after="240"/>
              <w:rPr>
                <w:rFonts w:ascii="Calibri" w:hAnsi="Calibri" w:cs="Calibri"/>
                <w:spacing w:val="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170A50A2" w14:textId="77777777" w:rsidR="0079460E" w:rsidRDefault="0079460E">
            <w:pPr>
              <w:spacing w:before="240" w:after="240"/>
            </w:pPr>
          </w:p>
        </w:tc>
      </w:tr>
    </w:tbl>
    <w:p w14:paraId="740EB415" w14:textId="79820F11" w:rsidR="006C1D09" w:rsidRPr="00A82533" w:rsidRDefault="00CC48FB" w:rsidP="0079460E">
      <w:pPr>
        <w:pStyle w:val="Heading2"/>
        <w:rPr>
          <w:rStyle w:val="mw-headline"/>
          <w:rFonts w:ascii="Calibri" w:hAnsi="Calibri" w:cs="Calibri"/>
          <w:b/>
          <w:bCs/>
          <w:color w:val="auto"/>
          <w:spacing w:val="4"/>
          <w:sz w:val="28"/>
          <w:szCs w:val="28"/>
        </w:rPr>
      </w:pPr>
      <w:r w:rsidRPr="00A82533">
        <w:rPr>
          <w:rStyle w:val="mw-headline"/>
          <w:rFonts w:ascii="Calibri" w:hAnsi="Calibri" w:cs="Calibri"/>
          <w:b/>
          <w:bCs/>
          <w:color w:val="auto"/>
          <w:sz w:val="28"/>
          <w:szCs w:val="28"/>
        </w:rPr>
        <w:lastRenderedPageBreak/>
        <w:t xml:space="preserve">5.0 </w:t>
      </w:r>
      <w:r w:rsidR="006C1D09" w:rsidRPr="00A82533">
        <w:rPr>
          <w:rStyle w:val="mw-headline"/>
          <w:rFonts w:ascii="Calibri" w:hAnsi="Calibri" w:cs="Calibri"/>
          <w:b/>
          <w:bCs/>
          <w:color w:val="auto"/>
          <w:sz w:val="28"/>
          <w:szCs w:val="28"/>
        </w:rPr>
        <w:t>PAO</w:t>
      </w:r>
      <w:r w:rsidR="006C1D09" w:rsidRPr="00A82533">
        <w:rPr>
          <w:rStyle w:val="mw-headline"/>
          <w:rFonts w:ascii="Calibri" w:hAnsi="Calibri" w:cs="Calibri"/>
          <w:b/>
          <w:bCs/>
          <w:color w:val="auto"/>
          <w:spacing w:val="4"/>
          <w:sz w:val="28"/>
          <w:szCs w:val="28"/>
        </w:rPr>
        <w:t xml:space="preserve">[Process Architecture </w:t>
      </w:r>
      <w:r w:rsidR="001723D1" w:rsidRPr="00A82533">
        <w:rPr>
          <w:rStyle w:val="mw-headline"/>
          <w:rFonts w:ascii="Calibri" w:hAnsi="Calibri" w:cs="Calibri"/>
          <w:b/>
          <w:bCs/>
          <w:color w:val="auto"/>
          <w:spacing w:val="4"/>
          <w:sz w:val="28"/>
          <w:szCs w:val="28"/>
        </w:rPr>
        <w:t>optimization</w:t>
      </w:r>
      <w:r w:rsidR="006C1D09" w:rsidRPr="00A82533">
        <w:rPr>
          <w:rStyle w:val="mw-headline"/>
          <w:rFonts w:ascii="Calibri" w:hAnsi="Calibri" w:cs="Calibri"/>
          <w:b/>
          <w:bCs/>
          <w:color w:val="auto"/>
          <w:spacing w:val="4"/>
          <w:sz w:val="28"/>
          <w:szCs w:val="28"/>
        </w:rPr>
        <w:t>]</w:t>
      </w:r>
    </w:p>
    <w:p w14:paraId="731F6DA8" w14:textId="77777777" w:rsidR="001723D1" w:rsidRPr="000D64E8" w:rsidRDefault="001723D1" w:rsidP="00001005">
      <w:pPr>
        <w:pStyle w:val="NormalWeb"/>
        <w:shd w:val="clear" w:color="auto" w:fill="FFFFFF"/>
        <w:spacing w:before="120" w:beforeAutospacing="0" w:after="120" w:afterAutospacing="0"/>
        <w:rPr>
          <w:rFonts w:ascii="Calibri" w:hAnsi="Calibri" w:cs="Calibri"/>
          <w:color w:val="auto"/>
          <w:spacing w:val="4"/>
        </w:rPr>
      </w:pPr>
      <w:r w:rsidRPr="000D64E8">
        <w:rPr>
          <w:rFonts w:ascii="Calibri" w:hAnsi="Calibri" w:cs="Calibri"/>
          <w:b/>
          <w:bCs/>
          <w:color w:val="auto"/>
          <w:spacing w:val="4"/>
        </w:rPr>
        <w:t>Process-Architecture-Optimization</w:t>
      </w:r>
      <w:r w:rsidRPr="000D64E8">
        <w:rPr>
          <w:rFonts w:ascii="Calibri" w:hAnsi="Calibri" w:cs="Calibri"/>
          <w:color w:val="auto"/>
          <w:spacing w:val="4"/>
        </w:rPr>
        <w:t> was a temporary development model introduced by </w:t>
      </w:r>
      <w:hyperlink r:id="rId47" w:tooltip="Intel" w:history="1">
        <w:r w:rsidRPr="000D64E8">
          <w:rPr>
            <w:rStyle w:val="Hyperlink"/>
            <w:rFonts w:ascii="Calibri" w:hAnsi="Calibri" w:cs="Calibri"/>
            <w:color w:val="auto"/>
            <w:spacing w:val="4"/>
            <w:u w:val="none"/>
          </w:rPr>
          <w:t>Intel</w:t>
        </w:r>
      </w:hyperlink>
      <w:r w:rsidRPr="000D64E8">
        <w:rPr>
          <w:rFonts w:ascii="Calibri" w:hAnsi="Calibri" w:cs="Calibri"/>
          <w:color w:val="auto"/>
          <w:spacing w:val="4"/>
        </w:rPr>
        <w:t> for their mainstream microprocessors in </w:t>
      </w:r>
      <w:hyperlink r:id="rId48" w:tooltip="2016" w:history="1">
        <w:r w:rsidRPr="000D64E8">
          <w:rPr>
            <w:rStyle w:val="Hyperlink"/>
            <w:rFonts w:ascii="Calibri" w:hAnsi="Calibri" w:cs="Calibri"/>
            <w:color w:val="auto"/>
            <w:spacing w:val="4"/>
            <w:u w:val="none"/>
          </w:rPr>
          <w:t>2016</w:t>
        </w:r>
      </w:hyperlink>
      <w:r w:rsidRPr="000D64E8">
        <w:rPr>
          <w:rFonts w:ascii="Calibri" w:hAnsi="Calibri" w:cs="Calibri"/>
          <w:color w:val="auto"/>
          <w:spacing w:val="4"/>
        </w:rPr>
        <w:t> following the phase-out of their </w:t>
      </w:r>
      <w:hyperlink r:id="rId49" w:tooltip="intel/tick-tock" w:history="1">
        <w:r w:rsidRPr="000D64E8">
          <w:rPr>
            <w:rStyle w:val="Hyperlink"/>
            <w:rFonts w:ascii="Calibri" w:hAnsi="Calibri" w:cs="Calibri"/>
            <w:color w:val="auto"/>
            <w:spacing w:val="4"/>
            <w:u w:val="none"/>
          </w:rPr>
          <w:t>Tick-Tock</w:t>
        </w:r>
      </w:hyperlink>
      <w:r w:rsidRPr="000D64E8">
        <w:rPr>
          <w:rFonts w:ascii="Calibri" w:hAnsi="Calibri" w:cs="Calibri"/>
          <w:color w:val="auto"/>
          <w:spacing w:val="4"/>
        </w:rPr>
        <w:t> model as a result of major delays and challenges involving their </w:t>
      </w:r>
      <w:hyperlink r:id="rId50" w:tooltip="10 nm process" w:history="1">
        <w:r w:rsidRPr="000D64E8">
          <w:rPr>
            <w:rStyle w:val="Hyperlink"/>
            <w:rFonts w:ascii="Calibri" w:hAnsi="Calibri" w:cs="Calibri"/>
            <w:color w:val="auto"/>
            <w:spacing w:val="4"/>
            <w:u w:val="none"/>
          </w:rPr>
          <w:t>10 nm process</w:t>
        </w:r>
      </w:hyperlink>
      <w:r w:rsidRPr="000D64E8">
        <w:rPr>
          <w:rFonts w:ascii="Calibri" w:hAnsi="Calibri" w:cs="Calibri"/>
          <w:color w:val="auto"/>
          <w:spacing w:val="4"/>
        </w:rPr>
        <w:t>.</w:t>
      </w:r>
    </w:p>
    <w:p w14:paraId="17BEB2C1" w14:textId="77777777" w:rsidR="001723D1" w:rsidRPr="000D64E8" w:rsidRDefault="001723D1" w:rsidP="00001005">
      <w:pPr>
        <w:pStyle w:val="NormalWeb"/>
        <w:shd w:val="clear" w:color="auto" w:fill="FFFFFF"/>
        <w:spacing w:before="120" w:beforeAutospacing="0" w:after="120" w:afterAutospacing="0"/>
        <w:rPr>
          <w:rFonts w:ascii="Calibri" w:hAnsi="Calibri" w:cs="Calibri"/>
          <w:color w:val="auto"/>
          <w:spacing w:val="4"/>
        </w:rPr>
      </w:pPr>
      <w:r w:rsidRPr="000D64E8">
        <w:rPr>
          <w:rFonts w:ascii="Calibri" w:hAnsi="Calibri" w:cs="Calibri"/>
          <w:color w:val="auto"/>
          <w:spacing w:val="4"/>
        </w:rPr>
        <w:t>Under the Process-Architecture-Optimization Model:</w:t>
      </w:r>
    </w:p>
    <w:p w14:paraId="09DC5F2C" w14:textId="77777777" w:rsidR="001723D1" w:rsidRPr="000D64E8" w:rsidRDefault="001723D1" w:rsidP="00001005">
      <w:pPr>
        <w:numPr>
          <w:ilvl w:val="0"/>
          <w:numId w:val="40"/>
        </w:numPr>
        <w:shd w:val="clear" w:color="auto" w:fill="FFFFFF"/>
        <w:spacing w:before="100" w:beforeAutospacing="1" w:after="24" w:line="240" w:lineRule="auto"/>
        <w:ind w:left="384"/>
        <w:rPr>
          <w:rFonts w:ascii="Calibri" w:hAnsi="Calibri" w:cs="Calibri"/>
          <w:spacing w:val="4"/>
          <w:sz w:val="24"/>
          <w:szCs w:val="24"/>
        </w:rPr>
      </w:pPr>
      <w:r w:rsidRPr="000D64E8">
        <w:rPr>
          <w:rFonts w:ascii="Calibri" w:hAnsi="Calibri" w:cs="Calibri"/>
          <w:b/>
          <w:bCs/>
          <w:spacing w:val="4"/>
          <w:sz w:val="24"/>
          <w:szCs w:val="24"/>
        </w:rPr>
        <w:t>Process</w:t>
      </w:r>
      <w:r w:rsidRPr="000D64E8">
        <w:rPr>
          <w:rFonts w:ascii="Calibri" w:hAnsi="Calibri" w:cs="Calibri"/>
          <w:spacing w:val="4"/>
          <w:sz w:val="24"/>
          <w:szCs w:val="24"/>
        </w:rPr>
        <w:t> - With each process, Intel advances their manufacturing </w:t>
      </w:r>
      <w:hyperlink r:id="rId51" w:tooltip="process technology" w:history="1">
        <w:r w:rsidRPr="000D64E8">
          <w:rPr>
            <w:rStyle w:val="Hyperlink"/>
            <w:rFonts w:ascii="Calibri" w:hAnsi="Calibri" w:cs="Calibri"/>
            <w:color w:val="auto"/>
            <w:spacing w:val="4"/>
            <w:sz w:val="24"/>
            <w:szCs w:val="24"/>
            <w:u w:val="none"/>
          </w:rPr>
          <w:t>process technology</w:t>
        </w:r>
      </w:hyperlink>
      <w:r w:rsidRPr="000D64E8">
        <w:rPr>
          <w:rFonts w:ascii="Calibri" w:hAnsi="Calibri" w:cs="Calibri"/>
          <w:spacing w:val="4"/>
          <w:sz w:val="24"/>
          <w:szCs w:val="24"/>
        </w:rPr>
        <w:t> in line with </w:t>
      </w:r>
      <w:hyperlink r:id="rId52" w:tooltip="Moore's Law" w:history="1">
        <w:r w:rsidRPr="000D64E8">
          <w:rPr>
            <w:rStyle w:val="Hyperlink"/>
            <w:rFonts w:ascii="Calibri" w:hAnsi="Calibri" w:cs="Calibri"/>
            <w:color w:val="auto"/>
            <w:spacing w:val="4"/>
            <w:sz w:val="24"/>
            <w:szCs w:val="24"/>
            <w:u w:val="none"/>
          </w:rPr>
          <w:t>Moore's Law</w:t>
        </w:r>
      </w:hyperlink>
      <w:r w:rsidRPr="000D64E8">
        <w:rPr>
          <w:rFonts w:ascii="Calibri" w:hAnsi="Calibri" w:cs="Calibri"/>
          <w:spacing w:val="4"/>
          <w:sz w:val="24"/>
          <w:szCs w:val="24"/>
        </w:rPr>
        <w:t>. Each new process introduces higher transistor density and generally a plethora of other advantages such as higher performance and lower power consumption. During a "process", Intel retrofits their </w:t>
      </w:r>
      <w:hyperlink r:id="rId53" w:tooltip="intel/microarchitectures" w:history="1">
        <w:r w:rsidRPr="000D64E8">
          <w:rPr>
            <w:rStyle w:val="Hyperlink"/>
            <w:rFonts w:ascii="Calibri" w:hAnsi="Calibri" w:cs="Calibri"/>
            <w:color w:val="auto"/>
            <w:spacing w:val="4"/>
            <w:sz w:val="24"/>
            <w:szCs w:val="24"/>
            <w:u w:val="none"/>
          </w:rPr>
          <w:t>previous</w:t>
        </w:r>
      </w:hyperlink>
      <w:r w:rsidRPr="000D64E8">
        <w:rPr>
          <w:rFonts w:ascii="Calibri" w:hAnsi="Calibri" w:cs="Calibri"/>
          <w:spacing w:val="4"/>
          <w:sz w:val="24"/>
          <w:szCs w:val="24"/>
        </w:rPr>
        <w:t> </w:t>
      </w:r>
      <w:hyperlink r:id="rId54" w:tooltip="microarchitecture" w:history="1">
        <w:r w:rsidRPr="000D64E8">
          <w:rPr>
            <w:rStyle w:val="Hyperlink"/>
            <w:rFonts w:ascii="Calibri" w:hAnsi="Calibri" w:cs="Calibri"/>
            <w:color w:val="auto"/>
            <w:spacing w:val="4"/>
            <w:sz w:val="24"/>
            <w:szCs w:val="24"/>
            <w:u w:val="none"/>
          </w:rPr>
          <w:t>microarchitecture</w:t>
        </w:r>
      </w:hyperlink>
      <w:r w:rsidRPr="000D64E8">
        <w:rPr>
          <w:rFonts w:ascii="Calibri" w:hAnsi="Calibri" w:cs="Calibri"/>
          <w:spacing w:val="4"/>
          <w:sz w:val="24"/>
          <w:szCs w:val="24"/>
        </w:rPr>
        <w:t> to the new process which inherently yields better performance and energy saving. During a "process", usually, just a few features and improvements are introduced.</w:t>
      </w:r>
    </w:p>
    <w:p w14:paraId="663BD248" w14:textId="77777777" w:rsidR="001723D1" w:rsidRPr="000D64E8" w:rsidRDefault="001723D1" w:rsidP="00001005">
      <w:pPr>
        <w:numPr>
          <w:ilvl w:val="0"/>
          <w:numId w:val="41"/>
        </w:numPr>
        <w:shd w:val="clear" w:color="auto" w:fill="FFFFFF"/>
        <w:spacing w:before="100" w:beforeAutospacing="1" w:after="24" w:line="240" w:lineRule="auto"/>
        <w:ind w:left="384"/>
        <w:rPr>
          <w:rFonts w:ascii="Calibri" w:hAnsi="Calibri" w:cs="Calibri"/>
          <w:spacing w:val="4"/>
          <w:sz w:val="24"/>
          <w:szCs w:val="24"/>
        </w:rPr>
      </w:pPr>
      <w:r w:rsidRPr="000D64E8">
        <w:rPr>
          <w:rFonts w:ascii="Calibri" w:hAnsi="Calibri" w:cs="Calibri"/>
          <w:b/>
          <w:bCs/>
          <w:spacing w:val="4"/>
          <w:sz w:val="24"/>
          <w:szCs w:val="24"/>
        </w:rPr>
        <w:t>Architecture</w:t>
      </w:r>
      <w:r w:rsidRPr="000D64E8">
        <w:rPr>
          <w:rFonts w:ascii="Calibri" w:hAnsi="Calibri" w:cs="Calibri"/>
          <w:spacing w:val="4"/>
          <w:sz w:val="24"/>
          <w:szCs w:val="24"/>
        </w:rPr>
        <w:t> - With each architecture, Intel uses the their latest manufacturing </w:t>
      </w:r>
      <w:hyperlink r:id="rId55" w:tooltip="process technology" w:history="1">
        <w:r w:rsidRPr="000D64E8">
          <w:rPr>
            <w:rStyle w:val="Hyperlink"/>
            <w:rFonts w:ascii="Calibri" w:hAnsi="Calibri" w:cs="Calibri"/>
            <w:color w:val="auto"/>
            <w:spacing w:val="4"/>
            <w:sz w:val="24"/>
            <w:szCs w:val="24"/>
            <w:u w:val="none"/>
          </w:rPr>
          <w:t>process technology</w:t>
        </w:r>
      </w:hyperlink>
      <w:r w:rsidRPr="000D64E8">
        <w:rPr>
          <w:rFonts w:ascii="Calibri" w:hAnsi="Calibri" w:cs="Calibri"/>
          <w:spacing w:val="4"/>
          <w:sz w:val="24"/>
          <w:szCs w:val="24"/>
        </w:rPr>
        <w:t> from their "process" to manufacture a newly designed </w:t>
      </w:r>
      <w:hyperlink r:id="rId56" w:tooltip="microarchitecture" w:history="1">
        <w:r w:rsidRPr="000D64E8">
          <w:rPr>
            <w:rStyle w:val="Hyperlink"/>
            <w:rFonts w:ascii="Calibri" w:hAnsi="Calibri" w:cs="Calibri"/>
            <w:color w:val="auto"/>
            <w:spacing w:val="4"/>
            <w:sz w:val="24"/>
            <w:szCs w:val="24"/>
            <w:u w:val="none"/>
          </w:rPr>
          <w:t>microarchitecture</w:t>
        </w:r>
      </w:hyperlink>
      <w:r w:rsidRPr="000D64E8">
        <w:rPr>
          <w:rFonts w:ascii="Calibri" w:hAnsi="Calibri" w:cs="Calibri"/>
          <w:spacing w:val="4"/>
          <w:sz w:val="24"/>
          <w:szCs w:val="24"/>
        </w:rPr>
        <w:t>. The new microarchitecture is designed with the new process in mind and typically introduces Intel's newest big features and functionalities. New </w:t>
      </w:r>
      <w:hyperlink r:id="rId57" w:tooltip="instruction set (page does not exist)" w:history="1">
        <w:r w:rsidRPr="000D64E8">
          <w:rPr>
            <w:rStyle w:val="Hyperlink"/>
            <w:rFonts w:ascii="Calibri" w:hAnsi="Calibri" w:cs="Calibri"/>
            <w:color w:val="auto"/>
            <w:spacing w:val="4"/>
            <w:sz w:val="24"/>
            <w:szCs w:val="24"/>
            <w:u w:val="none"/>
          </w:rPr>
          <w:t>instructions</w:t>
        </w:r>
      </w:hyperlink>
      <w:r w:rsidRPr="000D64E8">
        <w:rPr>
          <w:rFonts w:ascii="Calibri" w:hAnsi="Calibri" w:cs="Calibri"/>
          <w:spacing w:val="4"/>
          <w:sz w:val="24"/>
          <w:szCs w:val="24"/>
        </w:rPr>
        <w:t> are often added during this cycle stage.</w:t>
      </w:r>
    </w:p>
    <w:p w14:paraId="01BD3F29" w14:textId="4D37ABFA" w:rsidR="006F35D1" w:rsidRPr="000D64E8" w:rsidRDefault="001723D1" w:rsidP="001723D1">
      <w:pPr>
        <w:numPr>
          <w:ilvl w:val="0"/>
          <w:numId w:val="42"/>
        </w:numPr>
        <w:shd w:val="clear" w:color="auto" w:fill="FFFFFF"/>
        <w:spacing w:before="100" w:beforeAutospacing="1" w:after="24" w:line="240" w:lineRule="auto"/>
        <w:ind w:left="384"/>
        <w:rPr>
          <w:rFonts w:ascii="Calibri" w:hAnsi="Calibri" w:cs="Calibri"/>
          <w:spacing w:val="4"/>
          <w:sz w:val="24"/>
          <w:szCs w:val="24"/>
        </w:rPr>
      </w:pPr>
      <w:r w:rsidRPr="000D64E8">
        <w:rPr>
          <w:rFonts w:ascii="Calibri" w:hAnsi="Calibri" w:cs="Calibri"/>
          <w:b/>
          <w:bCs/>
          <w:spacing w:val="4"/>
          <w:sz w:val="24"/>
          <w:szCs w:val="24"/>
        </w:rPr>
        <w:t>Optimization</w:t>
      </w:r>
      <w:r w:rsidRPr="000D64E8">
        <w:rPr>
          <w:rFonts w:ascii="Calibri" w:hAnsi="Calibri" w:cs="Calibri"/>
          <w:spacing w:val="4"/>
          <w:sz w:val="24"/>
          <w:szCs w:val="24"/>
        </w:rPr>
        <w:t> - With each optimization, Intel improves upon their </w:t>
      </w:r>
      <w:hyperlink r:id="rId58" w:tooltip="intel/microarchitectures" w:history="1">
        <w:r w:rsidRPr="000D64E8">
          <w:rPr>
            <w:rStyle w:val="Hyperlink"/>
            <w:rFonts w:ascii="Calibri" w:hAnsi="Calibri" w:cs="Calibri"/>
            <w:color w:val="auto"/>
            <w:spacing w:val="4"/>
            <w:sz w:val="24"/>
            <w:szCs w:val="24"/>
            <w:u w:val="none"/>
          </w:rPr>
          <w:t>previous</w:t>
        </w:r>
      </w:hyperlink>
      <w:r w:rsidRPr="000D64E8">
        <w:rPr>
          <w:rFonts w:ascii="Calibri" w:hAnsi="Calibri" w:cs="Calibri"/>
          <w:spacing w:val="4"/>
          <w:sz w:val="24"/>
          <w:szCs w:val="24"/>
        </w:rPr>
        <w:t> microarchitecture by introducing incremental improvements and enhancements without introducing any large charges. Additionally, the process itself enjoys various refinements as it matures. (For example with </w:t>
      </w:r>
      <w:hyperlink r:id="rId59" w:tooltip="intel/microarchitectures/kaby lake" w:history="1">
        <w:r w:rsidRPr="000D64E8">
          <w:rPr>
            <w:rStyle w:val="Hyperlink"/>
            <w:rFonts w:ascii="Calibri" w:hAnsi="Calibri" w:cs="Calibri"/>
            <w:color w:val="auto"/>
            <w:spacing w:val="4"/>
            <w:sz w:val="24"/>
            <w:szCs w:val="24"/>
            <w:u w:val="none"/>
          </w:rPr>
          <w:t>Kaby Lake</w:t>
        </w:r>
      </w:hyperlink>
      <w:r w:rsidRPr="000D64E8">
        <w:rPr>
          <w:rFonts w:ascii="Calibri" w:hAnsi="Calibri" w:cs="Calibri"/>
          <w:spacing w:val="4"/>
          <w:sz w:val="24"/>
          <w:szCs w:val="24"/>
        </w:rPr>
        <w:t>, an optimized process called "14 nm+" is used. The enhanced process had a number of transistor-level modifications done to it (e.g. taller fins) allowing for higher frequency at identical voltage levels.)</w:t>
      </w:r>
    </w:p>
    <w:p w14:paraId="5103755E" w14:textId="77777777" w:rsidR="006F35D1" w:rsidRPr="000D64E8" w:rsidRDefault="006F35D1" w:rsidP="001723D1">
      <w:pPr>
        <w:shd w:val="clear" w:color="auto" w:fill="FFFFFF"/>
        <w:spacing w:before="100" w:beforeAutospacing="1" w:after="24" w:line="240" w:lineRule="auto"/>
        <w:rPr>
          <w:rFonts w:ascii="Calibri" w:hAnsi="Calibri" w:cs="Calibri"/>
          <w:spacing w:val="4"/>
        </w:rPr>
      </w:pPr>
    </w:p>
    <w:tbl>
      <w:tblPr>
        <w:tblW w:w="10072"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14"/>
        <w:gridCol w:w="1517"/>
        <w:gridCol w:w="2092"/>
        <w:gridCol w:w="4349"/>
      </w:tblGrid>
      <w:tr w:rsidR="000D64E8" w:rsidRPr="000D64E8" w14:paraId="13043EDB" w14:textId="77777777" w:rsidTr="001723D1">
        <w:trPr>
          <w:trHeight w:val="686"/>
        </w:trPr>
        <w:tc>
          <w:tcPr>
            <w:tcW w:w="0" w:type="auto"/>
            <w:gridSpan w:val="4"/>
            <w:tcBorders>
              <w:top w:val="single" w:sz="6" w:space="0" w:color="AAAAAA"/>
              <w:left w:val="single" w:sz="6" w:space="0" w:color="AAAAAA"/>
              <w:bottom w:val="single" w:sz="6" w:space="0" w:color="AAAAAA"/>
              <w:right w:val="single" w:sz="6" w:space="0" w:color="AAAAAA"/>
            </w:tcBorders>
            <w:shd w:val="clear" w:color="auto" w:fill="D6D6FF"/>
            <w:tcMar>
              <w:top w:w="48" w:type="dxa"/>
              <w:left w:w="96" w:type="dxa"/>
              <w:bottom w:w="48" w:type="dxa"/>
              <w:right w:w="96" w:type="dxa"/>
            </w:tcMar>
            <w:vAlign w:val="center"/>
            <w:hideMark/>
          </w:tcPr>
          <w:p w14:paraId="6A1A6E3E" w14:textId="77777777" w:rsidR="001723D1" w:rsidRPr="000D64E8" w:rsidRDefault="001723D1">
            <w:pPr>
              <w:spacing w:before="240" w:after="240"/>
              <w:jc w:val="center"/>
              <w:rPr>
                <w:rFonts w:ascii="Calibri" w:hAnsi="Calibri" w:cs="Calibri"/>
                <w:b/>
                <w:bCs/>
                <w:spacing w:val="4"/>
              </w:rPr>
            </w:pPr>
            <w:r w:rsidRPr="000D64E8">
              <w:rPr>
                <w:rFonts w:ascii="Calibri" w:hAnsi="Calibri" w:cs="Calibri"/>
                <w:b/>
                <w:bCs/>
                <w:spacing w:val="4"/>
              </w:rPr>
              <w:t>Intel PAO Roadmap</w:t>
            </w:r>
          </w:p>
        </w:tc>
      </w:tr>
      <w:tr w:rsidR="000D64E8" w:rsidRPr="000D64E8" w14:paraId="3E43F08A" w14:textId="77777777" w:rsidTr="001723D1">
        <w:trPr>
          <w:trHeight w:val="686"/>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4EC147A" w14:textId="77777777" w:rsidR="001723D1" w:rsidRPr="000D64E8" w:rsidRDefault="001723D1">
            <w:pPr>
              <w:spacing w:before="240" w:after="240"/>
              <w:jc w:val="center"/>
              <w:rPr>
                <w:rFonts w:ascii="Calibri" w:hAnsi="Calibri" w:cs="Calibri"/>
                <w:b/>
                <w:bCs/>
                <w:spacing w:val="4"/>
              </w:rPr>
            </w:pPr>
            <w:r w:rsidRPr="000D64E8">
              <w:rPr>
                <w:rFonts w:ascii="Calibri" w:hAnsi="Calibri" w:cs="Calibri"/>
                <w:b/>
                <w:bCs/>
                <w:spacing w:val="4"/>
              </w:rPr>
              <w:t>Cycle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FDA59A6" w14:textId="77777777" w:rsidR="001723D1" w:rsidRPr="000D64E8" w:rsidRDefault="00700B4E">
            <w:pPr>
              <w:spacing w:before="240" w:after="240"/>
              <w:jc w:val="center"/>
              <w:rPr>
                <w:rFonts w:ascii="Calibri" w:hAnsi="Calibri" w:cs="Calibri"/>
                <w:b/>
                <w:bCs/>
                <w:spacing w:val="4"/>
              </w:rPr>
            </w:pPr>
            <w:hyperlink r:id="rId60" w:tooltip="technology node" w:history="1">
              <w:r w:rsidR="001723D1" w:rsidRPr="000D64E8">
                <w:rPr>
                  <w:rStyle w:val="Hyperlink"/>
                  <w:rFonts w:ascii="Calibri" w:hAnsi="Calibri" w:cs="Calibri"/>
                  <w:b/>
                  <w:bCs/>
                  <w:color w:val="auto"/>
                  <w:spacing w:val="4"/>
                  <w:u w:val="none"/>
                </w:rPr>
                <w:t>Process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6ADFA2A" w14:textId="77777777" w:rsidR="001723D1" w:rsidRPr="000D64E8" w:rsidRDefault="001723D1">
            <w:pPr>
              <w:spacing w:before="240" w:after="240"/>
              <w:jc w:val="center"/>
              <w:rPr>
                <w:rFonts w:ascii="Calibri" w:hAnsi="Calibri" w:cs="Calibri"/>
                <w:b/>
                <w:bCs/>
                <w:spacing w:val="4"/>
              </w:rPr>
            </w:pPr>
            <w:r w:rsidRPr="000D64E8">
              <w:rPr>
                <w:rFonts w:ascii="Calibri" w:hAnsi="Calibri" w:cs="Calibri"/>
                <w:b/>
                <w:bCs/>
                <w:spacing w:val="4"/>
              </w:rPr>
              <w:t>Introduction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B62F454" w14:textId="77777777" w:rsidR="001723D1" w:rsidRPr="000D64E8" w:rsidRDefault="001723D1">
            <w:pPr>
              <w:spacing w:before="240" w:after="240"/>
              <w:jc w:val="center"/>
              <w:rPr>
                <w:rFonts w:ascii="Calibri" w:hAnsi="Calibri" w:cs="Calibri"/>
                <w:b/>
                <w:bCs/>
                <w:spacing w:val="4"/>
              </w:rPr>
            </w:pPr>
            <w:r w:rsidRPr="000D64E8">
              <w:rPr>
                <w:rFonts w:ascii="Calibri" w:hAnsi="Calibri" w:cs="Calibri"/>
                <w:b/>
                <w:bCs/>
                <w:spacing w:val="4"/>
              </w:rPr>
              <w:t>Micro</w:t>
            </w:r>
            <w:r w:rsidRPr="000D64E8">
              <w:rPr>
                <w:rFonts w:ascii="Calibri" w:hAnsi="Calibri" w:cs="Calibri"/>
                <w:b/>
                <w:bCs/>
                <w:spacing w:val="4"/>
              </w:rPr>
              <w:softHyphen/>
              <w:t>archi</w:t>
            </w:r>
            <w:r w:rsidRPr="000D64E8">
              <w:rPr>
                <w:rFonts w:ascii="Calibri" w:hAnsi="Calibri" w:cs="Calibri"/>
                <w:b/>
                <w:bCs/>
                <w:spacing w:val="4"/>
              </w:rPr>
              <w:softHyphen/>
              <w:t>tecture</w:t>
            </w:r>
          </w:p>
        </w:tc>
      </w:tr>
      <w:tr w:rsidR="000D64E8" w:rsidRPr="000D64E8" w14:paraId="433EB3F9" w14:textId="77777777" w:rsidTr="001723D1">
        <w:trPr>
          <w:trHeight w:val="663"/>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6FB68C" w14:textId="77777777" w:rsidR="001723D1" w:rsidRPr="000D64E8" w:rsidRDefault="001723D1">
            <w:pPr>
              <w:spacing w:before="240" w:after="240"/>
              <w:rPr>
                <w:rFonts w:ascii="Calibri" w:hAnsi="Calibri" w:cs="Calibri"/>
                <w:spacing w:val="4"/>
              </w:rPr>
            </w:pPr>
            <w:r w:rsidRPr="000D64E8">
              <w:rPr>
                <w:rFonts w:ascii="Calibri" w:hAnsi="Calibri" w:cs="Calibri"/>
                <w:spacing w:val="4"/>
              </w:rPr>
              <w:t>Process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BAFF97" w14:textId="77777777" w:rsidR="001723D1" w:rsidRPr="000D64E8" w:rsidRDefault="00700B4E">
            <w:pPr>
              <w:spacing w:before="240" w:after="240"/>
              <w:rPr>
                <w:rFonts w:ascii="Calibri" w:hAnsi="Calibri" w:cs="Calibri"/>
                <w:spacing w:val="4"/>
              </w:rPr>
            </w:pPr>
            <w:hyperlink r:id="rId61" w:tooltip="14 nm" w:history="1">
              <w:r w:rsidR="001723D1" w:rsidRPr="000D64E8">
                <w:rPr>
                  <w:rStyle w:val="Hyperlink"/>
                  <w:rFonts w:ascii="Calibri" w:hAnsi="Calibri" w:cs="Calibri"/>
                  <w:color w:val="auto"/>
                  <w:spacing w:val="4"/>
                  <w:u w:val="none"/>
                </w:rPr>
                <w:t>14 nm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FEBF875" w14:textId="77777777" w:rsidR="001723D1" w:rsidRPr="000D64E8" w:rsidRDefault="001723D1">
            <w:pPr>
              <w:spacing w:before="240" w:after="240"/>
              <w:rPr>
                <w:rFonts w:ascii="Calibri" w:hAnsi="Calibri" w:cs="Calibri"/>
                <w:spacing w:val="4"/>
              </w:rPr>
            </w:pPr>
            <w:r w:rsidRPr="000D64E8">
              <w:rPr>
                <w:rFonts w:ascii="Calibri" w:hAnsi="Calibri" w:cs="Calibri"/>
                <w:spacing w:val="4"/>
              </w:rPr>
              <w:t>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AA7679D" w14:textId="77777777" w:rsidR="001723D1" w:rsidRPr="000D64E8" w:rsidRDefault="00700B4E">
            <w:pPr>
              <w:spacing w:before="240" w:after="240"/>
              <w:rPr>
                <w:rFonts w:ascii="Calibri" w:hAnsi="Calibri" w:cs="Calibri"/>
                <w:spacing w:val="4"/>
              </w:rPr>
            </w:pPr>
            <w:hyperlink r:id="rId62" w:tooltip="intel/microarchitectures/broadwell" w:history="1">
              <w:r w:rsidR="001723D1" w:rsidRPr="000D64E8">
                <w:rPr>
                  <w:rStyle w:val="Hyperlink"/>
                  <w:rFonts w:ascii="Calibri" w:hAnsi="Calibri" w:cs="Calibri"/>
                  <w:color w:val="auto"/>
                  <w:spacing w:val="4"/>
                  <w:u w:val="none"/>
                </w:rPr>
                <w:t>Broadwell</w:t>
              </w:r>
            </w:hyperlink>
          </w:p>
        </w:tc>
      </w:tr>
      <w:tr w:rsidR="000D64E8" w:rsidRPr="000D64E8" w14:paraId="7709D439" w14:textId="77777777" w:rsidTr="001723D1">
        <w:trPr>
          <w:trHeight w:val="686"/>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78B2B4D" w14:textId="77777777" w:rsidR="001723D1" w:rsidRPr="000D64E8" w:rsidRDefault="001723D1">
            <w:pPr>
              <w:spacing w:before="240" w:after="240"/>
              <w:rPr>
                <w:rFonts w:ascii="Calibri" w:hAnsi="Calibri" w:cs="Calibri"/>
                <w:spacing w:val="4"/>
              </w:rPr>
            </w:pPr>
            <w:r w:rsidRPr="000D64E8">
              <w:rPr>
                <w:rFonts w:ascii="Calibri" w:hAnsi="Calibri" w:cs="Calibri"/>
                <w:spacing w:val="4"/>
              </w:rPr>
              <w:t>Architecture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090CA1" w14:textId="77777777" w:rsidR="001723D1" w:rsidRPr="000D64E8" w:rsidRDefault="00700B4E">
            <w:pPr>
              <w:spacing w:before="240" w:after="240"/>
              <w:rPr>
                <w:rFonts w:ascii="Calibri" w:hAnsi="Calibri" w:cs="Calibri"/>
                <w:spacing w:val="4"/>
              </w:rPr>
            </w:pPr>
            <w:hyperlink r:id="rId63" w:tooltip="14 nm" w:history="1">
              <w:r w:rsidR="001723D1" w:rsidRPr="000D64E8">
                <w:rPr>
                  <w:rStyle w:val="Hyperlink"/>
                  <w:rFonts w:ascii="Calibri" w:hAnsi="Calibri" w:cs="Calibri"/>
                  <w:color w:val="auto"/>
                  <w:spacing w:val="4"/>
                  <w:u w:val="none"/>
                </w:rPr>
                <w:t>14 nm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336464B" w14:textId="77777777" w:rsidR="001723D1" w:rsidRPr="000D64E8" w:rsidRDefault="001723D1">
            <w:pPr>
              <w:spacing w:before="240" w:after="240"/>
              <w:rPr>
                <w:rFonts w:ascii="Calibri" w:hAnsi="Calibri" w:cs="Calibri"/>
                <w:spacing w:val="4"/>
              </w:rPr>
            </w:pPr>
            <w:r w:rsidRPr="000D64E8">
              <w:rPr>
                <w:rFonts w:ascii="Calibri" w:hAnsi="Calibri" w:cs="Calibri"/>
                <w:spacing w:val="4"/>
              </w:rPr>
              <w:t>2015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43381DC" w14:textId="77777777" w:rsidR="001723D1" w:rsidRPr="000D64E8" w:rsidRDefault="00700B4E">
            <w:pPr>
              <w:spacing w:before="240" w:after="240"/>
              <w:rPr>
                <w:rFonts w:ascii="Calibri" w:hAnsi="Calibri" w:cs="Calibri"/>
                <w:spacing w:val="4"/>
              </w:rPr>
            </w:pPr>
            <w:hyperlink r:id="rId64" w:tooltip="intel/microarchitectures/skylake (client)" w:history="1">
              <w:r w:rsidR="001723D1" w:rsidRPr="000D64E8">
                <w:rPr>
                  <w:rStyle w:val="Hyperlink"/>
                  <w:rFonts w:ascii="Calibri" w:hAnsi="Calibri" w:cs="Calibri"/>
                  <w:color w:val="auto"/>
                  <w:spacing w:val="4"/>
                  <w:u w:val="none"/>
                </w:rPr>
                <w:t>Skylake (Client)</w:t>
              </w:r>
            </w:hyperlink>
          </w:p>
        </w:tc>
      </w:tr>
      <w:tr w:rsidR="000D64E8" w:rsidRPr="000D64E8" w14:paraId="6ADBC852" w14:textId="77777777" w:rsidTr="001723D1">
        <w:trPr>
          <w:trHeight w:val="686"/>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1F7FEC" w14:textId="77777777" w:rsidR="001723D1" w:rsidRPr="000D64E8" w:rsidRDefault="001723D1">
            <w:pPr>
              <w:spacing w:before="240" w:after="240"/>
              <w:rPr>
                <w:rFonts w:ascii="Calibri" w:hAnsi="Calibri" w:cs="Calibri"/>
                <w:spacing w:val="4"/>
              </w:rPr>
            </w:pPr>
            <w:r w:rsidRPr="000D64E8">
              <w:rPr>
                <w:rFonts w:ascii="Calibri" w:hAnsi="Calibri" w:cs="Calibri"/>
                <w:spacing w:val="4"/>
              </w:rPr>
              <w:lastRenderedPageBreak/>
              <w:t>Optimization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67B6C43" w14:textId="77777777" w:rsidR="001723D1" w:rsidRPr="000D64E8" w:rsidRDefault="00700B4E">
            <w:pPr>
              <w:spacing w:before="240" w:after="240"/>
              <w:rPr>
                <w:rFonts w:ascii="Calibri" w:hAnsi="Calibri" w:cs="Calibri"/>
                <w:spacing w:val="4"/>
              </w:rPr>
            </w:pPr>
            <w:hyperlink r:id="rId65" w:tooltip="14 nm" w:history="1">
              <w:r w:rsidR="001723D1" w:rsidRPr="000D64E8">
                <w:rPr>
                  <w:rStyle w:val="Hyperlink"/>
                  <w:rFonts w:ascii="Calibri" w:hAnsi="Calibri" w:cs="Calibri"/>
                  <w:color w:val="auto"/>
                  <w:spacing w:val="4"/>
                  <w:u w:val="none"/>
                </w:rPr>
                <w:t>14 nm+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7F4EC8E" w14:textId="77777777" w:rsidR="001723D1" w:rsidRPr="000D64E8" w:rsidRDefault="001723D1">
            <w:pPr>
              <w:spacing w:before="240" w:after="240"/>
              <w:rPr>
                <w:rFonts w:ascii="Calibri" w:hAnsi="Calibri" w:cs="Calibri"/>
                <w:spacing w:val="4"/>
              </w:rPr>
            </w:pPr>
            <w:r w:rsidRPr="000D64E8">
              <w:rPr>
                <w:rFonts w:ascii="Calibri" w:hAnsi="Calibri" w:cs="Calibri"/>
                <w:spacing w:val="4"/>
              </w:rPr>
              <w:t>2016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A23CF7E" w14:textId="77777777" w:rsidR="001723D1" w:rsidRPr="000D64E8" w:rsidRDefault="00700B4E">
            <w:pPr>
              <w:spacing w:before="240" w:after="240"/>
              <w:rPr>
                <w:rFonts w:ascii="Calibri" w:hAnsi="Calibri" w:cs="Calibri"/>
                <w:spacing w:val="4"/>
              </w:rPr>
            </w:pPr>
            <w:hyperlink r:id="rId66" w:tooltip="intel/microarchitectures/kaby lake" w:history="1">
              <w:r w:rsidR="001723D1" w:rsidRPr="000D64E8">
                <w:rPr>
                  <w:rStyle w:val="Hyperlink"/>
                  <w:rFonts w:ascii="Calibri" w:hAnsi="Calibri" w:cs="Calibri"/>
                  <w:color w:val="auto"/>
                  <w:spacing w:val="4"/>
                  <w:u w:val="none"/>
                </w:rPr>
                <w:t>Kaby Lake</w:t>
              </w:r>
            </w:hyperlink>
          </w:p>
        </w:tc>
      </w:tr>
      <w:tr w:rsidR="000D64E8" w:rsidRPr="000D64E8" w14:paraId="5915EB5D" w14:textId="77777777" w:rsidTr="001723D1">
        <w:trPr>
          <w:trHeight w:val="686"/>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CA0F0CC" w14:textId="77777777" w:rsidR="001723D1" w:rsidRPr="000D64E8" w:rsidRDefault="001723D1">
            <w:pPr>
              <w:spacing w:before="240" w:after="240"/>
              <w:rPr>
                <w:rFonts w:ascii="Calibri" w:hAnsi="Calibri" w:cs="Calibri"/>
                <w:spacing w:val="4"/>
              </w:rPr>
            </w:pPr>
            <w:r w:rsidRPr="000D64E8">
              <w:rPr>
                <w:rFonts w:ascii="Calibri" w:hAnsi="Calibri" w:cs="Calibri"/>
                <w:spacing w:val="4"/>
              </w:rPr>
              <w:t>Optimization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5427118" w14:textId="77777777" w:rsidR="001723D1" w:rsidRPr="000D64E8" w:rsidRDefault="00700B4E">
            <w:pPr>
              <w:spacing w:before="240" w:after="240"/>
              <w:rPr>
                <w:rFonts w:ascii="Calibri" w:hAnsi="Calibri" w:cs="Calibri"/>
                <w:spacing w:val="4"/>
              </w:rPr>
            </w:pPr>
            <w:hyperlink r:id="rId67" w:tooltip="14 nm" w:history="1">
              <w:r w:rsidR="001723D1" w:rsidRPr="000D64E8">
                <w:rPr>
                  <w:rStyle w:val="Hyperlink"/>
                  <w:rFonts w:ascii="Calibri" w:hAnsi="Calibri" w:cs="Calibri"/>
                  <w:color w:val="auto"/>
                  <w:spacing w:val="4"/>
                  <w:u w:val="none"/>
                </w:rPr>
                <w:t>14 nm++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0F954ED" w14:textId="77777777" w:rsidR="001723D1" w:rsidRPr="000D64E8" w:rsidRDefault="001723D1">
            <w:pPr>
              <w:spacing w:before="240" w:after="240"/>
              <w:rPr>
                <w:rFonts w:ascii="Calibri" w:hAnsi="Calibri" w:cs="Calibri"/>
                <w:spacing w:val="4"/>
              </w:rPr>
            </w:pPr>
            <w:r w:rsidRPr="000D64E8">
              <w:rPr>
                <w:rFonts w:ascii="Calibri" w:hAnsi="Calibri" w:cs="Calibri"/>
                <w:spacing w:val="4"/>
              </w:rPr>
              <w:t>2017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83BCC35" w14:textId="77777777" w:rsidR="001723D1" w:rsidRPr="000D64E8" w:rsidRDefault="00700B4E">
            <w:pPr>
              <w:spacing w:before="240" w:after="240"/>
              <w:rPr>
                <w:rFonts w:ascii="Calibri" w:hAnsi="Calibri" w:cs="Calibri"/>
                <w:spacing w:val="4"/>
              </w:rPr>
            </w:pPr>
            <w:hyperlink r:id="rId68" w:tooltip="intel/microarchitectures/coffee lake" w:history="1">
              <w:r w:rsidR="001723D1" w:rsidRPr="000D64E8">
                <w:rPr>
                  <w:rStyle w:val="Hyperlink"/>
                  <w:rFonts w:ascii="Calibri" w:hAnsi="Calibri" w:cs="Calibri"/>
                  <w:color w:val="auto"/>
                  <w:spacing w:val="4"/>
                  <w:u w:val="none"/>
                </w:rPr>
                <w:t>Coffee Lake</w:t>
              </w:r>
            </w:hyperlink>
            <w:r w:rsidR="001723D1" w:rsidRPr="000D64E8">
              <w:rPr>
                <w:rFonts w:ascii="Calibri" w:hAnsi="Calibri" w:cs="Calibri"/>
                <w:spacing w:val="4"/>
              </w:rPr>
              <w:t>, </w:t>
            </w:r>
            <w:hyperlink r:id="rId69" w:tooltip="intel/microarchitectures/skylake (server)" w:history="1">
              <w:r w:rsidR="001723D1" w:rsidRPr="000D64E8">
                <w:rPr>
                  <w:rStyle w:val="Hyperlink"/>
                  <w:rFonts w:ascii="Calibri" w:hAnsi="Calibri" w:cs="Calibri"/>
                  <w:color w:val="auto"/>
                  <w:spacing w:val="4"/>
                  <w:u w:val="none"/>
                </w:rPr>
                <w:t>Skylake (Server)</w:t>
              </w:r>
            </w:hyperlink>
          </w:p>
        </w:tc>
      </w:tr>
      <w:tr w:rsidR="000D64E8" w:rsidRPr="000D64E8" w14:paraId="356D6BE4" w14:textId="77777777" w:rsidTr="001723D1">
        <w:trPr>
          <w:trHeight w:val="686"/>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F32E05" w14:textId="77777777" w:rsidR="001723D1" w:rsidRPr="000D64E8" w:rsidRDefault="001723D1">
            <w:pPr>
              <w:spacing w:before="240" w:after="240"/>
              <w:rPr>
                <w:rFonts w:ascii="Calibri" w:hAnsi="Calibri" w:cs="Calibri"/>
                <w:spacing w:val="4"/>
              </w:rPr>
            </w:pPr>
            <w:r w:rsidRPr="000D64E8">
              <w:rPr>
                <w:rFonts w:ascii="Calibri" w:hAnsi="Calibri" w:cs="Calibri"/>
                <w:spacing w:val="4"/>
              </w:rPr>
              <w:t>Optimization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4394A7C" w14:textId="77777777" w:rsidR="001723D1" w:rsidRPr="000D64E8" w:rsidRDefault="00700B4E">
            <w:pPr>
              <w:spacing w:before="240" w:after="240"/>
              <w:rPr>
                <w:rFonts w:ascii="Calibri" w:hAnsi="Calibri" w:cs="Calibri"/>
                <w:spacing w:val="4"/>
              </w:rPr>
            </w:pPr>
            <w:hyperlink r:id="rId70" w:tooltip="14 nm" w:history="1">
              <w:r w:rsidR="001723D1" w:rsidRPr="000D64E8">
                <w:rPr>
                  <w:rStyle w:val="Hyperlink"/>
                  <w:rFonts w:ascii="Calibri" w:hAnsi="Calibri" w:cs="Calibri"/>
                  <w:color w:val="auto"/>
                  <w:spacing w:val="4"/>
                  <w:u w:val="none"/>
                </w:rPr>
                <w:t>14 nm++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EB5AA1" w14:textId="77777777" w:rsidR="001723D1" w:rsidRPr="000D64E8" w:rsidRDefault="001723D1">
            <w:pPr>
              <w:spacing w:before="240" w:after="240"/>
              <w:rPr>
                <w:rFonts w:ascii="Calibri" w:hAnsi="Calibri" w:cs="Calibri"/>
                <w:spacing w:val="4"/>
              </w:rPr>
            </w:pPr>
            <w:r w:rsidRPr="000D64E8">
              <w:rPr>
                <w:rFonts w:ascii="Calibri" w:hAnsi="Calibri" w:cs="Calibri"/>
                <w:spacing w:val="4"/>
              </w:rPr>
              <w:t>2018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4009553" w14:textId="77777777" w:rsidR="001723D1" w:rsidRPr="000D64E8" w:rsidRDefault="00700B4E">
            <w:pPr>
              <w:spacing w:before="240" w:after="240"/>
              <w:rPr>
                <w:rFonts w:ascii="Calibri" w:hAnsi="Calibri" w:cs="Calibri"/>
                <w:spacing w:val="4"/>
              </w:rPr>
            </w:pPr>
            <w:hyperlink r:id="rId71" w:tooltip="intel/microarchitectures/whiskey lake" w:history="1">
              <w:r w:rsidR="001723D1" w:rsidRPr="000D64E8">
                <w:rPr>
                  <w:rStyle w:val="Hyperlink"/>
                  <w:rFonts w:ascii="Calibri" w:hAnsi="Calibri" w:cs="Calibri"/>
                  <w:color w:val="auto"/>
                  <w:spacing w:val="4"/>
                  <w:u w:val="none"/>
                </w:rPr>
                <w:t>Whiskey Lake</w:t>
              </w:r>
            </w:hyperlink>
          </w:p>
        </w:tc>
      </w:tr>
      <w:tr w:rsidR="000D64E8" w:rsidRPr="000D64E8" w14:paraId="49A9AD08" w14:textId="77777777" w:rsidTr="001723D1">
        <w:trPr>
          <w:trHeight w:val="663"/>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D0E265" w14:textId="77777777" w:rsidR="001723D1" w:rsidRPr="000D64E8" w:rsidRDefault="001723D1">
            <w:pPr>
              <w:spacing w:before="240" w:after="240"/>
              <w:rPr>
                <w:rFonts w:ascii="Calibri" w:hAnsi="Calibri" w:cs="Calibri"/>
                <w:spacing w:val="4"/>
              </w:rPr>
            </w:pPr>
            <w:r w:rsidRPr="000D64E8">
              <w:rPr>
                <w:rFonts w:ascii="Calibri" w:hAnsi="Calibri" w:cs="Calibri"/>
                <w:spacing w:val="4"/>
              </w:rPr>
              <w:t>Optimization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58A0AFF" w14:textId="77777777" w:rsidR="001723D1" w:rsidRPr="000D64E8" w:rsidRDefault="00700B4E">
            <w:pPr>
              <w:spacing w:before="240" w:after="240"/>
              <w:rPr>
                <w:rFonts w:ascii="Calibri" w:hAnsi="Calibri" w:cs="Calibri"/>
                <w:spacing w:val="4"/>
              </w:rPr>
            </w:pPr>
            <w:hyperlink r:id="rId72" w:tooltip="14 nm" w:history="1">
              <w:r w:rsidR="001723D1" w:rsidRPr="000D64E8">
                <w:rPr>
                  <w:rStyle w:val="Hyperlink"/>
                  <w:rFonts w:ascii="Calibri" w:hAnsi="Calibri" w:cs="Calibri"/>
                  <w:color w:val="auto"/>
                  <w:spacing w:val="4"/>
                  <w:u w:val="none"/>
                </w:rPr>
                <w:t>14 nm++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BD484FF" w14:textId="77777777" w:rsidR="001723D1" w:rsidRPr="000D64E8" w:rsidRDefault="001723D1">
            <w:pPr>
              <w:spacing w:before="240" w:after="240"/>
              <w:rPr>
                <w:rFonts w:ascii="Calibri" w:hAnsi="Calibri" w:cs="Calibri"/>
                <w:spacing w:val="4"/>
              </w:rPr>
            </w:pPr>
            <w:r w:rsidRPr="000D64E8">
              <w:rPr>
                <w:rFonts w:ascii="Calibri" w:hAnsi="Calibri" w:cs="Calibri"/>
                <w:spacing w:val="4"/>
              </w:rPr>
              <w:t>2019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2FEF27E" w14:textId="77777777" w:rsidR="001723D1" w:rsidRPr="000D64E8" w:rsidRDefault="00700B4E">
            <w:pPr>
              <w:spacing w:before="240" w:after="240"/>
              <w:rPr>
                <w:rFonts w:ascii="Calibri" w:hAnsi="Calibri" w:cs="Calibri"/>
                <w:spacing w:val="4"/>
              </w:rPr>
            </w:pPr>
            <w:hyperlink r:id="rId73" w:tooltip="intel/microarchitectures/cascade lake" w:history="1">
              <w:r w:rsidR="001723D1" w:rsidRPr="000D64E8">
                <w:rPr>
                  <w:rStyle w:val="Hyperlink"/>
                  <w:rFonts w:ascii="Calibri" w:hAnsi="Calibri" w:cs="Calibri"/>
                  <w:color w:val="auto"/>
                  <w:spacing w:val="4"/>
                  <w:u w:val="none"/>
                </w:rPr>
                <w:t>Cascade Lake</w:t>
              </w:r>
            </w:hyperlink>
            <w:r w:rsidR="001723D1" w:rsidRPr="000D64E8">
              <w:rPr>
                <w:rFonts w:ascii="Calibri" w:hAnsi="Calibri" w:cs="Calibri"/>
                <w:spacing w:val="4"/>
              </w:rPr>
              <w:t>, </w:t>
            </w:r>
            <w:hyperlink r:id="rId74" w:tooltip="intel/microarchitectures/cooper lake" w:history="1">
              <w:r w:rsidR="001723D1" w:rsidRPr="000D64E8">
                <w:rPr>
                  <w:rStyle w:val="Hyperlink"/>
                  <w:rFonts w:ascii="Calibri" w:hAnsi="Calibri" w:cs="Calibri"/>
                  <w:color w:val="auto"/>
                  <w:spacing w:val="4"/>
                  <w:u w:val="none"/>
                </w:rPr>
                <w:t>Cooper Lake</w:t>
              </w:r>
            </w:hyperlink>
          </w:p>
        </w:tc>
      </w:tr>
    </w:tbl>
    <w:p w14:paraId="0D5FDCE8" w14:textId="77777777" w:rsidR="001723D1" w:rsidRPr="000D64E8" w:rsidRDefault="001723D1" w:rsidP="001723D1">
      <w:pPr>
        <w:shd w:val="clear" w:color="auto" w:fill="FFFFFF"/>
        <w:spacing w:before="100" w:beforeAutospacing="1" w:after="24" w:line="240" w:lineRule="auto"/>
        <w:rPr>
          <w:rFonts w:ascii="Calibri" w:hAnsi="Calibri" w:cs="Calibri"/>
          <w:spacing w:val="4"/>
        </w:rPr>
      </w:pPr>
    </w:p>
    <w:p w14:paraId="72CA23BD" w14:textId="687EDF65" w:rsidR="005E46AB" w:rsidRPr="00A82533" w:rsidRDefault="00CC48FB" w:rsidP="006F35D1">
      <w:pPr>
        <w:pStyle w:val="Heading2"/>
        <w:rPr>
          <w:rFonts w:ascii="Calibri" w:hAnsi="Calibri" w:cs="Calibri"/>
          <w:b/>
          <w:bCs/>
          <w:color w:val="auto"/>
          <w:sz w:val="28"/>
          <w:szCs w:val="28"/>
        </w:rPr>
      </w:pPr>
      <w:r w:rsidRPr="00A82533">
        <w:rPr>
          <w:rFonts w:ascii="Calibri" w:hAnsi="Calibri" w:cs="Calibri"/>
          <w:b/>
          <w:bCs/>
          <w:color w:val="auto"/>
          <w:sz w:val="28"/>
          <w:szCs w:val="28"/>
        </w:rPr>
        <w:t xml:space="preserve">6.0 </w:t>
      </w:r>
      <w:r w:rsidR="005E46AB" w:rsidRPr="00A82533">
        <w:rPr>
          <w:rFonts w:ascii="Calibri" w:hAnsi="Calibri" w:cs="Calibri"/>
          <w:b/>
          <w:bCs/>
          <w:color w:val="auto"/>
          <w:sz w:val="28"/>
          <w:szCs w:val="28"/>
        </w:rPr>
        <w:t>PC AT/ATX</w:t>
      </w:r>
    </w:p>
    <w:p w14:paraId="4FC9F867" w14:textId="2FC27EC6" w:rsidR="005E46AB" w:rsidRPr="000D64E8" w:rsidRDefault="005E46AB" w:rsidP="005E46AB">
      <w:pPr>
        <w:tabs>
          <w:tab w:val="left" w:pos="1192"/>
        </w:tabs>
        <w:jc w:val="both"/>
        <w:rPr>
          <w:rFonts w:ascii="Calibri" w:hAnsi="Calibri" w:cs="Calibri"/>
          <w:sz w:val="24"/>
          <w:szCs w:val="24"/>
          <w:shd w:val="clear" w:color="auto" w:fill="FFFFFF"/>
        </w:rPr>
      </w:pPr>
      <w:r w:rsidRPr="000D64E8">
        <w:rPr>
          <w:rFonts w:ascii="Calibri" w:hAnsi="Calibri" w:cs="Calibri"/>
          <w:sz w:val="24"/>
          <w:szCs w:val="24"/>
          <w:shd w:val="clear" w:color="auto" w:fill="FFFFFF"/>
        </w:rPr>
        <w:t>The </w:t>
      </w:r>
      <w:r w:rsidRPr="000D64E8">
        <w:rPr>
          <w:rFonts w:ascii="Calibri" w:hAnsi="Calibri" w:cs="Calibri"/>
          <w:b/>
          <w:bCs/>
          <w:sz w:val="24"/>
          <w:szCs w:val="24"/>
          <w:shd w:val="clear" w:color="auto" w:fill="FFFFFF"/>
        </w:rPr>
        <w:t>IBM Personal Computer AT</w:t>
      </w:r>
      <w:r w:rsidRPr="000D64E8">
        <w:rPr>
          <w:rFonts w:ascii="Calibri" w:hAnsi="Calibri" w:cs="Calibri"/>
          <w:sz w:val="24"/>
          <w:szCs w:val="24"/>
          <w:shd w:val="clear" w:color="auto" w:fill="FFFFFF"/>
        </w:rPr>
        <w:t>, more commonly known as the </w:t>
      </w:r>
      <w:r w:rsidRPr="000D64E8">
        <w:rPr>
          <w:rFonts w:ascii="Calibri" w:hAnsi="Calibri" w:cs="Calibri"/>
          <w:b/>
          <w:bCs/>
          <w:sz w:val="24"/>
          <w:szCs w:val="24"/>
          <w:shd w:val="clear" w:color="auto" w:fill="FFFFFF"/>
        </w:rPr>
        <w:t>IBM AT</w:t>
      </w:r>
      <w:r w:rsidRPr="000D64E8">
        <w:rPr>
          <w:rFonts w:ascii="Calibri" w:hAnsi="Calibri" w:cs="Calibri"/>
          <w:sz w:val="24"/>
          <w:szCs w:val="24"/>
          <w:shd w:val="clear" w:color="auto" w:fill="FFFFFF"/>
        </w:rPr>
        <w:t> and also sometimes called the </w:t>
      </w:r>
      <w:r w:rsidRPr="000D64E8">
        <w:rPr>
          <w:rFonts w:ascii="Calibri" w:hAnsi="Calibri" w:cs="Calibri"/>
          <w:b/>
          <w:bCs/>
          <w:sz w:val="24"/>
          <w:szCs w:val="24"/>
          <w:shd w:val="clear" w:color="auto" w:fill="FFFFFF"/>
        </w:rPr>
        <w:t>PC AT</w:t>
      </w:r>
      <w:r w:rsidRPr="000D64E8">
        <w:rPr>
          <w:rFonts w:ascii="Calibri" w:hAnsi="Calibri" w:cs="Calibri"/>
          <w:sz w:val="24"/>
          <w:szCs w:val="24"/>
          <w:shd w:val="clear" w:color="auto" w:fill="FFFFFF"/>
        </w:rPr>
        <w:t> or </w:t>
      </w:r>
      <w:r w:rsidRPr="000D64E8">
        <w:rPr>
          <w:rFonts w:ascii="Calibri" w:hAnsi="Calibri" w:cs="Calibri"/>
          <w:b/>
          <w:bCs/>
          <w:sz w:val="24"/>
          <w:szCs w:val="24"/>
          <w:shd w:val="clear" w:color="auto" w:fill="FFFFFF"/>
        </w:rPr>
        <w:t>PC/AT</w:t>
      </w:r>
      <w:r w:rsidRPr="000D64E8">
        <w:rPr>
          <w:rFonts w:ascii="Calibri" w:hAnsi="Calibri" w:cs="Calibri"/>
          <w:sz w:val="24"/>
          <w:szCs w:val="24"/>
          <w:shd w:val="clear" w:color="auto" w:fill="FFFFFF"/>
        </w:rPr>
        <w:t>, was </w:t>
      </w:r>
      <w:hyperlink r:id="rId75" w:tooltip="IBM" w:history="1">
        <w:r w:rsidRPr="000D64E8">
          <w:rPr>
            <w:rStyle w:val="Hyperlink"/>
            <w:rFonts w:ascii="Calibri" w:hAnsi="Calibri" w:cs="Calibri"/>
            <w:color w:val="auto"/>
            <w:sz w:val="24"/>
            <w:szCs w:val="24"/>
            <w:u w:val="none"/>
            <w:shd w:val="clear" w:color="auto" w:fill="FFFFFF"/>
          </w:rPr>
          <w:t>IBM</w:t>
        </w:r>
      </w:hyperlink>
      <w:r w:rsidRPr="000D64E8">
        <w:rPr>
          <w:rFonts w:ascii="Calibri" w:hAnsi="Calibri" w:cs="Calibri"/>
          <w:sz w:val="24"/>
          <w:szCs w:val="24"/>
          <w:shd w:val="clear" w:color="auto" w:fill="FFFFFF"/>
        </w:rPr>
        <w:t>'s second-generation </w:t>
      </w:r>
      <w:hyperlink r:id="rId76" w:tooltip="IBM Personal Computer" w:history="1">
        <w:r w:rsidRPr="000D64E8">
          <w:rPr>
            <w:rStyle w:val="Hyperlink"/>
            <w:rFonts w:ascii="Calibri" w:hAnsi="Calibri" w:cs="Calibri"/>
            <w:color w:val="auto"/>
            <w:sz w:val="24"/>
            <w:szCs w:val="24"/>
            <w:u w:val="none"/>
            <w:shd w:val="clear" w:color="auto" w:fill="FFFFFF"/>
          </w:rPr>
          <w:t>PC</w:t>
        </w:r>
      </w:hyperlink>
      <w:r w:rsidRPr="000D64E8">
        <w:rPr>
          <w:rFonts w:ascii="Calibri" w:hAnsi="Calibri" w:cs="Calibri"/>
          <w:sz w:val="24"/>
          <w:szCs w:val="24"/>
          <w:shd w:val="clear" w:color="auto" w:fill="FFFFFF"/>
        </w:rPr>
        <w:t>, designed around the 6 MHz </w:t>
      </w:r>
      <w:hyperlink r:id="rId77" w:tooltip="Intel 80286" w:history="1">
        <w:r w:rsidRPr="000D64E8">
          <w:rPr>
            <w:rStyle w:val="Hyperlink"/>
            <w:rFonts w:ascii="Calibri" w:hAnsi="Calibri" w:cs="Calibri"/>
            <w:color w:val="auto"/>
            <w:sz w:val="24"/>
            <w:szCs w:val="24"/>
            <w:u w:val="none"/>
            <w:shd w:val="clear" w:color="auto" w:fill="FFFFFF"/>
          </w:rPr>
          <w:t>Intel 80286</w:t>
        </w:r>
      </w:hyperlink>
      <w:r w:rsidRPr="000D64E8">
        <w:rPr>
          <w:rFonts w:ascii="Calibri" w:hAnsi="Calibri" w:cs="Calibri"/>
          <w:sz w:val="24"/>
          <w:szCs w:val="24"/>
          <w:shd w:val="clear" w:color="auto" w:fill="FFFFFF"/>
        </w:rPr>
        <w:t> </w:t>
      </w:r>
      <w:hyperlink r:id="rId78" w:tooltip="Microprocessor" w:history="1">
        <w:r w:rsidRPr="000D64E8">
          <w:rPr>
            <w:rStyle w:val="Hyperlink"/>
            <w:rFonts w:ascii="Calibri" w:hAnsi="Calibri" w:cs="Calibri"/>
            <w:color w:val="auto"/>
            <w:sz w:val="24"/>
            <w:szCs w:val="24"/>
            <w:u w:val="none"/>
            <w:shd w:val="clear" w:color="auto" w:fill="FFFFFF"/>
          </w:rPr>
          <w:t>microprocessor</w:t>
        </w:r>
      </w:hyperlink>
      <w:r w:rsidRPr="000D64E8">
        <w:rPr>
          <w:rFonts w:ascii="Calibri" w:hAnsi="Calibri" w:cs="Calibri"/>
          <w:sz w:val="24"/>
          <w:szCs w:val="24"/>
          <w:shd w:val="clear" w:color="auto" w:fill="FFFFFF"/>
        </w:rPr>
        <w:t> and released in 1984 as System Unit </w:t>
      </w:r>
      <w:r w:rsidRPr="000D64E8">
        <w:rPr>
          <w:rFonts w:ascii="Calibri" w:hAnsi="Calibri" w:cs="Calibri"/>
          <w:b/>
          <w:bCs/>
          <w:sz w:val="24"/>
          <w:szCs w:val="24"/>
          <w:shd w:val="clear" w:color="auto" w:fill="FFFFFF"/>
        </w:rPr>
        <w:t>5170</w:t>
      </w:r>
      <w:r w:rsidRPr="000D64E8">
        <w:rPr>
          <w:rFonts w:ascii="Calibri" w:hAnsi="Calibri" w:cs="Calibri"/>
          <w:sz w:val="24"/>
          <w:szCs w:val="24"/>
          <w:shd w:val="clear" w:color="auto" w:fill="FFFFFF"/>
        </w:rPr>
        <w:t>. The name </w:t>
      </w:r>
      <w:r w:rsidRPr="000D64E8">
        <w:rPr>
          <w:rFonts w:ascii="Calibri" w:hAnsi="Calibri" w:cs="Calibri"/>
          <w:b/>
          <w:bCs/>
          <w:sz w:val="24"/>
          <w:szCs w:val="24"/>
          <w:shd w:val="clear" w:color="auto" w:fill="FFFFFF"/>
        </w:rPr>
        <w:t>AT</w:t>
      </w:r>
      <w:r w:rsidRPr="000D64E8">
        <w:rPr>
          <w:rFonts w:ascii="Calibri" w:hAnsi="Calibri" w:cs="Calibri"/>
          <w:sz w:val="24"/>
          <w:szCs w:val="24"/>
          <w:shd w:val="clear" w:color="auto" w:fill="FFFFFF"/>
        </w:rPr>
        <w:t> stood for "Advanced Technology," and was chosen because the AT offered various technologies that were then new in personal computers; one such advancement was that the 80286 processor supported </w:t>
      </w:r>
      <w:hyperlink r:id="rId79" w:tooltip="Protected mode" w:history="1">
        <w:r w:rsidRPr="000D64E8">
          <w:rPr>
            <w:rStyle w:val="Hyperlink"/>
            <w:rFonts w:ascii="Calibri" w:hAnsi="Calibri" w:cs="Calibri"/>
            <w:color w:val="auto"/>
            <w:sz w:val="24"/>
            <w:szCs w:val="24"/>
            <w:u w:val="none"/>
            <w:shd w:val="clear" w:color="auto" w:fill="FFFFFF"/>
          </w:rPr>
          <w:t>protected mode</w:t>
        </w:r>
      </w:hyperlink>
      <w:r w:rsidRPr="000D64E8">
        <w:rPr>
          <w:rFonts w:ascii="Calibri" w:hAnsi="Calibri" w:cs="Calibri"/>
          <w:sz w:val="24"/>
          <w:szCs w:val="24"/>
          <w:shd w:val="clear" w:color="auto" w:fill="FFFFFF"/>
        </w:rPr>
        <w:t>.</w:t>
      </w:r>
    </w:p>
    <w:p w14:paraId="124B733E" w14:textId="1BE39A4D" w:rsidR="005E46AB" w:rsidRPr="00A82533" w:rsidRDefault="00CC48FB" w:rsidP="006C21C0">
      <w:pPr>
        <w:pStyle w:val="Heading2"/>
        <w:rPr>
          <w:rFonts w:ascii="Calibri" w:hAnsi="Calibri" w:cs="Calibri"/>
          <w:b/>
          <w:bCs/>
          <w:color w:val="auto"/>
          <w:sz w:val="28"/>
          <w:szCs w:val="28"/>
        </w:rPr>
      </w:pPr>
      <w:r w:rsidRPr="00A82533">
        <w:rPr>
          <w:rStyle w:val="mw-headline"/>
          <w:rFonts w:ascii="Calibri" w:hAnsi="Calibri" w:cs="Calibri"/>
          <w:b/>
          <w:bCs/>
          <w:color w:val="auto"/>
          <w:sz w:val="28"/>
          <w:szCs w:val="28"/>
        </w:rPr>
        <w:t xml:space="preserve">6.1 </w:t>
      </w:r>
      <w:r w:rsidR="005E46AB" w:rsidRPr="00A82533">
        <w:rPr>
          <w:rStyle w:val="mw-headline"/>
          <w:rFonts w:ascii="Calibri" w:hAnsi="Calibri" w:cs="Calibri"/>
          <w:b/>
          <w:bCs/>
          <w:color w:val="auto"/>
          <w:sz w:val="28"/>
          <w:szCs w:val="28"/>
        </w:rPr>
        <w:t>Power supply</w:t>
      </w:r>
    </w:p>
    <w:p w14:paraId="7390D39B" w14:textId="77777777" w:rsidR="005E46AB" w:rsidRPr="000D64E8" w:rsidRDefault="005E46AB" w:rsidP="005E46AB">
      <w:pPr>
        <w:tabs>
          <w:tab w:val="left" w:pos="1192"/>
        </w:tabs>
        <w:rPr>
          <w:rFonts w:ascii="Calibri" w:hAnsi="Calibri" w:cs="Calibri"/>
          <w:sz w:val="24"/>
          <w:szCs w:val="24"/>
          <w:shd w:val="clear" w:color="auto" w:fill="FFFFFF"/>
        </w:rPr>
      </w:pPr>
      <w:r w:rsidRPr="000D64E8">
        <w:rPr>
          <w:rFonts w:ascii="Calibri" w:hAnsi="Calibri" w:cs="Calibri"/>
          <w:sz w:val="24"/>
          <w:szCs w:val="24"/>
          <w:shd w:val="clear" w:color="auto" w:fill="FFFFFF"/>
        </w:rPr>
        <w:t>The IBM PC AT came with a 192-watt </w:t>
      </w:r>
      <w:hyperlink r:id="rId80" w:tooltip="Switching power supply" w:history="1">
        <w:r w:rsidRPr="000D64E8">
          <w:rPr>
            <w:rStyle w:val="Hyperlink"/>
            <w:rFonts w:ascii="Calibri" w:hAnsi="Calibri" w:cs="Calibri"/>
            <w:color w:val="auto"/>
            <w:sz w:val="24"/>
            <w:szCs w:val="24"/>
            <w:u w:val="none"/>
            <w:shd w:val="clear" w:color="auto" w:fill="FFFFFF"/>
          </w:rPr>
          <w:t>switching power supply</w:t>
        </w:r>
      </w:hyperlink>
      <w:r w:rsidRPr="000D64E8">
        <w:rPr>
          <w:rFonts w:ascii="Calibri" w:hAnsi="Calibri" w:cs="Calibri"/>
          <w:sz w:val="24"/>
          <w:szCs w:val="24"/>
          <w:shd w:val="clear" w:color="auto" w:fill="FFFFFF"/>
        </w:rPr>
        <w:t>. According to IBM's documentation, in order to function properly, the AT power supply needed a load of at least 7.0 amperes on the +5V line and a minimum of 2.5 amperes was on its +12V line. In practice, the AT power supply would randomly fail to start unless these minimum load requirements were met. Because the AT motherboard didn't provide much load on the +12V line, entry-level IBM AT models that didn't have a hard drive were shipped with a 5-ohm, 50-watt (</w:t>
      </w:r>
      <w:hyperlink r:id="rId81" w:tooltip="Power rating" w:history="1">
        <w:r w:rsidRPr="000D64E8">
          <w:rPr>
            <w:rStyle w:val="Hyperlink"/>
            <w:rFonts w:ascii="Calibri" w:hAnsi="Calibri" w:cs="Calibri"/>
            <w:color w:val="auto"/>
            <w:sz w:val="24"/>
            <w:szCs w:val="24"/>
            <w:u w:val="none"/>
            <w:shd w:val="clear" w:color="auto" w:fill="FFFFFF"/>
          </w:rPr>
          <w:t>maximum power</w:t>
        </w:r>
      </w:hyperlink>
      <w:r w:rsidRPr="000D64E8">
        <w:rPr>
          <w:rFonts w:ascii="Calibri" w:hAnsi="Calibri" w:cs="Calibri"/>
          <w:sz w:val="24"/>
          <w:szCs w:val="24"/>
          <w:shd w:val="clear" w:color="auto" w:fill="FFFFFF"/>
        </w:rPr>
        <w:t>) sandbar resistor connected on the +12V line of the hard disk power connector. In normal operation this resistor drew 2.4 amperes (28.8 watts), getting fairly hot.</w:t>
      </w:r>
    </w:p>
    <w:p w14:paraId="3C4D254E" w14:textId="108D9F28" w:rsidR="00463FD3" w:rsidRDefault="005E46AB" w:rsidP="005E46AB">
      <w:pPr>
        <w:tabs>
          <w:tab w:val="left" w:pos="1192"/>
        </w:tabs>
        <w:rPr>
          <w:rFonts w:ascii="Calibri" w:hAnsi="Calibri" w:cs="Calibri"/>
          <w:b/>
          <w:bCs/>
          <w:sz w:val="23"/>
          <w:szCs w:val="23"/>
          <w:shd w:val="clear" w:color="auto" w:fill="F8F9FA"/>
        </w:rPr>
      </w:pPr>
      <w:r w:rsidRPr="000D64E8">
        <w:rPr>
          <w:rFonts w:ascii="Calibri" w:hAnsi="Calibri" w:cs="Calibri"/>
          <w:noProof/>
        </w:rPr>
        <w:drawing>
          <wp:inline distT="0" distB="0" distL="0" distR="0" wp14:anchorId="731CD165" wp14:editId="1DD77F30">
            <wp:extent cx="2533650" cy="1689100"/>
            <wp:effectExtent l="0" t="0" r="0" b="6350"/>
            <wp:docPr id="3" name="Picture 3" descr="IBM PC 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BM PC AT.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33650" cy="1689100"/>
                    </a:xfrm>
                    <a:prstGeom prst="rect">
                      <a:avLst/>
                    </a:prstGeom>
                    <a:noFill/>
                    <a:ln>
                      <a:noFill/>
                    </a:ln>
                  </pic:spPr>
                </pic:pic>
              </a:graphicData>
            </a:graphic>
          </wp:inline>
        </w:drawing>
      </w:r>
      <w:r w:rsidRPr="000D64E8">
        <w:rPr>
          <w:rFonts w:ascii="Calibri" w:hAnsi="Calibri" w:cs="Calibri"/>
          <w:b/>
          <w:bCs/>
          <w:sz w:val="23"/>
          <w:szCs w:val="23"/>
          <w:shd w:val="clear" w:color="auto" w:fill="F8F9FA"/>
        </w:rPr>
        <w:t xml:space="preserve"> </w:t>
      </w:r>
      <w:r w:rsidR="00463FD3">
        <w:rPr>
          <w:rFonts w:ascii="Calibri" w:hAnsi="Calibri" w:cs="Calibri"/>
          <w:b/>
          <w:bCs/>
          <w:sz w:val="23"/>
          <w:szCs w:val="23"/>
          <w:shd w:val="clear" w:color="auto" w:fill="F8F9FA"/>
        </w:rPr>
        <w:t>Fig-3:</w:t>
      </w:r>
      <w:r w:rsidR="00463FD3" w:rsidRPr="000D64E8">
        <w:rPr>
          <w:rFonts w:ascii="Calibri" w:hAnsi="Calibri" w:cs="Calibri"/>
          <w:b/>
          <w:bCs/>
          <w:sz w:val="23"/>
          <w:szCs w:val="23"/>
          <w:shd w:val="clear" w:color="auto" w:fill="F8F9FA"/>
        </w:rPr>
        <w:t>IBM PC AT (System Unit 5170)</w:t>
      </w:r>
    </w:p>
    <w:p w14:paraId="140D0C03" w14:textId="729DE1FA" w:rsidR="005E46AB" w:rsidRPr="00A82533" w:rsidRDefault="00CC48FB" w:rsidP="006C21C0">
      <w:pPr>
        <w:pStyle w:val="Heading2"/>
        <w:rPr>
          <w:rFonts w:ascii="Calibri" w:hAnsi="Calibri" w:cs="Calibri"/>
          <w:b/>
          <w:bCs/>
          <w:color w:val="auto"/>
          <w:sz w:val="28"/>
          <w:szCs w:val="28"/>
        </w:rPr>
      </w:pPr>
      <w:r w:rsidRPr="00A82533">
        <w:rPr>
          <w:rFonts w:ascii="Calibri" w:hAnsi="Calibri" w:cs="Calibri"/>
          <w:b/>
          <w:bCs/>
          <w:color w:val="auto"/>
          <w:sz w:val="28"/>
          <w:szCs w:val="28"/>
          <w:lang w:val="en"/>
        </w:rPr>
        <w:lastRenderedPageBreak/>
        <w:t xml:space="preserve">6.2 </w:t>
      </w:r>
      <w:r w:rsidR="005E46AB" w:rsidRPr="00A82533">
        <w:rPr>
          <w:rFonts w:ascii="Calibri" w:hAnsi="Calibri" w:cs="Calibri"/>
          <w:b/>
          <w:bCs/>
          <w:color w:val="auto"/>
          <w:sz w:val="28"/>
          <w:szCs w:val="28"/>
          <w:lang w:val="en"/>
        </w:rPr>
        <w:t>ATX</w:t>
      </w:r>
    </w:p>
    <w:p w14:paraId="53929A8B" w14:textId="77777777" w:rsidR="005E46AB" w:rsidRPr="000D64E8" w:rsidRDefault="005E46AB" w:rsidP="006F35D1">
      <w:pPr>
        <w:jc w:val="both"/>
        <w:rPr>
          <w:rFonts w:ascii="Calibri" w:hAnsi="Calibri" w:cs="Calibri"/>
          <w:sz w:val="24"/>
          <w:szCs w:val="24"/>
          <w:shd w:val="clear" w:color="auto" w:fill="FFFFFF"/>
        </w:rPr>
      </w:pPr>
      <w:r w:rsidRPr="000D64E8">
        <w:rPr>
          <w:rFonts w:ascii="Calibri" w:hAnsi="Calibri" w:cs="Calibri"/>
          <w:b/>
          <w:bCs/>
          <w:sz w:val="24"/>
          <w:szCs w:val="24"/>
          <w:shd w:val="clear" w:color="auto" w:fill="FFFFFF"/>
        </w:rPr>
        <w:t>ATX</w:t>
      </w:r>
      <w:r w:rsidRPr="000D64E8">
        <w:rPr>
          <w:rFonts w:ascii="Calibri" w:hAnsi="Calibri" w:cs="Calibri"/>
          <w:sz w:val="24"/>
          <w:szCs w:val="24"/>
          <w:shd w:val="clear" w:color="auto" w:fill="FFFFFF"/>
        </w:rPr>
        <w:t> (</w:t>
      </w:r>
      <w:r w:rsidRPr="000D64E8">
        <w:rPr>
          <w:rFonts w:ascii="Calibri" w:hAnsi="Calibri" w:cs="Calibri"/>
          <w:b/>
          <w:bCs/>
          <w:sz w:val="24"/>
          <w:szCs w:val="24"/>
          <w:shd w:val="clear" w:color="auto" w:fill="FFFFFF"/>
        </w:rPr>
        <w:t>Advanced Technology eXtended</w:t>
      </w:r>
      <w:r w:rsidRPr="000D64E8">
        <w:rPr>
          <w:rFonts w:ascii="Calibri" w:hAnsi="Calibri" w:cs="Calibri"/>
          <w:sz w:val="24"/>
          <w:szCs w:val="24"/>
          <w:shd w:val="clear" w:color="auto" w:fill="FFFFFF"/>
        </w:rPr>
        <w:t>) is a motherboard and power supply configuration specification developed by </w:t>
      </w:r>
      <w:hyperlink r:id="rId83" w:tooltip="Intel" w:history="1">
        <w:r w:rsidRPr="000D64E8">
          <w:rPr>
            <w:rStyle w:val="Hyperlink"/>
            <w:rFonts w:ascii="Calibri" w:hAnsi="Calibri" w:cs="Calibri"/>
            <w:color w:val="auto"/>
            <w:sz w:val="24"/>
            <w:szCs w:val="24"/>
            <w:u w:val="none"/>
            <w:shd w:val="clear" w:color="auto" w:fill="FFFFFF"/>
          </w:rPr>
          <w:t>Intel</w:t>
        </w:r>
      </w:hyperlink>
      <w:r w:rsidRPr="000D64E8">
        <w:rPr>
          <w:rFonts w:ascii="Calibri" w:hAnsi="Calibri" w:cs="Calibri"/>
          <w:sz w:val="24"/>
          <w:szCs w:val="24"/>
          <w:shd w:val="clear" w:color="auto" w:fill="FFFFFF"/>
        </w:rPr>
        <w:t> in 1995 to improve on previous </w:t>
      </w:r>
      <w:hyperlink r:id="rId84" w:tooltip="De facto standard" w:history="1">
        <w:r w:rsidRPr="000D64E8">
          <w:rPr>
            <w:rStyle w:val="Hyperlink"/>
            <w:rFonts w:ascii="Calibri" w:hAnsi="Calibri" w:cs="Calibri"/>
            <w:i/>
            <w:iCs/>
            <w:color w:val="auto"/>
            <w:sz w:val="24"/>
            <w:szCs w:val="24"/>
            <w:u w:val="none"/>
            <w:shd w:val="clear" w:color="auto" w:fill="FFFFFF"/>
          </w:rPr>
          <w:t>de facto</w:t>
        </w:r>
        <w:r w:rsidRPr="000D64E8">
          <w:rPr>
            <w:rStyle w:val="Hyperlink"/>
            <w:rFonts w:ascii="Calibri" w:hAnsi="Calibri" w:cs="Calibri"/>
            <w:color w:val="auto"/>
            <w:sz w:val="24"/>
            <w:szCs w:val="24"/>
            <w:u w:val="none"/>
            <w:shd w:val="clear" w:color="auto" w:fill="FFFFFF"/>
          </w:rPr>
          <w:t> standards</w:t>
        </w:r>
      </w:hyperlink>
      <w:r w:rsidRPr="000D64E8">
        <w:rPr>
          <w:rFonts w:ascii="Calibri" w:hAnsi="Calibri" w:cs="Calibri"/>
          <w:sz w:val="24"/>
          <w:szCs w:val="24"/>
          <w:shd w:val="clear" w:color="auto" w:fill="FFFFFF"/>
        </w:rPr>
        <w:t> like the </w:t>
      </w:r>
      <w:hyperlink r:id="rId85" w:tooltip="AT (form factor)" w:history="1">
        <w:r w:rsidRPr="000D64E8">
          <w:rPr>
            <w:rStyle w:val="Hyperlink"/>
            <w:rFonts w:ascii="Calibri" w:hAnsi="Calibri" w:cs="Calibri"/>
            <w:color w:val="auto"/>
            <w:sz w:val="24"/>
            <w:szCs w:val="24"/>
            <w:u w:val="none"/>
            <w:shd w:val="clear" w:color="auto" w:fill="FFFFFF"/>
          </w:rPr>
          <w:t>AT design</w:t>
        </w:r>
      </w:hyperlink>
      <w:r w:rsidRPr="000D64E8">
        <w:rPr>
          <w:rFonts w:ascii="Calibri" w:hAnsi="Calibri" w:cs="Calibri"/>
          <w:sz w:val="24"/>
          <w:szCs w:val="24"/>
          <w:shd w:val="clear" w:color="auto" w:fill="FFFFFF"/>
        </w:rPr>
        <w:t>. It was the first major change in </w:t>
      </w:r>
      <w:hyperlink r:id="rId86" w:tooltip="Computer case" w:history="1">
        <w:r w:rsidRPr="000D64E8">
          <w:rPr>
            <w:rStyle w:val="Hyperlink"/>
            <w:rFonts w:ascii="Calibri" w:hAnsi="Calibri" w:cs="Calibri"/>
            <w:color w:val="auto"/>
            <w:sz w:val="24"/>
            <w:szCs w:val="24"/>
            <w:u w:val="none"/>
            <w:shd w:val="clear" w:color="auto" w:fill="FFFFFF"/>
          </w:rPr>
          <w:t>desktop computer enclosure</w:t>
        </w:r>
      </w:hyperlink>
      <w:r w:rsidRPr="000D64E8">
        <w:rPr>
          <w:rFonts w:ascii="Calibri" w:hAnsi="Calibri" w:cs="Calibri"/>
          <w:sz w:val="24"/>
          <w:szCs w:val="24"/>
          <w:shd w:val="clear" w:color="auto" w:fill="FFFFFF"/>
        </w:rPr>
        <w:t>, </w:t>
      </w:r>
      <w:hyperlink r:id="rId87" w:tooltip="Motherboard" w:history="1">
        <w:r w:rsidRPr="000D64E8">
          <w:rPr>
            <w:rStyle w:val="Hyperlink"/>
            <w:rFonts w:ascii="Calibri" w:hAnsi="Calibri" w:cs="Calibri"/>
            <w:color w:val="auto"/>
            <w:sz w:val="24"/>
            <w:szCs w:val="24"/>
            <w:u w:val="none"/>
            <w:shd w:val="clear" w:color="auto" w:fill="FFFFFF"/>
          </w:rPr>
          <w:t>motherboard</w:t>
        </w:r>
      </w:hyperlink>
      <w:r w:rsidRPr="000D64E8">
        <w:rPr>
          <w:rFonts w:ascii="Calibri" w:hAnsi="Calibri" w:cs="Calibri"/>
          <w:sz w:val="24"/>
          <w:szCs w:val="24"/>
          <w:shd w:val="clear" w:color="auto" w:fill="FFFFFF"/>
        </w:rPr>
        <w:t> and </w:t>
      </w:r>
      <w:hyperlink r:id="rId88" w:tooltip="Power supply unit (computer)" w:history="1">
        <w:r w:rsidRPr="000D64E8">
          <w:rPr>
            <w:rStyle w:val="Hyperlink"/>
            <w:rFonts w:ascii="Calibri" w:hAnsi="Calibri" w:cs="Calibri"/>
            <w:color w:val="auto"/>
            <w:sz w:val="24"/>
            <w:szCs w:val="24"/>
            <w:u w:val="none"/>
            <w:shd w:val="clear" w:color="auto" w:fill="FFFFFF"/>
          </w:rPr>
          <w:t>power supply</w:t>
        </w:r>
      </w:hyperlink>
      <w:r w:rsidRPr="000D64E8">
        <w:rPr>
          <w:rFonts w:ascii="Calibri" w:hAnsi="Calibri" w:cs="Calibri"/>
          <w:sz w:val="24"/>
          <w:szCs w:val="24"/>
          <w:shd w:val="clear" w:color="auto" w:fill="FFFFFF"/>
        </w:rPr>
        <w:t> design in many years, improving standardization and interchangeability of parts. The specification defines the key mechanical dimensions, mounting point, I/O panel, power and connector interfaces between a </w:t>
      </w:r>
      <w:hyperlink r:id="rId89" w:tooltip="Computer case" w:history="1">
        <w:r w:rsidRPr="000D64E8">
          <w:rPr>
            <w:rStyle w:val="Hyperlink"/>
            <w:rFonts w:ascii="Calibri" w:hAnsi="Calibri" w:cs="Calibri"/>
            <w:color w:val="auto"/>
            <w:sz w:val="24"/>
            <w:szCs w:val="24"/>
            <w:u w:val="none"/>
            <w:shd w:val="clear" w:color="auto" w:fill="FFFFFF"/>
          </w:rPr>
          <w:t>computer case</w:t>
        </w:r>
      </w:hyperlink>
      <w:r w:rsidRPr="000D64E8">
        <w:rPr>
          <w:rFonts w:ascii="Calibri" w:hAnsi="Calibri" w:cs="Calibri"/>
          <w:sz w:val="24"/>
          <w:szCs w:val="24"/>
          <w:shd w:val="clear" w:color="auto" w:fill="FFFFFF"/>
        </w:rPr>
        <w:t>, a </w:t>
      </w:r>
      <w:hyperlink r:id="rId90" w:tooltip="Motherboard" w:history="1">
        <w:r w:rsidRPr="000D64E8">
          <w:rPr>
            <w:rStyle w:val="Hyperlink"/>
            <w:rFonts w:ascii="Calibri" w:hAnsi="Calibri" w:cs="Calibri"/>
            <w:color w:val="auto"/>
            <w:sz w:val="24"/>
            <w:szCs w:val="24"/>
            <w:u w:val="none"/>
            <w:shd w:val="clear" w:color="auto" w:fill="FFFFFF"/>
          </w:rPr>
          <w:t>motherboard</w:t>
        </w:r>
      </w:hyperlink>
      <w:r w:rsidRPr="000D64E8">
        <w:rPr>
          <w:rFonts w:ascii="Calibri" w:hAnsi="Calibri" w:cs="Calibri"/>
          <w:sz w:val="24"/>
          <w:szCs w:val="24"/>
          <w:shd w:val="clear" w:color="auto" w:fill="FFFFFF"/>
        </w:rPr>
        <w:t> and a </w:t>
      </w:r>
      <w:hyperlink r:id="rId91" w:tooltip="Power supply unit (computer)" w:history="1">
        <w:r w:rsidRPr="000D64E8">
          <w:rPr>
            <w:rStyle w:val="Hyperlink"/>
            <w:rFonts w:ascii="Calibri" w:hAnsi="Calibri" w:cs="Calibri"/>
            <w:color w:val="auto"/>
            <w:sz w:val="24"/>
            <w:szCs w:val="24"/>
            <w:u w:val="none"/>
            <w:shd w:val="clear" w:color="auto" w:fill="FFFFFF"/>
          </w:rPr>
          <w:t>power supply</w:t>
        </w:r>
      </w:hyperlink>
      <w:r w:rsidRPr="000D64E8">
        <w:rPr>
          <w:rFonts w:ascii="Calibri" w:hAnsi="Calibri" w:cs="Calibri"/>
          <w:sz w:val="24"/>
          <w:szCs w:val="24"/>
          <w:shd w:val="clear" w:color="auto" w:fill="FFFFFF"/>
        </w:rPr>
        <w:t>.</w:t>
      </w:r>
      <w:r w:rsidRPr="000D64E8">
        <w:rPr>
          <w:rFonts w:ascii="Calibri" w:hAnsi="Calibri" w:cs="Calibri"/>
          <w:noProof/>
          <w:sz w:val="24"/>
          <w:szCs w:val="24"/>
        </w:rPr>
        <w:t xml:space="preserve"> </w:t>
      </w:r>
    </w:p>
    <w:p w14:paraId="3A3F9CF7" w14:textId="44E7FD92" w:rsidR="005E46AB" w:rsidRPr="000D64E8" w:rsidRDefault="005E46AB" w:rsidP="005E46AB">
      <w:pPr>
        <w:ind w:firstLine="720"/>
        <w:jc w:val="both"/>
        <w:rPr>
          <w:rFonts w:ascii="Calibri" w:hAnsi="Calibri" w:cs="Calibri"/>
          <w:b/>
          <w:sz w:val="19"/>
          <w:szCs w:val="19"/>
          <w:shd w:val="clear" w:color="auto" w:fill="F8F9FA"/>
        </w:rPr>
      </w:pPr>
      <w:r w:rsidRPr="000D64E8">
        <w:rPr>
          <w:rFonts w:ascii="Calibri" w:hAnsi="Calibri" w:cs="Calibri"/>
          <w:noProof/>
        </w:rPr>
        <w:drawing>
          <wp:inline distT="0" distB="0" distL="0" distR="0" wp14:anchorId="23DED832" wp14:editId="3718B88D">
            <wp:extent cx="1860491" cy="904875"/>
            <wp:effectExtent l="0" t="0" r="6985" b="0"/>
            <wp:docPr id="9" name="Picture 9" descr="https://upload.wikimedia.org/wikipedia/commons/thumb/a/a6/Abit-kt7-large.jpg/220px-Abit-kt7-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a/a6/Abit-kt7-large.jpg/220px-Abit-kt7-large.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95199" cy="921756"/>
                    </a:xfrm>
                    <a:prstGeom prst="rect">
                      <a:avLst/>
                    </a:prstGeom>
                    <a:noFill/>
                    <a:ln>
                      <a:noFill/>
                    </a:ln>
                  </pic:spPr>
                </pic:pic>
              </a:graphicData>
            </a:graphic>
          </wp:inline>
        </w:drawing>
      </w:r>
      <w:r w:rsidR="00463FD3" w:rsidRPr="00463FD3">
        <w:rPr>
          <w:rFonts w:ascii="Calibri" w:hAnsi="Calibri" w:cs="Calibri"/>
          <w:b/>
          <w:bCs/>
          <w:sz w:val="24"/>
          <w:szCs w:val="24"/>
          <w:shd w:val="clear" w:color="auto" w:fill="F8F9FA"/>
        </w:rPr>
        <w:t>fig-4:</w:t>
      </w:r>
      <w:r w:rsidRPr="00463FD3">
        <w:rPr>
          <w:rFonts w:ascii="Calibri" w:hAnsi="Calibri" w:cs="Calibri"/>
          <w:b/>
          <w:bCs/>
          <w:sz w:val="24"/>
          <w:szCs w:val="24"/>
          <w:shd w:val="clear" w:color="auto" w:fill="F8F9FA"/>
        </w:rPr>
        <w:t xml:space="preserve"> An ATX motherboard</w:t>
      </w:r>
      <w:r w:rsidRPr="000D64E8">
        <w:rPr>
          <w:rFonts w:ascii="Calibri" w:hAnsi="Calibri" w:cs="Calibri"/>
          <w:sz w:val="19"/>
          <w:szCs w:val="19"/>
          <w:shd w:val="clear" w:color="auto" w:fill="F8F9FA"/>
        </w:rPr>
        <w:t> </w:t>
      </w:r>
      <w:r w:rsidRPr="000D64E8">
        <w:rPr>
          <w:rFonts w:ascii="Calibri" w:hAnsi="Calibri" w:cs="Calibri"/>
          <w:b/>
          <w:sz w:val="19"/>
          <w:szCs w:val="19"/>
          <w:shd w:val="clear" w:color="auto" w:fill="F8F9FA"/>
        </w:rPr>
        <w:t xml:space="preserve"> </w:t>
      </w:r>
    </w:p>
    <w:p w14:paraId="49267428" w14:textId="47EED6D4" w:rsidR="005E46AB" w:rsidRPr="000D64E8" w:rsidRDefault="005E46AB" w:rsidP="00463FD3">
      <w:pPr>
        <w:ind w:firstLine="720"/>
        <w:jc w:val="both"/>
        <w:rPr>
          <w:rFonts w:ascii="Calibri" w:hAnsi="Calibri" w:cs="Calibri"/>
          <w:b/>
          <w:sz w:val="19"/>
          <w:szCs w:val="19"/>
          <w:shd w:val="clear" w:color="auto" w:fill="F8F9FA"/>
        </w:rPr>
      </w:pPr>
      <w:r w:rsidRPr="000D64E8">
        <w:rPr>
          <w:rFonts w:ascii="Calibri" w:hAnsi="Calibri" w:cs="Calibri"/>
          <w:noProof/>
        </w:rPr>
        <w:drawing>
          <wp:inline distT="0" distB="0" distL="0" distR="0" wp14:anchorId="0F86ED51" wp14:editId="464AFD7F">
            <wp:extent cx="1553403" cy="1152525"/>
            <wp:effectExtent l="0" t="0" r="8890" b="0"/>
            <wp:docPr id="10" name="Picture 10" descr="https://upload.wikimedia.org/wikipedia/commons/thumb/e/ee/24-pin_ATX_power_connector.jpg/310px-24-pin_ATX_power_conn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e/24-pin_ATX_power_connector.jpg/310px-24-pin_ATX_power_connector.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75893" cy="1169211"/>
                    </a:xfrm>
                    <a:prstGeom prst="rect">
                      <a:avLst/>
                    </a:prstGeom>
                    <a:noFill/>
                    <a:ln>
                      <a:noFill/>
                    </a:ln>
                  </pic:spPr>
                </pic:pic>
              </a:graphicData>
            </a:graphic>
          </wp:inline>
        </w:drawing>
      </w:r>
      <w:r w:rsidRPr="000D64E8">
        <w:rPr>
          <w:rFonts w:ascii="Calibri" w:hAnsi="Calibri" w:cs="Calibri"/>
          <w:b/>
          <w:sz w:val="19"/>
          <w:szCs w:val="19"/>
          <w:shd w:val="clear" w:color="auto" w:fill="F8F9FA"/>
        </w:rPr>
        <w:t xml:space="preserve">                                  </w:t>
      </w:r>
      <w:r w:rsidRPr="000D64E8">
        <w:rPr>
          <w:rFonts w:ascii="Calibri" w:hAnsi="Calibri" w:cs="Calibri"/>
          <w:noProof/>
        </w:rPr>
        <w:drawing>
          <wp:inline distT="0" distB="0" distL="0" distR="0" wp14:anchorId="6D351EBA" wp14:editId="29E8AC26">
            <wp:extent cx="1371600" cy="1003762"/>
            <wp:effectExtent l="0" t="0" r="0" b="6350"/>
            <wp:docPr id="11" name="Picture 11" descr="https://upload.wikimedia.org/wikipedia/commons/thumb/4/46/HEC_350W_ATX_power_supply.jpg/220px-HEC_350W_ATX_power_sup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4/46/HEC_350W_ATX_power_supply.jpg/220px-HEC_350W_ATX_power_supply.jp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386071" cy="1014352"/>
                    </a:xfrm>
                    <a:prstGeom prst="rect">
                      <a:avLst/>
                    </a:prstGeom>
                    <a:noFill/>
                    <a:ln>
                      <a:noFill/>
                    </a:ln>
                  </pic:spPr>
                </pic:pic>
              </a:graphicData>
            </a:graphic>
          </wp:inline>
        </w:drawing>
      </w:r>
      <w:r w:rsidRPr="000D64E8">
        <w:rPr>
          <w:rFonts w:ascii="Calibri" w:hAnsi="Calibri" w:cs="Calibri"/>
          <w:b/>
          <w:sz w:val="19"/>
          <w:szCs w:val="19"/>
          <w:shd w:val="clear" w:color="auto" w:fill="F8F9FA"/>
        </w:rPr>
        <w:t xml:space="preserve">  </w:t>
      </w:r>
      <w:r w:rsidR="00463FD3" w:rsidRPr="00463FD3">
        <w:rPr>
          <w:rFonts w:ascii="Calibri" w:hAnsi="Calibri" w:cs="Calibri"/>
          <w:b/>
          <w:sz w:val="24"/>
          <w:szCs w:val="24"/>
          <w:shd w:val="clear" w:color="auto" w:fill="F8F9FA"/>
        </w:rPr>
        <w:t xml:space="preserve">fig-5 </w:t>
      </w:r>
      <w:r w:rsidRPr="00463FD3">
        <w:rPr>
          <w:rFonts w:ascii="Calibri" w:hAnsi="Calibri" w:cs="Calibri"/>
          <w:b/>
          <w:sz w:val="24"/>
          <w:szCs w:val="24"/>
          <w:shd w:val="clear" w:color="auto" w:fill="F8F9FA"/>
        </w:rPr>
        <w:t>ATX 1.3v </w:t>
      </w:r>
    </w:p>
    <w:p w14:paraId="6342F361" w14:textId="77777777" w:rsidR="00EF3DAF" w:rsidRPr="000D64E8" w:rsidRDefault="00EF3DAF" w:rsidP="005E46AB">
      <w:pPr>
        <w:ind w:firstLine="720"/>
        <w:jc w:val="both"/>
        <w:rPr>
          <w:rFonts w:ascii="Calibri" w:hAnsi="Calibri" w:cs="Calibri"/>
        </w:rPr>
      </w:pPr>
    </w:p>
    <w:p w14:paraId="1A7FA9B5" w14:textId="77777777" w:rsidR="00EF3DAF" w:rsidRPr="000D64E8" w:rsidRDefault="00EF3DAF" w:rsidP="005E46AB">
      <w:pPr>
        <w:ind w:firstLine="720"/>
        <w:jc w:val="both"/>
        <w:rPr>
          <w:rFonts w:ascii="Calibri" w:hAnsi="Calibri" w:cs="Calibri"/>
        </w:rPr>
      </w:pPr>
      <w:r w:rsidRPr="000D64E8">
        <w:rPr>
          <w:rFonts w:ascii="Calibri" w:hAnsi="Calibri" w:cs="Calibri"/>
          <w:noProof/>
        </w:rPr>
        <w:drawing>
          <wp:inline distT="0" distB="0" distL="0" distR="0" wp14:anchorId="34476538" wp14:editId="3202DE53">
            <wp:extent cx="4610100" cy="2552700"/>
            <wp:effectExtent l="0" t="0" r="0" b="0"/>
            <wp:docPr id="12" name="Picture 12" descr="https://upload.wikimedia.org/wikipedia/commons/thumb/f/fd/ATX_ITX_AT_Motherboard_Compatible_Dimensions.svg/220px-ATX_ITX_AT_Motherboard_Compatible_Dimens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f/fd/ATX_ITX_AT_Motherboard_Compatible_Dimensions.svg/220px-ATX_ITX_AT_Motherboard_Compatible_Dimensions.svg.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610100" cy="2552700"/>
                    </a:xfrm>
                    <a:prstGeom prst="rect">
                      <a:avLst/>
                    </a:prstGeom>
                    <a:noFill/>
                    <a:ln>
                      <a:noFill/>
                    </a:ln>
                  </pic:spPr>
                </pic:pic>
              </a:graphicData>
            </a:graphic>
          </wp:inline>
        </w:drawing>
      </w:r>
    </w:p>
    <w:p w14:paraId="2E9E3396" w14:textId="77777777" w:rsidR="00EF3DAF" w:rsidRPr="000D64E8" w:rsidRDefault="00EF3DAF" w:rsidP="005E46AB">
      <w:pPr>
        <w:ind w:firstLine="720"/>
        <w:jc w:val="both"/>
        <w:rPr>
          <w:rFonts w:ascii="Calibri" w:hAnsi="Calibri" w:cs="Calibri"/>
        </w:rPr>
      </w:pPr>
    </w:p>
    <w:p w14:paraId="062DC921" w14:textId="77777777" w:rsidR="00EF3DAF" w:rsidRPr="000D64E8" w:rsidRDefault="00EF3DAF" w:rsidP="005E46AB">
      <w:pPr>
        <w:ind w:firstLine="720"/>
        <w:jc w:val="both"/>
        <w:rPr>
          <w:rFonts w:ascii="Calibri" w:hAnsi="Calibri" w:cs="Calibri"/>
        </w:rPr>
      </w:pPr>
      <w:r w:rsidRPr="000D64E8">
        <w:rPr>
          <w:rFonts w:ascii="Calibri" w:hAnsi="Calibri" w:cs="Calibri"/>
          <w:noProof/>
        </w:rPr>
        <w:lastRenderedPageBreak/>
        <w:drawing>
          <wp:inline distT="0" distB="0" distL="0" distR="0" wp14:anchorId="3317ECD8" wp14:editId="37E5FA61">
            <wp:extent cx="5172075" cy="2495550"/>
            <wp:effectExtent l="0" t="0" r="9525" b="0"/>
            <wp:docPr id="13" name="Picture 13" descr="https://upload.wikimedia.org/wikipedia/commons/thumb/1/11/VIA_Mini-ITX_Form_Factor_Comparison.jpg/400px-VIA_Mini-ITX_Form_Factor_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1/11/VIA_Mini-ITX_Form_Factor_Comparison.jpg/400px-VIA_Mini-ITX_Form_Factor_Comparison.jp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172075" cy="2495550"/>
                    </a:xfrm>
                    <a:prstGeom prst="rect">
                      <a:avLst/>
                    </a:prstGeom>
                    <a:noFill/>
                    <a:ln>
                      <a:noFill/>
                    </a:ln>
                  </pic:spPr>
                </pic:pic>
              </a:graphicData>
            </a:graphic>
          </wp:inline>
        </w:drawing>
      </w:r>
    </w:p>
    <w:p w14:paraId="25899CFB" w14:textId="10204E70" w:rsidR="00EF3DAF" w:rsidRPr="00463FD3" w:rsidRDefault="00EF3DAF" w:rsidP="00EF3DAF">
      <w:pPr>
        <w:tabs>
          <w:tab w:val="left" w:pos="2055"/>
        </w:tabs>
        <w:rPr>
          <w:rFonts w:ascii="Calibri" w:hAnsi="Calibri" w:cs="Calibri"/>
          <w:b/>
          <w:sz w:val="24"/>
          <w:szCs w:val="24"/>
        </w:rPr>
      </w:pPr>
      <w:r w:rsidRPr="000D64E8">
        <w:rPr>
          <w:rFonts w:ascii="Calibri" w:hAnsi="Calibri" w:cs="Calibri"/>
          <w:b/>
        </w:rPr>
        <w:tab/>
      </w:r>
      <w:r w:rsidR="00463FD3" w:rsidRPr="00463FD3">
        <w:rPr>
          <w:rFonts w:ascii="Calibri" w:hAnsi="Calibri" w:cs="Calibri"/>
          <w:b/>
          <w:sz w:val="24"/>
          <w:szCs w:val="24"/>
        </w:rPr>
        <w:t>Fig-6:</w:t>
      </w:r>
      <w:r w:rsidRPr="00463FD3">
        <w:rPr>
          <w:rFonts w:ascii="Calibri" w:hAnsi="Calibri" w:cs="Calibri"/>
          <w:b/>
          <w:sz w:val="24"/>
          <w:szCs w:val="24"/>
        </w:rPr>
        <w:t>Different motherboard form factors</w:t>
      </w:r>
    </w:p>
    <w:p w14:paraId="2B58002F" w14:textId="77777777" w:rsidR="00EF3DAF" w:rsidRPr="000D64E8" w:rsidRDefault="00EF3DAF" w:rsidP="00EF3DAF">
      <w:pPr>
        <w:tabs>
          <w:tab w:val="left" w:pos="2055"/>
        </w:tabs>
        <w:rPr>
          <w:rFonts w:ascii="Calibri" w:hAnsi="Calibri" w:cs="Calibri"/>
          <w:b/>
        </w:rPr>
      </w:pPr>
    </w:p>
    <w:p w14:paraId="15C9AE87" w14:textId="77777777" w:rsidR="006C21C0" w:rsidRPr="00A82533" w:rsidRDefault="006C21C0" w:rsidP="006C21C0">
      <w:pPr>
        <w:pStyle w:val="Heading2"/>
        <w:rPr>
          <w:rFonts w:ascii="Calibri" w:hAnsi="Calibri" w:cs="Calibri"/>
          <w:b/>
          <w:bCs/>
          <w:color w:val="auto"/>
          <w:sz w:val="28"/>
          <w:szCs w:val="28"/>
        </w:rPr>
      </w:pPr>
      <w:r w:rsidRPr="00A82533">
        <w:rPr>
          <w:rFonts w:ascii="Calibri" w:hAnsi="Calibri" w:cs="Calibri"/>
          <w:b/>
          <w:bCs/>
          <w:color w:val="auto"/>
          <w:sz w:val="28"/>
          <w:szCs w:val="28"/>
        </w:rPr>
        <w:t>Size and Fit</w:t>
      </w:r>
    </w:p>
    <w:p w14:paraId="4DE2E94A" w14:textId="323D2A76" w:rsidR="006F35D1" w:rsidRPr="000D64E8" w:rsidRDefault="006C21C0" w:rsidP="00101365">
      <w:pPr>
        <w:tabs>
          <w:tab w:val="left" w:pos="2055"/>
        </w:tabs>
        <w:rPr>
          <w:rFonts w:ascii="Calibri" w:hAnsi="Calibri" w:cs="Calibri"/>
          <w:shd w:val="clear" w:color="auto" w:fill="FFFFFF"/>
        </w:rPr>
      </w:pPr>
      <w:r w:rsidRPr="000D64E8">
        <w:rPr>
          <w:rFonts w:ascii="Calibri" w:hAnsi="Calibri" w:cs="Calibri"/>
          <w:shd w:val="clear" w:color="auto" w:fill="FFFFFF"/>
        </w:rPr>
        <w:t>Both AT and ATX motherboards have been produced in various sizes throughout the years, and the form factors fit different computer cases depending on their size</w:t>
      </w:r>
    </w:p>
    <w:p w14:paraId="6F92C349" w14:textId="77777777" w:rsidR="00101365" w:rsidRPr="000D64E8" w:rsidRDefault="00101365" w:rsidP="00101365">
      <w:pPr>
        <w:tabs>
          <w:tab w:val="left" w:pos="2055"/>
        </w:tabs>
        <w:rPr>
          <w:rFonts w:ascii="Calibri" w:hAnsi="Calibri" w:cs="Calibri"/>
          <w:b/>
        </w:rPr>
      </w:pPr>
    </w:p>
    <w:p w14:paraId="0A014211" w14:textId="79C11E91" w:rsidR="00EF3DAF" w:rsidRPr="00A82533" w:rsidRDefault="00001005" w:rsidP="006C21C0">
      <w:pPr>
        <w:pStyle w:val="Heading2"/>
        <w:rPr>
          <w:rFonts w:ascii="Calibri" w:hAnsi="Calibri" w:cs="Calibri"/>
          <w:b/>
          <w:bCs/>
          <w:color w:val="auto"/>
          <w:sz w:val="28"/>
          <w:szCs w:val="28"/>
        </w:rPr>
      </w:pPr>
      <w:r w:rsidRPr="00A82533">
        <w:rPr>
          <w:rFonts w:ascii="Calibri" w:hAnsi="Calibri" w:cs="Calibri"/>
          <w:b/>
          <w:bCs/>
          <w:noProof/>
          <w:color w:val="auto"/>
          <w:sz w:val="28"/>
          <w:szCs w:val="28"/>
        </w:rPr>
        <w:drawing>
          <wp:anchor distT="0" distB="0" distL="114300" distR="114300" simplePos="0" relativeHeight="251658240" behindDoc="0" locked="0" layoutInCell="1" allowOverlap="1" wp14:anchorId="0527D5A5" wp14:editId="07C2589F">
            <wp:simplePos x="0" y="0"/>
            <wp:positionH relativeFrom="margin">
              <wp:posOffset>-685800</wp:posOffset>
            </wp:positionH>
            <wp:positionV relativeFrom="paragraph">
              <wp:posOffset>685165</wp:posOffset>
            </wp:positionV>
            <wp:extent cx="3907224" cy="1933575"/>
            <wp:effectExtent l="0" t="0" r="0" b="0"/>
            <wp:wrapNone/>
            <wp:docPr id="9218" name="Picture 2" descr="Processor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Processor family"/>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907224" cy="1933575"/>
                    </a:xfrm>
                    <a:prstGeom prst="rect">
                      <a:avLst/>
                    </a:prstGeom>
                    <a:noFill/>
                  </pic:spPr>
                </pic:pic>
              </a:graphicData>
            </a:graphic>
            <wp14:sizeRelH relativeFrom="margin">
              <wp14:pctWidth>0</wp14:pctWidth>
            </wp14:sizeRelH>
            <wp14:sizeRelV relativeFrom="margin">
              <wp14:pctHeight>0</wp14:pctHeight>
            </wp14:sizeRelV>
          </wp:anchor>
        </w:drawing>
      </w:r>
      <w:r w:rsidR="00CC48FB" w:rsidRPr="00A82533">
        <w:rPr>
          <w:rFonts w:ascii="Calibri" w:hAnsi="Calibri" w:cs="Calibri"/>
          <w:b/>
          <w:bCs/>
          <w:color w:val="auto"/>
          <w:sz w:val="28"/>
          <w:szCs w:val="28"/>
        </w:rPr>
        <w:t xml:space="preserve">7.0 </w:t>
      </w:r>
      <w:r w:rsidR="00EF3DAF" w:rsidRPr="00A82533">
        <w:rPr>
          <w:rFonts w:ascii="Calibri" w:hAnsi="Calibri" w:cs="Calibri"/>
          <w:b/>
          <w:bCs/>
          <w:color w:val="auto"/>
          <w:sz w:val="28"/>
          <w:szCs w:val="28"/>
        </w:rPr>
        <w:t>Desktop and Mobile Processors</w:t>
      </w:r>
    </w:p>
    <w:p w14:paraId="6D504C02" w14:textId="3E2EAA07" w:rsidR="00EF3DAF" w:rsidRPr="000D64E8" w:rsidRDefault="00001005" w:rsidP="00EF3DAF">
      <w:pPr>
        <w:tabs>
          <w:tab w:val="left" w:pos="2055"/>
        </w:tabs>
        <w:rPr>
          <w:rFonts w:ascii="Calibri" w:hAnsi="Calibri" w:cs="Calibri"/>
          <w:b/>
        </w:rPr>
      </w:pPr>
      <w:r w:rsidRPr="000D64E8">
        <w:rPr>
          <w:rFonts w:ascii="Calibri" w:hAnsi="Calibri" w:cs="Calibri"/>
          <w:b/>
          <w:noProof/>
        </w:rPr>
        <w:drawing>
          <wp:anchor distT="0" distB="0" distL="114300" distR="114300" simplePos="0" relativeHeight="251658242" behindDoc="0" locked="0" layoutInCell="1" allowOverlap="1" wp14:anchorId="66D80280" wp14:editId="6FC2980C">
            <wp:simplePos x="0" y="0"/>
            <wp:positionH relativeFrom="margin">
              <wp:posOffset>3224530</wp:posOffset>
            </wp:positionH>
            <wp:positionV relativeFrom="paragraph">
              <wp:posOffset>12065</wp:posOffset>
            </wp:positionV>
            <wp:extent cx="3388783" cy="1972575"/>
            <wp:effectExtent l="0" t="0" r="2540" b="8890"/>
            <wp:wrapNone/>
            <wp:docPr id="9222" name="Picture 6" descr="Ultimate mobile work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 name="Picture 6" descr="Ultimate mobile workstation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388783" cy="1972575"/>
                    </a:xfrm>
                    <a:prstGeom prst="rect">
                      <a:avLst/>
                    </a:prstGeom>
                    <a:noFill/>
                  </pic:spPr>
                </pic:pic>
              </a:graphicData>
            </a:graphic>
            <wp14:sizeRelH relativeFrom="margin">
              <wp14:pctWidth>0</wp14:pctWidth>
            </wp14:sizeRelH>
            <wp14:sizeRelV relativeFrom="margin">
              <wp14:pctHeight>0</wp14:pctHeight>
            </wp14:sizeRelV>
          </wp:anchor>
        </w:drawing>
      </w:r>
      <w:r w:rsidR="00EF3DAF" w:rsidRPr="000D64E8">
        <w:rPr>
          <w:rFonts w:ascii="Calibri" w:hAnsi="Calibri" w:cs="Calibri"/>
          <w:b/>
          <w:noProof/>
        </w:rPr>
        <w:drawing>
          <wp:anchor distT="0" distB="0" distL="114300" distR="114300" simplePos="0" relativeHeight="251658241" behindDoc="0" locked="0" layoutInCell="1" allowOverlap="1" wp14:anchorId="5B557731" wp14:editId="78CA716F">
            <wp:simplePos x="0" y="0"/>
            <wp:positionH relativeFrom="margin">
              <wp:posOffset>-752475</wp:posOffset>
            </wp:positionH>
            <wp:positionV relativeFrom="paragraph">
              <wp:posOffset>1605280</wp:posOffset>
            </wp:positionV>
            <wp:extent cx="3629025" cy="1725024"/>
            <wp:effectExtent l="0" t="0" r="0" b="0"/>
            <wp:wrapNone/>
            <wp:docPr id="9220" name="Picture 4" descr="Processor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descr="Processor family"/>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653562" cy="1736687"/>
                    </a:xfrm>
                    <a:prstGeom prst="rect">
                      <a:avLst/>
                    </a:prstGeom>
                    <a:noFill/>
                  </pic:spPr>
                </pic:pic>
              </a:graphicData>
            </a:graphic>
            <wp14:sizeRelH relativeFrom="margin">
              <wp14:pctWidth>0</wp14:pctWidth>
            </wp14:sizeRelH>
            <wp14:sizeRelV relativeFrom="margin">
              <wp14:pctHeight>0</wp14:pctHeight>
            </wp14:sizeRelV>
          </wp:anchor>
        </w:drawing>
      </w:r>
      <w:r w:rsidR="00EF3DAF" w:rsidRPr="000D64E8">
        <w:rPr>
          <w:rFonts w:ascii="Calibri" w:hAnsi="Calibri" w:cs="Calibri"/>
          <w:b/>
          <w:noProof/>
        </w:rPr>
        <w:drawing>
          <wp:anchor distT="0" distB="0" distL="114300" distR="114300" simplePos="0" relativeHeight="251658243" behindDoc="0" locked="0" layoutInCell="1" allowOverlap="1" wp14:anchorId="0A7F1FB8" wp14:editId="49F079E2">
            <wp:simplePos x="0" y="0"/>
            <wp:positionH relativeFrom="margin">
              <wp:posOffset>3047999</wp:posOffset>
            </wp:positionH>
            <wp:positionV relativeFrom="paragraph">
              <wp:posOffset>1576705</wp:posOffset>
            </wp:positionV>
            <wp:extent cx="3457575" cy="1949081"/>
            <wp:effectExtent l="0" t="0" r="0" b="0"/>
            <wp:wrapNone/>
            <wp:docPr id="9224" name="Picture 8" descr="Processor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 name="Picture 8" descr="Processor family"/>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495236" cy="1970311"/>
                    </a:xfrm>
                    <a:prstGeom prst="rect">
                      <a:avLst/>
                    </a:prstGeom>
                    <a:noFill/>
                  </pic:spPr>
                </pic:pic>
              </a:graphicData>
            </a:graphic>
            <wp14:sizeRelH relativeFrom="margin">
              <wp14:pctWidth>0</wp14:pctWidth>
            </wp14:sizeRelH>
            <wp14:sizeRelV relativeFrom="margin">
              <wp14:pctHeight>0</wp14:pctHeight>
            </wp14:sizeRelV>
          </wp:anchor>
        </w:drawing>
      </w:r>
    </w:p>
    <w:p w14:paraId="3C80CDA8" w14:textId="77777777" w:rsidR="00EF3DAF" w:rsidRPr="000D64E8" w:rsidRDefault="00EF3DAF" w:rsidP="00EF3DAF">
      <w:pPr>
        <w:rPr>
          <w:rFonts w:ascii="Calibri" w:hAnsi="Calibri" w:cs="Calibri"/>
        </w:rPr>
      </w:pPr>
    </w:p>
    <w:p w14:paraId="345E7349" w14:textId="77777777" w:rsidR="00EF3DAF" w:rsidRPr="000D64E8" w:rsidRDefault="00EF3DAF" w:rsidP="00EF3DAF">
      <w:pPr>
        <w:rPr>
          <w:rFonts w:ascii="Calibri" w:hAnsi="Calibri" w:cs="Calibri"/>
        </w:rPr>
      </w:pPr>
    </w:p>
    <w:p w14:paraId="2679756A" w14:textId="77777777" w:rsidR="00EF3DAF" w:rsidRPr="000D64E8" w:rsidRDefault="00EF3DAF" w:rsidP="00EF3DAF">
      <w:pPr>
        <w:rPr>
          <w:rFonts w:ascii="Calibri" w:hAnsi="Calibri" w:cs="Calibri"/>
        </w:rPr>
      </w:pPr>
    </w:p>
    <w:p w14:paraId="1C9A1856" w14:textId="77777777" w:rsidR="00EF3DAF" w:rsidRPr="000D64E8" w:rsidRDefault="00EF3DAF" w:rsidP="00EF3DAF">
      <w:pPr>
        <w:rPr>
          <w:rFonts w:ascii="Calibri" w:hAnsi="Calibri" w:cs="Calibri"/>
        </w:rPr>
      </w:pPr>
    </w:p>
    <w:p w14:paraId="5EA450E4" w14:textId="77777777" w:rsidR="00EF3DAF" w:rsidRPr="000D64E8" w:rsidRDefault="00EF3DAF" w:rsidP="00EF3DAF">
      <w:pPr>
        <w:rPr>
          <w:rFonts w:ascii="Calibri" w:hAnsi="Calibri" w:cs="Calibri"/>
        </w:rPr>
      </w:pPr>
    </w:p>
    <w:p w14:paraId="60C016C3" w14:textId="77777777" w:rsidR="00EF3DAF" w:rsidRPr="000D64E8" w:rsidRDefault="00EF3DAF" w:rsidP="00EF3DAF">
      <w:pPr>
        <w:rPr>
          <w:rFonts w:ascii="Calibri" w:hAnsi="Calibri" w:cs="Calibri"/>
        </w:rPr>
      </w:pPr>
    </w:p>
    <w:p w14:paraId="4436322C" w14:textId="77777777" w:rsidR="00EF3DAF" w:rsidRPr="000D64E8" w:rsidRDefault="00EF3DAF" w:rsidP="00EF3DAF">
      <w:pPr>
        <w:rPr>
          <w:rFonts w:ascii="Calibri" w:hAnsi="Calibri" w:cs="Calibri"/>
        </w:rPr>
      </w:pPr>
    </w:p>
    <w:p w14:paraId="6E2F9B12" w14:textId="77777777" w:rsidR="00EF3DAF" w:rsidRPr="000D64E8" w:rsidRDefault="00EF3DAF" w:rsidP="00EF3DAF">
      <w:pPr>
        <w:rPr>
          <w:rFonts w:ascii="Calibri" w:hAnsi="Calibri" w:cs="Calibri"/>
        </w:rPr>
      </w:pPr>
    </w:p>
    <w:p w14:paraId="335D009E" w14:textId="77777777" w:rsidR="00EF3DAF" w:rsidRPr="000D64E8" w:rsidRDefault="00EF3DAF" w:rsidP="00EF3DAF">
      <w:pPr>
        <w:rPr>
          <w:rFonts w:ascii="Calibri" w:hAnsi="Calibri" w:cs="Calibri"/>
        </w:rPr>
      </w:pPr>
    </w:p>
    <w:p w14:paraId="11ED89A3" w14:textId="77777777" w:rsidR="00EF3DAF" w:rsidRPr="000D64E8" w:rsidRDefault="00EF3DAF" w:rsidP="00EF3DAF">
      <w:pPr>
        <w:rPr>
          <w:rFonts w:ascii="Calibri" w:hAnsi="Calibri" w:cs="Calibri"/>
        </w:rPr>
      </w:pPr>
    </w:p>
    <w:p w14:paraId="60C5FCB1" w14:textId="6AB4FC42" w:rsidR="00EF3DAF" w:rsidRPr="00456D35" w:rsidRDefault="00463FD3" w:rsidP="00EF3DAF">
      <w:pPr>
        <w:rPr>
          <w:rFonts w:ascii="Calibri" w:hAnsi="Calibri" w:cs="Calibri"/>
          <w:b/>
          <w:bCs/>
          <w:sz w:val="24"/>
          <w:szCs w:val="24"/>
        </w:rPr>
      </w:pPr>
      <w:r w:rsidRPr="00456D35">
        <w:rPr>
          <w:rFonts w:ascii="Calibri" w:hAnsi="Calibri" w:cs="Calibri"/>
          <w:b/>
          <w:bCs/>
          <w:sz w:val="24"/>
          <w:szCs w:val="24"/>
        </w:rPr>
        <w:t>Fig-7:code names of desktop and processor</w:t>
      </w:r>
    </w:p>
    <w:p w14:paraId="267C0145" w14:textId="77777777" w:rsidR="00EF3DAF" w:rsidRPr="000D64E8" w:rsidRDefault="00EF3DAF" w:rsidP="00EF3DAF">
      <w:pPr>
        <w:rPr>
          <w:rFonts w:ascii="Calibri" w:hAnsi="Calibri" w:cs="Calibri"/>
        </w:rPr>
      </w:pPr>
    </w:p>
    <w:tbl>
      <w:tblPr>
        <w:tblpPr w:leftFromText="180" w:rightFromText="180" w:vertAnchor="text" w:horzAnchor="page" w:tblpX="1" w:tblpY="195"/>
        <w:tblW w:w="17100" w:type="dxa"/>
        <w:tblBorders>
          <w:top w:val="single" w:sz="6" w:space="0" w:color="E2E2E2"/>
          <w:left w:val="single" w:sz="6" w:space="0" w:color="E2E2E2"/>
          <w:bottom w:val="single" w:sz="6" w:space="0" w:color="E2E2E2"/>
          <w:right w:val="single" w:sz="6" w:space="0" w:color="E2E2E2"/>
        </w:tblBorders>
        <w:shd w:val="clear" w:color="auto" w:fill="FFFFFF"/>
        <w:tblCellMar>
          <w:top w:w="15" w:type="dxa"/>
          <w:left w:w="15" w:type="dxa"/>
          <w:bottom w:w="15" w:type="dxa"/>
          <w:right w:w="15" w:type="dxa"/>
        </w:tblCellMar>
        <w:tblLook w:val="04A0" w:firstRow="1" w:lastRow="0" w:firstColumn="1" w:lastColumn="0" w:noHBand="0" w:noVBand="1"/>
      </w:tblPr>
      <w:tblGrid>
        <w:gridCol w:w="4723"/>
        <w:gridCol w:w="3369"/>
        <w:gridCol w:w="9008"/>
      </w:tblGrid>
      <w:tr w:rsidR="000D64E8" w:rsidRPr="000D64E8" w14:paraId="2B32B204" w14:textId="77777777" w:rsidTr="00EF3DAF">
        <w:trPr>
          <w:tblHeader/>
        </w:trPr>
        <w:tc>
          <w:tcPr>
            <w:tcW w:w="0" w:type="auto"/>
            <w:tcBorders>
              <w:top w:val="nil"/>
              <w:bottom w:val="nil"/>
              <w:right w:val="single" w:sz="12" w:space="0" w:color="FFFFFF"/>
            </w:tcBorders>
            <w:shd w:val="clear" w:color="auto" w:fill="E2E2E2"/>
            <w:tcMar>
              <w:top w:w="120" w:type="dxa"/>
              <w:left w:w="120" w:type="dxa"/>
              <w:bottom w:w="120" w:type="dxa"/>
              <w:right w:w="2250" w:type="dxa"/>
            </w:tcMar>
            <w:hideMark/>
          </w:tcPr>
          <w:p w14:paraId="7E498E47" w14:textId="77777777" w:rsidR="00EF3DAF" w:rsidRPr="000D64E8" w:rsidRDefault="00EF3DAF" w:rsidP="00EF3DAF">
            <w:pPr>
              <w:spacing w:before="0" w:line="240" w:lineRule="auto"/>
              <w:rPr>
                <w:rFonts w:ascii="Calibri" w:eastAsia="Times New Roman" w:hAnsi="Calibri" w:cs="Calibri"/>
                <w:b/>
                <w:bCs/>
                <w:sz w:val="21"/>
                <w:szCs w:val="21"/>
              </w:rPr>
            </w:pPr>
            <w:r w:rsidRPr="000D64E8">
              <w:rPr>
                <w:rFonts w:ascii="Calibri" w:eastAsia="Times New Roman" w:hAnsi="Calibri" w:cs="Calibri"/>
                <w:b/>
                <w:bCs/>
                <w:sz w:val="21"/>
                <w:szCs w:val="21"/>
              </w:rPr>
              <w:t>Alpha Suffix</w:t>
            </w:r>
          </w:p>
        </w:tc>
        <w:tc>
          <w:tcPr>
            <w:tcW w:w="2393" w:type="dxa"/>
            <w:tcBorders>
              <w:top w:val="nil"/>
              <w:bottom w:val="nil"/>
              <w:right w:val="single" w:sz="12" w:space="0" w:color="FFFFFF"/>
            </w:tcBorders>
            <w:shd w:val="clear" w:color="auto" w:fill="E2E2E2"/>
            <w:tcMar>
              <w:top w:w="120" w:type="dxa"/>
              <w:left w:w="120" w:type="dxa"/>
              <w:bottom w:w="120" w:type="dxa"/>
              <w:right w:w="2250" w:type="dxa"/>
            </w:tcMar>
            <w:hideMark/>
          </w:tcPr>
          <w:p w14:paraId="66E42E4E" w14:textId="77777777" w:rsidR="00EF3DAF" w:rsidRPr="000D64E8" w:rsidRDefault="00EF3DAF" w:rsidP="00EF3DAF">
            <w:pPr>
              <w:spacing w:before="0" w:line="240" w:lineRule="auto"/>
              <w:rPr>
                <w:rFonts w:ascii="Calibri" w:eastAsia="Times New Roman" w:hAnsi="Calibri" w:cs="Calibri"/>
                <w:b/>
                <w:bCs/>
                <w:sz w:val="21"/>
                <w:szCs w:val="21"/>
              </w:rPr>
            </w:pPr>
            <w:r w:rsidRPr="000D64E8">
              <w:rPr>
                <w:rFonts w:ascii="Calibri" w:eastAsia="Times New Roman" w:hAnsi="Calibri" w:cs="Calibri"/>
                <w:b/>
                <w:bCs/>
                <w:sz w:val="21"/>
                <w:szCs w:val="21"/>
              </w:rPr>
              <w:t>Description</w:t>
            </w:r>
          </w:p>
        </w:tc>
        <w:tc>
          <w:tcPr>
            <w:tcW w:w="9008" w:type="dxa"/>
            <w:tcBorders>
              <w:top w:val="nil"/>
              <w:bottom w:val="nil"/>
              <w:right w:val="single" w:sz="12" w:space="0" w:color="E2E2E2"/>
            </w:tcBorders>
            <w:shd w:val="clear" w:color="auto" w:fill="E2E2E2"/>
            <w:tcMar>
              <w:top w:w="120" w:type="dxa"/>
              <w:left w:w="120" w:type="dxa"/>
              <w:bottom w:w="120" w:type="dxa"/>
              <w:right w:w="2250" w:type="dxa"/>
            </w:tcMar>
            <w:hideMark/>
          </w:tcPr>
          <w:p w14:paraId="5AD1518F" w14:textId="77777777" w:rsidR="00EF3DAF" w:rsidRPr="000D64E8" w:rsidRDefault="00EF3DAF" w:rsidP="00EF3DAF">
            <w:pPr>
              <w:spacing w:before="0" w:line="240" w:lineRule="auto"/>
              <w:rPr>
                <w:rFonts w:ascii="Calibri" w:eastAsia="Times New Roman" w:hAnsi="Calibri" w:cs="Calibri"/>
                <w:b/>
                <w:bCs/>
                <w:sz w:val="21"/>
                <w:szCs w:val="21"/>
              </w:rPr>
            </w:pPr>
            <w:r w:rsidRPr="000D64E8">
              <w:rPr>
                <w:rFonts w:ascii="Calibri" w:eastAsia="Times New Roman" w:hAnsi="Calibri" w:cs="Calibri"/>
                <w:b/>
                <w:bCs/>
                <w:sz w:val="21"/>
                <w:szCs w:val="21"/>
              </w:rPr>
              <w:t>Example</w:t>
            </w:r>
          </w:p>
        </w:tc>
      </w:tr>
      <w:tr w:rsidR="000D64E8" w:rsidRPr="000D64E8" w14:paraId="14A65386" w14:textId="77777777" w:rsidTr="00EF3DAF">
        <w:tc>
          <w:tcPr>
            <w:tcW w:w="0" w:type="auto"/>
            <w:gridSpan w:val="3"/>
            <w:tcBorders>
              <w:top w:val="nil"/>
              <w:right w:val="single" w:sz="12" w:space="0" w:color="E2E2E2"/>
            </w:tcBorders>
            <w:shd w:val="clear" w:color="auto" w:fill="FFFFFF"/>
            <w:tcMar>
              <w:top w:w="240" w:type="dxa"/>
              <w:left w:w="240" w:type="dxa"/>
              <w:bottom w:w="240" w:type="dxa"/>
              <w:right w:w="240" w:type="dxa"/>
            </w:tcMar>
            <w:hideMark/>
          </w:tcPr>
          <w:p w14:paraId="52E41FD7"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Desktop</w:t>
            </w:r>
          </w:p>
        </w:tc>
      </w:tr>
      <w:tr w:rsidR="000D64E8" w:rsidRPr="000D64E8" w14:paraId="319D0A42" w14:textId="77777777" w:rsidTr="00EF3DAF">
        <w:tc>
          <w:tcPr>
            <w:tcW w:w="0" w:type="auto"/>
            <w:tcBorders>
              <w:top w:val="nil"/>
              <w:right w:val="single" w:sz="12" w:space="0" w:color="E2E2E2"/>
            </w:tcBorders>
            <w:shd w:val="clear" w:color="auto" w:fill="F7F7F7"/>
            <w:tcMar>
              <w:top w:w="240" w:type="dxa"/>
              <w:left w:w="240" w:type="dxa"/>
              <w:bottom w:w="240" w:type="dxa"/>
              <w:right w:w="240" w:type="dxa"/>
            </w:tcMar>
            <w:hideMark/>
          </w:tcPr>
          <w:p w14:paraId="4BDEFC0B"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K</w:t>
            </w:r>
          </w:p>
        </w:tc>
        <w:tc>
          <w:tcPr>
            <w:tcW w:w="2393" w:type="dxa"/>
            <w:tcBorders>
              <w:top w:val="nil"/>
              <w:right w:val="single" w:sz="12" w:space="0" w:color="E2E2E2"/>
            </w:tcBorders>
            <w:shd w:val="clear" w:color="auto" w:fill="F7F7F7"/>
            <w:tcMar>
              <w:top w:w="240" w:type="dxa"/>
              <w:left w:w="240" w:type="dxa"/>
              <w:bottom w:w="240" w:type="dxa"/>
              <w:right w:w="240" w:type="dxa"/>
            </w:tcMar>
            <w:hideMark/>
          </w:tcPr>
          <w:p w14:paraId="44780CF6"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Unlocked</w:t>
            </w:r>
          </w:p>
        </w:tc>
        <w:tc>
          <w:tcPr>
            <w:tcW w:w="9008" w:type="dxa"/>
            <w:tcBorders>
              <w:top w:val="nil"/>
              <w:right w:val="single" w:sz="12" w:space="0" w:color="E2E2E2"/>
            </w:tcBorders>
            <w:shd w:val="clear" w:color="auto" w:fill="F7F7F7"/>
            <w:tcMar>
              <w:top w:w="240" w:type="dxa"/>
              <w:left w:w="240" w:type="dxa"/>
              <w:bottom w:w="240" w:type="dxa"/>
              <w:right w:w="240" w:type="dxa"/>
            </w:tcMar>
            <w:hideMark/>
          </w:tcPr>
          <w:p w14:paraId="4C960079" w14:textId="5F998E39" w:rsidR="00EF3DAF" w:rsidRPr="000D64E8" w:rsidRDefault="00CB08C1"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Intel</w:t>
            </w:r>
            <w:r w:rsidR="00EF3DAF" w:rsidRPr="000D64E8">
              <w:rPr>
                <w:rFonts w:ascii="Calibri" w:eastAsia="Times New Roman" w:hAnsi="Calibri" w:cs="Calibri"/>
                <w:sz w:val="21"/>
                <w:szCs w:val="21"/>
              </w:rPr>
              <w:t xml:space="preserve"> Core i9-9900K processor</w:t>
            </w:r>
          </w:p>
        </w:tc>
      </w:tr>
      <w:tr w:rsidR="000D64E8" w:rsidRPr="000D64E8" w14:paraId="49951234" w14:textId="77777777" w:rsidTr="00EF3DAF">
        <w:tc>
          <w:tcPr>
            <w:tcW w:w="0" w:type="auto"/>
            <w:tcBorders>
              <w:top w:val="nil"/>
              <w:right w:val="single" w:sz="12" w:space="0" w:color="E2E2E2"/>
            </w:tcBorders>
            <w:shd w:val="clear" w:color="auto" w:fill="FFFFFF"/>
            <w:tcMar>
              <w:top w:w="240" w:type="dxa"/>
              <w:left w:w="240" w:type="dxa"/>
              <w:bottom w:w="240" w:type="dxa"/>
              <w:right w:w="240" w:type="dxa"/>
            </w:tcMar>
            <w:hideMark/>
          </w:tcPr>
          <w:p w14:paraId="709F59D2"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F</w:t>
            </w:r>
          </w:p>
        </w:tc>
        <w:tc>
          <w:tcPr>
            <w:tcW w:w="2393" w:type="dxa"/>
            <w:tcBorders>
              <w:top w:val="nil"/>
              <w:right w:val="single" w:sz="12" w:space="0" w:color="E2E2E2"/>
            </w:tcBorders>
            <w:shd w:val="clear" w:color="auto" w:fill="FFFFFF"/>
            <w:tcMar>
              <w:top w:w="240" w:type="dxa"/>
              <w:left w:w="240" w:type="dxa"/>
              <w:bottom w:w="240" w:type="dxa"/>
              <w:right w:w="240" w:type="dxa"/>
            </w:tcMar>
            <w:hideMark/>
          </w:tcPr>
          <w:p w14:paraId="2C45B0F2"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Requires discrete graphics</w:t>
            </w:r>
          </w:p>
        </w:tc>
        <w:tc>
          <w:tcPr>
            <w:tcW w:w="9008" w:type="dxa"/>
            <w:tcBorders>
              <w:top w:val="nil"/>
              <w:right w:val="single" w:sz="12" w:space="0" w:color="E2E2E2"/>
            </w:tcBorders>
            <w:shd w:val="clear" w:color="auto" w:fill="FFFFFF"/>
            <w:tcMar>
              <w:top w:w="240" w:type="dxa"/>
              <w:left w:w="240" w:type="dxa"/>
              <w:bottom w:w="240" w:type="dxa"/>
              <w:right w:w="240" w:type="dxa"/>
            </w:tcMar>
            <w:hideMark/>
          </w:tcPr>
          <w:p w14:paraId="08A1FDDF" w14:textId="043FA0CD" w:rsidR="00EF3DAF" w:rsidRPr="000D64E8" w:rsidRDefault="00CB08C1"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Intel</w:t>
            </w:r>
            <w:r w:rsidR="00EF3DAF" w:rsidRPr="000D64E8">
              <w:rPr>
                <w:rFonts w:ascii="Calibri" w:eastAsia="Times New Roman" w:hAnsi="Calibri" w:cs="Calibri"/>
                <w:sz w:val="21"/>
                <w:szCs w:val="21"/>
              </w:rPr>
              <w:t xml:space="preserve"> Core i9-9900KF processor</w:t>
            </w:r>
          </w:p>
        </w:tc>
      </w:tr>
    </w:tbl>
    <w:p w14:paraId="76E82596" w14:textId="77777777" w:rsidR="00EF3DAF" w:rsidRPr="000D64E8" w:rsidRDefault="00EF3DAF" w:rsidP="00EF3DAF">
      <w:pPr>
        <w:rPr>
          <w:rFonts w:ascii="Calibri" w:hAnsi="Calibri" w:cs="Calibri"/>
        </w:rPr>
      </w:pPr>
    </w:p>
    <w:p w14:paraId="42F6DD62" w14:textId="77777777" w:rsidR="00EF3DAF" w:rsidRPr="000D64E8" w:rsidRDefault="00EF3DAF" w:rsidP="00EF3DAF">
      <w:pPr>
        <w:rPr>
          <w:rFonts w:ascii="Calibri" w:hAnsi="Calibri" w:cs="Calibri"/>
        </w:rPr>
      </w:pPr>
    </w:p>
    <w:p w14:paraId="1397D60A" w14:textId="77777777" w:rsidR="00EF3DAF" w:rsidRPr="000D64E8" w:rsidRDefault="00EF3DAF" w:rsidP="00EF3DAF">
      <w:pPr>
        <w:rPr>
          <w:rFonts w:ascii="Calibri" w:eastAsia="Times New Roman" w:hAnsi="Calibri" w:cs="Calibri"/>
          <w:sz w:val="24"/>
          <w:szCs w:val="24"/>
        </w:rPr>
      </w:pPr>
      <w:r w:rsidRPr="000D64E8">
        <w:rPr>
          <w:rFonts w:ascii="Calibri" w:hAnsi="Calibri" w:cs="Calibri"/>
        </w:rPr>
        <w:tab/>
      </w:r>
    </w:p>
    <w:tbl>
      <w:tblPr>
        <w:tblpPr w:leftFromText="180" w:rightFromText="180" w:horzAnchor="page" w:tblpX="1" w:tblpY="-270"/>
        <w:tblW w:w="17100" w:type="dxa"/>
        <w:tblBorders>
          <w:top w:val="single" w:sz="6" w:space="0" w:color="E2E2E2"/>
          <w:left w:val="single" w:sz="6" w:space="0" w:color="E2E2E2"/>
          <w:bottom w:val="single" w:sz="6" w:space="0" w:color="E2E2E2"/>
          <w:right w:val="single" w:sz="6" w:space="0" w:color="E2E2E2"/>
        </w:tblBorders>
        <w:shd w:val="clear" w:color="auto" w:fill="FFFFFF"/>
        <w:tblCellMar>
          <w:top w:w="15" w:type="dxa"/>
          <w:left w:w="15" w:type="dxa"/>
          <w:bottom w:w="15" w:type="dxa"/>
          <w:right w:w="15" w:type="dxa"/>
        </w:tblCellMar>
        <w:tblLook w:val="04A0" w:firstRow="1" w:lastRow="0" w:firstColumn="1" w:lastColumn="0" w:noHBand="0" w:noVBand="1"/>
      </w:tblPr>
      <w:tblGrid>
        <w:gridCol w:w="2989"/>
        <w:gridCol w:w="4203"/>
        <w:gridCol w:w="9908"/>
      </w:tblGrid>
      <w:tr w:rsidR="000D64E8" w:rsidRPr="000D64E8" w14:paraId="11BAF5AB" w14:textId="77777777" w:rsidTr="00EF3DAF">
        <w:trPr>
          <w:tblHeader/>
        </w:trPr>
        <w:tc>
          <w:tcPr>
            <w:tcW w:w="2989" w:type="dxa"/>
            <w:tcBorders>
              <w:top w:val="nil"/>
              <w:bottom w:val="nil"/>
              <w:right w:val="single" w:sz="12" w:space="0" w:color="FFFFFF"/>
            </w:tcBorders>
            <w:shd w:val="clear" w:color="auto" w:fill="E2E2E2"/>
            <w:tcMar>
              <w:top w:w="120" w:type="dxa"/>
              <w:left w:w="120" w:type="dxa"/>
              <w:bottom w:w="120" w:type="dxa"/>
              <w:right w:w="2250" w:type="dxa"/>
            </w:tcMar>
            <w:hideMark/>
          </w:tcPr>
          <w:p w14:paraId="42FB0484" w14:textId="77777777" w:rsidR="00EF3DAF" w:rsidRPr="000D64E8" w:rsidRDefault="00EF3DAF" w:rsidP="00EF3DAF">
            <w:pPr>
              <w:spacing w:before="0" w:line="240" w:lineRule="auto"/>
              <w:rPr>
                <w:rFonts w:ascii="Calibri" w:eastAsia="Times New Roman" w:hAnsi="Calibri" w:cs="Calibri"/>
                <w:b/>
                <w:bCs/>
                <w:sz w:val="21"/>
                <w:szCs w:val="21"/>
              </w:rPr>
            </w:pPr>
            <w:r w:rsidRPr="000D64E8">
              <w:rPr>
                <w:rFonts w:ascii="Calibri" w:eastAsia="Times New Roman" w:hAnsi="Calibri" w:cs="Calibri"/>
                <w:b/>
                <w:bCs/>
                <w:sz w:val="21"/>
                <w:szCs w:val="21"/>
              </w:rPr>
              <w:t>Alpha Suffix</w:t>
            </w:r>
          </w:p>
        </w:tc>
        <w:tc>
          <w:tcPr>
            <w:tcW w:w="4203" w:type="dxa"/>
            <w:tcBorders>
              <w:top w:val="nil"/>
              <w:bottom w:val="nil"/>
              <w:right w:val="single" w:sz="12" w:space="0" w:color="FFFFFF"/>
            </w:tcBorders>
            <w:shd w:val="clear" w:color="auto" w:fill="E2E2E2"/>
            <w:tcMar>
              <w:top w:w="120" w:type="dxa"/>
              <w:left w:w="120" w:type="dxa"/>
              <w:bottom w:w="120" w:type="dxa"/>
              <w:right w:w="2250" w:type="dxa"/>
            </w:tcMar>
            <w:hideMark/>
          </w:tcPr>
          <w:p w14:paraId="32E90F59" w14:textId="77777777" w:rsidR="00EF3DAF" w:rsidRPr="000D64E8" w:rsidRDefault="00EF3DAF" w:rsidP="00EF3DAF">
            <w:pPr>
              <w:spacing w:before="0" w:line="240" w:lineRule="auto"/>
              <w:rPr>
                <w:rFonts w:ascii="Calibri" w:eastAsia="Times New Roman" w:hAnsi="Calibri" w:cs="Calibri"/>
                <w:b/>
                <w:bCs/>
                <w:sz w:val="21"/>
                <w:szCs w:val="21"/>
              </w:rPr>
            </w:pPr>
            <w:r w:rsidRPr="000D64E8">
              <w:rPr>
                <w:rFonts w:ascii="Calibri" w:eastAsia="Times New Roman" w:hAnsi="Calibri" w:cs="Calibri"/>
                <w:b/>
                <w:bCs/>
                <w:sz w:val="21"/>
                <w:szCs w:val="21"/>
              </w:rPr>
              <w:t>Description</w:t>
            </w:r>
          </w:p>
        </w:tc>
        <w:tc>
          <w:tcPr>
            <w:tcW w:w="9908" w:type="dxa"/>
            <w:tcBorders>
              <w:top w:val="nil"/>
              <w:bottom w:val="nil"/>
              <w:right w:val="single" w:sz="12" w:space="0" w:color="E2E2E2"/>
            </w:tcBorders>
            <w:shd w:val="clear" w:color="auto" w:fill="E2E2E2"/>
            <w:tcMar>
              <w:top w:w="120" w:type="dxa"/>
              <w:left w:w="120" w:type="dxa"/>
              <w:bottom w:w="120" w:type="dxa"/>
              <w:right w:w="2250" w:type="dxa"/>
            </w:tcMar>
            <w:hideMark/>
          </w:tcPr>
          <w:p w14:paraId="31FEA98B" w14:textId="77777777" w:rsidR="00EF3DAF" w:rsidRPr="000D64E8" w:rsidRDefault="00EF3DAF" w:rsidP="00EF3DAF">
            <w:pPr>
              <w:spacing w:before="0" w:line="240" w:lineRule="auto"/>
              <w:rPr>
                <w:rFonts w:ascii="Calibri" w:eastAsia="Times New Roman" w:hAnsi="Calibri" w:cs="Calibri"/>
                <w:b/>
                <w:bCs/>
                <w:sz w:val="21"/>
                <w:szCs w:val="21"/>
              </w:rPr>
            </w:pPr>
            <w:r w:rsidRPr="000D64E8">
              <w:rPr>
                <w:rFonts w:ascii="Calibri" w:eastAsia="Times New Roman" w:hAnsi="Calibri" w:cs="Calibri"/>
                <w:b/>
                <w:bCs/>
                <w:sz w:val="21"/>
                <w:szCs w:val="21"/>
              </w:rPr>
              <w:t>Example</w:t>
            </w:r>
          </w:p>
        </w:tc>
      </w:tr>
      <w:tr w:rsidR="000D64E8" w:rsidRPr="000D64E8" w14:paraId="653B6CB1" w14:textId="77777777" w:rsidTr="00EF3DAF">
        <w:tc>
          <w:tcPr>
            <w:tcW w:w="0" w:type="auto"/>
            <w:gridSpan w:val="3"/>
            <w:tcBorders>
              <w:top w:val="nil"/>
              <w:right w:val="single" w:sz="12" w:space="0" w:color="E2E2E2"/>
            </w:tcBorders>
            <w:shd w:val="clear" w:color="auto" w:fill="FFFFFF"/>
            <w:tcMar>
              <w:top w:w="240" w:type="dxa"/>
              <w:left w:w="240" w:type="dxa"/>
              <w:bottom w:w="240" w:type="dxa"/>
              <w:right w:w="240" w:type="dxa"/>
            </w:tcMar>
            <w:hideMark/>
          </w:tcPr>
          <w:p w14:paraId="4C6F4F20"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Desktop</w:t>
            </w:r>
          </w:p>
        </w:tc>
      </w:tr>
      <w:tr w:rsidR="000D64E8" w:rsidRPr="000D64E8" w14:paraId="16628E7B" w14:textId="77777777" w:rsidTr="00EF3DAF">
        <w:tc>
          <w:tcPr>
            <w:tcW w:w="2989" w:type="dxa"/>
            <w:tcBorders>
              <w:top w:val="nil"/>
              <w:right w:val="single" w:sz="12" w:space="0" w:color="E2E2E2"/>
            </w:tcBorders>
            <w:shd w:val="clear" w:color="auto" w:fill="F7F7F7"/>
            <w:tcMar>
              <w:top w:w="240" w:type="dxa"/>
              <w:left w:w="240" w:type="dxa"/>
              <w:bottom w:w="240" w:type="dxa"/>
              <w:right w:w="240" w:type="dxa"/>
            </w:tcMar>
            <w:hideMark/>
          </w:tcPr>
          <w:p w14:paraId="33C5BBFC"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K</w:t>
            </w:r>
          </w:p>
        </w:tc>
        <w:tc>
          <w:tcPr>
            <w:tcW w:w="4203" w:type="dxa"/>
            <w:tcBorders>
              <w:top w:val="nil"/>
              <w:right w:val="single" w:sz="12" w:space="0" w:color="E2E2E2"/>
            </w:tcBorders>
            <w:shd w:val="clear" w:color="auto" w:fill="F7F7F7"/>
            <w:tcMar>
              <w:top w:w="240" w:type="dxa"/>
              <w:left w:w="240" w:type="dxa"/>
              <w:bottom w:w="240" w:type="dxa"/>
              <w:right w:w="240" w:type="dxa"/>
            </w:tcMar>
            <w:hideMark/>
          </w:tcPr>
          <w:p w14:paraId="43C98BC9"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Unlocked</w:t>
            </w:r>
          </w:p>
        </w:tc>
        <w:tc>
          <w:tcPr>
            <w:tcW w:w="9908" w:type="dxa"/>
            <w:tcBorders>
              <w:top w:val="nil"/>
              <w:right w:val="single" w:sz="12" w:space="0" w:color="E2E2E2"/>
            </w:tcBorders>
            <w:shd w:val="clear" w:color="auto" w:fill="F7F7F7"/>
            <w:tcMar>
              <w:top w:w="240" w:type="dxa"/>
              <w:left w:w="240" w:type="dxa"/>
              <w:bottom w:w="240" w:type="dxa"/>
              <w:right w:w="240" w:type="dxa"/>
            </w:tcMar>
            <w:hideMark/>
          </w:tcPr>
          <w:p w14:paraId="260484AC" w14:textId="71151AA6"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 xml:space="preserve">8th Gen </w:t>
            </w:r>
            <w:r w:rsidR="00CB08C1" w:rsidRPr="000D64E8">
              <w:rPr>
                <w:rFonts w:ascii="Calibri" w:eastAsia="Times New Roman" w:hAnsi="Calibri" w:cs="Calibri"/>
                <w:sz w:val="21"/>
                <w:szCs w:val="21"/>
              </w:rPr>
              <w:t>Intel</w:t>
            </w:r>
            <w:r w:rsidRPr="000D64E8">
              <w:rPr>
                <w:rFonts w:ascii="Calibri" w:eastAsia="Times New Roman" w:hAnsi="Calibri" w:cs="Calibri"/>
                <w:sz w:val="21"/>
                <w:szCs w:val="21"/>
              </w:rPr>
              <w:t xml:space="preserve"> Core i7-8700K processor</w:t>
            </w:r>
          </w:p>
        </w:tc>
      </w:tr>
      <w:tr w:rsidR="000D64E8" w:rsidRPr="000D64E8" w14:paraId="60350592" w14:textId="77777777" w:rsidTr="00EF3DAF">
        <w:tc>
          <w:tcPr>
            <w:tcW w:w="0" w:type="auto"/>
            <w:gridSpan w:val="3"/>
            <w:tcBorders>
              <w:top w:val="nil"/>
              <w:right w:val="single" w:sz="12" w:space="0" w:color="E2E2E2"/>
            </w:tcBorders>
            <w:shd w:val="clear" w:color="auto" w:fill="FFFFFF"/>
            <w:tcMar>
              <w:top w:w="240" w:type="dxa"/>
              <w:left w:w="240" w:type="dxa"/>
              <w:bottom w:w="240" w:type="dxa"/>
              <w:right w:w="240" w:type="dxa"/>
            </w:tcMar>
            <w:hideMark/>
          </w:tcPr>
          <w:p w14:paraId="5E00CFE9"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Mobile</w:t>
            </w:r>
          </w:p>
        </w:tc>
      </w:tr>
      <w:tr w:rsidR="000D64E8" w:rsidRPr="000D64E8" w14:paraId="26C6482D" w14:textId="77777777" w:rsidTr="00EF3DAF">
        <w:tc>
          <w:tcPr>
            <w:tcW w:w="2989" w:type="dxa"/>
            <w:tcBorders>
              <w:top w:val="nil"/>
              <w:right w:val="single" w:sz="12" w:space="0" w:color="E2E2E2"/>
            </w:tcBorders>
            <w:shd w:val="clear" w:color="auto" w:fill="F7F7F7"/>
            <w:tcMar>
              <w:top w:w="240" w:type="dxa"/>
              <w:left w:w="240" w:type="dxa"/>
              <w:bottom w:w="240" w:type="dxa"/>
              <w:right w:w="240" w:type="dxa"/>
            </w:tcMar>
            <w:hideMark/>
          </w:tcPr>
          <w:p w14:paraId="6D238967"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G</w:t>
            </w:r>
          </w:p>
        </w:tc>
        <w:tc>
          <w:tcPr>
            <w:tcW w:w="4203" w:type="dxa"/>
            <w:tcBorders>
              <w:top w:val="nil"/>
              <w:right w:val="single" w:sz="12" w:space="0" w:color="E2E2E2"/>
            </w:tcBorders>
            <w:shd w:val="clear" w:color="auto" w:fill="F7F7F7"/>
            <w:tcMar>
              <w:top w:w="240" w:type="dxa"/>
              <w:left w:w="240" w:type="dxa"/>
              <w:bottom w:w="240" w:type="dxa"/>
              <w:right w:w="240" w:type="dxa"/>
            </w:tcMar>
            <w:hideMark/>
          </w:tcPr>
          <w:p w14:paraId="075B2CAF"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Includes discrete graphics on package</w:t>
            </w:r>
          </w:p>
        </w:tc>
        <w:tc>
          <w:tcPr>
            <w:tcW w:w="9908" w:type="dxa"/>
            <w:tcBorders>
              <w:top w:val="nil"/>
              <w:right w:val="single" w:sz="12" w:space="0" w:color="E2E2E2"/>
            </w:tcBorders>
            <w:shd w:val="clear" w:color="auto" w:fill="F7F7F7"/>
            <w:tcMar>
              <w:top w:w="240" w:type="dxa"/>
              <w:left w:w="240" w:type="dxa"/>
              <w:bottom w:w="240" w:type="dxa"/>
              <w:right w:w="240" w:type="dxa"/>
            </w:tcMar>
            <w:hideMark/>
          </w:tcPr>
          <w:p w14:paraId="4FCDD737" w14:textId="51AC55A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 xml:space="preserve">8th Gen </w:t>
            </w:r>
            <w:r w:rsidR="00CB08C1" w:rsidRPr="000D64E8">
              <w:rPr>
                <w:rFonts w:ascii="Calibri" w:eastAsia="Times New Roman" w:hAnsi="Calibri" w:cs="Calibri"/>
                <w:sz w:val="21"/>
                <w:szCs w:val="21"/>
              </w:rPr>
              <w:t>Intel</w:t>
            </w:r>
            <w:r w:rsidRPr="000D64E8">
              <w:rPr>
                <w:rFonts w:ascii="Calibri" w:eastAsia="Times New Roman" w:hAnsi="Calibri" w:cs="Calibri"/>
                <w:sz w:val="21"/>
                <w:szCs w:val="21"/>
              </w:rPr>
              <w:t xml:space="preserve"> Core i7-8705G processor</w:t>
            </w:r>
          </w:p>
        </w:tc>
      </w:tr>
      <w:tr w:rsidR="000D64E8" w:rsidRPr="000D64E8" w14:paraId="5AE60E4E" w14:textId="77777777" w:rsidTr="00EF3DAF">
        <w:tc>
          <w:tcPr>
            <w:tcW w:w="2989" w:type="dxa"/>
            <w:tcBorders>
              <w:top w:val="nil"/>
              <w:right w:val="single" w:sz="12" w:space="0" w:color="E2E2E2"/>
            </w:tcBorders>
            <w:shd w:val="clear" w:color="auto" w:fill="FFFFFF"/>
            <w:tcMar>
              <w:top w:w="240" w:type="dxa"/>
              <w:left w:w="240" w:type="dxa"/>
              <w:bottom w:w="240" w:type="dxa"/>
              <w:right w:w="240" w:type="dxa"/>
            </w:tcMar>
            <w:hideMark/>
          </w:tcPr>
          <w:p w14:paraId="1FCBAF1B"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U</w:t>
            </w:r>
          </w:p>
        </w:tc>
        <w:tc>
          <w:tcPr>
            <w:tcW w:w="4203" w:type="dxa"/>
            <w:tcBorders>
              <w:top w:val="nil"/>
              <w:right w:val="single" w:sz="12" w:space="0" w:color="E2E2E2"/>
            </w:tcBorders>
            <w:shd w:val="clear" w:color="auto" w:fill="FFFFFF"/>
            <w:tcMar>
              <w:top w:w="240" w:type="dxa"/>
              <w:left w:w="240" w:type="dxa"/>
              <w:bottom w:w="240" w:type="dxa"/>
              <w:right w:w="240" w:type="dxa"/>
            </w:tcMar>
            <w:hideMark/>
          </w:tcPr>
          <w:p w14:paraId="64096098"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Ultra-low power</w:t>
            </w:r>
          </w:p>
        </w:tc>
        <w:tc>
          <w:tcPr>
            <w:tcW w:w="9908" w:type="dxa"/>
            <w:tcBorders>
              <w:top w:val="nil"/>
              <w:right w:val="single" w:sz="12" w:space="0" w:color="E2E2E2"/>
            </w:tcBorders>
            <w:shd w:val="clear" w:color="auto" w:fill="FFFFFF"/>
            <w:tcMar>
              <w:top w:w="240" w:type="dxa"/>
              <w:left w:w="240" w:type="dxa"/>
              <w:bottom w:w="240" w:type="dxa"/>
              <w:right w:w="240" w:type="dxa"/>
            </w:tcMar>
            <w:hideMark/>
          </w:tcPr>
          <w:p w14:paraId="56CB937D" w14:textId="5B5ED18A"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 xml:space="preserve">8th Gen </w:t>
            </w:r>
            <w:r w:rsidR="00CB08C1" w:rsidRPr="000D64E8">
              <w:rPr>
                <w:rFonts w:ascii="Calibri" w:eastAsia="Times New Roman" w:hAnsi="Calibri" w:cs="Calibri"/>
                <w:sz w:val="21"/>
                <w:szCs w:val="21"/>
              </w:rPr>
              <w:t>Intel</w:t>
            </w:r>
            <w:r w:rsidRPr="000D64E8">
              <w:rPr>
                <w:rFonts w:ascii="Calibri" w:eastAsia="Times New Roman" w:hAnsi="Calibri" w:cs="Calibri"/>
                <w:sz w:val="21"/>
                <w:szCs w:val="21"/>
              </w:rPr>
              <w:t xml:space="preserve"> Core i7-8650U processor</w:t>
            </w:r>
          </w:p>
        </w:tc>
      </w:tr>
    </w:tbl>
    <w:p w14:paraId="46BFB5C1" w14:textId="77777777" w:rsidR="00EF3DAF" w:rsidRPr="000D64E8" w:rsidRDefault="00EF3DAF" w:rsidP="00EF3DAF">
      <w:pPr>
        <w:tabs>
          <w:tab w:val="left" w:pos="2055"/>
        </w:tabs>
        <w:rPr>
          <w:rFonts w:ascii="Calibri" w:hAnsi="Calibri" w:cs="Calibri"/>
        </w:rPr>
      </w:pPr>
    </w:p>
    <w:p w14:paraId="43AC8AC6" w14:textId="77777777" w:rsidR="00EF3DAF" w:rsidRPr="000D64E8" w:rsidRDefault="00EF3DAF" w:rsidP="00EF3DAF">
      <w:pPr>
        <w:shd w:val="clear" w:color="auto" w:fill="FFFFFF"/>
        <w:spacing w:before="0" w:line="240" w:lineRule="auto"/>
        <w:rPr>
          <w:rFonts w:ascii="Calibri" w:eastAsia="Times New Roman" w:hAnsi="Calibri" w:cs="Calibri"/>
          <w:vanish/>
          <w:sz w:val="24"/>
          <w:szCs w:val="24"/>
        </w:rPr>
      </w:pPr>
    </w:p>
    <w:tbl>
      <w:tblPr>
        <w:tblW w:w="17100" w:type="dxa"/>
        <w:tblInd w:w="-1448" w:type="dxa"/>
        <w:tblBorders>
          <w:top w:val="single" w:sz="6" w:space="0" w:color="E2E2E2"/>
          <w:left w:val="single" w:sz="6" w:space="0" w:color="E2E2E2"/>
          <w:bottom w:val="single" w:sz="6" w:space="0" w:color="E2E2E2"/>
          <w:right w:val="single" w:sz="6" w:space="0" w:color="E2E2E2"/>
        </w:tblBorders>
        <w:tblCellMar>
          <w:top w:w="15" w:type="dxa"/>
          <w:left w:w="15" w:type="dxa"/>
          <w:bottom w:w="15" w:type="dxa"/>
          <w:right w:w="15" w:type="dxa"/>
        </w:tblCellMar>
        <w:tblLook w:val="04A0" w:firstRow="1" w:lastRow="0" w:firstColumn="1" w:lastColumn="0" w:noHBand="0" w:noVBand="1"/>
      </w:tblPr>
      <w:tblGrid>
        <w:gridCol w:w="2448"/>
        <w:gridCol w:w="432"/>
        <w:gridCol w:w="4590"/>
        <w:gridCol w:w="9630"/>
      </w:tblGrid>
      <w:tr w:rsidR="000D64E8" w:rsidRPr="000D64E8" w14:paraId="55058FB8" w14:textId="77777777" w:rsidTr="00CE4613">
        <w:trPr>
          <w:trHeight w:val="555"/>
          <w:tblHeader/>
        </w:trPr>
        <w:tc>
          <w:tcPr>
            <w:tcW w:w="2880" w:type="dxa"/>
            <w:gridSpan w:val="2"/>
            <w:tcBorders>
              <w:top w:val="nil"/>
              <w:bottom w:val="nil"/>
              <w:right w:val="single" w:sz="12" w:space="0" w:color="FFFFFF"/>
            </w:tcBorders>
            <w:shd w:val="clear" w:color="auto" w:fill="E2E2E2"/>
            <w:tcMar>
              <w:top w:w="120" w:type="dxa"/>
              <w:left w:w="120" w:type="dxa"/>
              <w:bottom w:w="120" w:type="dxa"/>
              <w:right w:w="2250" w:type="dxa"/>
            </w:tcMar>
            <w:hideMark/>
          </w:tcPr>
          <w:p w14:paraId="4D54A9B7" w14:textId="77777777" w:rsidR="00EF3DAF" w:rsidRPr="000D64E8" w:rsidRDefault="00EF3DAF" w:rsidP="00EF3DAF">
            <w:pPr>
              <w:spacing w:before="0" w:line="240" w:lineRule="auto"/>
              <w:rPr>
                <w:rFonts w:ascii="Calibri" w:eastAsia="Times New Roman" w:hAnsi="Calibri" w:cs="Calibri"/>
                <w:b/>
                <w:bCs/>
                <w:sz w:val="21"/>
                <w:szCs w:val="21"/>
              </w:rPr>
            </w:pPr>
            <w:r w:rsidRPr="000D64E8">
              <w:rPr>
                <w:rFonts w:ascii="Calibri" w:eastAsia="Times New Roman" w:hAnsi="Calibri" w:cs="Calibri"/>
                <w:b/>
                <w:bCs/>
                <w:sz w:val="21"/>
                <w:szCs w:val="21"/>
              </w:rPr>
              <w:t>Alpha Suffix</w:t>
            </w:r>
          </w:p>
        </w:tc>
        <w:tc>
          <w:tcPr>
            <w:tcW w:w="4590" w:type="dxa"/>
            <w:tcBorders>
              <w:top w:val="nil"/>
              <w:bottom w:val="nil"/>
              <w:right w:val="single" w:sz="12" w:space="0" w:color="FFFFFF"/>
            </w:tcBorders>
            <w:shd w:val="clear" w:color="auto" w:fill="E2E2E2"/>
            <w:tcMar>
              <w:top w:w="120" w:type="dxa"/>
              <w:left w:w="120" w:type="dxa"/>
              <w:bottom w:w="120" w:type="dxa"/>
              <w:right w:w="2250" w:type="dxa"/>
            </w:tcMar>
            <w:hideMark/>
          </w:tcPr>
          <w:p w14:paraId="43FFBEE0" w14:textId="77777777" w:rsidR="00EF3DAF" w:rsidRPr="000D64E8" w:rsidRDefault="00EF3DAF" w:rsidP="00EF3DAF">
            <w:pPr>
              <w:spacing w:before="0" w:line="240" w:lineRule="auto"/>
              <w:rPr>
                <w:rFonts w:ascii="Calibri" w:eastAsia="Times New Roman" w:hAnsi="Calibri" w:cs="Calibri"/>
                <w:b/>
                <w:bCs/>
                <w:sz w:val="21"/>
                <w:szCs w:val="21"/>
              </w:rPr>
            </w:pPr>
            <w:r w:rsidRPr="000D64E8">
              <w:rPr>
                <w:rFonts w:ascii="Calibri" w:eastAsia="Times New Roman" w:hAnsi="Calibri" w:cs="Calibri"/>
                <w:b/>
                <w:bCs/>
                <w:sz w:val="21"/>
                <w:szCs w:val="21"/>
              </w:rPr>
              <w:t>Description</w:t>
            </w:r>
          </w:p>
        </w:tc>
        <w:tc>
          <w:tcPr>
            <w:tcW w:w="9630" w:type="dxa"/>
            <w:tcBorders>
              <w:top w:val="nil"/>
              <w:bottom w:val="nil"/>
              <w:right w:val="single" w:sz="12" w:space="0" w:color="E2E2E2"/>
            </w:tcBorders>
            <w:shd w:val="clear" w:color="auto" w:fill="E2E2E2"/>
            <w:tcMar>
              <w:top w:w="120" w:type="dxa"/>
              <w:left w:w="120" w:type="dxa"/>
              <w:bottom w:w="120" w:type="dxa"/>
              <w:right w:w="2250" w:type="dxa"/>
            </w:tcMar>
            <w:hideMark/>
          </w:tcPr>
          <w:p w14:paraId="454A78B5" w14:textId="77777777" w:rsidR="00EF3DAF" w:rsidRPr="000D64E8" w:rsidRDefault="00EF3DAF" w:rsidP="00EF3DAF">
            <w:pPr>
              <w:spacing w:before="0" w:line="240" w:lineRule="auto"/>
              <w:rPr>
                <w:rFonts w:ascii="Calibri" w:eastAsia="Times New Roman" w:hAnsi="Calibri" w:cs="Calibri"/>
                <w:b/>
                <w:bCs/>
                <w:sz w:val="21"/>
                <w:szCs w:val="21"/>
              </w:rPr>
            </w:pPr>
            <w:r w:rsidRPr="000D64E8">
              <w:rPr>
                <w:rFonts w:ascii="Calibri" w:eastAsia="Times New Roman" w:hAnsi="Calibri" w:cs="Calibri"/>
                <w:b/>
                <w:bCs/>
                <w:sz w:val="21"/>
                <w:szCs w:val="21"/>
              </w:rPr>
              <w:t>Example</w:t>
            </w:r>
          </w:p>
        </w:tc>
      </w:tr>
      <w:tr w:rsidR="000D64E8" w:rsidRPr="000D64E8" w14:paraId="60BF4B91" w14:textId="77777777" w:rsidTr="00653BBB">
        <w:trPr>
          <w:trHeight w:val="780"/>
        </w:trPr>
        <w:tc>
          <w:tcPr>
            <w:tcW w:w="2448" w:type="dxa"/>
            <w:tcBorders>
              <w:top w:val="nil"/>
              <w:right w:val="single" w:sz="12" w:space="0" w:color="E2E2E2"/>
            </w:tcBorders>
            <w:shd w:val="clear" w:color="auto" w:fill="FFFFFF"/>
            <w:tcMar>
              <w:top w:w="240" w:type="dxa"/>
              <w:left w:w="240" w:type="dxa"/>
              <w:bottom w:w="240" w:type="dxa"/>
              <w:right w:w="240" w:type="dxa"/>
            </w:tcMar>
            <w:hideMark/>
          </w:tcPr>
          <w:p w14:paraId="5167691F"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H</w:t>
            </w:r>
          </w:p>
        </w:tc>
        <w:tc>
          <w:tcPr>
            <w:tcW w:w="5022" w:type="dxa"/>
            <w:gridSpan w:val="2"/>
            <w:tcBorders>
              <w:top w:val="nil"/>
              <w:right w:val="single" w:sz="12" w:space="0" w:color="E2E2E2"/>
            </w:tcBorders>
            <w:shd w:val="clear" w:color="auto" w:fill="FFFFFF"/>
            <w:tcMar>
              <w:top w:w="240" w:type="dxa"/>
              <w:left w:w="240" w:type="dxa"/>
              <w:bottom w:w="240" w:type="dxa"/>
              <w:right w:w="240" w:type="dxa"/>
            </w:tcMar>
            <w:hideMark/>
          </w:tcPr>
          <w:p w14:paraId="0738BDF4"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High performance graphics</w:t>
            </w:r>
          </w:p>
        </w:tc>
        <w:tc>
          <w:tcPr>
            <w:tcW w:w="9630" w:type="dxa"/>
            <w:tcBorders>
              <w:top w:val="nil"/>
              <w:right w:val="single" w:sz="12" w:space="0" w:color="E2E2E2"/>
            </w:tcBorders>
            <w:shd w:val="clear" w:color="auto" w:fill="FFFFFF"/>
            <w:tcMar>
              <w:top w:w="240" w:type="dxa"/>
              <w:left w:w="240" w:type="dxa"/>
              <w:bottom w:w="240" w:type="dxa"/>
              <w:right w:w="240" w:type="dxa"/>
            </w:tcMar>
            <w:hideMark/>
          </w:tcPr>
          <w:p w14:paraId="26DBFE80"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 xml:space="preserve">7th Gen </w:t>
            </w:r>
            <w:r w:rsidR="00CB08C1" w:rsidRPr="000D64E8">
              <w:rPr>
                <w:rFonts w:ascii="Calibri" w:eastAsia="Times New Roman" w:hAnsi="Calibri" w:cs="Calibri"/>
                <w:sz w:val="21"/>
                <w:szCs w:val="21"/>
              </w:rPr>
              <w:t>Intel</w:t>
            </w:r>
            <w:r w:rsidRPr="000D64E8">
              <w:rPr>
                <w:rFonts w:ascii="Calibri" w:eastAsia="Times New Roman" w:hAnsi="Calibri" w:cs="Calibri"/>
                <w:sz w:val="21"/>
                <w:szCs w:val="21"/>
              </w:rPr>
              <w:t xml:space="preserve"> Core™ i3-7100H processor</w:t>
            </w:r>
          </w:p>
        </w:tc>
      </w:tr>
      <w:tr w:rsidR="000D64E8" w:rsidRPr="000D64E8" w14:paraId="3E292413" w14:textId="77777777" w:rsidTr="00653BBB">
        <w:trPr>
          <w:trHeight w:val="780"/>
        </w:trPr>
        <w:tc>
          <w:tcPr>
            <w:tcW w:w="2448" w:type="dxa"/>
            <w:tcBorders>
              <w:top w:val="nil"/>
              <w:right w:val="single" w:sz="12" w:space="0" w:color="E2E2E2"/>
            </w:tcBorders>
            <w:shd w:val="clear" w:color="auto" w:fill="F7F7F7"/>
            <w:tcMar>
              <w:top w:w="240" w:type="dxa"/>
              <w:left w:w="240" w:type="dxa"/>
              <w:bottom w:w="240" w:type="dxa"/>
              <w:right w:w="240" w:type="dxa"/>
            </w:tcMar>
            <w:hideMark/>
          </w:tcPr>
          <w:p w14:paraId="25C2D610"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HK</w:t>
            </w:r>
          </w:p>
        </w:tc>
        <w:tc>
          <w:tcPr>
            <w:tcW w:w="5022" w:type="dxa"/>
            <w:gridSpan w:val="2"/>
            <w:tcBorders>
              <w:top w:val="nil"/>
              <w:right w:val="single" w:sz="12" w:space="0" w:color="E2E2E2"/>
            </w:tcBorders>
            <w:shd w:val="clear" w:color="auto" w:fill="F7F7F7"/>
            <w:tcMar>
              <w:top w:w="240" w:type="dxa"/>
              <w:left w:w="240" w:type="dxa"/>
              <w:bottom w:w="240" w:type="dxa"/>
              <w:right w:w="240" w:type="dxa"/>
            </w:tcMar>
            <w:hideMark/>
          </w:tcPr>
          <w:p w14:paraId="3E9AFC3A"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High performance graphics, unlocked</w:t>
            </w:r>
          </w:p>
        </w:tc>
        <w:tc>
          <w:tcPr>
            <w:tcW w:w="9630" w:type="dxa"/>
            <w:tcBorders>
              <w:top w:val="nil"/>
              <w:right w:val="single" w:sz="12" w:space="0" w:color="E2E2E2"/>
            </w:tcBorders>
            <w:shd w:val="clear" w:color="auto" w:fill="F7F7F7"/>
            <w:tcMar>
              <w:top w:w="240" w:type="dxa"/>
              <w:left w:w="240" w:type="dxa"/>
              <w:bottom w:w="240" w:type="dxa"/>
              <w:right w:w="240" w:type="dxa"/>
            </w:tcMar>
            <w:hideMark/>
          </w:tcPr>
          <w:p w14:paraId="5ACB23CC"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 xml:space="preserve">7th Gen </w:t>
            </w:r>
            <w:r w:rsidR="00CB08C1" w:rsidRPr="000D64E8">
              <w:rPr>
                <w:rFonts w:ascii="Calibri" w:eastAsia="Times New Roman" w:hAnsi="Calibri" w:cs="Calibri"/>
                <w:sz w:val="21"/>
                <w:szCs w:val="21"/>
              </w:rPr>
              <w:t>Intel</w:t>
            </w:r>
            <w:r w:rsidRPr="000D64E8">
              <w:rPr>
                <w:rFonts w:ascii="Calibri" w:eastAsia="Times New Roman" w:hAnsi="Calibri" w:cs="Calibri"/>
                <w:sz w:val="21"/>
                <w:szCs w:val="21"/>
              </w:rPr>
              <w:t xml:space="preserve"> Core™ i7-7820HK processor</w:t>
            </w:r>
          </w:p>
        </w:tc>
      </w:tr>
      <w:tr w:rsidR="000D64E8" w:rsidRPr="000D64E8" w14:paraId="70463A9E" w14:textId="77777777" w:rsidTr="00653BBB">
        <w:trPr>
          <w:trHeight w:val="780"/>
        </w:trPr>
        <w:tc>
          <w:tcPr>
            <w:tcW w:w="2448" w:type="dxa"/>
            <w:tcBorders>
              <w:top w:val="nil"/>
              <w:right w:val="single" w:sz="12" w:space="0" w:color="E2E2E2"/>
            </w:tcBorders>
            <w:shd w:val="clear" w:color="auto" w:fill="FFFFFF"/>
            <w:tcMar>
              <w:top w:w="240" w:type="dxa"/>
              <w:left w:w="240" w:type="dxa"/>
              <w:bottom w:w="240" w:type="dxa"/>
              <w:right w:w="240" w:type="dxa"/>
            </w:tcMar>
            <w:hideMark/>
          </w:tcPr>
          <w:p w14:paraId="4B59B402"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lastRenderedPageBreak/>
              <w:t>HQ</w:t>
            </w:r>
          </w:p>
        </w:tc>
        <w:tc>
          <w:tcPr>
            <w:tcW w:w="5022" w:type="dxa"/>
            <w:gridSpan w:val="2"/>
            <w:tcBorders>
              <w:top w:val="nil"/>
              <w:right w:val="single" w:sz="12" w:space="0" w:color="E2E2E2"/>
            </w:tcBorders>
            <w:shd w:val="clear" w:color="auto" w:fill="FFFFFF"/>
            <w:tcMar>
              <w:top w:w="240" w:type="dxa"/>
              <w:left w:w="240" w:type="dxa"/>
              <w:bottom w:w="240" w:type="dxa"/>
              <w:right w:w="240" w:type="dxa"/>
            </w:tcMar>
            <w:hideMark/>
          </w:tcPr>
          <w:p w14:paraId="4B5B9907"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High performance graphics, quad core</w:t>
            </w:r>
          </w:p>
        </w:tc>
        <w:tc>
          <w:tcPr>
            <w:tcW w:w="9630" w:type="dxa"/>
            <w:tcBorders>
              <w:top w:val="nil"/>
              <w:right w:val="single" w:sz="12" w:space="0" w:color="E2E2E2"/>
            </w:tcBorders>
            <w:shd w:val="clear" w:color="auto" w:fill="FFFFFF"/>
            <w:tcMar>
              <w:top w:w="240" w:type="dxa"/>
              <w:left w:w="240" w:type="dxa"/>
              <w:bottom w:w="240" w:type="dxa"/>
              <w:right w:w="240" w:type="dxa"/>
            </w:tcMar>
            <w:hideMark/>
          </w:tcPr>
          <w:p w14:paraId="140A7564" w14:textId="1808806A"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 xml:space="preserve">7th Gen </w:t>
            </w:r>
            <w:r w:rsidR="00CB08C1" w:rsidRPr="000D64E8">
              <w:rPr>
                <w:rFonts w:ascii="Calibri" w:eastAsia="Times New Roman" w:hAnsi="Calibri" w:cs="Calibri"/>
                <w:sz w:val="21"/>
                <w:szCs w:val="21"/>
              </w:rPr>
              <w:t>Intel</w:t>
            </w:r>
            <w:r w:rsidRPr="000D64E8">
              <w:rPr>
                <w:rFonts w:ascii="Calibri" w:eastAsia="Times New Roman" w:hAnsi="Calibri" w:cs="Calibri"/>
                <w:sz w:val="21"/>
                <w:szCs w:val="21"/>
              </w:rPr>
              <w:t xml:space="preserve"> Core i7-7920HQ processor</w:t>
            </w:r>
          </w:p>
        </w:tc>
      </w:tr>
      <w:tr w:rsidR="000D64E8" w:rsidRPr="000D64E8" w14:paraId="2A99A81C" w14:textId="77777777" w:rsidTr="00653BBB">
        <w:trPr>
          <w:trHeight w:val="780"/>
        </w:trPr>
        <w:tc>
          <w:tcPr>
            <w:tcW w:w="2448" w:type="dxa"/>
            <w:tcBorders>
              <w:top w:val="nil"/>
              <w:right w:val="single" w:sz="12" w:space="0" w:color="E2E2E2"/>
            </w:tcBorders>
            <w:shd w:val="clear" w:color="auto" w:fill="F7F7F7"/>
            <w:tcMar>
              <w:top w:w="240" w:type="dxa"/>
              <w:left w:w="240" w:type="dxa"/>
              <w:bottom w:w="240" w:type="dxa"/>
              <w:right w:w="240" w:type="dxa"/>
            </w:tcMar>
            <w:hideMark/>
          </w:tcPr>
          <w:p w14:paraId="5143AF91"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U</w:t>
            </w:r>
          </w:p>
        </w:tc>
        <w:tc>
          <w:tcPr>
            <w:tcW w:w="5022" w:type="dxa"/>
            <w:gridSpan w:val="2"/>
            <w:tcBorders>
              <w:top w:val="nil"/>
              <w:right w:val="single" w:sz="12" w:space="0" w:color="E2E2E2"/>
            </w:tcBorders>
            <w:shd w:val="clear" w:color="auto" w:fill="F7F7F7"/>
            <w:tcMar>
              <w:top w:w="240" w:type="dxa"/>
              <w:left w:w="240" w:type="dxa"/>
              <w:bottom w:w="240" w:type="dxa"/>
              <w:right w:w="240" w:type="dxa"/>
            </w:tcMar>
            <w:hideMark/>
          </w:tcPr>
          <w:p w14:paraId="2CB3245F"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Ultra-low power</w:t>
            </w:r>
          </w:p>
        </w:tc>
        <w:tc>
          <w:tcPr>
            <w:tcW w:w="9630" w:type="dxa"/>
            <w:tcBorders>
              <w:top w:val="nil"/>
              <w:right w:val="single" w:sz="12" w:space="0" w:color="E2E2E2"/>
            </w:tcBorders>
            <w:shd w:val="clear" w:color="auto" w:fill="F7F7F7"/>
            <w:tcMar>
              <w:top w:w="240" w:type="dxa"/>
              <w:left w:w="240" w:type="dxa"/>
              <w:bottom w:w="240" w:type="dxa"/>
              <w:right w:w="240" w:type="dxa"/>
            </w:tcMar>
            <w:hideMark/>
          </w:tcPr>
          <w:p w14:paraId="6F870A0E" w14:textId="19330EDE"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 xml:space="preserve">7th Gen </w:t>
            </w:r>
            <w:r w:rsidR="00CB08C1" w:rsidRPr="000D64E8">
              <w:rPr>
                <w:rFonts w:ascii="Calibri" w:eastAsia="Times New Roman" w:hAnsi="Calibri" w:cs="Calibri"/>
                <w:sz w:val="21"/>
                <w:szCs w:val="21"/>
              </w:rPr>
              <w:t>Intel</w:t>
            </w:r>
            <w:r w:rsidRPr="000D64E8">
              <w:rPr>
                <w:rFonts w:ascii="Calibri" w:eastAsia="Times New Roman" w:hAnsi="Calibri" w:cs="Calibri"/>
                <w:sz w:val="21"/>
                <w:szCs w:val="21"/>
              </w:rPr>
              <w:t xml:space="preserve"> Core i7-7500U processor</w:t>
            </w:r>
          </w:p>
        </w:tc>
      </w:tr>
      <w:tr w:rsidR="000D64E8" w:rsidRPr="000D64E8" w14:paraId="22E5EDDB" w14:textId="77777777" w:rsidTr="00653BBB">
        <w:trPr>
          <w:trHeight w:val="780"/>
        </w:trPr>
        <w:tc>
          <w:tcPr>
            <w:tcW w:w="2448" w:type="dxa"/>
            <w:tcBorders>
              <w:top w:val="nil"/>
              <w:right w:val="single" w:sz="12" w:space="0" w:color="E2E2E2"/>
            </w:tcBorders>
            <w:shd w:val="clear" w:color="auto" w:fill="FFFFFF"/>
            <w:tcMar>
              <w:top w:w="240" w:type="dxa"/>
              <w:left w:w="240" w:type="dxa"/>
              <w:bottom w:w="240" w:type="dxa"/>
              <w:right w:w="240" w:type="dxa"/>
            </w:tcMar>
            <w:hideMark/>
          </w:tcPr>
          <w:p w14:paraId="63D2F8BC"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Y</w:t>
            </w:r>
          </w:p>
        </w:tc>
        <w:tc>
          <w:tcPr>
            <w:tcW w:w="5022" w:type="dxa"/>
            <w:gridSpan w:val="2"/>
            <w:tcBorders>
              <w:top w:val="nil"/>
              <w:right w:val="single" w:sz="12" w:space="0" w:color="E2E2E2"/>
            </w:tcBorders>
            <w:shd w:val="clear" w:color="auto" w:fill="FFFFFF"/>
            <w:tcMar>
              <w:top w:w="240" w:type="dxa"/>
              <w:left w:w="240" w:type="dxa"/>
              <w:bottom w:w="240" w:type="dxa"/>
              <w:right w:w="240" w:type="dxa"/>
            </w:tcMar>
            <w:hideMark/>
          </w:tcPr>
          <w:p w14:paraId="2F9D37D6" w14:textId="77777777"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Extremely low power</w:t>
            </w:r>
          </w:p>
        </w:tc>
        <w:tc>
          <w:tcPr>
            <w:tcW w:w="9630" w:type="dxa"/>
            <w:tcBorders>
              <w:top w:val="nil"/>
              <w:right w:val="single" w:sz="12" w:space="0" w:color="E2E2E2"/>
            </w:tcBorders>
            <w:shd w:val="clear" w:color="auto" w:fill="FFFFFF"/>
            <w:tcMar>
              <w:top w:w="240" w:type="dxa"/>
              <w:left w:w="240" w:type="dxa"/>
              <w:bottom w:w="240" w:type="dxa"/>
              <w:right w:w="240" w:type="dxa"/>
            </w:tcMar>
            <w:hideMark/>
          </w:tcPr>
          <w:p w14:paraId="3D73EA07" w14:textId="56CE2281" w:rsidR="00EF3DAF" w:rsidRPr="000D64E8" w:rsidRDefault="00EF3DAF" w:rsidP="00EF3DAF">
            <w:pPr>
              <w:spacing w:before="0" w:line="240" w:lineRule="auto"/>
              <w:rPr>
                <w:rFonts w:ascii="Calibri" w:eastAsia="Times New Roman" w:hAnsi="Calibri" w:cs="Calibri"/>
                <w:sz w:val="21"/>
                <w:szCs w:val="21"/>
              </w:rPr>
            </w:pPr>
            <w:r w:rsidRPr="000D64E8">
              <w:rPr>
                <w:rFonts w:ascii="Calibri" w:eastAsia="Times New Roman" w:hAnsi="Calibri" w:cs="Calibri"/>
                <w:sz w:val="21"/>
                <w:szCs w:val="21"/>
              </w:rPr>
              <w:t xml:space="preserve">7th Gen </w:t>
            </w:r>
            <w:r w:rsidR="00CB08C1" w:rsidRPr="000D64E8">
              <w:rPr>
                <w:rFonts w:ascii="Calibri" w:eastAsia="Times New Roman" w:hAnsi="Calibri" w:cs="Calibri"/>
                <w:sz w:val="21"/>
                <w:szCs w:val="21"/>
              </w:rPr>
              <w:t>Intel</w:t>
            </w:r>
            <w:r w:rsidRPr="000D64E8">
              <w:rPr>
                <w:rFonts w:ascii="Calibri" w:eastAsia="Times New Roman" w:hAnsi="Calibri" w:cs="Calibri"/>
                <w:sz w:val="21"/>
                <w:szCs w:val="21"/>
              </w:rPr>
              <w:t xml:space="preserve"> Core i7-7Y75 processor</w:t>
            </w:r>
          </w:p>
        </w:tc>
      </w:tr>
    </w:tbl>
    <w:p w14:paraId="69E29FD5" w14:textId="77777777" w:rsidR="00EF3DAF" w:rsidRPr="000D64E8" w:rsidRDefault="00EF3DAF" w:rsidP="00EF3DAF">
      <w:pPr>
        <w:tabs>
          <w:tab w:val="left" w:pos="2055"/>
        </w:tabs>
        <w:rPr>
          <w:rFonts w:ascii="Calibri" w:hAnsi="Calibri" w:cs="Calibri"/>
          <w:b/>
        </w:rPr>
      </w:pPr>
    </w:p>
    <w:p w14:paraId="0EB83889" w14:textId="4F3BA803" w:rsidR="0079460E" w:rsidRDefault="0079460E" w:rsidP="00463FD3">
      <w:pPr>
        <w:pStyle w:val="Heading2"/>
        <w:shd w:val="clear" w:color="auto" w:fill="FFFFFF"/>
        <w:spacing w:before="300" w:after="150"/>
        <w:rPr>
          <w:rStyle w:val="Strong"/>
          <w:rFonts w:ascii="Calibri" w:hAnsi="Calibri" w:cs="Calibri"/>
          <w:color w:val="333333"/>
          <w:sz w:val="28"/>
          <w:szCs w:val="28"/>
        </w:rPr>
      </w:pPr>
      <w:r w:rsidRPr="0079460E">
        <w:rPr>
          <w:rStyle w:val="Strong"/>
          <w:rFonts w:ascii="Calibri" w:hAnsi="Calibri" w:cs="Calibri"/>
          <w:color w:val="333333"/>
          <w:sz w:val="28"/>
          <w:szCs w:val="28"/>
        </w:rPr>
        <w:t>Comparing Mobile CPU vs Desktop CPU</w:t>
      </w:r>
    </w:p>
    <w:p w14:paraId="3CDE5A40" w14:textId="77777777" w:rsidR="00463FD3" w:rsidRPr="00463FD3" w:rsidRDefault="00463FD3" w:rsidP="00463FD3"/>
    <w:tbl>
      <w:tblPr>
        <w:tblW w:w="12705" w:type="dxa"/>
        <w:tblInd w:w="-168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71"/>
        <w:gridCol w:w="2140"/>
        <w:gridCol w:w="1606"/>
        <w:gridCol w:w="1204"/>
        <w:gridCol w:w="1873"/>
        <w:gridCol w:w="968"/>
        <w:gridCol w:w="2373"/>
        <w:gridCol w:w="1070"/>
      </w:tblGrid>
      <w:tr w:rsidR="00463FD3" w:rsidRPr="00463FD3" w14:paraId="14039632" w14:textId="77777777" w:rsidTr="00463FD3">
        <w:tc>
          <w:tcPr>
            <w:tcW w:w="579" w:type="pct"/>
            <w:tcBorders>
              <w:top w:val="outset" w:sz="6" w:space="0" w:color="auto"/>
              <w:left w:val="outset" w:sz="6" w:space="0" w:color="auto"/>
              <w:bottom w:val="outset" w:sz="6" w:space="0" w:color="auto"/>
              <w:right w:val="outset" w:sz="6" w:space="0" w:color="auto"/>
            </w:tcBorders>
            <w:shd w:val="clear" w:color="auto" w:fill="FFFFFF"/>
            <w:hideMark/>
          </w:tcPr>
          <w:p w14:paraId="3939141B" w14:textId="1AAB55C3" w:rsidR="00463FD3" w:rsidRPr="00463FD3" w:rsidRDefault="00463FD3" w:rsidP="00463FD3">
            <w:r>
              <w:rPr>
                <w:b/>
                <w:bCs/>
              </w:rPr>
              <w:t xml:space="preserve">      </w:t>
            </w:r>
            <w:r w:rsidRPr="00463FD3">
              <w:rPr>
                <w:b/>
                <w:bCs/>
              </w:rPr>
              <w:t>Type</w:t>
            </w:r>
          </w:p>
        </w:tc>
        <w:tc>
          <w:tcPr>
            <w:tcW w:w="842" w:type="pct"/>
            <w:tcBorders>
              <w:top w:val="outset" w:sz="6" w:space="0" w:color="auto"/>
              <w:left w:val="outset" w:sz="6" w:space="0" w:color="auto"/>
              <w:bottom w:val="outset" w:sz="6" w:space="0" w:color="auto"/>
              <w:right w:val="outset" w:sz="6" w:space="0" w:color="auto"/>
            </w:tcBorders>
            <w:shd w:val="clear" w:color="auto" w:fill="FFFFFF"/>
            <w:hideMark/>
          </w:tcPr>
          <w:p w14:paraId="5DC514E4" w14:textId="77777777" w:rsidR="00463FD3" w:rsidRPr="00463FD3" w:rsidRDefault="00463FD3" w:rsidP="00463FD3">
            <w:r w:rsidRPr="00463FD3">
              <w:rPr>
                <w:b/>
                <w:bCs/>
              </w:rPr>
              <w:t>Processor</w:t>
            </w:r>
          </w:p>
        </w:tc>
        <w:tc>
          <w:tcPr>
            <w:tcW w:w="632" w:type="pct"/>
            <w:tcBorders>
              <w:top w:val="outset" w:sz="6" w:space="0" w:color="auto"/>
              <w:left w:val="outset" w:sz="6" w:space="0" w:color="auto"/>
              <w:bottom w:val="outset" w:sz="6" w:space="0" w:color="auto"/>
              <w:right w:val="outset" w:sz="6" w:space="0" w:color="auto"/>
            </w:tcBorders>
            <w:shd w:val="clear" w:color="auto" w:fill="FFFFFF"/>
            <w:hideMark/>
          </w:tcPr>
          <w:p w14:paraId="6CBF5ACC" w14:textId="77777777" w:rsidR="00463FD3" w:rsidRPr="00463FD3" w:rsidRDefault="00463FD3" w:rsidP="00463FD3">
            <w:r w:rsidRPr="00463FD3">
              <w:rPr>
                <w:b/>
                <w:bCs/>
              </w:rPr>
              <w:t>Model</w:t>
            </w:r>
          </w:p>
        </w:tc>
        <w:tc>
          <w:tcPr>
            <w:tcW w:w="474" w:type="pct"/>
            <w:tcBorders>
              <w:top w:val="outset" w:sz="6" w:space="0" w:color="auto"/>
              <w:left w:val="outset" w:sz="6" w:space="0" w:color="auto"/>
              <w:bottom w:val="outset" w:sz="6" w:space="0" w:color="auto"/>
              <w:right w:val="outset" w:sz="6" w:space="0" w:color="auto"/>
            </w:tcBorders>
            <w:shd w:val="clear" w:color="auto" w:fill="FFFFFF"/>
            <w:hideMark/>
          </w:tcPr>
          <w:p w14:paraId="040B3A80" w14:textId="77777777" w:rsidR="00463FD3" w:rsidRPr="00463FD3" w:rsidRDefault="00463FD3" w:rsidP="00463FD3">
            <w:r w:rsidRPr="00463FD3">
              <w:rPr>
                <w:b/>
                <w:bCs/>
              </w:rPr>
              <w:t>Cores</w:t>
            </w:r>
          </w:p>
        </w:tc>
        <w:tc>
          <w:tcPr>
            <w:tcW w:w="737" w:type="pct"/>
            <w:tcBorders>
              <w:top w:val="outset" w:sz="6" w:space="0" w:color="auto"/>
              <w:left w:val="outset" w:sz="6" w:space="0" w:color="auto"/>
              <w:bottom w:val="outset" w:sz="6" w:space="0" w:color="auto"/>
              <w:right w:val="outset" w:sz="6" w:space="0" w:color="auto"/>
            </w:tcBorders>
            <w:shd w:val="clear" w:color="auto" w:fill="FFFFFF"/>
            <w:hideMark/>
          </w:tcPr>
          <w:p w14:paraId="3DCFF3AD" w14:textId="77777777" w:rsidR="00463FD3" w:rsidRPr="00463FD3" w:rsidRDefault="00463FD3" w:rsidP="00463FD3">
            <w:r w:rsidRPr="00463FD3">
              <w:rPr>
                <w:b/>
                <w:bCs/>
              </w:rPr>
              <w:t>Clock Rate</w:t>
            </w:r>
          </w:p>
        </w:tc>
        <w:tc>
          <w:tcPr>
            <w:tcW w:w="381" w:type="pct"/>
            <w:tcBorders>
              <w:top w:val="outset" w:sz="6" w:space="0" w:color="auto"/>
              <w:left w:val="outset" w:sz="6" w:space="0" w:color="auto"/>
              <w:bottom w:val="outset" w:sz="6" w:space="0" w:color="auto"/>
              <w:right w:val="outset" w:sz="6" w:space="0" w:color="auto"/>
            </w:tcBorders>
            <w:shd w:val="clear" w:color="auto" w:fill="FFFFFF"/>
            <w:hideMark/>
          </w:tcPr>
          <w:p w14:paraId="6DC41002" w14:textId="77777777" w:rsidR="00463FD3" w:rsidRPr="00463FD3" w:rsidRDefault="00463FD3" w:rsidP="00463FD3">
            <w:r w:rsidRPr="00463FD3">
              <w:rPr>
                <w:b/>
                <w:bCs/>
              </w:rPr>
              <w:t>GPU</w:t>
            </w:r>
          </w:p>
        </w:tc>
        <w:tc>
          <w:tcPr>
            <w:tcW w:w="934" w:type="pct"/>
            <w:tcBorders>
              <w:top w:val="outset" w:sz="6" w:space="0" w:color="auto"/>
              <w:left w:val="outset" w:sz="6" w:space="0" w:color="auto"/>
              <w:bottom w:val="outset" w:sz="6" w:space="0" w:color="auto"/>
              <w:right w:val="outset" w:sz="6" w:space="0" w:color="auto"/>
            </w:tcBorders>
            <w:shd w:val="clear" w:color="auto" w:fill="FFFFFF"/>
            <w:hideMark/>
          </w:tcPr>
          <w:p w14:paraId="15A7069A" w14:textId="77777777" w:rsidR="00463FD3" w:rsidRPr="00463FD3" w:rsidRDefault="00463FD3" w:rsidP="00463FD3">
            <w:r w:rsidRPr="00463FD3">
              <w:rPr>
                <w:b/>
                <w:bCs/>
              </w:rPr>
              <w:t>GPU Clock</w:t>
            </w:r>
          </w:p>
        </w:tc>
        <w:tc>
          <w:tcPr>
            <w:tcW w:w="421" w:type="pct"/>
            <w:tcBorders>
              <w:top w:val="outset" w:sz="6" w:space="0" w:color="auto"/>
              <w:left w:val="outset" w:sz="6" w:space="0" w:color="auto"/>
              <w:bottom w:val="outset" w:sz="6" w:space="0" w:color="auto"/>
              <w:right w:val="outset" w:sz="6" w:space="0" w:color="auto"/>
            </w:tcBorders>
            <w:shd w:val="clear" w:color="auto" w:fill="FFFFFF"/>
            <w:hideMark/>
          </w:tcPr>
          <w:p w14:paraId="43B50EBF" w14:textId="77777777" w:rsidR="00463FD3" w:rsidRPr="00463FD3" w:rsidRDefault="00463FD3" w:rsidP="00463FD3">
            <w:r w:rsidRPr="00463FD3">
              <w:rPr>
                <w:b/>
                <w:bCs/>
              </w:rPr>
              <w:t>TDP</w:t>
            </w:r>
          </w:p>
        </w:tc>
      </w:tr>
      <w:tr w:rsidR="00463FD3" w:rsidRPr="00463FD3" w14:paraId="14BCFC36" w14:textId="77777777" w:rsidTr="00463FD3">
        <w:tc>
          <w:tcPr>
            <w:tcW w:w="579" w:type="pct"/>
            <w:tcBorders>
              <w:top w:val="outset" w:sz="6" w:space="0" w:color="auto"/>
              <w:left w:val="outset" w:sz="6" w:space="0" w:color="auto"/>
              <w:bottom w:val="outset" w:sz="6" w:space="0" w:color="auto"/>
              <w:right w:val="outset" w:sz="6" w:space="0" w:color="auto"/>
            </w:tcBorders>
            <w:shd w:val="clear" w:color="auto" w:fill="FFFFFF"/>
            <w:hideMark/>
          </w:tcPr>
          <w:p w14:paraId="68A5C9B6" w14:textId="34396CCC" w:rsidR="00463FD3" w:rsidRPr="00463FD3" w:rsidRDefault="00463FD3" w:rsidP="00463FD3">
            <w:r>
              <w:t xml:space="preserve">     </w:t>
            </w:r>
            <w:r w:rsidRPr="00463FD3">
              <w:t>Desktop</w:t>
            </w:r>
          </w:p>
        </w:tc>
        <w:tc>
          <w:tcPr>
            <w:tcW w:w="842" w:type="pct"/>
            <w:tcBorders>
              <w:top w:val="outset" w:sz="6" w:space="0" w:color="auto"/>
              <w:left w:val="outset" w:sz="6" w:space="0" w:color="auto"/>
              <w:bottom w:val="outset" w:sz="6" w:space="0" w:color="auto"/>
              <w:right w:val="outset" w:sz="6" w:space="0" w:color="auto"/>
            </w:tcBorders>
            <w:shd w:val="clear" w:color="auto" w:fill="FFFFFF"/>
            <w:hideMark/>
          </w:tcPr>
          <w:p w14:paraId="3B384B3F" w14:textId="77777777" w:rsidR="00463FD3" w:rsidRPr="00463FD3" w:rsidRDefault="00463FD3" w:rsidP="00463FD3">
            <w:r w:rsidRPr="00463FD3">
              <w:t>Intel Core i5</w:t>
            </w:r>
          </w:p>
        </w:tc>
        <w:tc>
          <w:tcPr>
            <w:tcW w:w="632" w:type="pct"/>
            <w:tcBorders>
              <w:top w:val="outset" w:sz="6" w:space="0" w:color="auto"/>
              <w:left w:val="outset" w:sz="6" w:space="0" w:color="auto"/>
              <w:bottom w:val="outset" w:sz="6" w:space="0" w:color="auto"/>
              <w:right w:val="outset" w:sz="6" w:space="0" w:color="auto"/>
            </w:tcBorders>
            <w:shd w:val="clear" w:color="auto" w:fill="FFFFFF"/>
            <w:hideMark/>
          </w:tcPr>
          <w:p w14:paraId="79AB7A96" w14:textId="77777777" w:rsidR="00463FD3" w:rsidRPr="00463FD3" w:rsidRDefault="00463FD3" w:rsidP="00463FD3">
            <w:r w:rsidRPr="00463FD3">
              <w:t>7500T</w:t>
            </w:r>
          </w:p>
        </w:tc>
        <w:tc>
          <w:tcPr>
            <w:tcW w:w="474" w:type="pct"/>
            <w:tcBorders>
              <w:top w:val="outset" w:sz="6" w:space="0" w:color="auto"/>
              <w:left w:val="outset" w:sz="6" w:space="0" w:color="auto"/>
              <w:bottom w:val="outset" w:sz="6" w:space="0" w:color="auto"/>
              <w:right w:val="outset" w:sz="6" w:space="0" w:color="auto"/>
            </w:tcBorders>
            <w:shd w:val="clear" w:color="auto" w:fill="FFFFFF"/>
            <w:hideMark/>
          </w:tcPr>
          <w:p w14:paraId="428AD05E" w14:textId="77777777" w:rsidR="00463FD3" w:rsidRPr="00463FD3" w:rsidRDefault="00463FD3" w:rsidP="00463FD3">
            <w:r w:rsidRPr="00463FD3">
              <w:t>4</w:t>
            </w:r>
          </w:p>
        </w:tc>
        <w:tc>
          <w:tcPr>
            <w:tcW w:w="737" w:type="pct"/>
            <w:tcBorders>
              <w:top w:val="outset" w:sz="6" w:space="0" w:color="auto"/>
              <w:left w:val="outset" w:sz="6" w:space="0" w:color="auto"/>
              <w:bottom w:val="outset" w:sz="6" w:space="0" w:color="auto"/>
              <w:right w:val="outset" w:sz="6" w:space="0" w:color="auto"/>
            </w:tcBorders>
            <w:shd w:val="clear" w:color="auto" w:fill="FFFFFF"/>
            <w:hideMark/>
          </w:tcPr>
          <w:p w14:paraId="626873FF" w14:textId="77777777" w:rsidR="00463FD3" w:rsidRPr="00463FD3" w:rsidRDefault="00463FD3" w:rsidP="00463FD3">
            <w:r w:rsidRPr="00463FD3">
              <w:t>2.7 GHz</w:t>
            </w:r>
          </w:p>
        </w:tc>
        <w:tc>
          <w:tcPr>
            <w:tcW w:w="381" w:type="pct"/>
            <w:tcBorders>
              <w:top w:val="outset" w:sz="6" w:space="0" w:color="auto"/>
              <w:left w:val="outset" w:sz="6" w:space="0" w:color="auto"/>
              <w:bottom w:val="outset" w:sz="6" w:space="0" w:color="auto"/>
              <w:right w:val="outset" w:sz="6" w:space="0" w:color="auto"/>
            </w:tcBorders>
            <w:shd w:val="clear" w:color="auto" w:fill="FFFFFF"/>
            <w:hideMark/>
          </w:tcPr>
          <w:p w14:paraId="5C36F346" w14:textId="77777777" w:rsidR="00463FD3" w:rsidRPr="00463FD3" w:rsidRDefault="00463FD3" w:rsidP="00463FD3">
            <w:r w:rsidRPr="00463FD3">
              <w:t>HD 620</w:t>
            </w:r>
          </w:p>
        </w:tc>
        <w:tc>
          <w:tcPr>
            <w:tcW w:w="934" w:type="pct"/>
            <w:tcBorders>
              <w:top w:val="outset" w:sz="6" w:space="0" w:color="auto"/>
              <w:left w:val="outset" w:sz="6" w:space="0" w:color="auto"/>
              <w:bottom w:val="outset" w:sz="6" w:space="0" w:color="auto"/>
              <w:right w:val="outset" w:sz="6" w:space="0" w:color="auto"/>
            </w:tcBorders>
            <w:shd w:val="clear" w:color="auto" w:fill="FFFFFF"/>
            <w:hideMark/>
          </w:tcPr>
          <w:p w14:paraId="431FA503" w14:textId="77777777" w:rsidR="00463FD3" w:rsidRPr="00463FD3" w:rsidRDefault="00463FD3" w:rsidP="00463FD3">
            <w:r w:rsidRPr="00463FD3">
              <w:t>1100 MHz</w:t>
            </w:r>
          </w:p>
        </w:tc>
        <w:tc>
          <w:tcPr>
            <w:tcW w:w="421" w:type="pct"/>
            <w:tcBorders>
              <w:top w:val="outset" w:sz="6" w:space="0" w:color="auto"/>
              <w:left w:val="outset" w:sz="6" w:space="0" w:color="auto"/>
              <w:bottom w:val="outset" w:sz="6" w:space="0" w:color="auto"/>
              <w:right w:val="outset" w:sz="6" w:space="0" w:color="auto"/>
            </w:tcBorders>
            <w:shd w:val="clear" w:color="auto" w:fill="FFFFFF"/>
            <w:hideMark/>
          </w:tcPr>
          <w:p w14:paraId="300A431A" w14:textId="64F8AEF7" w:rsidR="00463FD3" w:rsidRPr="00463FD3" w:rsidRDefault="00463FD3" w:rsidP="00463FD3">
            <w:r w:rsidRPr="00463FD3">
              <w:t>35W</w:t>
            </w:r>
            <w:r>
              <w:t xml:space="preserve">  </w:t>
            </w:r>
          </w:p>
        </w:tc>
      </w:tr>
      <w:tr w:rsidR="00463FD3" w:rsidRPr="00463FD3" w14:paraId="41C698E1" w14:textId="77777777" w:rsidTr="00463FD3">
        <w:tc>
          <w:tcPr>
            <w:tcW w:w="579" w:type="pct"/>
            <w:tcBorders>
              <w:top w:val="outset" w:sz="6" w:space="0" w:color="auto"/>
              <w:left w:val="outset" w:sz="6" w:space="0" w:color="auto"/>
              <w:bottom w:val="outset" w:sz="6" w:space="0" w:color="auto"/>
              <w:right w:val="outset" w:sz="6" w:space="0" w:color="auto"/>
            </w:tcBorders>
            <w:shd w:val="clear" w:color="auto" w:fill="FFFFFF"/>
            <w:hideMark/>
          </w:tcPr>
          <w:p w14:paraId="31246D33" w14:textId="06085567" w:rsidR="00463FD3" w:rsidRPr="00463FD3" w:rsidRDefault="00463FD3" w:rsidP="00463FD3">
            <w:r>
              <w:t xml:space="preserve">     </w:t>
            </w:r>
            <w:r w:rsidRPr="00463FD3">
              <w:t>Mobile</w:t>
            </w:r>
          </w:p>
        </w:tc>
        <w:tc>
          <w:tcPr>
            <w:tcW w:w="842" w:type="pct"/>
            <w:tcBorders>
              <w:top w:val="outset" w:sz="6" w:space="0" w:color="auto"/>
              <w:left w:val="outset" w:sz="6" w:space="0" w:color="auto"/>
              <w:bottom w:val="outset" w:sz="6" w:space="0" w:color="auto"/>
              <w:right w:val="outset" w:sz="6" w:space="0" w:color="auto"/>
            </w:tcBorders>
            <w:shd w:val="clear" w:color="auto" w:fill="FFFFFF"/>
            <w:hideMark/>
          </w:tcPr>
          <w:p w14:paraId="5D7DFF3D" w14:textId="77777777" w:rsidR="00463FD3" w:rsidRPr="00463FD3" w:rsidRDefault="00463FD3" w:rsidP="00463FD3">
            <w:r w:rsidRPr="00463FD3">
              <w:t>Intel Core i7</w:t>
            </w:r>
          </w:p>
        </w:tc>
        <w:tc>
          <w:tcPr>
            <w:tcW w:w="632" w:type="pct"/>
            <w:tcBorders>
              <w:top w:val="outset" w:sz="6" w:space="0" w:color="auto"/>
              <w:left w:val="outset" w:sz="6" w:space="0" w:color="auto"/>
              <w:bottom w:val="outset" w:sz="6" w:space="0" w:color="auto"/>
              <w:right w:val="outset" w:sz="6" w:space="0" w:color="auto"/>
            </w:tcBorders>
            <w:shd w:val="clear" w:color="auto" w:fill="FFFFFF"/>
            <w:hideMark/>
          </w:tcPr>
          <w:p w14:paraId="45B5AC77" w14:textId="77777777" w:rsidR="00463FD3" w:rsidRPr="00463FD3" w:rsidRDefault="00463FD3" w:rsidP="00463FD3">
            <w:r w:rsidRPr="00463FD3">
              <w:t>7500U</w:t>
            </w:r>
          </w:p>
        </w:tc>
        <w:tc>
          <w:tcPr>
            <w:tcW w:w="474" w:type="pct"/>
            <w:tcBorders>
              <w:top w:val="outset" w:sz="6" w:space="0" w:color="auto"/>
              <w:left w:val="outset" w:sz="6" w:space="0" w:color="auto"/>
              <w:bottom w:val="outset" w:sz="6" w:space="0" w:color="auto"/>
              <w:right w:val="outset" w:sz="6" w:space="0" w:color="auto"/>
            </w:tcBorders>
            <w:shd w:val="clear" w:color="auto" w:fill="FFFFFF"/>
            <w:hideMark/>
          </w:tcPr>
          <w:p w14:paraId="65A61AE2" w14:textId="77777777" w:rsidR="00463FD3" w:rsidRPr="00463FD3" w:rsidRDefault="00463FD3" w:rsidP="00463FD3">
            <w:r w:rsidRPr="00463FD3">
              <w:t>2</w:t>
            </w:r>
          </w:p>
        </w:tc>
        <w:tc>
          <w:tcPr>
            <w:tcW w:w="737" w:type="pct"/>
            <w:tcBorders>
              <w:top w:val="outset" w:sz="6" w:space="0" w:color="auto"/>
              <w:left w:val="outset" w:sz="6" w:space="0" w:color="auto"/>
              <w:bottom w:val="outset" w:sz="6" w:space="0" w:color="auto"/>
              <w:right w:val="outset" w:sz="6" w:space="0" w:color="auto"/>
            </w:tcBorders>
            <w:shd w:val="clear" w:color="auto" w:fill="FFFFFF"/>
            <w:hideMark/>
          </w:tcPr>
          <w:p w14:paraId="30623F26" w14:textId="77777777" w:rsidR="00463FD3" w:rsidRPr="00463FD3" w:rsidRDefault="00463FD3" w:rsidP="00463FD3">
            <w:r w:rsidRPr="00463FD3">
              <w:t>2.7 GHz</w:t>
            </w:r>
          </w:p>
        </w:tc>
        <w:tc>
          <w:tcPr>
            <w:tcW w:w="381" w:type="pct"/>
            <w:tcBorders>
              <w:top w:val="outset" w:sz="6" w:space="0" w:color="auto"/>
              <w:left w:val="outset" w:sz="6" w:space="0" w:color="auto"/>
              <w:bottom w:val="outset" w:sz="6" w:space="0" w:color="auto"/>
              <w:right w:val="outset" w:sz="6" w:space="0" w:color="auto"/>
            </w:tcBorders>
            <w:shd w:val="clear" w:color="auto" w:fill="FFFFFF"/>
            <w:hideMark/>
          </w:tcPr>
          <w:p w14:paraId="441D4FA0" w14:textId="77777777" w:rsidR="00463FD3" w:rsidRPr="00463FD3" w:rsidRDefault="00463FD3" w:rsidP="00463FD3">
            <w:r w:rsidRPr="00463FD3">
              <w:t>HD 620</w:t>
            </w:r>
          </w:p>
        </w:tc>
        <w:tc>
          <w:tcPr>
            <w:tcW w:w="934" w:type="pct"/>
            <w:tcBorders>
              <w:top w:val="outset" w:sz="6" w:space="0" w:color="auto"/>
              <w:left w:val="outset" w:sz="6" w:space="0" w:color="auto"/>
              <w:bottom w:val="outset" w:sz="6" w:space="0" w:color="auto"/>
              <w:right w:val="outset" w:sz="6" w:space="0" w:color="auto"/>
            </w:tcBorders>
            <w:shd w:val="clear" w:color="auto" w:fill="FFFFFF"/>
            <w:hideMark/>
          </w:tcPr>
          <w:p w14:paraId="33847728" w14:textId="77777777" w:rsidR="00463FD3" w:rsidRPr="00463FD3" w:rsidRDefault="00463FD3" w:rsidP="00463FD3">
            <w:r w:rsidRPr="00463FD3">
              <w:t>1050 MHz</w:t>
            </w:r>
          </w:p>
        </w:tc>
        <w:tc>
          <w:tcPr>
            <w:tcW w:w="421" w:type="pct"/>
            <w:tcBorders>
              <w:top w:val="outset" w:sz="6" w:space="0" w:color="auto"/>
              <w:left w:val="outset" w:sz="6" w:space="0" w:color="auto"/>
              <w:bottom w:val="outset" w:sz="6" w:space="0" w:color="auto"/>
              <w:right w:val="outset" w:sz="6" w:space="0" w:color="auto"/>
            </w:tcBorders>
            <w:shd w:val="clear" w:color="auto" w:fill="FFFFFF"/>
            <w:hideMark/>
          </w:tcPr>
          <w:p w14:paraId="7BDBFEB0" w14:textId="77777777" w:rsidR="00463FD3" w:rsidRPr="00463FD3" w:rsidRDefault="00463FD3" w:rsidP="00463FD3">
            <w:r w:rsidRPr="00463FD3">
              <w:t>15W</w:t>
            </w:r>
          </w:p>
        </w:tc>
      </w:tr>
    </w:tbl>
    <w:p w14:paraId="3EA95AA0" w14:textId="77777777" w:rsidR="0079460E" w:rsidRPr="0079460E" w:rsidRDefault="0079460E" w:rsidP="0079460E"/>
    <w:p w14:paraId="6A3CF068" w14:textId="1AB9992A" w:rsidR="0079460E" w:rsidRPr="00463FD3" w:rsidRDefault="00463FD3" w:rsidP="00EF3DAF">
      <w:pPr>
        <w:tabs>
          <w:tab w:val="left" w:pos="2055"/>
        </w:tabs>
        <w:rPr>
          <w:rFonts w:ascii="Calibri" w:hAnsi="Calibri" w:cs="Calibri"/>
          <w:b/>
          <w:sz w:val="24"/>
          <w:szCs w:val="24"/>
        </w:rPr>
      </w:pPr>
      <w:r w:rsidRPr="00463FD3">
        <w:rPr>
          <w:rFonts w:ascii="Calibri" w:hAnsi="Calibri" w:cs="Calibri"/>
          <w:color w:val="333333"/>
          <w:sz w:val="24"/>
          <w:szCs w:val="24"/>
          <w:shd w:val="clear" w:color="auto" w:fill="FFFFFF"/>
        </w:rPr>
        <w:t>A desktop version will have a </w:t>
      </w:r>
      <w:r w:rsidRPr="00463FD3">
        <w:rPr>
          <w:rFonts w:ascii="Calibri" w:hAnsi="Calibri" w:cs="Calibri"/>
          <w:b/>
          <w:bCs/>
          <w:color w:val="333333"/>
          <w:sz w:val="24"/>
          <w:szCs w:val="24"/>
          <w:shd w:val="clear" w:color="auto" w:fill="FFFFFF"/>
        </w:rPr>
        <w:t>higher speed processing and better cache</w:t>
      </w:r>
      <w:r w:rsidRPr="00463FD3">
        <w:rPr>
          <w:rFonts w:ascii="Calibri" w:hAnsi="Calibri" w:cs="Calibri"/>
          <w:color w:val="333333"/>
          <w:sz w:val="24"/>
          <w:szCs w:val="24"/>
          <w:shd w:val="clear" w:color="auto" w:fill="FFFFFF"/>
        </w:rPr>
        <w:t> than a mobile CPU which will feature a reduced speed. Compare the two models below: the mobile core i7 CPU has the same clock rate as the Desktop i5 core. The Desktop has twice more cores than the mobile core i7 and a small improvement on the GPU Clock rated speed.</w:t>
      </w:r>
    </w:p>
    <w:p w14:paraId="25209B3F" w14:textId="77777777" w:rsidR="0079460E" w:rsidRDefault="0079460E" w:rsidP="00EF3DAF">
      <w:pPr>
        <w:tabs>
          <w:tab w:val="left" w:pos="2055"/>
        </w:tabs>
        <w:rPr>
          <w:rFonts w:ascii="Calibri" w:hAnsi="Calibri" w:cs="Calibri"/>
          <w:b/>
        </w:rPr>
      </w:pPr>
    </w:p>
    <w:p w14:paraId="19B48664" w14:textId="77777777" w:rsidR="0079460E" w:rsidRDefault="0079460E" w:rsidP="00EF3DAF">
      <w:pPr>
        <w:tabs>
          <w:tab w:val="left" w:pos="2055"/>
        </w:tabs>
        <w:rPr>
          <w:rFonts w:ascii="Calibri" w:hAnsi="Calibri" w:cs="Calibri"/>
          <w:b/>
        </w:rPr>
      </w:pPr>
    </w:p>
    <w:p w14:paraId="0171E768" w14:textId="77777777" w:rsidR="0079460E" w:rsidRDefault="0079460E" w:rsidP="00EF3DAF">
      <w:pPr>
        <w:tabs>
          <w:tab w:val="left" w:pos="2055"/>
        </w:tabs>
        <w:rPr>
          <w:rFonts w:ascii="Calibri" w:hAnsi="Calibri" w:cs="Calibri"/>
          <w:b/>
        </w:rPr>
      </w:pPr>
    </w:p>
    <w:p w14:paraId="39E1DD03" w14:textId="77777777" w:rsidR="0079460E" w:rsidRDefault="0079460E" w:rsidP="00EF3DAF">
      <w:pPr>
        <w:tabs>
          <w:tab w:val="left" w:pos="2055"/>
        </w:tabs>
        <w:rPr>
          <w:rFonts w:ascii="Calibri" w:hAnsi="Calibri" w:cs="Calibri"/>
          <w:b/>
        </w:rPr>
      </w:pPr>
    </w:p>
    <w:p w14:paraId="01C54F6E" w14:textId="1C7C2173" w:rsidR="00463FD3" w:rsidRPr="00463FD3" w:rsidRDefault="00653BBB" w:rsidP="00463FD3">
      <w:pPr>
        <w:tabs>
          <w:tab w:val="left" w:pos="2055"/>
        </w:tabs>
        <w:rPr>
          <w:rFonts w:ascii="Calibri" w:hAnsi="Calibri" w:cs="Calibri"/>
          <w:b/>
        </w:rPr>
      </w:pPr>
      <w:r w:rsidRPr="000D64E8">
        <w:rPr>
          <w:rFonts w:ascii="Calibri" w:hAnsi="Calibri" w:cs="Calibri"/>
          <w:b/>
        </w:rPr>
        <w:t xml:space="preserve">Refer:: </w:t>
      </w:r>
      <w:hyperlink r:id="rId101" w:history="1">
        <w:r w:rsidRPr="000D64E8">
          <w:rPr>
            <w:rStyle w:val="Hyperlink"/>
            <w:rFonts w:ascii="Calibri" w:hAnsi="Calibri" w:cs="Calibri"/>
            <w:b/>
            <w:color w:val="auto"/>
          </w:rPr>
          <w:t>https://www.intel.in/content/www/in/en/processors/processor-numbers.html</w:t>
        </w:r>
      </w:hyperlink>
    </w:p>
    <w:p w14:paraId="33C03451" w14:textId="4B93D7A9" w:rsidR="00A07467" w:rsidRPr="00A82533" w:rsidRDefault="00CC48FB" w:rsidP="006C21C0">
      <w:pPr>
        <w:pStyle w:val="Heading2"/>
        <w:rPr>
          <w:rFonts w:ascii="Calibri" w:hAnsi="Calibri" w:cs="Calibri"/>
          <w:b/>
          <w:bCs/>
          <w:color w:val="auto"/>
          <w:sz w:val="28"/>
          <w:szCs w:val="28"/>
        </w:rPr>
      </w:pPr>
      <w:r w:rsidRPr="00A82533">
        <w:rPr>
          <w:rFonts w:ascii="Calibri" w:hAnsi="Calibri" w:cs="Calibri"/>
          <w:b/>
          <w:bCs/>
          <w:color w:val="auto"/>
          <w:sz w:val="28"/>
          <w:szCs w:val="28"/>
        </w:rPr>
        <w:lastRenderedPageBreak/>
        <w:t xml:space="preserve">8.0 </w:t>
      </w:r>
      <w:r w:rsidR="00A07467" w:rsidRPr="00A82533">
        <w:rPr>
          <w:rFonts w:ascii="Calibri" w:hAnsi="Calibri" w:cs="Calibri"/>
          <w:b/>
          <w:bCs/>
          <w:color w:val="auto"/>
          <w:sz w:val="28"/>
          <w:szCs w:val="28"/>
        </w:rPr>
        <w:t>Intel families and generation</w:t>
      </w:r>
    </w:p>
    <w:p w14:paraId="7CA123E6" w14:textId="2DDB8CD8" w:rsidR="00A07467" w:rsidRDefault="00A07467" w:rsidP="00EF3DAF">
      <w:pPr>
        <w:tabs>
          <w:tab w:val="left" w:pos="2055"/>
        </w:tabs>
        <w:rPr>
          <w:rFonts w:ascii="Calibri" w:hAnsi="Calibri" w:cs="Calibri"/>
          <w:b/>
          <w:noProof/>
        </w:rPr>
      </w:pPr>
      <w:r w:rsidRPr="000D64E8">
        <w:rPr>
          <w:rFonts w:ascii="Calibri" w:hAnsi="Calibri" w:cs="Calibri"/>
          <w:b/>
          <w:noProof/>
        </w:rPr>
        <w:drawing>
          <wp:inline distT="0" distB="0" distL="0" distR="0" wp14:anchorId="733609B9" wp14:editId="2045AC15">
            <wp:extent cx="5943600" cy="3441065"/>
            <wp:effectExtent l="0" t="0" r="0" b="698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2">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inline>
        </w:drawing>
      </w:r>
    </w:p>
    <w:p w14:paraId="5AB70B51" w14:textId="3B39FBE4" w:rsidR="00463FD3" w:rsidRPr="00463FD3" w:rsidRDefault="00463FD3" w:rsidP="00463FD3">
      <w:pPr>
        <w:rPr>
          <w:rFonts w:ascii="Calibri" w:hAnsi="Calibri" w:cs="Calibri"/>
        </w:rPr>
      </w:pPr>
    </w:p>
    <w:p w14:paraId="1E27C515" w14:textId="77777777" w:rsidR="00CC48FB" w:rsidRPr="00A82533" w:rsidRDefault="00CC48FB" w:rsidP="006A3CB4">
      <w:pPr>
        <w:pStyle w:val="Heading2"/>
        <w:rPr>
          <w:rFonts w:ascii="Calibri" w:hAnsi="Calibri" w:cs="Calibri"/>
          <w:b/>
          <w:bCs/>
          <w:noProof/>
          <w:color w:val="auto"/>
          <w:sz w:val="28"/>
          <w:szCs w:val="28"/>
        </w:rPr>
      </w:pPr>
      <w:r w:rsidRPr="00A82533">
        <w:rPr>
          <w:rFonts w:ascii="Calibri" w:hAnsi="Calibri" w:cs="Calibri"/>
          <w:b/>
          <w:bCs/>
          <w:noProof/>
          <w:color w:val="auto"/>
          <w:sz w:val="28"/>
          <w:szCs w:val="28"/>
        </w:rPr>
        <w:t xml:space="preserve">10.0 </w:t>
      </w:r>
      <w:r w:rsidR="00A07467" w:rsidRPr="00A82533">
        <w:rPr>
          <w:rFonts w:ascii="Calibri" w:hAnsi="Calibri" w:cs="Calibri"/>
          <w:b/>
          <w:bCs/>
          <w:noProof/>
          <w:color w:val="auto"/>
          <w:sz w:val="28"/>
          <w:szCs w:val="28"/>
        </w:rPr>
        <w:t>Xeon code names</w:t>
      </w:r>
    </w:p>
    <w:p w14:paraId="658D6B0F" w14:textId="3FFB137F" w:rsidR="00A07467" w:rsidRPr="00CC48FB" w:rsidRDefault="00A07467" w:rsidP="006A3CB4">
      <w:pPr>
        <w:pStyle w:val="Heading2"/>
        <w:rPr>
          <w:rFonts w:ascii="Calibri" w:hAnsi="Calibri" w:cs="Calibri"/>
          <w:b/>
          <w:bCs/>
          <w:noProof/>
          <w:color w:val="auto"/>
          <w:sz w:val="24"/>
          <w:szCs w:val="20"/>
        </w:rPr>
      </w:pPr>
      <w:r w:rsidRPr="000D64E8">
        <w:rPr>
          <w:rFonts w:ascii="Calibri" w:hAnsi="Calibri" w:cs="Calibri"/>
          <w:b/>
          <w:noProof/>
          <w:color w:val="auto"/>
        </w:rPr>
        <w:drawing>
          <wp:inline distT="0" distB="0" distL="0" distR="0" wp14:anchorId="7D5A0325" wp14:editId="17771D54">
            <wp:extent cx="5067300" cy="3512984"/>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3">
                      <a:extLst>
                        <a:ext uri="{BEBA8EAE-BF5A-486C-A8C5-ECC9F3942E4B}">
                          <a14:imgProps xmlns:a14="http://schemas.microsoft.com/office/drawing/2010/main">
                            <a14:imgLayer r:embed="rId104">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111763" cy="3543808"/>
                    </a:xfrm>
                    <a:prstGeom prst="rect">
                      <a:avLst/>
                    </a:prstGeom>
                  </pic:spPr>
                </pic:pic>
              </a:graphicData>
            </a:graphic>
          </wp:inline>
        </w:drawing>
      </w:r>
    </w:p>
    <w:sectPr w:rsidR="00A07467" w:rsidRPr="00CC48FB">
      <w:footerReference w:type="default" r:id="rId105"/>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51665" w14:textId="77777777" w:rsidR="00E54C01" w:rsidRDefault="00E54C01">
      <w:pPr>
        <w:spacing w:line="240" w:lineRule="auto"/>
      </w:pPr>
      <w:r>
        <w:separator/>
      </w:r>
    </w:p>
  </w:endnote>
  <w:endnote w:type="continuationSeparator" w:id="0">
    <w:p w14:paraId="0EAD7A68" w14:textId="77777777" w:rsidR="00E54C01" w:rsidRDefault="00E54C01">
      <w:pPr>
        <w:spacing w:line="240" w:lineRule="auto"/>
      </w:pPr>
      <w:r>
        <w:continuationSeparator/>
      </w:r>
    </w:p>
  </w:endnote>
  <w:endnote w:type="continuationNotice" w:id="1">
    <w:p w14:paraId="46EFDF59" w14:textId="77777777" w:rsidR="00E54C01" w:rsidRDefault="00E54C0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284BE9CC" w14:textId="77777777" w:rsidR="00E54C01" w:rsidRDefault="00E54C01">
        <w:pPr>
          <w:pStyle w:val="Footer"/>
          <w:jc w:val="right"/>
        </w:pPr>
        <w:r>
          <w:t xml:space="preserve">Page | </w:t>
        </w:r>
        <w:r>
          <w:fldChar w:fldCharType="begin"/>
        </w:r>
        <w:r>
          <w:instrText xml:space="preserve"> PAGE   \* MERGEFORMAT </w:instrText>
        </w:r>
        <w:r>
          <w:fldChar w:fldCharType="separate"/>
        </w:r>
        <w:r>
          <w:rPr>
            <w:noProof/>
          </w:rPr>
          <w:t>19</w:t>
        </w:r>
        <w:r>
          <w:rPr>
            <w:noProof/>
          </w:rPr>
          <w:fldChar w:fldCharType="end"/>
        </w:r>
        <w:r>
          <w:t xml:space="preserve"> </w:t>
        </w:r>
      </w:p>
    </w:sdtContent>
  </w:sdt>
  <w:p w14:paraId="0354EDE3" w14:textId="77777777" w:rsidR="00E54C01" w:rsidRDefault="00E54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62C97" w14:textId="77777777" w:rsidR="00E54C01" w:rsidRDefault="00E54C01">
      <w:pPr>
        <w:spacing w:line="240" w:lineRule="auto"/>
      </w:pPr>
      <w:r>
        <w:separator/>
      </w:r>
    </w:p>
  </w:footnote>
  <w:footnote w:type="continuationSeparator" w:id="0">
    <w:p w14:paraId="6BB389F8" w14:textId="77777777" w:rsidR="00E54C01" w:rsidRDefault="00E54C01">
      <w:pPr>
        <w:spacing w:line="240" w:lineRule="auto"/>
      </w:pPr>
      <w:r>
        <w:continuationSeparator/>
      </w:r>
    </w:p>
  </w:footnote>
  <w:footnote w:type="continuationNotice" w:id="1">
    <w:p w14:paraId="402219F2" w14:textId="77777777" w:rsidR="00E54C01" w:rsidRDefault="00E54C01">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1441C0"/>
    <w:multiLevelType w:val="hybridMultilevel"/>
    <w:tmpl w:val="4CEA04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B74ED"/>
    <w:multiLevelType w:val="multilevel"/>
    <w:tmpl w:val="EB7EF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841CE"/>
    <w:multiLevelType w:val="hybridMultilevel"/>
    <w:tmpl w:val="82C4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2B1258"/>
    <w:multiLevelType w:val="hybridMultilevel"/>
    <w:tmpl w:val="F20C4F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06D3A"/>
    <w:multiLevelType w:val="hybridMultilevel"/>
    <w:tmpl w:val="45A070D6"/>
    <w:lvl w:ilvl="0" w:tplc="465A513A">
      <w:start w:val="1"/>
      <w:numFmt w:val="bullet"/>
      <w:lvlText w:val="•"/>
      <w:lvlJc w:val="left"/>
      <w:pPr>
        <w:tabs>
          <w:tab w:val="num" w:pos="720"/>
        </w:tabs>
        <w:ind w:left="720" w:hanging="360"/>
      </w:pPr>
      <w:rPr>
        <w:rFonts w:ascii="Arial" w:hAnsi="Arial" w:hint="default"/>
      </w:rPr>
    </w:lvl>
    <w:lvl w:ilvl="1" w:tplc="83D86C6E" w:tentative="1">
      <w:start w:val="1"/>
      <w:numFmt w:val="bullet"/>
      <w:lvlText w:val="•"/>
      <w:lvlJc w:val="left"/>
      <w:pPr>
        <w:tabs>
          <w:tab w:val="num" w:pos="1440"/>
        </w:tabs>
        <w:ind w:left="1440" w:hanging="360"/>
      </w:pPr>
      <w:rPr>
        <w:rFonts w:ascii="Arial" w:hAnsi="Arial" w:hint="default"/>
      </w:rPr>
    </w:lvl>
    <w:lvl w:ilvl="2" w:tplc="14D48DF4" w:tentative="1">
      <w:start w:val="1"/>
      <w:numFmt w:val="bullet"/>
      <w:lvlText w:val="•"/>
      <w:lvlJc w:val="left"/>
      <w:pPr>
        <w:tabs>
          <w:tab w:val="num" w:pos="2160"/>
        </w:tabs>
        <w:ind w:left="2160" w:hanging="360"/>
      </w:pPr>
      <w:rPr>
        <w:rFonts w:ascii="Arial" w:hAnsi="Arial" w:hint="default"/>
      </w:rPr>
    </w:lvl>
    <w:lvl w:ilvl="3" w:tplc="2BE68DEC" w:tentative="1">
      <w:start w:val="1"/>
      <w:numFmt w:val="bullet"/>
      <w:lvlText w:val="•"/>
      <w:lvlJc w:val="left"/>
      <w:pPr>
        <w:tabs>
          <w:tab w:val="num" w:pos="2880"/>
        </w:tabs>
        <w:ind w:left="2880" w:hanging="360"/>
      </w:pPr>
      <w:rPr>
        <w:rFonts w:ascii="Arial" w:hAnsi="Arial" w:hint="default"/>
      </w:rPr>
    </w:lvl>
    <w:lvl w:ilvl="4" w:tplc="02165E9E" w:tentative="1">
      <w:start w:val="1"/>
      <w:numFmt w:val="bullet"/>
      <w:lvlText w:val="•"/>
      <w:lvlJc w:val="left"/>
      <w:pPr>
        <w:tabs>
          <w:tab w:val="num" w:pos="3600"/>
        </w:tabs>
        <w:ind w:left="3600" w:hanging="360"/>
      </w:pPr>
      <w:rPr>
        <w:rFonts w:ascii="Arial" w:hAnsi="Arial" w:hint="default"/>
      </w:rPr>
    </w:lvl>
    <w:lvl w:ilvl="5" w:tplc="5C20D3D0" w:tentative="1">
      <w:start w:val="1"/>
      <w:numFmt w:val="bullet"/>
      <w:lvlText w:val="•"/>
      <w:lvlJc w:val="left"/>
      <w:pPr>
        <w:tabs>
          <w:tab w:val="num" w:pos="4320"/>
        </w:tabs>
        <w:ind w:left="4320" w:hanging="360"/>
      </w:pPr>
      <w:rPr>
        <w:rFonts w:ascii="Arial" w:hAnsi="Arial" w:hint="default"/>
      </w:rPr>
    </w:lvl>
    <w:lvl w:ilvl="6" w:tplc="84287A72" w:tentative="1">
      <w:start w:val="1"/>
      <w:numFmt w:val="bullet"/>
      <w:lvlText w:val="•"/>
      <w:lvlJc w:val="left"/>
      <w:pPr>
        <w:tabs>
          <w:tab w:val="num" w:pos="5040"/>
        </w:tabs>
        <w:ind w:left="5040" w:hanging="360"/>
      </w:pPr>
      <w:rPr>
        <w:rFonts w:ascii="Arial" w:hAnsi="Arial" w:hint="default"/>
      </w:rPr>
    </w:lvl>
    <w:lvl w:ilvl="7" w:tplc="F5DEF896" w:tentative="1">
      <w:start w:val="1"/>
      <w:numFmt w:val="bullet"/>
      <w:lvlText w:val="•"/>
      <w:lvlJc w:val="left"/>
      <w:pPr>
        <w:tabs>
          <w:tab w:val="num" w:pos="5760"/>
        </w:tabs>
        <w:ind w:left="5760" w:hanging="360"/>
      </w:pPr>
      <w:rPr>
        <w:rFonts w:ascii="Arial" w:hAnsi="Arial" w:hint="default"/>
      </w:rPr>
    </w:lvl>
    <w:lvl w:ilvl="8" w:tplc="2A4AE43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FBD66B1"/>
    <w:multiLevelType w:val="multilevel"/>
    <w:tmpl w:val="B5808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D4DD5"/>
    <w:multiLevelType w:val="multilevel"/>
    <w:tmpl w:val="66D67C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367CC"/>
    <w:multiLevelType w:val="hybridMultilevel"/>
    <w:tmpl w:val="BB12252C"/>
    <w:lvl w:ilvl="0" w:tplc="4DCE6490">
      <w:start w:val="1"/>
      <w:numFmt w:val="bullet"/>
      <w:lvlText w:val=""/>
      <w:lvlJc w:val="left"/>
      <w:pPr>
        <w:tabs>
          <w:tab w:val="num" w:pos="720"/>
        </w:tabs>
        <w:ind w:left="720" w:hanging="360"/>
      </w:pPr>
      <w:rPr>
        <w:rFonts w:ascii="Wingdings" w:hAnsi="Wingdings" w:hint="default"/>
      </w:rPr>
    </w:lvl>
    <w:lvl w:ilvl="1" w:tplc="4F6EB58A">
      <w:start w:val="1"/>
      <w:numFmt w:val="bullet"/>
      <w:lvlText w:val=""/>
      <w:lvlJc w:val="left"/>
      <w:pPr>
        <w:tabs>
          <w:tab w:val="num" w:pos="1440"/>
        </w:tabs>
        <w:ind w:left="1440" w:hanging="360"/>
      </w:pPr>
      <w:rPr>
        <w:rFonts w:ascii="Wingdings" w:hAnsi="Wingdings" w:hint="default"/>
      </w:rPr>
    </w:lvl>
    <w:lvl w:ilvl="2" w:tplc="113CA09C" w:tentative="1">
      <w:start w:val="1"/>
      <w:numFmt w:val="bullet"/>
      <w:lvlText w:val=""/>
      <w:lvlJc w:val="left"/>
      <w:pPr>
        <w:tabs>
          <w:tab w:val="num" w:pos="2160"/>
        </w:tabs>
        <w:ind w:left="2160" w:hanging="360"/>
      </w:pPr>
      <w:rPr>
        <w:rFonts w:ascii="Wingdings" w:hAnsi="Wingdings" w:hint="default"/>
      </w:rPr>
    </w:lvl>
    <w:lvl w:ilvl="3" w:tplc="183ADCD4" w:tentative="1">
      <w:start w:val="1"/>
      <w:numFmt w:val="bullet"/>
      <w:lvlText w:val=""/>
      <w:lvlJc w:val="left"/>
      <w:pPr>
        <w:tabs>
          <w:tab w:val="num" w:pos="2880"/>
        </w:tabs>
        <w:ind w:left="2880" w:hanging="360"/>
      </w:pPr>
      <w:rPr>
        <w:rFonts w:ascii="Wingdings" w:hAnsi="Wingdings" w:hint="default"/>
      </w:rPr>
    </w:lvl>
    <w:lvl w:ilvl="4" w:tplc="402075EE" w:tentative="1">
      <w:start w:val="1"/>
      <w:numFmt w:val="bullet"/>
      <w:lvlText w:val=""/>
      <w:lvlJc w:val="left"/>
      <w:pPr>
        <w:tabs>
          <w:tab w:val="num" w:pos="3600"/>
        </w:tabs>
        <w:ind w:left="3600" w:hanging="360"/>
      </w:pPr>
      <w:rPr>
        <w:rFonts w:ascii="Wingdings" w:hAnsi="Wingdings" w:hint="default"/>
      </w:rPr>
    </w:lvl>
    <w:lvl w:ilvl="5" w:tplc="A874F9CA" w:tentative="1">
      <w:start w:val="1"/>
      <w:numFmt w:val="bullet"/>
      <w:lvlText w:val=""/>
      <w:lvlJc w:val="left"/>
      <w:pPr>
        <w:tabs>
          <w:tab w:val="num" w:pos="4320"/>
        </w:tabs>
        <w:ind w:left="4320" w:hanging="360"/>
      </w:pPr>
      <w:rPr>
        <w:rFonts w:ascii="Wingdings" w:hAnsi="Wingdings" w:hint="default"/>
      </w:rPr>
    </w:lvl>
    <w:lvl w:ilvl="6" w:tplc="79F2C82C" w:tentative="1">
      <w:start w:val="1"/>
      <w:numFmt w:val="bullet"/>
      <w:lvlText w:val=""/>
      <w:lvlJc w:val="left"/>
      <w:pPr>
        <w:tabs>
          <w:tab w:val="num" w:pos="5040"/>
        </w:tabs>
        <w:ind w:left="5040" w:hanging="360"/>
      </w:pPr>
      <w:rPr>
        <w:rFonts w:ascii="Wingdings" w:hAnsi="Wingdings" w:hint="default"/>
      </w:rPr>
    </w:lvl>
    <w:lvl w:ilvl="7" w:tplc="DD46817A" w:tentative="1">
      <w:start w:val="1"/>
      <w:numFmt w:val="bullet"/>
      <w:lvlText w:val=""/>
      <w:lvlJc w:val="left"/>
      <w:pPr>
        <w:tabs>
          <w:tab w:val="num" w:pos="5760"/>
        </w:tabs>
        <w:ind w:left="5760" w:hanging="360"/>
      </w:pPr>
      <w:rPr>
        <w:rFonts w:ascii="Wingdings" w:hAnsi="Wingdings" w:hint="default"/>
      </w:rPr>
    </w:lvl>
    <w:lvl w:ilvl="8" w:tplc="98DE103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9F7D88"/>
    <w:multiLevelType w:val="multilevel"/>
    <w:tmpl w:val="260E29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626E71"/>
    <w:multiLevelType w:val="multilevel"/>
    <w:tmpl w:val="570AA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E927A0"/>
    <w:multiLevelType w:val="hybridMultilevel"/>
    <w:tmpl w:val="DB20E118"/>
    <w:lvl w:ilvl="0" w:tplc="FC3ADE42">
      <w:start w:val="1"/>
      <w:numFmt w:val="bullet"/>
      <w:lvlText w:val="•"/>
      <w:lvlJc w:val="left"/>
      <w:pPr>
        <w:tabs>
          <w:tab w:val="num" w:pos="720"/>
        </w:tabs>
        <w:ind w:left="720" w:hanging="360"/>
      </w:pPr>
      <w:rPr>
        <w:rFonts w:ascii="Arial" w:hAnsi="Arial" w:hint="default"/>
      </w:rPr>
    </w:lvl>
    <w:lvl w:ilvl="1" w:tplc="1334104C" w:tentative="1">
      <w:start w:val="1"/>
      <w:numFmt w:val="bullet"/>
      <w:lvlText w:val="•"/>
      <w:lvlJc w:val="left"/>
      <w:pPr>
        <w:tabs>
          <w:tab w:val="num" w:pos="1440"/>
        </w:tabs>
        <w:ind w:left="1440" w:hanging="360"/>
      </w:pPr>
      <w:rPr>
        <w:rFonts w:ascii="Arial" w:hAnsi="Arial" w:hint="default"/>
      </w:rPr>
    </w:lvl>
    <w:lvl w:ilvl="2" w:tplc="98FC8910" w:tentative="1">
      <w:start w:val="1"/>
      <w:numFmt w:val="bullet"/>
      <w:lvlText w:val="•"/>
      <w:lvlJc w:val="left"/>
      <w:pPr>
        <w:tabs>
          <w:tab w:val="num" w:pos="2160"/>
        </w:tabs>
        <w:ind w:left="2160" w:hanging="360"/>
      </w:pPr>
      <w:rPr>
        <w:rFonts w:ascii="Arial" w:hAnsi="Arial" w:hint="default"/>
      </w:rPr>
    </w:lvl>
    <w:lvl w:ilvl="3" w:tplc="C2A0F72E" w:tentative="1">
      <w:start w:val="1"/>
      <w:numFmt w:val="bullet"/>
      <w:lvlText w:val="•"/>
      <w:lvlJc w:val="left"/>
      <w:pPr>
        <w:tabs>
          <w:tab w:val="num" w:pos="2880"/>
        </w:tabs>
        <w:ind w:left="2880" w:hanging="360"/>
      </w:pPr>
      <w:rPr>
        <w:rFonts w:ascii="Arial" w:hAnsi="Arial" w:hint="default"/>
      </w:rPr>
    </w:lvl>
    <w:lvl w:ilvl="4" w:tplc="346C90BA" w:tentative="1">
      <w:start w:val="1"/>
      <w:numFmt w:val="bullet"/>
      <w:lvlText w:val="•"/>
      <w:lvlJc w:val="left"/>
      <w:pPr>
        <w:tabs>
          <w:tab w:val="num" w:pos="3600"/>
        </w:tabs>
        <w:ind w:left="3600" w:hanging="360"/>
      </w:pPr>
      <w:rPr>
        <w:rFonts w:ascii="Arial" w:hAnsi="Arial" w:hint="default"/>
      </w:rPr>
    </w:lvl>
    <w:lvl w:ilvl="5" w:tplc="CBA29602" w:tentative="1">
      <w:start w:val="1"/>
      <w:numFmt w:val="bullet"/>
      <w:lvlText w:val="•"/>
      <w:lvlJc w:val="left"/>
      <w:pPr>
        <w:tabs>
          <w:tab w:val="num" w:pos="4320"/>
        </w:tabs>
        <w:ind w:left="4320" w:hanging="360"/>
      </w:pPr>
      <w:rPr>
        <w:rFonts w:ascii="Arial" w:hAnsi="Arial" w:hint="default"/>
      </w:rPr>
    </w:lvl>
    <w:lvl w:ilvl="6" w:tplc="6080776E" w:tentative="1">
      <w:start w:val="1"/>
      <w:numFmt w:val="bullet"/>
      <w:lvlText w:val="•"/>
      <w:lvlJc w:val="left"/>
      <w:pPr>
        <w:tabs>
          <w:tab w:val="num" w:pos="5040"/>
        </w:tabs>
        <w:ind w:left="5040" w:hanging="360"/>
      </w:pPr>
      <w:rPr>
        <w:rFonts w:ascii="Arial" w:hAnsi="Arial" w:hint="default"/>
      </w:rPr>
    </w:lvl>
    <w:lvl w:ilvl="7" w:tplc="513CC9DA" w:tentative="1">
      <w:start w:val="1"/>
      <w:numFmt w:val="bullet"/>
      <w:lvlText w:val="•"/>
      <w:lvlJc w:val="left"/>
      <w:pPr>
        <w:tabs>
          <w:tab w:val="num" w:pos="5760"/>
        </w:tabs>
        <w:ind w:left="5760" w:hanging="360"/>
      </w:pPr>
      <w:rPr>
        <w:rFonts w:ascii="Arial" w:hAnsi="Arial" w:hint="default"/>
      </w:rPr>
    </w:lvl>
    <w:lvl w:ilvl="8" w:tplc="3B0A3AE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7"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D81A02"/>
    <w:multiLevelType w:val="multilevel"/>
    <w:tmpl w:val="06BA5E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6"/>
    <w:lvlOverride w:ilvl="0">
      <w:startOverride w:val="1"/>
    </w:lvlOverride>
  </w:num>
  <w:num w:numId="3">
    <w:abstractNumId w:val="26"/>
  </w:num>
  <w:num w:numId="4">
    <w:abstractNumId w:val="26"/>
    <w:lvlOverride w:ilvl="0">
      <w:startOverride w:val="1"/>
    </w:lvlOverride>
  </w:num>
  <w:num w:numId="5">
    <w:abstractNumId w:val="8"/>
  </w:num>
  <w:num w:numId="6">
    <w:abstractNumId w:val="26"/>
    <w:lvlOverride w:ilvl="0">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7"/>
  </w:num>
  <w:num w:numId="20">
    <w:abstractNumId w:val="10"/>
  </w:num>
  <w:num w:numId="21">
    <w:abstractNumId w:val="24"/>
  </w:num>
  <w:num w:numId="22">
    <w:abstractNumId w:val="22"/>
  </w:num>
  <w:num w:numId="23">
    <w:abstractNumId w:val="19"/>
  </w:num>
  <w:num w:numId="24">
    <w:abstractNumId w:val="17"/>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4"/>
  </w:num>
  <w:num w:numId="36">
    <w:abstractNumId w:val="13"/>
  </w:num>
  <w:num w:numId="37">
    <w:abstractNumId w:val="20"/>
  </w:num>
  <w:num w:numId="38">
    <w:abstractNumId w:val="28"/>
  </w:num>
  <w:num w:numId="39">
    <w:abstractNumId w:val="16"/>
  </w:num>
  <w:num w:numId="40">
    <w:abstractNumId w:val="18"/>
  </w:num>
  <w:num w:numId="41">
    <w:abstractNumId w:val="21"/>
  </w:num>
  <w:num w:numId="42">
    <w:abstractNumId w:val="23"/>
  </w:num>
  <w:num w:numId="43">
    <w:abstractNumId w:val="25"/>
  </w:num>
  <w:num w:numId="44">
    <w:abstractNumId w:val="15"/>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6E3"/>
    <w:rsid w:val="00001005"/>
    <w:rsid w:val="00011C10"/>
    <w:rsid w:val="00016748"/>
    <w:rsid w:val="00062661"/>
    <w:rsid w:val="000643E4"/>
    <w:rsid w:val="0006567E"/>
    <w:rsid w:val="000760DB"/>
    <w:rsid w:val="000D64E8"/>
    <w:rsid w:val="000F00E7"/>
    <w:rsid w:val="00101365"/>
    <w:rsid w:val="0016766E"/>
    <w:rsid w:val="00170063"/>
    <w:rsid w:val="00170525"/>
    <w:rsid w:val="001723D1"/>
    <w:rsid w:val="00175643"/>
    <w:rsid w:val="001B2338"/>
    <w:rsid w:val="002061A9"/>
    <w:rsid w:val="002176AE"/>
    <w:rsid w:val="00217B64"/>
    <w:rsid w:val="00235579"/>
    <w:rsid w:val="00257FAA"/>
    <w:rsid w:val="00263938"/>
    <w:rsid w:val="00283D6A"/>
    <w:rsid w:val="002D4468"/>
    <w:rsid w:val="002E78EB"/>
    <w:rsid w:val="002F25A8"/>
    <w:rsid w:val="003407A9"/>
    <w:rsid w:val="00340DC9"/>
    <w:rsid w:val="003504E0"/>
    <w:rsid w:val="00350BD5"/>
    <w:rsid w:val="003E3C48"/>
    <w:rsid w:val="00444F02"/>
    <w:rsid w:val="00456D35"/>
    <w:rsid w:val="00463FD3"/>
    <w:rsid w:val="00490CC6"/>
    <w:rsid w:val="004F05F9"/>
    <w:rsid w:val="005509B2"/>
    <w:rsid w:val="005556DB"/>
    <w:rsid w:val="005C6D45"/>
    <w:rsid w:val="005D58F7"/>
    <w:rsid w:val="005E46AB"/>
    <w:rsid w:val="005F09CB"/>
    <w:rsid w:val="00617D63"/>
    <w:rsid w:val="00643D1A"/>
    <w:rsid w:val="00652F0A"/>
    <w:rsid w:val="00653BBB"/>
    <w:rsid w:val="00674588"/>
    <w:rsid w:val="006A3CB4"/>
    <w:rsid w:val="006A7B57"/>
    <w:rsid w:val="006B302B"/>
    <w:rsid w:val="006C0710"/>
    <w:rsid w:val="006C1D09"/>
    <w:rsid w:val="006C21C0"/>
    <w:rsid w:val="006D44C5"/>
    <w:rsid w:val="006F35D1"/>
    <w:rsid w:val="00700B4E"/>
    <w:rsid w:val="00713672"/>
    <w:rsid w:val="0073562D"/>
    <w:rsid w:val="0079460E"/>
    <w:rsid w:val="007A05B9"/>
    <w:rsid w:val="007B07DE"/>
    <w:rsid w:val="007E02DE"/>
    <w:rsid w:val="007E4CF3"/>
    <w:rsid w:val="008270A2"/>
    <w:rsid w:val="008447C5"/>
    <w:rsid w:val="00853F77"/>
    <w:rsid w:val="00885CE1"/>
    <w:rsid w:val="008907FF"/>
    <w:rsid w:val="008B696C"/>
    <w:rsid w:val="008B6BEE"/>
    <w:rsid w:val="008E7EFC"/>
    <w:rsid w:val="008F78D7"/>
    <w:rsid w:val="009200C1"/>
    <w:rsid w:val="00980085"/>
    <w:rsid w:val="00997127"/>
    <w:rsid w:val="009D216F"/>
    <w:rsid w:val="009D3248"/>
    <w:rsid w:val="00A07467"/>
    <w:rsid w:val="00A12FDE"/>
    <w:rsid w:val="00A65E8A"/>
    <w:rsid w:val="00A82533"/>
    <w:rsid w:val="00A87896"/>
    <w:rsid w:val="00AC1EE7"/>
    <w:rsid w:val="00B45762"/>
    <w:rsid w:val="00B650C6"/>
    <w:rsid w:val="00B95F96"/>
    <w:rsid w:val="00BA63C2"/>
    <w:rsid w:val="00BC6939"/>
    <w:rsid w:val="00BE1875"/>
    <w:rsid w:val="00BE45C8"/>
    <w:rsid w:val="00BF2331"/>
    <w:rsid w:val="00BF7463"/>
    <w:rsid w:val="00C30889"/>
    <w:rsid w:val="00C4153D"/>
    <w:rsid w:val="00C451F7"/>
    <w:rsid w:val="00C51F41"/>
    <w:rsid w:val="00C90A2E"/>
    <w:rsid w:val="00CB08C1"/>
    <w:rsid w:val="00CC48FB"/>
    <w:rsid w:val="00CC5861"/>
    <w:rsid w:val="00CE4613"/>
    <w:rsid w:val="00D30B81"/>
    <w:rsid w:val="00D3649E"/>
    <w:rsid w:val="00D65327"/>
    <w:rsid w:val="00DC6F31"/>
    <w:rsid w:val="00DE6595"/>
    <w:rsid w:val="00DF0FDA"/>
    <w:rsid w:val="00E142DA"/>
    <w:rsid w:val="00E16F51"/>
    <w:rsid w:val="00E265E5"/>
    <w:rsid w:val="00E4023A"/>
    <w:rsid w:val="00E54C01"/>
    <w:rsid w:val="00E876E3"/>
    <w:rsid w:val="00EB0B6E"/>
    <w:rsid w:val="00EE70C1"/>
    <w:rsid w:val="00EF3DAF"/>
    <w:rsid w:val="00F169E1"/>
    <w:rsid w:val="00F77B79"/>
    <w:rsid w:val="00F866A8"/>
    <w:rsid w:val="00FA0D56"/>
    <w:rsid w:val="00FB35C9"/>
    <w:rsid w:val="00FB5B59"/>
    <w:rsid w:val="00FC318F"/>
    <w:rsid w:val="00FD1D72"/>
    <w:rsid w:val="00FD64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3EC43A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mw-headline">
    <w:name w:val="mw-headline"/>
    <w:basedOn w:val="DefaultParagraphFont"/>
    <w:rsid w:val="006C1D09"/>
  </w:style>
  <w:style w:type="character" w:customStyle="1" w:styleId="mw-editsection">
    <w:name w:val="mw-editsection"/>
    <w:basedOn w:val="DefaultParagraphFont"/>
    <w:rsid w:val="006C1D09"/>
  </w:style>
  <w:style w:type="character" w:customStyle="1" w:styleId="mw-editsection-bracket">
    <w:name w:val="mw-editsection-bracket"/>
    <w:basedOn w:val="DefaultParagraphFont"/>
    <w:rsid w:val="006C1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66075884">
      <w:bodyDiv w:val="1"/>
      <w:marLeft w:val="0"/>
      <w:marRight w:val="0"/>
      <w:marTop w:val="0"/>
      <w:marBottom w:val="0"/>
      <w:divBdr>
        <w:top w:val="none" w:sz="0" w:space="0" w:color="auto"/>
        <w:left w:val="none" w:sz="0" w:space="0" w:color="auto"/>
        <w:bottom w:val="none" w:sz="0" w:space="0" w:color="auto"/>
        <w:right w:val="none" w:sz="0" w:space="0" w:color="auto"/>
      </w:divBdr>
    </w:div>
    <w:div w:id="78211228">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233586603">
      <w:bodyDiv w:val="1"/>
      <w:marLeft w:val="0"/>
      <w:marRight w:val="0"/>
      <w:marTop w:val="0"/>
      <w:marBottom w:val="0"/>
      <w:divBdr>
        <w:top w:val="none" w:sz="0" w:space="0" w:color="auto"/>
        <w:left w:val="none" w:sz="0" w:space="0" w:color="auto"/>
        <w:bottom w:val="none" w:sz="0" w:space="0" w:color="auto"/>
        <w:right w:val="none" w:sz="0" w:space="0" w:color="auto"/>
      </w:divBdr>
    </w:div>
    <w:div w:id="236983047">
      <w:bodyDiv w:val="1"/>
      <w:marLeft w:val="0"/>
      <w:marRight w:val="0"/>
      <w:marTop w:val="0"/>
      <w:marBottom w:val="0"/>
      <w:divBdr>
        <w:top w:val="none" w:sz="0" w:space="0" w:color="auto"/>
        <w:left w:val="none" w:sz="0" w:space="0" w:color="auto"/>
        <w:bottom w:val="none" w:sz="0" w:space="0" w:color="auto"/>
        <w:right w:val="none" w:sz="0" w:space="0" w:color="auto"/>
      </w:divBdr>
    </w:div>
    <w:div w:id="238516215">
      <w:bodyDiv w:val="1"/>
      <w:marLeft w:val="0"/>
      <w:marRight w:val="0"/>
      <w:marTop w:val="0"/>
      <w:marBottom w:val="0"/>
      <w:divBdr>
        <w:top w:val="none" w:sz="0" w:space="0" w:color="auto"/>
        <w:left w:val="none" w:sz="0" w:space="0" w:color="auto"/>
        <w:bottom w:val="none" w:sz="0" w:space="0" w:color="auto"/>
        <w:right w:val="none" w:sz="0" w:space="0" w:color="auto"/>
      </w:divBdr>
    </w:div>
    <w:div w:id="243875176">
      <w:bodyDiv w:val="1"/>
      <w:marLeft w:val="0"/>
      <w:marRight w:val="0"/>
      <w:marTop w:val="0"/>
      <w:marBottom w:val="0"/>
      <w:divBdr>
        <w:top w:val="none" w:sz="0" w:space="0" w:color="auto"/>
        <w:left w:val="none" w:sz="0" w:space="0" w:color="auto"/>
        <w:bottom w:val="none" w:sz="0" w:space="0" w:color="auto"/>
        <w:right w:val="none" w:sz="0" w:space="0" w:color="auto"/>
      </w:divBdr>
    </w:div>
    <w:div w:id="315303765">
      <w:bodyDiv w:val="1"/>
      <w:marLeft w:val="0"/>
      <w:marRight w:val="0"/>
      <w:marTop w:val="0"/>
      <w:marBottom w:val="0"/>
      <w:divBdr>
        <w:top w:val="none" w:sz="0" w:space="0" w:color="auto"/>
        <w:left w:val="none" w:sz="0" w:space="0" w:color="auto"/>
        <w:bottom w:val="none" w:sz="0" w:space="0" w:color="auto"/>
        <w:right w:val="none" w:sz="0" w:space="0" w:color="auto"/>
      </w:divBdr>
    </w:div>
    <w:div w:id="324287094">
      <w:bodyDiv w:val="1"/>
      <w:marLeft w:val="0"/>
      <w:marRight w:val="0"/>
      <w:marTop w:val="0"/>
      <w:marBottom w:val="0"/>
      <w:divBdr>
        <w:top w:val="none" w:sz="0" w:space="0" w:color="auto"/>
        <w:left w:val="none" w:sz="0" w:space="0" w:color="auto"/>
        <w:bottom w:val="none" w:sz="0" w:space="0" w:color="auto"/>
        <w:right w:val="none" w:sz="0" w:space="0" w:color="auto"/>
      </w:divBdr>
    </w:div>
    <w:div w:id="359477362">
      <w:bodyDiv w:val="1"/>
      <w:marLeft w:val="0"/>
      <w:marRight w:val="0"/>
      <w:marTop w:val="0"/>
      <w:marBottom w:val="0"/>
      <w:divBdr>
        <w:top w:val="none" w:sz="0" w:space="0" w:color="auto"/>
        <w:left w:val="none" w:sz="0" w:space="0" w:color="auto"/>
        <w:bottom w:val="none" w:sz="0" w:space="0" w:color="auto"/>
        <w:right w:val="none" w:sz="0" w:space="0" w:color="auto"/>
      </w:divBdr>
      <w:divsChild>
        <w:div w:id="1429041565">
          <w:marLeft w:val="547"/>
          <w:marRight w:val="0"/>
          <w:marTop w:val="200"/>
          <w:marBottom w:val="0"/>
          <w:divBdr>
            <w:top w:val="none" w:sz="0" w:space="0" w:color="auto"/>
            <w:left w:val="none" w:sz="0" w:space="0" w:color="auto"/>
            <w:bottom w:val="none" w:sz="0" w:space="0" w:color="auto"/>
            <w:right w:val="none" w:sz="0" w:space="0" w:color="auto"/>
          </w:divBdr>
        </w:div>
        <w:div w:id="270209941">
          <w:marLeft w:val="547"/>
          <w:marRight w:val="0"/>
          <w:marTop w:val="200"/>
          <w:marBottom w:val="0"/>
          <w:divBdr>
            <w:top w:val="none" w:sz="0" w:space="0" w:color="auto"/>
            <w:left w:val="none" w:sz="0" w:space="0" w:color="auto"/>
            <w:bottom w:val="none" w:sz="0" w:space="0" w:color="auto"/>
            <w:right w:val="none" w:sz="0" w:space="0" w:color="auto"/>
          </w:divBdr>
        </w:div>
        <w:div w:id="1545368648">
          <w:marLeft w:val="547"/>
          <w:marRight w:val="0"/>
          <w:marTop w:val="200"/>
          <w:marBottom w:val="0"/>
          <w:divBdr>
            <w:top w:val="none" w:sz="0" w:space="0" w:color="auto"/>
            <w:left w:val="none" w:sz="0" w:space="0" w:color="auto"/>
            <w:bottom w:val="none" w:sz="0" w:space="0" w:color="auto"/>
            <w:right w:val="none" w:sz="0" w:space="0" w:color="auto"/>
          </w:divBdr>
        </w:div>
        <w:div w:id="345980842">
          <w:marLeft w:val="547"/>
          <w:marRight w:val="0"/>
          <w:marTop w:val="200"/>
          <w:marBottom w:val="0"/>
          <w:divBdr>
            <w:top w:val="none" w:sz="0" w:space="0" w:color="auto"/>
            <w:left w:val="none" w:sz="0" w:space="0" w:color="auto"/>
            <w:bottom w:val="none" w:sz="0" w:space="0" w:color="auto"/>
            <w:right w:val="none" w:sz="0" w:space="0" w:color="auto"/>
          </w:divBdr>
        </w:div>
        <w:div w:id="1410663486">
          <w:marLeft w:val="547"/>
          <w:marRight w:val="0"/>
          <w:marTop w:val="200"/>
          <w:marBottom w:val="0"/>
          <w:divBdr>
            <w:top w:val="none" w:sz="0" w:space="0" w:color="auto"/>
            <w:left w:val="none" w:sz="0" w:space="0" w:color="auto"/>
            <w:bottom w:val="none" w:sz="0" w:space="0" w:color="auto"/>
            <w:right w:val="none" w:sz="0" w:space="0" w:color="auto"/>
          </w:divBdr>
        </w:div>
        <w:div w:id="162791855">
          <w:marLeft w:val="547"/>
          <w:marRight w:val="0"/>
          <w:marTop w:val="200"/>
          <w:marBottom w:val="0"/>
          <w:divBdr>
            <w:top w:val="none" w:sz="0" w:space="0" w:color="auto"/>
            <w:left w:val="none" w:sz="0" w:space="0" w:color="auto"/>
            <w:bottom w:val="none" w:sz="0" w:space="0" w:color="auto"/>
            <w:right w:val="none" w:sz="0" w:space="0" w:color="auto"/>
          </w:divBdr>
        </w:div>
      </w:divsChild>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78480064">
      <w:bodyDiv w:val="1"/>
      <w:marLeft w:val="0"/>
      <w:marRight w:val="0"/>
      <w:marTop w:val="0"/>
      <w:marBottom w:val="0"/>
      <w:divBdr>
        <w:top w:val="none" w:sz="0" w:space="0" w:color="auto"/>
        <w:left w:val="none" w:sz="0" w:space="0" w:color="auto"/>
        <w:bottom w:val="none" w:sz="0" w:space="0" w:color="auto"/>
        <w:right w:val="none" w:sz="0" w:space="0" w:color="auto"/>
      </w:divBdr>
    </w:div>
    <w:div w:id="582687559">
      <w:bodyDiv w:val="1"/>
      <w:marLeft w:val="0"/>
      <w:marRight w:val="0"/>
      <w:marTop w:val="0"/>
      <w:marBottom w:val="0"/>
      <w:divBdr>
        <w:top w:val="none" w:sz="0" w:space="0" w:color="auto"/>
        <w:left w:val="none" w:sz="0" w:space="0" w:color="auto"/>
        <w:bottom w:val="none" w:sz="0" w:space="0" w:color="auto"/>
        <w:right w:val="none" w:sz="0" w:space="0" w:color="auto"/>
      </w:divBdr>
    </w:div>
    <w:div w:id="650184192">
      <w:bodyDiv w:val="1"/>
      <w:marLeft w:val="0"/>
      <w:marRight w:val="0"/>
      <w:marTop w:val="0"/>
      <w:marBottom w:val="0"/>
      <w:divBdr>
        <w:top w:val="none" w:sz="0" w:space="0" w:color="auto"/>
        <w:left w:val="none" w:sz="0" w:space="0" w:color="auto"/>
        <w:bottom w:val="none" w:sz="0" w:space="0" w:color="auto"/>
        <w:right w:val="none" w:sz="0" w:space="0" w:color="auto"/>
      </w:divBdr>
    </w:div>
    <w:div w:id="653679404">
      <w:bodyDiv w:val="1"/>
      <w:marLeft w:val="0"/>
      <w:marRight w:val="0"/>
      <w:marTop w:val="0"/>
      <w:marBottom w:val="0"/>
      <w:divBdr>
        <w:top w:val="none" w:sz="0" w:space="0" w:color="auto"/>
        <w:left w:val="none" w:sz="0" w:space="0" w:color="auto"/>
        <w:bottom w:val="none" w:sz="0" w:space="0" w:color="auto"/>
        <w:right w:val="none" w:sz="0" w:space="0" w:color="auto"/>
      </w:divBdr>
    </w:div>
    <w:div w:id="726104076">
      <w:bodyDiv w:val="1"/>
      <w:marLeft w:val="0"/>
      <w:marRight w:val="0"/>
      <w:marTop w:val="0"/>
      <w:marBottom w:val="0"/>
      <w:divBdr>
        <w:top w:val="none" w:sz="0" w:space="0" w:color="auto"/>
        <w:left w:val="none" w:sz="0" w:space="0" w:color="auto"/>
        <w:bottom w:val="none" w:sz="0" w:space="0" w:color="auto"/>
        <w:right w:val="none" w:sz="0" w:space="0" w:color="auto"/>
      </w:divBdr>
    </w:div>
    <w:div w:id="878279389">
      <w:bodyDiv w:val="1"/>
      <w:marLeft w:val="0"/>
      <w:marRight w:val="0"/>
      <w:marTop w:val="0"/>
      <w:marBottom w:val="0"/>
      <w:divBdr>
        <w:top w:val="none" w:sz="0" w:space="0" w:color="auto"/>
        <w:left w:val="none" w:sz="0" w:space="0" w:color="auto"/>
        <w:bottom w:val="none" w:sz="0" w:space="0" w:color="auto"/>
        <w:right w:val="none" w:sz="0" w:space="0" w:color="auto"/>
      </w:divBdr>
    </w:div>
    <w:div w:id="914978510">
      <w:bodyDiv w:val="1"/>
      <w:marLeft w:val="0"/>
      <w:marRight w:val="0"/>
      <w:marTop w:val="0"/>
      <w:marBottom w:val="0"/>
      <w:divBdr>
        <w:top w:val="none" w:sz="0" w:space="0" w:color="auto"/>
        <w:left w:val="none" w:sz="0" w:space="0" w:color="auto"/>
        <w:bottom w:val="none" w:sz="0" w:space="0" w:color="auto"/>
        <w:right w:val="none" w:sz="0" w:space="0" w:color="auto"/>
      </w:divBdr>
    </w:div>
    <w:div w:id="1073622346">
      <w:bodyDiv w:val="1"/>
      <w:marLeft w:val="0"/>
      <w:marRight w:val="0"/>
      <w:marTop w:val="0"/>
      <w:marBottom w:val="0"/>
      <w:divBdr>
        <w:top w:val="none" w:sz="0" w:space="0" w:color="auto"/>
        <w:left w:val="none" w:sz="0" w:space="0" w:color="auto"/>
        <w:bottom w:val="none" w:sz="0" w:space="0" w:color="auto"/>
        <w:right w:val="none" w:sz="0" w:space="0" w:color="auto"/>
      </w:divBdr>
    </w:div>
    <w:div w:id="111328426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189182206">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337804264">
      <w:bodyDiv w:val="1"/>
      <w:marLeft w:val="0"/>
      <w:marRight w:val="0"/>
      <w:marTop w:val="0"/>
      <w:marBottom w:val="0"/>
      <w:divBdr>
        <w:top w:val="none" w:sz="0" w:space="0" w:color="auto"/>
        <w:left w:val="none" w:sz="0" w:space="0" w:color="auto"/>
        <w:bottom w:val="none" w:sz="0" w:space="0" w:color="auto"/>
        <w:right w:val="none" w:sz="0" w:space="0" w:color="auto"/>
      </w:divBdr>
    </w:div>
    <w:div w:id="1345474857">
      <w:bodyDiv w:val="1"/>
      <w:marLeft w:val="0"/>
      <w:marRight w:val="0"/>
      <w:marTop w:val="0"/>
      <w:marBottom w:val="0"/>
      <w:divBdr>
        <w:top w:val="none" w:sz="0" w:space="0" w:color="auto"/>
        <w:left w:val="none" w:sz="0" w:space="0" w:color="auto"/>
        <w:bottom w:val="none" w:sz="0" w:space="0" w:color="auto"/>
        <w:right w:val="none" w:sz="0" w:space="0" w:color="auto"/>
      </w:divBdr>
    </w:div>
    <w:div w:id="1345480439">
      <w:bodyDiv w:val="1"/>
      <w:marLeft w:val="0"/>
      <w:marRight w:val="0"/>
      <w:marTop w:val="0"/>
      <w:marBottom w:val="0"/>
      <w:divBdr>
        <w:top w:val="none" w:sz="0" w:space="0" w:color="auto"/>
        <w:left w:val="none" w:sz="0" w:space="0" w:color="auto"/>
        <w:bottom w:val="none" w:sz="0" w:space="0" w:color="auto"/>
        <w:right w:val="none" w:sz="0" w:space="0" w:color="auto"/>
      </w:divBdr>
    </w:div>
    <w:div w:id="1376465869">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18942008">
      <w:bodyDiv w:val="1"/>
      <w:marLeft w:val="0"/>
      <w:marRight w:val="0"/>
      <w:marTop w:val="0"/>
      <w:marBottom w:val="0"/>
      <w:divBdr>
        <w:top w:val="none" w:sz="0" w:space="0" w:color="auto"/>
        <w:left w:val="none" w:sz="0" w:space="0" w:color="auto"/>
        <w:bottom w:val="none" w:sz="0" w:space="0" w:color="auto"/>
        <w:right w:val="none" w:sz="0" w:space="0" w:color="auto"/>
      </w:divBdr>
      <w:divsChild>
        <w:div w:id="719596441">
          <w:marLeft w:val="547"/>
          <w:marRight w:val="0"/>
          <w:marTop w:val="200"/>
          <w:marBottom w:val="0"/>
          <w:divBdr>
            <w:top w:val="none" w:sz="0" w:space="0" w:color="auto"/>
            <w:left w:val="none" w:sz="0" w:space="0" w:color="auto"/>
            <w:bottom w:val="none" w:sz="0" w:space="0" w:color="auto"/>
            <w:right w:val="none" w:sz="0" w:space="0" w:color="auto"/>
          </w:divBdr>
        </w:div>
        <w:div w:id="2023317409">
          <w:marLeft w:val="547"/>
          <w:marRight w:val="0"/>
          <w:marTop w:val="200"/>
          <w:marBottom w:val="0"/>
          <w:divBdr>
            <w:top w:val="none" w:sz="0" w:space="0" w:color="auto"/>
            <w:left w:val="none" w:sz="0" w:space="0" w:color="auto"/>
            <w:bottom w:val="none" w:sz="0" w:space="0" w:color="auto"/>
            <w:right w:val="none" w:sz="0" w:space="0" w:color="auto"/>
          </w:divBdr>
        </w:div>
      </w:divsChild>
    </w:div>
    <w:div w:id="1438940901">
      <w:bodyDiv w:val="1"/>
      <w:marLeft w:val="0"/>
      <w:marRight w:val="0"/>
      <w:marTop w:val="0"/>
      <w:marBottom w:val="0"/>
      <w:divBdr>
        <w:top w:val="none" w:sz="0" w:space="0" w:color="auto"/>
        <w:left w:val="none" w:sz="0" w:space="0" w:color="auto"/>
        <w:bottom w:val="none" w:sz="0" w:space="0" w:color="auto"/>
        <w:right w:val="none" w:sz="0" w:space="0" w:color="auto"/>
      </w:divBdr>
    </w:div>
    <w:div w:id="1448430143">
      <w:bodyDiv w:val="1"/>
      <w:marLeft w:val="0"/>
      <w:marRight w:val="0"/>
      <w:marTop w:val="0"/>
      <w:marBottom w:val="0"/>
      <w:divBdr>
        <w:top w:val="none" w:sz="0" w:space="0" w:color="auto"/>
        <w:left w:val="none" w:sz="0" w:space="0" w:color="auto"/>
        <w:bottom w:val="none" w:sz="0" w:space="0" w:color="auto"/>
        <w:right w:val="none" w:sz="0" w:space="0" w:color="auto"/>
      </w:divBdr>
    </w:div>
    <w:div w:id="1463883892">
      <w:bodyDiv w:val="1"/>
      <w:marLeft w:val="0"/>
      <w:marRight w:val="0"/>
      <w:marTop w:val="0"/>
      <w:marBottom w:val="0"/>
      <w:divBdr>
        <w:top w:val="none" w:sz="0" w:space="0" w:color="auto"/>
        <w:left w:val="none" w:sz="0" w:space="0" w:color="auto"/>
        <w:bottom w:val="none" w:sz="0" w:space="0" w:color="auto"/>
        <w:right w:val="none" w:sz="0" w:space="0" w:color="auto"/>
      </w:divBdr>
    </w:div>
    <w:div w:id="1481191962">
      <w:bodyDiv w:val="1"/>
      <w:marLeft w:val="0"/>
      <w:marRight w:val="0"/>
      <w:marTop w:val="0"/>
      <w:marBottom w:val="0"/>
      <w:divBdr>
        <w:top w:val="none" w:sz="0" w:space="0" w:color="auto"/>
        <w:left w:val="none" w:sz="0" w:space="0" w:color="auto"/>
        <w:bottom w:val="none" w:sz="0" w:space="0" w:color="auto"/>
        <w:right w:val="none" w:sz="0" w:space="0" w:color="auto"/>
      </w:divBdr>
      <w:divsChild>
        <w:div w:id="1938636382">
          <w:marLeft w:val="1800"/>
          <w:marRight w:val="0"/>
          <w:marTop w:val="100"/>
          <w:marBottom w:val="0"/>
          <w:divBdr>
            <w:top w:val="none" w:sz="0" w:space="0" w:color="auto"/>
            <w:left w:val="none" w:sz="0" w:space="0" w:color="auto"/>
            <w:bottom w:val="none" w:sz="0" w:space="0" w:color="auto"/>
            <w:right w:val="none" w:sz="0" w:space="0" w:color="auto"/>
          </w:divBdr>
        </w:div>
        <w:div w:id="721558465">
          <w:marLeft w:val="1800"/>
          <w:marRight w:val="0"/>
          <w:marTop w:val="100"/>
          <w:marBottom w:val="0"/>
          <w:divBdr>
            <w:top w:val="none" w:sz="0" w:space="0" w:color="auto"/>
            <w:left w:val="none" w:sz="0" w:space="0" w:color="auto"/>
            <w:bottom w:val="none" w:sz="0" w:space="0" w:color="auto"/>
            <w:right w:val="none" w:sz="0" w:space="0" w:color="auto"/>
          </w:divBdr>
        </w:div>
        <w:div w:id="1126120217">
          <w:marLeft w:val="1800"/>
          <w:marRight w:val="0"/>
          <w:marTop w:val="100"/>
          <w:marBottom w:val="0"/>
          <w:divBdr>
            <w:top w:val="none" w:sz="0" w:space="0" w:color="auto"/>
            <w:left w:val="none" w:sz="0" w:space="0" w:color="auto"/>
            <w:bottom w:val="none" w:sz="0" w:space="0" w:color="auto"/>
            <w:right w:val="none" w:sz="0" w:space="0" w:color="auto"/>
          </w:divBdr>
        </w:div>
      </w:divsChild>
    </w:div>
    <w:div w:id="1498886561">
      <w:bodyDiv w:val="1"/>
      <w:marLeft w:val="0"/>
      <w:marRight w:val="0"/>
      <w:marTop w:val="0"/>
      <w:marBottom w:val="0"/>
      <w:divBdr>
        <w:top w:val="none" w:sz="0" w:space="0" w:color="auto"/>
        <w:left w:val="none" w:sz="0" w:space="0" w:color="auto"/>
        <w:bottom w:val="none" w:sz="0" w:space="0" w:color="auto"/>
        <w:right w:val="none" w:sz="0" w:space="0" w:color="auto"/>
      </w:divBdr>
    </w:div>
    <w:div w:id="1521771408">
      <w:bodyDiv w:val="1"/>
      <w:marLeft w:val="0"/>
      <w:marRight w:val="0"/>
      <w:marTop w:val="0"/>
      <w:marBottom w:val="0"/>
      <w:divBdr>
        <w:top w:val="none" w:sz="0" w:space="0" w:color="auto"/>
        <w:left w:val="none" w:sz="0" w:space="0" w:color="auto"/>
        <w:bottom w:val="none" w:sz="0" w:space="0" w:color="auto"/>
        <w:right w:val="none" w:sz="0" w:space="0" w:color="auto"/>
      </w:divBdr>
    </w:div>
    <w:div w:id="1615363611">
      <w:bodyDiv w:val="1"/>
      <w:marLeft w:val="0"/>
      <w:marRight w:val="0"/>
      <w:marTop w:val="0"/>
      <w:marBottom w:val="0"/>
      <w:divBdr>
        <w:top w:val="none" w:sz="0" w:space="0" w:color="auto"/>
        <w:left w:val="none" w:sz="0" w:space="0" w:color="auto"/>
        <w:bottom w:val="none" w:sz="0" w:space="0" w:color="auto"/>
        <w:right w:val="none" w:sz="0" w:space="0" w:color="auto"/>
      </w:divBdr>
    </w:div>
    <w:div w:id="1620720371">
      <w:bodyDiv w:val="1"/>
      <w:marLeft w:val="0"/>
      <w:marRight w:val="0"/>
      <w:marTop w:val="0"/>
      <w:marBottom w:val="0"/>
      <w:divBdr>
        <w:top w:val="none" w:sz="0" w:space="0" w:color="auto"/>
        <w:left w:val="none" w:sz="0" w:space="0" w:color="auto"/>
        <w:bottom w:val="none" w:sz="0" w:space="0" w:color="auto"/>
        <w:right w:val="none" w:sz="0" w:space="0" w:color="auto"/>
      </w:divBdr>
    </w:div>
    <w:div w:id="1645158021">
      <w:bodyDiv w:val="1"/>
      <w:marLeft w:val="0"/>
      <w:marRight w:val="0"/>
      <w:marTop w:val="0"/>
      <w:marBottom w:val="0"/>
      <w:divBdr>
        <w:top w:val="none" w:sz="0" w:space="0" w:color="auto"/>
        <w:left w:val="none" w:sz="0" w:space="0" w:color="auto"/>
        <w:bottom w:val="none" w:sz="0" w:space="0" w:color="auto"/>
        <w:right w:val="none" w:sz="0" w:space="0" w:color="auto"/>
      </w:divBdr>
    </w:div>
    <w:div w:id="1646616727">
      <w:bodyDiv w:val="1"/>
      <w:marLeft w:val="0"/>
      <w:marRight w:val="0"/>
      <w:marTop w:val="0"/>
      <w:marBottom w:val="0"/>
      <w:divBdr>
        <w:top w:val="none" w:sz="0" w:space="0" w:color="auto"/>
        <w:left w:val="none" w:sz="0" w:space="0" w:color="auto"/>
        <w:bottom w:val="none" w:sz="0" w:space="0" w:color="auto"/>
        <w:right w:val="none" w:sz="0" w:space="0" w:color="auto"/>
      </w:divBdr>
    </w:div>
    <w:div w:id="1715499480">
      <w:bodyDiv w:val="1"/>
      <w:marLeft w:val="0"/>
      <w:marRight w:val="0"/>
      <w:marTop w:val="0"/>
      <w:marBottom w:val="0"/>
      <w:divBdr>
        <w:top w:val="none" w:sz="0" w:space="0" w:color="auto"/>
        <w:left w:val="none" w:sz="0" w:space="0" w:color="auto"/>
        <w:bottom w:val="none" w:sz="0" w:space="0" w:color="auto"/>
        <w:right w:val="none" w:sz="0" w:space="0" w:color="auto"/>
      </w:divBdr>
    </w:div>
    <w:div w:id="1872915906">
      <w:bodyDiv w:val="1"/>
      <w:marLeft w:val="0"/>
      <w:marRight w:val="0"/>
      <w:marTop w:val="0"/>
      <w:marBottom w:val="0"/>
      <w:divBdr>
        <w:top w:val="none" w:sz="0" w:space="0" w:color="auto"/>
        <w:left w:val="none" w:sz="0" w:space="0" w:color="auto"/>
        <w:bottom w:val="none" w:sz="0" w:space="0" w:color="auto"/>
        <w:right w:val="none" w:sz="0" w:space="0" w:color="auto"/>
      </w:divBdr>
    </w:div>
    <w:div w:id="1914047688">
      <w:bodyDiv w:val="1"/>
      <w:marLeft w:val="0"/>
      <w:marRight w:val="0"/>
      <w:marTop w:val="0"/>
      <w:marBottom w:val="0"/>
      <w:divBdr>
        <w:top w:val="none" w:sz="0" w:space="0" w:color="auto"/>
        <w:left w:val="none" w:sz="0" w:space="0" w:color="auto"/>
        <w:bottom w:val="none" w:sz="0" w:space="0" w:color="auto"/>
        <w:right w:val="none" w:sz="0" w:space="0" w:color="auto"/>
      </w:divBdr>
    </w:div>
    <w:div w:id="1955479470">
      <w:bodyDiv w:val="1"/>
      <w:marLeft w:val="0"/>
      <w:marRight w:val="0"/>
      <w:marTop w:val="0"/>
      <w:marBottom w:val="0"/>
      <w:divBdr>
        <w:top w:val="none" w:sz="0" w:space="0" w:color="auto"/>
        <w:left w:val="none" w:sz="0" w:space="0" w:color="auto"/>
        <w:bottom w:val="none" w:sz="0" w:space="0" w:color="auto"/>
        <w:right w:val="none" w:sz="0" w:space="0" w:color="auto"/>
      </w:divBdr>
    </w:div>
    <w:div w:id="2009793814">
      <w:bodyDiv w:val="1"/>
      <w:marLeft w:val="0"/>
      <w:marRight w:val="0"/>
      <w:marTop w:val="0"/>
      <w:marBottom w:val="0"/>
      <w:divBdr>
        <w:top w:val="none" w:sz="0" w:space="0" w:color="auto"/>
        <w:left w:val="none" w:sz="0" w:space="0" w:color="auto"/>
        <w:bottom w:val="none" w:sz="0" w:space="0" w:color="auto"/>
        <w:right w:val="none" w:sz="0" w:space="0" w:color="auto"/>
      </w:divBdr>
      <w:divsChild>
        <w:div w:id="1742363090">
          <w:marLeft w:val="0"/>
          <w:marRight w:val="0"/>
          <w:marTop w:val="0"/>
          <w:marBottom w:val="330"/>
          <w:divBdr>
            <w:top w:val="none" w:sz="0" w:space="0" w:color="auto"/>
            <w:left w:val="none" w:sz="0" w:space="0" w:color="auto"/>
            <w:bottom w:val="none" w:sz="0" w:space="0" w:color="auto"/>
            <w:right w:val="none" w:sz="0" w:space="0" w:color="auto"/>
          </w:divBdr>
        </w:div>
      </w:divsChild>
    </w:div>
    <w:div w:id="2019458042">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86605259">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chip.org/w/index.php?title=instruction_set&amp;action=edit&amp;redlink=1" TargetMode="External"/><Relationship Id="rId21" Type="http://schemas.openxmlformats.org/officeDocument/2006/relationships/hyperlink" Target="https://en.wikichip.org/wiki/transistor_density" TargetMode="External"/><Relationship Id="rId42" Type="http://schemas.openxmlformats.org/officeDocument/2006/relationships/hyperlink" Target="https://en.wikichip.org/wiki/intel/microarchitectures/haswell" TargetMode="External"/><Relationship Id="rId47" Type="http://schemas.openxmlformats.org/officeDocument/2006/relationships/hyperlink" Target="https://en.wikichip.org/wiki/Intel" TargetMode="External"/><Relationship Id="rId63" Type="http://schemas.openxmlformats.org/officeDocument/2006/relationships/hyperlink" Target="https://en.wikichip.org/wiki/14_nm" TargetMode="External"/><Relationship Id="rId68" Type="http://schemas.openxmlformats.org/officeDocument/2006/relationships/hyperlink" Target="https://en.wikichip.org/wiki/intel/microarchitectures/coffee_lake" TargetMode="External"/><Relationship Id="rId84" Type="http://schemas.openxmlformats.org/officeDocument/2006/relationships/hyperlink" Target="https://en.wikipedia.org/wiki/De_facto_standard" TargetMode="External"/><Relationship Id="rId89" Type="http://schemas.openxmlformats.org/officeDocument/2006/relationships/hyperlink" Target="https://en.wikipedia.org/wiki/Computer_case" TargetMode="External"/><Relationship Id="rId16" Type="http://schemas.openxmlformats.org/officeDocument/2006/relationships/hyperlink" Target="https://en.wikichip.org/wiki/process_shrink" TargetMode="External"/><Relationship Id="rId107" Type="http://schemas.openxmlformats.org/officeDocument/2006/relationships/theme" Target="theme/theme1.xml"/><Relationship Id="rId11" Type="http://schemas.openxmlformats.org/officeDocument/2006/relationships/image" Target="media/image3.png"/><Relationship Id="rId32" Type="http://schemas.openxmlformats.org/officeDocument/2006/relationships/hyperlink" Target="https://en.wikichip.org/wiki/intel/microarchitectures/penryn" TargetMode="External"/><Relationship Id="rId37" Type="http://schemas.openxmlformats.org/officeDocument/2006/relationships/hyperlink" Target="https://en.wikichip.org/wiki/32_nm" TargetMode="External"/><Relationship Id="rId53" Type="http://schemas.openxmlformats.org/officeDocument/2006/relationships/hyperlink" Target="https://en.wikichip.org/wiki/intel/microarchitectures" TargetMode="External"/><Relationship Id="rId58" Type="http://schemas.openxmlformats.org/officeDocument/2006/relationships/hyperlink" Target="https://en.wikichip.org/wiki/intel/microarchitectures" TargetMode="External"/><Relationship Id="rId74" Type="http://schemas.openxmlformats.org/officeDocument/2006/relationships/hyperlink" Target="https://en.wikichip.org/wiki/intel/microarchitectures/cooper_lake" TargetMode="External"/><Relationship Id="rId79" Type="http://schemas.openxmlformats.org/officeDocument/2006/relationships/hyperlink" Target="https://en.wikipedia.org/wiki/Protected_mode" TargetMode="External"/><Relationship Id="rId102" Type="http://schemas.openxmlformats.org/officeDocument/2006/relationships/image" Target="media/image14.png"/><Relationship Id="rId5" Type="http://schemas.openxmlformats.org/officeDocument/2006/relationships/webSettings" Target="webSettings.xml"/><Relationship Id="rId90" Type="http://schemas.openxmlformats.org/officeDocument/2006/relationships/hyperlink" Target="https://en.wikipedia.org/wiki/Motherboard" TargetMode="External"/><Relationship Id="rId95" Type="http://schemas.openxmlformats.org/officeDocument/2006/relationships/image" Target="media/image8.png"/><Relationship Id="rId22" Type="http://schemas.openxmlformats.org/officeDocument/2006/relationships/hyperlink" Target="https://en.wikichip.org/wiki/intel/microarchitectures" TargetMode="External"/><Relationship Id="rId27" Type="http://schemas.openxmlformats.org/officeDocument/2006/relationships/hyperlink" Target="https://en.wikichip.org/wiki/technology_node" TargetMode="External"/><Relationship Id="rId43" Type="http://schemas.openxmlformats.org/officeDocument/2006/relationships/hyperlink" Target="https://en.wikichip.org/wiki/14_nm" TargetMode="External"/><Relationship Id="rId48" Type="http://schemas.openxmlformats.org/officeDocument/2006/relationships/hyperlink" Target="https://en.wikichip.org/wiki/2016" TargetMode="External"/><Relationship Id="rId64" Type="http://schemas.openxmlformats.org/officeDocument/2006/relationships/hyperlink" Target="https://en.wikichip.org/wiki/intel/microarchitectures/skylake_(client)" TargetMode="External"/><Relationship Id="rId69" Type="http://schemas.openxmlformats.org/officeDocument/2006/relationships/hyperlink" Target="https://en.wikichip.org/wiki/intel/microarchitectures/skylake_(server)" TargetMode="External"/><Relationship Id="rId80" Type="http://schemas.openxmlformats.org/officeDocument/2006/relationships/hyperlink" Target="https://en.wikipedia.org/wiki/Switching_power_supply" TargetMode="External"/><Relationship Id="rId85" Type="http://schemas.openxmlformats.org/officeDocument/2006/relationships/hyperlink" Target="https://en.wikipedia.org/wiki/AT_(form_factor)" TargetMode="External"/><Relationship Id="rId12" Type="http://schemas.openxmlformats.org/officeDocument/2006/relationships/hyperlink" Target="https://en.wikichip.org/wiki/Intel" TargetMode="External"/><Relationship Id="rId17" Type="http://schemas.openxmlformats.org/officeDocument/2006/relationships/hyperlink" Target="https://en.wikichip.org/wiki/intel/process-architecture-optimization" TargetMode="External"/><Relationship Id="rId33" Type="http://schemas.openxmlformats.org/officeDocument/2006/relationships/hyperlink" Target="https://en.wikichip.org/wiki/45_nm" TargetMode="External"/><Relationship Id="rId38" Type="http://schemas.openxmlformats.org/officeDocument/2006/relationships/hyperlink" Target="https://en.wikichip.org/wiki/intel/microarchitectures/sandy_bridge" TargetMode="External"/><Relationship Id="rId59" Type="http://schemas.openxmlformats.org/officeDocument/2006/relationships/hyperlink" Target="https://en.wikichip.org/wiki/intel/microarchitectures/kaby_lake" TargetMode="External"/><Relationship Id="rId103" Type="http://schemas.openxmlformats.org/officeDocument/2006/relationships/image" Target="media/image15.png"/><Relationship Id="rId20" Type="http://schemas.openxmlformats.org/officeDocument/2006/relationships/hyperlink" Target="https://en.wikichip.org/wiki/process_technology" TargetMode="External"/><Relationship Id="rId41" Type="http://schemas.openxmlformats.org/officeDocument/2006/relationships/hyperlink" Target="https://en.wikichip.org/wiki/22_nm" TargetMode="External"/><Relationship Id="rId54" Type="http://schemas.openxmlformats.org/officeDocument/2006/relationships/hyperlink" Target="https://en.wikichip.org/wiki/microarchitecture" TargetMode="External"/><Relationship Id="rId62" Type="http://schemas.openxmlformats.org/officeDocument/2006/relationships/hyperlink" Target="https://en.wikichip.org/wiki/intel/microarchitectures/broadwell" TargetMode="External"/><Relationship Id="rId70" Type="http://schemas.openxmlformats.org/officeDocument/2006/relationships/hyperlink" Target="https://en.wikichip.org/wiki/14_nm" TargetMode="External"/><Relationship Id="rId75" Type="http://schemas.openxmlformats.org/officeDocument/2006/relationships/hyperlink" Target="https://en.wikipedia.org/wiki/IBM" TargetMode="External"/><Relationship Id="rId83" Type="http://schemas.openxmlformats.org/officeDocument/2006/relationships/hyperlink" Target="https://en.wikipedia.org/wiki/Intel" TargetMode="External"/><Relationship Id="rId88" Type="http://schemas.openxmlformats.org/officeDocument/2006/relationships/hyperlink" Target="https://en.wikipedia.org/wiki/Power_supply_unit_(computer)" TargetMode="External"/><Relationship Id="rId91" Type="http://schemas.openxmlformats.org/officeDocument/2006/relationships/hyperlink" Target="https://en.wikipedia.org/wiki/Power_supply_unit_(computer)" TargetMode="External"/><Relationship Id="rId9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chip.org/wiki/intel/microarchitectures" TargetMode="External"/><Relationship Id="rId23" Type="http://schemas.openxmlformats.org/officeDocument/2006/relationships/hyperlink" Target="https://en.wikichip.org/wiki/microarchitecture" TargetMode="External"/><Relationship Id="rId28" Type="http://schemas.openxmlformats.org/officeDocument/2006/relationships/hyperlink" Target="https://en.wikichip.org/wiki/65_nm" TargetMode="External"/><Relationship Id="rId36" Type="http://schemas.openxmlformats.org/officeDocument/2006/relationships/hyperlink" Target="https://en.wikichip.org/wiki/intel/microarchitectures/westmere" TargetMode="External"/><Relationship Id="rId49" Type="http://schemas.openxmlformats.org/officeDocument/2006/relationships/hyperlink" Target="https://en.wikichip.org/wiki/intel/tick-tock" TargetMode="External"/><Relationship Id="rId57" Type="http://schemas.openxmlformats.org/officeDocument/2006/relationships/hyperlink" Target="https://en.wikichip.org/w/index.php?title=instruction_set&amp;action=edit&amp;redlink=1" TargetMode="External"/><Relationship Id="rId106" Type="http://schemas.openxmlformats.org/officeDocument/2006/relationships/fontTable" Target="fontTable.xml"/><Relationship Id="rId10" Type="http://schemas.openxmlformats.org/officeDocument/2006/relationships/hyperlink" Target="https://en.wikipedia.org/wiki/Intel" TargetMode="External"/><Relationship Id="rId31" Type="http://schemas.openxmlformats.org/officeDocument/2006/relationships/hyperlink" Target="https://en.wikichip.org/wiki/45_nm" TargetMode="External"/><Relationship Id="rId44" Type="http://schemas.openxmlformats.org/officeDocument/2006/relationships/hyperlink" Target="https://en.wikichip.org/wiki/intel/microarchitectures/broadwell" TargetMode="External"/><Relationship Id="rId52" Type="http://schemas.openxmlformats.org/officeDocument/2006/relationships/hyperlink" Target="https://en.wikichip.org/wiki/Moore%27s_Law" TargetMode="External"/><Relationship Id="rId60" Type="http://schemas.openxmlformats.org/officeDocument/2006/relationships/hyperlink" Target="https://en.wikichip.org/wiki/technology_node" TargetMode="External"/><Relationship Id="rId65" Type="http://schemas.openxmlformats.org/officeDocument/2006/relationships/hyperlink" Target="https://en.wikichip.org/wiki/14_nm" TargetMode="External"/><Relationship Id="rId73" Type="http://schemas.openxmlformats.org/officeDocument/2006/relationships/hyperlink" Target="https://en.wikichip.org/wiki/intel/microarchitectures/cascade_lake" TargetMode="External"/><Relationship Id="rId78" Type="http://schemas.openxmlformats.org/officeDocument/2006/relationships/hyperlink" Target="https://en.wikipedia.org/wiki/Microprocessor" TargetMode="External"/><Relationship Id="rId81" Type="http://schemas.openxmlformats.org/officeDocument/2006/relationships/hyperlink" Target="https://en.wikipedia.org/wiki/Power_rating" TargetMode="External"/><Relationship Id="rId86" Type="http://schemas.openxmlformats.org/officeDocument/2006/relationships/hyperlink" Target="https://en.wikipedia.org/wiki/Computer_case" TargetMode="External"/><Relationship Id="rId94" Type="http://schemas.openxmlformats.org/officeDocument/2006/relationships/image" Target="media/image7.jpeg"/><Relationship Id="rId99" Type="http://schemas.openxmlformats.org/officeDocument/2006/relationships/image" Target="media/image12.png"/><Relationship Id="rId101" Type="http://schemas.openxmlformats.org/officeDocument/2006/relationships/hyperlink" Target="https://www.intel.in/content/www/in/en/processors/processor-numbers.html"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en.wikichip.org/wiki/2005" TargetMode="External"/><Relationship Id="rId18" Type="http://schemas.openxmlformats.org/officeDocument/2006/relationships/hyperlink" Target="https://en.wikichip.org/wiki/process_technology" TargetMode="External"/><Relationship Id="rId39" Type="http://schemas.openxmlformats.org/officeDocument/2006/relationships/hyperlink" Target="https://en.wikichip.org/wiki/22_nm" TargetMode="External"/><Relationship Id="rId34" Type="http://schemas.openxmlformats.org/officeDocument/2006/relationships/hyperlink" Target="https://en.wikichip.org/wiki/intel/microarchitectures/nehalem" TargetMode="External"/><Relationship Id="rId50" Type="http://schemas.openxmlformats.org/officeDocument/2006/relationships/hyperlink" Target="https://en.wikichip.org/wiki/10_nm_process" TargetMode="External"/><Relationship Id="rId55" Type="http://schemas.openxmlformats.org/officeDocument/2006/relationships/hyperlink" Target="https://en.wikichip.org/wiki/process_technology" TargetMode="External"/><Relationship Id="rId76" Type="http://schemas.openxmlformats.org/officeDocument/2006/relationships/hyperlink" Target="https://en.wikipedia.org/wiki/IBM_Personal_Computer" TargetMode="External"/><Relationship Id="rId97" Type="http://schemas.openxmlformats.org/officeDocument/2006/relationships/image" Target="media/image10.png"/><Relationship Id="rId104" Type="http://schemas.microsoft.com/office/2007/relationships/hdphoto" Target="media/hdphoto1.wdp"/><Relationship Id="rId7" Type="http://schemas.openxmlformats.org/officeDocument/2006/relationships/endnotes" Target="endnotes.xml"/><Relationship Id="rId71" Type="http://schemas.openxmlformats.org/officeDocument/2006/relationships/hyperlink" Target="https://en.wikichip.org/wiki/intel/microarchitectures/whiskey_lake" TargetMode="External"/><Relationship Id="rId92" Type="http://schemas.openxmlformats.org/officeDocument/2006/relationships/image" Target="media/image5.jpeg"/><Relationship Id="rId2" Type="http://schemas.openxmlformats.org/officeDocument/2006/relationships/numbering" Target="numbering.xml"/><Relationship Id="rId29" Type="http://schemas.openxmlformats.org/officeDocument/2006/relationships/hyperlink" Target="https://en.wikichip.org/wiki/65_nm" TargetMode="External"/><Relationship Id="rId24" Type="http://schemas.openxmlformats.org/officeDocument/2006/relationships/hyperlink" Target="https://en.wikichip.org/wiki/manufacturing_process_technology" TargetMode="External"/><Relationship Id="rId40" Type="http://schemas.openxmlformats.org/officeDocument/2006/relationships/hyperlink" Target="https://en.wikichip.org/wiki/intel/microarchitectures/ivy_bridge" TargetMode="External"/><Relationship Id="rId45" Type="http://schemas.openxmlformats.org/officeDocument/2006/relationships/hyperlink" Target="https://en.wikichip.org/wiki/14_nm" TargetMode="External"/><Relationship Id="rId66" Type="http://schemas.openxmlformats.org/officeDocument/2006/relationships/hyperlink" Target="https://en.wikichip.org/wiki/intel/microarchitectures/kaby_lake" TargetMode="External"/><Relationship Id="rId87" Type="http://schemas.openxmlformats.org/officeDocument/2006/relationships/hyperlink" Target="https://en.wikipedia.org/wiki/Motherboard" TargetMode="External"/><Relationship Id="rId61" Type="http://schemas.openxmlformats.org/officeDocument/2006/relationships/hyperlink" Target="https://en.wikichip.org/wiki/14_nm" TargetMode="External"/><Relationship Id="rId82" Type="http://schemas.openxmlformats.org/officeDocument/2006/relationships/image" Target="media/image4.jpeg"/><Relationship Id="rId19" Type="http://schemas.openxmlformats.org/officeDocument/2006/relationships/hyperlink" Target="https://en.wikichip.org/wiki/Moore%27s_Law" TargetMode="External"/><Relationship Id="rId14" Type="http://schemas.openxmlformats.org/officeDocument/2006/relationships/hyperlink" Target="https://en.wikichip.org/wiki/2016" TargetMode="External"/><Relationship Id="rId30" Type="http://schemas.openxmlformats.org/officeDocument/2006/relationships/hyperlink" Target="https://en.wikichip.org/wiki/intel/microarchitectures/core" TargetMode="External"/><Relationship Id="rId35" Type="http://schemas.openxmlformats.org/officeDocument/2006/relationships/hyperlink" Target="https://en.wikichip.org/wiki/32_nm" TargetMode="External"/><Relationship Id="rId56" Type="http://schemas.openxmlformats.org/officeDocument/2006/relationships/hyperlink" Target="https://en.wikichip.org/wiki/microarchitecture" TargetMode="External"/><Relationship Id="rId77" Type="http://schemas.openxmlformats.org/officeDocument/2006/relationships/hyperlink" Target="https://en.wikipedia.org/wiki/Intel_80286" TargetMode="External"/><Relationship Id="rId100" Type="http://schemas.openxmlformats.org/officeDocument/2006/relationships/image" Target="media/image13.png"/><Relationship Id="rId105"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en.wikichip.org/wiki/process_technology" TargetMode="External"/><Relationship Id="rId72" Type="http://schemas.openxmlformats.org/officeDocument/2006/relationships/hyperlink" Target="https://en.wikichip.org/wiki/14_nm" TargetMode="External"/><Relationship Id="rId93" Type="http://schemas.openxmlformats.org/officeDocument/2006/relationships/image" Target="media/image6.jpeg"/><Relationship Id="rId98" Type="http://schemas.openxmlformats.org/officeDocument/2006/relationships/image" Target="media/image11.png"/><Relationship Id="rId3" Type="http://schemas.openxmlformats.org/officeDocument/2006/relationships/styles" Target="styles.xml"/><Relationship Id="rId25" Type="http://schemas.openxmlformats.org/officeDocument/2006/relationships/hyperlink" Target="https://en.wikichip.org/wiki/microarchitecture" TargetMode="External"/><Relationship Id="rId46" Type="http://schemas.openxmlformats.org/officeDocument/2006/relationships/hyperlink" Target="https://en.wikichip.org/wiki/intel/microarchitectures/skylake" TargetMode="External"/><Relationship Id="rId67" Type="http://schemas.openxmlformats.org/officeDocument/2006/relationships/hyperlink" Target="https://en.wikichip.org/wiki/14_n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han\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1BE0E-DC90-417B-BE07-13A52E303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17</Pages>
  <Words>4449</Words>
  <Characters>25361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29751</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2019-07-02T20:52:00Z</dcterms:created>
  <dcterms:modified xsi:type="dcterms:W3CDTF">2019-07-08T22:37:00Z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