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711702" w14:textId="43F15FD7" w:rsidR="000F5BDF" w:rsidRPr="00CD32F8" w:rsidRDefault="000F5BDF" w:rsidP="003C036B">
      <w:pPr>
        <w:jc w:val="both"/>
        <w:rPr>
          <w:rFonts w:cstheme="minorHAnsi"/>
          <w:b/>
          <w:sz w:val="52"/>
          <w:szCs w:val="52"/>
        </w:rPr>
      </w:pPr>
      <w:bookmarkStart w:id="0" w:name="_GoBack"/>
      <w:r w:rsidRPr="00CD32F8">
        <w:rPr>
          <w:rFonts w:cstheme="minorHAnsi"/>
          <w:b/>
          <w:sz w:val="52"/>
          <w:szCs w:val="52"/>
        </w:rPr>
        <w:t>Chapter-</w:t>
      </w:r>
      <w:r w:rsidR="006E56F9" w:rsidRPr="00CD32F8">
        <w:rPr>
          <w:rFonts w:cstheme="minorHAnsi"/>
          <w:b/>
          <w:sz w:val="52"/>
          <w:szCs w:val="52"/>
        </w:rPr>
        <w:t>5</w:t>
      </w:r>
    </w:p>
    <w:bookmarkEnd w:id="0"/>
    <w:p w14:paraId="365A0766" w14:textId="2D1FE6EC" w:rsidR="000F5BDF" w:rsidRPr="009529A5" w:rsidRDefault="006E56F9" w:rsidP="003C036B">
      <w:pPr>
        <w:jc w:val="both"/>
        <w:rPr>
          <w:rFonts w:cstheme="minorHAnsi"/>
          <w:b/>
          <w:bCs/>
          <w:sz w:val="32"/>
          <w:szCs w:val="28"/>
          <w:lang w:val="en-IN"/>
        </w:rPr>
      </w:pPr>
      <w:r w:rsidRPr="009529A5">
        <w:rPr>
          <w:rFonts w:cstheme="minorHAnsi"/>
          <w:b/>
          <w:bCs/>
          <w:sz w:val="32"/>
          <w:szCs w:val="28"/>
          <w:lang w:val="en-IN"/>
        </w:rPr>
        <w:t>Peripheral Component Interconnect (PCI)</w:t>
      </w:r>
    </w:p>
    <w:p w14:paraId="4C8B1A86" w14:textId="74A4A574" w:rsidR="006E56F9" w:rsidRPr="009529A5" w:rsidRDefault="006E56F9" w:rsidP="00ED1735">
      <w:pPr>
        <w:pStyle w:val="Heading2"/>
        <w:numPr>
          <w:ilvl w:val="0"/>
          <w:numId w:val="21"/>
        </w:numPr>
        <w:jc w:val="both"/>
        <w:rPr>
          <w:rFonts w:ascii="Calibri" w:hAnsi="Calibri" w:cs="Calibri"/>
          <w:b/>
          <w:bCs/>
          <w:sz w:val="28"/>
          <w:szCs w:val="28"/>
        </w:rPr>
      </w:pPr>
      <w:r w:rsidRPr="009529A5">
        <w:rPr>
          <w:rFonts w:ascii="Calibri" w:hAnsi="Calibri" w:cs="Calibri"/>
          <w:b/>
          <w:bCs/>
          <w:sz w:val="28"/>
          <w:szCs w:val="28"/>
        </w:rPr>
        <w:t>Introduction to PCI</w:t>
      </w:r>
    </w:p>
    <w:p w14:paraId="0CAEE302" w14:textId="77777777" w:rsidR="009423D1" w:rsidRDefault="00ED1735" w:rsidP="001A21BA">
      <w:pPr>
        <w:jc w:val="both"/>
      </w:pPr>
      <w:r>
        <w:t>A computer bus is used to transfer data from one location or device on the motherboard to the central processing unit</w:t>
      </w:r>
      <w:r w:rsidR="009423D1">
        <w:t xml:space="preserve"> </w:t>
      </w:r>
      <w:r>
        <w:t>where all calculations take place.</w:t>
      </w:r>
      <w:r w:rsidR="009423D1">
        <w:t xml:space="preserve"> There are two </w:t>
      </w:r>
      <w:r>
        <w:t>different parts of a Bus</w:t>
      </w:r>
      <w:r w:rsidR="009423D1">
        <w:t>.</w:t>
      </w:r>
    </w:p>
    <w:p w14:paraId="7331143C" w14:textId="77777777" w:rsidR="009423D1" w:rsidRDefault="00ED1735" w:rsidP="001A21BA">
      <w:pPr>
        <w:pStyle w:val="ListParagraph"/>
        <w:numPr>
          <w:ilvl w:val="0"/>
          <w:numId w:val="22"/>
        </w:numPr>
        <w:jc w:val="both"/>
      </w:pPr>
      <w:r>
        <w:t>Address bus‐transfers information about where the data</w:t>
      </w:r>
      <w:r w:rsidR="009423D1">
        <w:t xml:space="preserve"> </w:t>
      </w:r>
      <w:r>
        <w:t>should go</w:t>
      </w:r>
    </w:p>
    <w:p w14:paraId="720CEB1D" w14:textId="3CE22EF8" w:rsidR="00ED1735" w:rsidRDefault="00ED1735" w:rsidP="001A21BA">
      <w:pPr>
        <w:pStyle w:val="ListParagraph"/>
        <w:numPr>
          <w:ilvl w:val="0"/>
          <w:numId w:val="22"/>
        </w:numPr>
        <w:jc w:val="both"/>
      </w:pPr>
      <w:r>
        <w:t>Data bus‐transfers the actual data</w:t>
      </w:r>
    </w:p>
    <w:p w14:paraId="23D16BE1" w14:textId="3ECE5865" w:rsidR="00A211A0" w:rsidRDefault="001A21BA" w:rsidP="001A21BA">
      <w:pPr>
        <w:jc w:val="both"/>
      </w:pPr>
      <w:r>
        <w:t xml:space="preserve">CPU interacts with different peripherals through internal and expansion bus. </w:t>
      </w:r>
      <w:r w:rsidR="00A211A0">
        <w:t>An Internal Bus is a bus that operates only within the internal circuitry of the CPU, communicating among the internal caches of memory that are part of the CPU chip’s design. Microprocessors communicate with its internal and external components through the bus, are mainly divided into two categories:</w:t>
      </w:r>
    </w:p>
    <w:p w14:paraId="14A27FC9" w14:textId="77777777" w:rsidR="00A211A0" w:rsidRDefault="00A211A0" w:rsidP="001A21BA">
      <w:pPr>
        <w:pStyle w:val="ListParagraph"/>
        <w:numPr>
          <w:ilvl w:val="0"/>
          <w:numId w:val="23"/>
        </w:numPr>
        <w:jc w:val="both"/>
      </w:pPr>
      <w:r>
        <w:t>Front-side Bus: Another name for the system bus. The bus that connects the CPU to main memory on the motherboard. The system bus is also called the memory bus, local bus, or host bus.</w:t>
      </w:r>
    </w:p>
    <w:p w14:paraId="4C30AC98" w14:textId="45AA2F99" w:rsidR="009423D1" w:rsidRDefault="00A211A0" w:rsidP="001A21BA">
      <w:pPr>
        <w:pStyle w:val="ListParagraph"/>
        <w:numPr>
          <w:ilvl w:val="0"/>
          <w:numId w:val="23"/>
        </w:numPr>
        <w:jc w:val="both"/>
      </w:pPr>
      <w:r>
        <w:t>Backside bus: A microprocessor bus that connects the CPU to a Level 2 cache. Typically, a backside bus runs at a faster clock speed than the frontside bus that connects the CPU to main memory.</w:t>
      </w:r>
    </w:p>
    <w:p w14:paraId="3013579C" w14:textId="77777777" w:rsidR="001A21BA" w:rsidRDefault="00A211A0" w:rsidP="001A21BA">
      <w:pPr>
        <w:jc w:val="both"/>
      </w:pPr>
      <w:r>
        <w:t>An expansion bus is a collection of wires and protocols that allows the expansion of a computer by inserting printed circuit boards (expansion boards).</w:t>
      </w:r>
    </w:p>
    <w:p w14:paraId="79F123B4" w14:textId="09B803BF" w:rsidR="001A21BA" w:rsidRDefault="001A21BA" w:rsidP="001A21BA">
      <w:pPr>
        <w:pStyle w:val="ListParagraph"/>
        <w:numPr>
          <w:ilvl w:val="0"/>
          <w:numId w:val="24"/>
        </w:numPr>
        <w:jc w:val="both"/>
      </w:pPr>
      <w:r>
        <w:t>A</w:t>
      </w:r>
      <w:r w:rsidR="00A211A0">
        <w:t>T Bus: The AT bus, which runs at 8 megahertz and has a 16-</w:t>
      </w:r>
      <w:r>
        <w:t xml:space="preserve"> </w:t>
      </w:r>
      <w:r w:rsidR="00A211A0">
        <w:t>bit data path. The AT bus is</w:t>
      </w:r>
      <w:r>
        <w:t xml:space="preserve"> so</w:t>
      </w:r>
      <w:r w:rsidR="00A211A0">
        <w:t>metimes referred to as the ISA</w:t>
      </w:r>
      <w:r>
        <w:t xml:space="preserve"> </w:t>
      </w:r>
      <w:r w:rsidR="00A211A0">
        <w:t>bus.</w:t>
      </w:r>
    </w:p>
    <w:p w14:paraId="63D5C94C" w14:textId="77777777" w:rsidR="001A21BA" w:rsidRDefault="00A211A0" w:rsidP="001A21BA">
      <w:pPr>
        <w:pStyle w:val="ListParagraph"/>
        <w:numPr>
          <w:ilvl w:val="0"/>
          <w:numId w:val="24"/>
        </w:numPr>
        <w:jc w:val="both"/>
      </w:pPr>
      <w:r>
        <w:t xml:space="preserve">ISA Bus: Short for Industry Standard Architecture bus. </w:t>
      </w:r>
      <w:proofErr w:type="gramStart"/>
      <w:r>
        <w:t>16 bit</w:t>
      </w:r>
      <w:proofErr w:type="gramEnd"/>
      <w:r w:rsidR="001A21BA">
        <w:t xml:space="preserve"> </w:t>
      </w:r>
      <w:r>
        <w:t>bus. ISA began to be replaced by the PCI local bus architecture.</w:t>
      </w:r>
      <w:r w:rsidR="001A21BA">
        <w:t xml:space="preserve"> </w:t>
      </w:r>
    </w:p>
    <w:p w14:paraId="17A7F023" w14:textId="77777777" w:rsidR="001A21BA" w:rsidRDefault="00A211A0" w:rsidP="001A21BA">
      <w:pPr>
        <w:pStyle w:val="ListParagraph"/>
        <w:numPr>
          <w:ilvl w:val="0"/>
          <w:numId w:val="24"/>
        </w:numPr>
        <w:jc w:val="both"/>
      </w:pPr>
      <w:r>
        <w:t>MCA: IBM introduced the Micro Channel Architecture (MCA) in</w:t>
      </w:r>
      <w:r w:rsidR="001A21BA">
        <w:t xml:space="preserve"> </w:t>
      </w:r>
      <w:r>
        <w:t>1987. 32-bit bus.</w:t>
      </w:r>
    </w:p>
    <w:p w14:paraId="2CF0CDC2" w14:textId="295B569A" w:rsidR="00A211A0" w:rsidRDefault="00A211A0" w:rsidP="001A21BA">
      <w:pPr>
        <w:pStyle w:val="ListParagraph"/>
        <w:numPr>
          <w:ilvl w:val="0"/>
          <w:numId w:val="24"/>
        </w:numPr>
        <w:jc w:val="both"/>
      </w:pPr>
      <w:r>
        <w:t>EISA Bus: A more successful alternative to the MCA bus is the</w:t>
      </w:r>
      <w:r w:rsidR="001A21BA">
        <w:t xml:space="preserve"> </w:t>
      </w:r>
      <w:r>
        <w:t>Extended Industry Standard Architecture (EISA), a high-speed</w:t>
      </w:r>
      <w:r w:rsidR="001A21BA">
        <w:t xml:space="preserve"> </w:t>
      </w:r>
      <w:r>
        <w:t>32-bit bus architecture developed by a group of IBM's</w:t>
      </w:r>
      <w:r w:rsidR="001A21BA">
        <w:t xml:space="preserve"> </w:t>
      </w:r>
      <w:r>
        <w:t>competitors</w:t>
      </w:r>
    </w:p>
    <w:p w14:paraId="34ADB608" w14:textId="64617450" w:rsidR="001A21BA" w:rsidRDefault="001A21BA" w:rsidP="001A21BA">
      <w:pPr>
        <w:pStyle w:val="ListParagraph"/>
        <w:numPr>
          <w:ilvl w:val="0"/>
          <w:numId w:val="24"/>
        </w:numPr>
        <w:jc w:val="both"/>
      </w:pPr>
      <w:r>
        <w:t>VL-bus: Short for VESA Local-Bus, a local bus architecture created by the Video Electronics Standards Association (VES</w:t>
      </w:r>
      <w:r w:rsidR="00820619">
        <w:t>A</w:t>
      </w:r>
      <w:r>
        <w:t>). Although it was quite popular in PCs made in 1993 and 1994, it has been overshadowed by a competing local bus architecture called PCI.</w:t>
      </w:r>
    </w:p>
    <w:p w14:paraId="7A99CFB9" w14:textId="67873106" w:rsidR="001A21BA" w:rsidRDefault="001A21BA" w:rsidP="001A21BA">
      <w:pPr>
        <w:pStyle w:val="ListParagraph"/>
        <w:numPr>
          <w:ilvl w:val="0"/>
          <w:numId w:val="24"/>
        </w:numPr>
        <w:jc w:val="both"/>
      </w:pPr>
      <w:r>
        <w:t xml:space="preserve">PCI Bus: Short for Peripheral Component Interconnect, a local bus standard developed by Intel Corporation. PCI is a 64-bit bus, though it is usually implemented as a 32-bit bus. It can run at clock speeds of 33 or 66 </w:t>
      </w:r>
      <w:proofErr w:type="spellStart"/>
      <w:r>
        <w:t>MHz.</w:t>
      </w:r>
      <w:proofErr w:type="spellEnd"/>
      <w:r>
        <w:t xml:space="preserve"> At 32 bits and 33 MHz, it yields a throughput rate of 133 </w:t>
      </w:r>
      <w:proofErr w:type="spellStart"/>
      <w:r>
        <w:t>MBps</w:t>
      </w:r>
      <w:proofErr w:type="spellEnd"/>
      <w:r>
        <w:t>.</w:t>
      </w:r>
    </w:p>
    <w:p w14:paraId="65AF158F" w14:textId="3CEDCBF3" w:rsidR="001A21BA" w:rsidRDefault="001A21BA" w:rsidP="001A21BA">
      <w:pPr>
        <w:pStyle w:val="ListParagraph"/>
        <w:numPr>
          <w:ilvl w:val="0"/>
          <w:numId w:val="24"/>
        </w:numPr>
        <w:jc w:val="both"/>
      </w:pPr>
      <w:r>
        <w:t xml:space="preserve">PCI-X Bus: Short for PCI extended, an enhanced PCI bus. PCI-X is backward-compatible with existing PCI cards. It improves upon the speed of PCI from 133 </w:t>
      </w:r>
      <w:proofErr w:type="spellStart"/>
      <w:r>
        <w:t>MBps</w:t>
      </w:r>
      <w:proofErr w:type="spellEnd"/>
      <w:r>
        <w:t xml:space="preserve"> to as much as 1 </w:t>
      </w:r>
      <w:proofErr w:type="spellStart"/>
      <w:r>
        <w:t>GBps</w:t>
      </w:r>
      <w:proofErr w:type="spellEnd"/>
      <w:r>
        <w:t>.</w:t>
      </w:r>
    </w:p>
    <w:p w14:paraId="2108B5E3" w14:textId="0F501CCD" w:rsidR="001A21BA" w:rsidRDefault="001A21BA" w:rsidP="001A21BA">
      <w:pPr>
        <w:pStyle w:val="ListParagraph"/>
        <w:numPr>
          <w:ilvl w:val="0"/>
          <w:numId w:val="24"/>
        </w:numPr>
        <w:jc w:val="both"/>
      </w:pPr>
      <w:proofErr w:type="spellStart"/>
      <w:r>
        <w:t>NuBus</w:t>
      </w:r>
      <w:proofErr w:type="spellEnd"/>
      <w:r>
        <w:t>: The expansion bus for versions of the Macintosh computers starting with the Macintosh II and ending with the Performa. Current Macs use the PCI bus.</w:t>
      </w:r>
    </w:p>
    <w:p w14:paraId="09B5F748" w14:textId="679128C2" w:rsidR="001A21BA" w:rsidRPr="00ED1735" w:rsidRDefault="001A21BA" w:rsidP="001A21BA">
      <w:pPr>
        <w:pStyle w:val="ListParagraph"/>
        <w:numPr>
          <w:ilvl w:val="0"/>
          <w:numId w:val="24"/>
        </w:numPr>
        <w:jc w:val="both"/>
      </w:pPr>
      <w:proofErr w:type="spellStart"/>
      <w:r>
        <w:t>SMBus</w:t>
      </w:r>
      <w:proofErr w:type="spellEnd"/>
      <w:r>
        <w:t>: The System Management Bus (</w:t>
      </w:r>
      <w:proofErr w:type="spellStart"/>
      <w:r>
        <w:t>SMBus</w:t>
      </w:r>
      <w:proofErr w:type="spellEnd"/>
      <w:r>
        <w:t xml:space="preserve">) is a two-wire interface through which simple power-related chips can communicate with rest of the system. With the </w:t>
      </w:r>
      <w:proofErr w:type="spellStart"/>
      <w:r>
        <w:t>SMBus</w:t>
      </w:r>
      <w:proofErr w:type="spellEnd"/>
      <w:r>
        <w:t xml:space="preserve">, a device can provide manufacturer information, tell the system what its model or part number is, save its state </w:t>
      </w:r>
      <w:r>
        <w:lastRenderedPageBreak/>
        <w:t>for a suspend event, report different types of errors, accept control parameters and return its status.</w:t>
      </w:r>
    </w:p>
    <w:p w14:paraId="0F856CF6" w14:textId="77777777" w:rsidR="006E56F9" w:rsidRPr="00553BB6" w:rsidRDefault="006E56F9" w:rsidP="003C036B">
      <w:pPr>
        <w:jc w:val="both"/>
        <w:rPr>
          <w:rFonts w:ascii="Calibri" w:hAnsi="Calibri" w:cs="Calibri"/>
          <w:sz w:val="24"/>
          <w:szCs w:val="24"/>
        </w:rPr>
      </w:pPr>
      <w:r w:rsidRPr="00553BB6">
        <w:rPr>
          <w:rFonts w:ascii="Calibri" w:hAnsi="Calibri" w:cs="Calibri"/>
          <w:sz w:val="24"/>
          <w:szCs w:val="24"/>
        </w:rPr>
        <w:t>Peripheral Component Interconnect (PCI) also called Compatible PCI. It’s a bus protocol developed by Intel around 1993. The purpose is to attach/interconnect local hardware devices to a computer. PCI is integrated into the chipset, forming a “backbone”. Logically speaking, the Chipset is a PCI System</w:t>
      </w:r>
    </w:p>
    <w:p w14:paraId="0CB1CA86" w14:textId="77777777" w:rsidR="006E56F9" w:rsidRPr="00553BB6" w:rsidRDefault="006E56F9" w:rsidP="003C036B">
      <w:pPr>
        <w:jc w:val="both"/>
        <w:rPr>
          <w:rFonts w:ascii="Calibri" w:hAnsi="Calibri" w:cs="Calibri"/>
          <w:sz w:val="24"/>
          <w:szCs w:val="24"/>
        </w:rPr>
      </w:pPr>
      <w:r w:rsidRPr="00553BB6">
        <w:rPr>
          <w:rFonts w:ascii="Calibri" w:hAnsi="Calibri" w:cs="Calibri"/>
          <w:sz w:val="24"/>
          <w:szCs w:val="24"/>
        </w:rPr>
        <w:t>intended for use as an interconnect mechanism between highly integrated peripheral controller components, peripheral add-in cards, and processor/memory systems.  It is a parallel bus, synchronous to a single bus clock. PCI component interface is processor independent</w:t>
      </w:r>
    </w:p>
    <w:p w14:paraId="1BB33027" w14:textId="60AB43C9" w:rsidR="006E56F9" w:rsidRPr="009C3AE6" w:rsidRDefault="003C036B" w:rsidP="003C036B">
      <w:pPr>
        <w:pStyle w:val="Heading2"/>
        <w:jc w:val="both"/>
        <w:rPr>
          <w:rFonts w:ascii="Calibri" w:hAnsi="Calibri" w:cs="Calibri"/>
          <w:b/>
          <w:bCs/>
          <w:sz w:val="28"/>
          <w:szCs w:val="28"/>
        </w:rPr>
      </w:pPr>
      <w:r w:rsidRPr="009C3AE6">
        <w:rPr>
          <w:rFonts w:ascii="Calibri" w:hAnsi="Calibri" w:cs="Calibri"/>
          <w:b/>
          <w:bCs/>
          <w:sz w:val="28"/>
          <w:szCs w:val="28"/>
        </w:rPr>
        <w:t xml:space="preserve">2.0 </w:t>
      </w:r>
      <w:r w:rsidR="006E56F9" w:rsidRPr="009C3AE6">
        <w:rPr>
          <w:rFonts w:ascii="Calibri" w:hAnsi="Calibri" w:cs="Calibri"/>
          <w:b/>
          <w:bCs/>
          <w:sz w:val="28"/>
          <w:szCs w:val="28"/>
        </w:rPr>
        <w:t>PCI</w:t>
      </w:r>
    </w:p>
    <w:p w14:paraId="56E95900" w14:textId="1C5D13CD" w:rsidR="005462EC" w:rsidRDefault="006E56F9" w:rsidP="003C036B">
      <w:pPr>
        <w:jc w:val="both"/>
        <w:rPr>
          <w:sz w:val="24"/>
          <w:szCs w:val="24"/>
        </w:rPr>
      </w:pPr>
      <w:r w:rsidRPr="00553BB6">
        <w:rPr>
          <w:rFonts w:ascii="Calibri" w:hAnsi="Calibri" w:cs="Calibri"/>
          <w:sz w:val="24"/>
          <w:szCs w:val="24"/>
        </w:rPr>
        <w:t>The first version of conventional PCI found in consumer desktop computers was a 32-bit bus using a 33 MHz bus clock and 5 V signaling, although the PCI 1.0 standard provided for a 64-bit variant as well. These have one locating notch in the card. Version 2.0 of the PCI standard introduced 3.3 V slots, physically distinguished by a flipped physical connector to prevent accidental insertion of 5 V cards. Universal cards, which can operate on either voltage, have two notches. Version 2.1 of the PCI standard introduced optional 66 MHz operation.</w:t>
      </w:r>
      <w:r w:rsidR="005462EC" w:rsidRPr="005462EC">
        <w:rPr>
          <w:sz w:val="24"/>
          <w:szCs w:val="24"/>
        </w:rPr>
        <w:t xml:space="preserve"> </w:t>
      </w:r>
      <w:r w:rsidR="005462EC" w:rsidRPr="00275638">
        <w:rPr>
          <w:sz w:val="24"/>
          <w:szCs w:val="24"/>
        </w:rPr>
        <w:t>Conventional PCI supports 4 types of slots and 6 possible PCI card configurations as shown in Figure 1. Because a card can be damaged if installed in the wrong voltage slot, a notch in a PCI slot distinguishes between a 5 V slot and a 3.3 V slot.</w:t>
      </w:r>
    </w:p>
    <w:p w14:paraId="39CD61DC" w14:textId="49E21EA3" w:rsidR="00591461" w:rsidRDefault="00591461" w:rsidP="00591461">
      <w:pPr>
        <w:jc w:val="center"/>
        <w:rPr>
          <w:rFonts w:ascii="Calibri" w:hAnsi="Calibri" w:cs="Calibri"/>
          <w:sz w:val="24"/>
          <w:szCs w:val="24"/>
        </w:rPr>
      </w:pPr>
      <w:r w:rsidRPr="00553BB6">
        <w:rPr>
          <w:rFonts w:ascii="Calibri" w:hAnsi="Calibri" w:cs="Calibri"/>
          <w:noProof/>
          <w:sz w:val="24"/>
          <w:szCs w:val="24"/>
        </w:rPr>
        <w:drawing>
          <wp:inline distT="0" distB="0" distL="0" distR="0" wp14:anchorId="343C3684" wp14:editId="0504365B">
            <wp:extent cx="3505200" cy="289800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flipV="1">
                      <a:off x="0" y="0"/>
                      <a:ext cx="3528391" cy="2917173"/>
                    </a:xfrm>
                    <a:prstGeom prst="rect">
                      <a:avLst/>
                    </a:prstGeom>
                  </pic:spPr>
                </pic:pic>
              </a:graphicData>
            </a:graphic>
          </wp:inline>
        </w:drawing>
      </w:r>
    </w:p>
    <w:p w14:paraId="3ED600A5" w14:textId="77777777" w:rsidR="00591461" w:rsidRDefault="00591461" w:rsidP="00591461">
      <w:pPr>
        <w:jc w:val="center"/>
        <w:rPr>
          <w:rFonts w:ascii="Calibri" w:hAnsi="Calibri" w:cs="Calibri"/>
          <w:b/>
          <w:bCs/>
          <w:sz w:val="24"/>
          <w:szCs w:val="24"/>
        </w:rPr>
      </w:pPr>
      <w:r w:rsidRPr="00024F82">
        <w:rPr>
          <w:rFonts w:ascii="Calibri" w:hAnsi="Calibri" w:cs="Calibri"/>
          <w:b/>
          <w:bCs/>
          <w:sz w:val="24"/>
          <w:szCs w:val="24"/>
        </w:rPr>
        <w:t>Figure</w:t>
      </w:r>
      <w:r>
        <w:rPr>
          <w:rFonts w:ascii="Calibri" w:hAnsi="Calibri" w:cs="Calibri"/>
          <w:b/>
          <w:bCs/>
          <w:sz w:val="24"/>
          <w:szCs w:val="24"/>
        </w:rPr>
        <w:t xml:space="preserve"> 1.</w:t>
      </w:r>
      <w:r w:rsidRPr="00024F82">
        <w:rPr>
          <w:rFonts w:ascii="Calibri" w:hAnsi="Calibri" w:cs="Calibri"/>
          <w:b/>
          <w:bCs/>
          <w:sz w:val="24"/>
          <w:szCs w:val="24"/>
        </w:rPr>
        <w:t xml:space="preserve"> Conventional PCI add in card and slots</w:t>
      </w:r>
    </w:p>
    <w:p w14:paraId="52645E3D" w14:textId="517880E8" w:rsidR="005462EC" w:rsidRDefault="006E56F9" w:rsidP="003C036B">
      <w:pPr>
        <w:jc w:val="both"/>
        <w:rPr>
          <w:rFonts w:ascii="Calibri" w:hAnsi="Calibri" w:cs="Calibri"/>
          <w:sz w:val="24"/>
          <w:szCs w:val="24"/>
        </w:rPr>
      </w:pPr>
      <w:r w:rsidRPr="00553BB6">
        <w:rPr>
          <w:rFonts w:ascii="Calibri" w:hAnsi="Calibri" w:cs="Calibri"/>
          <w:sz w:val="24"/>
          <w:szCs w:val="24"/>
        </w:rPr>
        <w:t xml:space="preserve"> A server-oriented variant of conventional PCI, called PCI-X (PCI Extended) operated at frequencies up to 133 MHz for PCI-X 1.0 and up to 533 MHz for PCI-X 2.0. </w:t>
      </w:r>
      <w:r w:rsidR="00591461">
        <w:rPr>
          <w:rFonts w:ascii="Calibri" w:hAnsi="Calibri" w:cs="Calibri"/>
          <w:sz w:val="24"/>
          <w:szCs w:val="24"/>
        </w:rPr>
        <w:t>PCI-X uses a 64- bit data path</w:t>
      </w:r>
      <w:r w:rsidR="0042189D">
        <w:rPr>
          <w:rFonts w:ascii="Calibri" w:hAnsi="Calibri" w:cs="Calibri"/>
          <w:sz w:val="24"/>
          <w:szCs w:val="24"/>
        </w:rPr>
        <w:t xml:space="preserve"> </w:t>
      </w:r>
      <w:r w:rsidR="00591461">
        <w:rPr>
          <w:rFonts w:ascii="Calibri" w:hAnsi="Calibri" w:cs="Calibri"/>
          <w:sz w:val="24"/>
          <w:szCs w:val="24"/>
        </w:rPr>
        <w:t xml:space="preserve">and all revisions are backward compatible. </w:t>
      </w:r>
      <w:r w:rsidRPr="00553BB6">
        <w:rPr>
          <w:rFonts w:ascii="Calibri" w:hAnsi="Calibri" w:cs="Calibri"/>
          <w:sz w:val="24"/>
          <w:szCs w:val="24"/>
        </w:rPr>
        <w:t xml:space="preserve">An internal connector for laptop cards, </w:t>
      </w:r>
      <w:r w:rsidRPr="00553BB6">
        <w:rPr>
          <w:rFonts w:ascii="Calibri" w:hAnsi="Calibri" w:cs="Calibri"/>
          <w:sz w:val="24"/>
          <w:szCs w:val="24"/>
        </w:rPr>
        <w:lastRenderedPageBreak/>
        <w:t>called Mini PCI, was introduced in version 2.2 of the PCI specification. The PCI bus was also adopted for an external laptop connector standard – the </w:t>
      </w:r>
      <w:proofErr w:type="spellStart"/>
      <w:r w:rsidRPr="00553BB6">
        <w:rPr>
          <w:rFonts w:ascii="Calibri" w:hAnsi="Calibri" w:cs="Calibri"/>
          <w:sz w:val="24"/>
          <w:szCs w:val="24"/>
        </w:rPr>
        <w:t>CardBus</w:t>
      </w:r>
      <w:proofErr w:type="spellEnd"/>
      <w:r w:rsidRPr="00553BB6">
        <w:rPr>
          <w:rFonts w:ascii="Calibri" w:hAnsi="Calibri" w:cs="Calibri"/>
          <w:sz w:val="24"/>
          <w:szCs w:val="24"/>
        </w:rPr>
        <w:t>. The first PCI specification was developed by Intel, but subsequent development of the standard became the responsibility of the PCI Special Interest Group (PCI-SIG).</w:t>
      </w:r>
      <w:r w:rsidR="005462EC">
        <w:rPr>
          <w:rFonts w:ascii="Calibri" w:hAnsi="Calibri" w:cs="Calibri"/>
          <w:sz w:val="24"/>
          <w:szCs w:val="24"/>
        </w:rPr>
        <w:t xml:space="preserve"> </w:t>
      </w:r>
    </w:p>
    <w:p w14:paraId="3593DE88" w14:textId="77777777" w:rsidR="00591461" w:rsidRDefault="00591461" w:rsidP="00591461">
      <w:pPr>
        <w:jc w:val="center"/>
        <w:rPr>
          <w:rFonts w:ascii="Calibri" w:hAnsi="Calibri" w:cs="Calibri"/>
          <w:sz w:val="24"/>
          <w:szCs w:val="24"/>
        </w:rPr>
      </w:pPr>
      <w:r w:rsidRPr="00553BB6">
        <w:rPr>
          <w:rFonts w:ascii="Calibri" w:hAnsi="Calibri" w:cs="Calibri"/>
          <w:noProof/>
          <w:sz w:val="24"/>
          <w:szCs w:val="24"/>
        </w:rPr>
        <mc:AlternateContent>
          <mc:Choice Requires="wps">
            <w:drawing>
              <wp:anchor distT="0" distB="0" distL="114300" distR="114300" simplePos="0" relativeHeight="251671552" behindDoc="0" locked="0" layoutInCell="1" allowOverlap="1" wp14:anchorId="3F01AC90" wp14:editId="3E45F863">
                <wp:simplePos x="0" y="0"/>
                <wp:positionH relativeFrom="column">
                  <wp:posOffset>1752600</wp:posOffset>
                </wp:positionH>
                <wp:positionV relativeFrom="paragraph">
                  <wp:posOffset>404495</wp:posOffset>
                </wp:positionV>
                <wp:extent cx="485775" cy="47625"/>
                <wp:effectExtent l="0" t="57150" r="28575" b="47625"/>
                <wp:wrapNone/>
                <wp:docPr id="51" name="Straight Arrow Connector 51"/>
                <wp:cNvGraphicFramePr/>
                <a:graphic xmlns:a="http://schemas.openxmlformats.org/drawingml/2006/main">
                  <a:graphicData uri="http://schemas.microsoft.com/office/word/2010/wordprocessingShape">
                    <wps:wsp>
                      <wps:cNvCnPr/>
                      <wps:spPr>
                        <a:xfrm flipV="1">
                          <a:off x="0" y="0"/>
                          <a:ext cx="485775" cy="476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0AAA6F6D" id="_x0000_t32" coordsize="21600,21600" o:spt="32" o:oned="t" path="m,l21600,21600e" filled="f">
                <v:path arrowok="t" fillok="f" o:connecttype="none"/>
                <o:lock v:ext="edit" shapetype="t"/>
              </v:shapetype>
              <v:shape id="Straight Arrow Connector 51" o:spid="_x0000_s1026" type="#_x0000_t32" style="position:absolute;margin-left:138pt;margin-top:31.85pt;width:38.25pt;height:3.75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" strokecolor="#ed7d31 [3205]" strokeweight=".5pt">
                <v:stroke endarrow="block" joinstyle="miter"/>
              </v:shape>
            </w:pict>
          </mc:Fallback>
        </mc:AlternateContent>
      </w:r>
      <w:r w:rsidRPr="00553BB6">
        <w:rPr>
          <w:rFonts w:ascii="Calibri" w:hAnsi="Calibri" w:cs="Calibri"/>
          <w:noProof/>
          <w:sz w:val="24"/>
          <w:szCs w:val="24"/>
        </w:rPr>
        <mc:AlternateContent>
          <mc:Choice Requires="wps">
            <w:drawing>
              <wp:anchor distT="0" distB="0" distL="114300" distR="114300" simplePos="0" relativeHeight="251670528" behindDoc="0" locked="0" layoutInCell="1" allowOverlap="1" wp14:anchorId="1D56D345" wp14:editId="26F3C7B9">
                <wp:simplePos x="0" y="0"/>
                <wp:positionH relativeFrom="column">
                  <wp:posOffset>885825</wp:posOffset>
                </wp:positionH>
                <wp:positionV relativeFrom="paragraph">
                  <wp:posOffset>299720</wp:posOffset>
                </wp:positionV>
                <wp:extent cx="895350" cy="276225"/>
                <wp:effectExtent l="0" t="0" r="19050" b="28575"/>
                <wp:wrapNone/>
                <wp:docPr id="49" name="Text Box 49"/>
                <wp:cNvGraphicFramePr/>
                <a:graphic xmlns:a="http://schemas.openxmlformats.org/drawingml/2006/main">
                  <a:graphicData uri="http://schemas.microsoft.com/office/word/2010/wordprocessingShape">
                    <wps:wsp>
                      <wps:cNvSpPr txBox="1"/>
                      <wps:spPr>
                        <a:xfrm>
                          <a:off x="0" y="0"/>
                          <a:ext cx="895350" cy="276225"/>
                        </a:xfrm>
                        <a:prstGeom prst="rect">
                          <a:avLst/>
                        </a:prstGeom>
                        <a:solidFill>
                          <a:schemeClr val="lt1"/>
                        </a:solidFill>
                        <a:ln w="6350">
                          <a:solidFill>
                            <a:prstClr val="black"/>
                          </a:solidFill>
                        </a:ln>
                      </wps:spPr>
                      <wps:txbx>
                        <w:txbxContent>
                          <w:p w14:paraId="20AD5B4A" w14:textId="77777777" w:rsidR="00B25849" w:rsidRDefault="00B25849" w:rsidP="00591461">
                            <w:r>
                              <w:t>PCI-X slots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56D345" id="_x0000_t202" coordsize="21600,21600" o:spt="202" path="m,l,21600r21600,l21600,xe">
                <v:stroke joinstyle="miter"/>
                <v:path gradientshapeok="t" o:connecttype="rect"/>
              </v:shapetype>
              <v:shape id="Text Box 49" o:spid="_x0000_s1026" type="#_x0000_t202" style="position:absolute;left:0;text-align:left;margin-left:69.75pt;margin-top:23.6pt;width:70.5pt;height:21.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" fillcolor="white [3201]" strokeweight=".5pt">
                <v:textbox>
                  <w:txbxContent>
                    <w:p w14:paraId="20AD5B4A" w14:textId="77777777" w:rsidR="00B25849" w:rsidRDefault="00B25849" w:rsidP="00591461">
                      <w:r>
                        <w:t>PCI-X slots</w:t>
                      </w:r>
                    </w:p>
                  </w:txbxContent>
                </v:textbox>
              </v:shape>
            </w:pict>
          </mc:Fallback>
        </mc:AlternateContent>
      </w:r>
      <w:r w:rsidRPr="00553BB6">
        <w:rPr>
          <w:rFonts w:ascii="Calibri" w:hAnsi="Calibri" w:cs="Calibri"/>
          <w:noProof/>
          <w:sz w:val="24"/>
          <w:szCs w:val="24"/>
        </w:rPr>
        <w:drawing>
          <wp:inline distT="0" distB="0" distL="0" distR="0" wp14:anchorId="7141CCE3" wp14:editId="05EA84BB">
            <wp:extent cx="3733800" cy="2185250"/>
            <wp:effectExtent l="0" t="0" r="0" b="5715"/>
            <wp:docPr id="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8" cstate="print">
                      <a:extLst>
                        <a:ext uri="{28A0092B-C50C-407E-A947-70E740481C1C}">
                          <a14:useLocalDpi xmlns:a14="http://schemas.microsoft.com/office/drawing/2010/main" val="0"/>
                        </a:ext>
                      </a:extLst>
                    </a:blip>
                    <a:srcRect b="3260"/>
                    <a:stretch/>
                  </pic:blipFill>
                  <pic:spPr bwMode="auto">
                    <a:xfrm>
                      <a:off x="0" y="0"/>
                      <a:ext cx="3784936" cy="2215178"/>
                    </a:xfrm>
                    <a:prstGeom prst="rect">
                      <a:avLst/>
                    </a:prstGeom>
                    <a:ln>
                      <a:noFill/>
                    </a:ln>
                    <a:extLst>
                      <a:ext uri="{53640926-AAD7-44D8-BBD7-CCE9431645EC}">
                        <a14:shadowObscured xmlns:a14="http://schemas.microsoft.com/office/drawing/2010/main"/>
                      </a:ext>
                    </a:extLst>
                  </pic:spPr>
                </pic:pic>
              </a:graphicData>
            </a:graphic>
          </wp:inline>
        </w:drawing>
      </w:r>
    </w:p>
    <w:p w14:paraId="04CCC72D" w14:textId="77777777" w:rsidR="00591461" w:rsidRPr="00024F82" w:rsidRDefault="00591461" w:rsidP="00591461">
      <w:pPr>
        <w:jc w:val="center"/>
        <w:rPr>
          <w:rFonts w:ascii="Calibri" w:hAnsi="Calibri" w:cs="Calibri"/>
          <w:b/>
          <w:bCs/>
          <w:sz w:val="24"/>
          <w:szCs w:val="24"/>
        </w:rPr>
      </w:pPr>
      <w:r w:rsidRPr="00024F82">
        <w:rPr>
          <w:rFonts w:ascii="Calibri" w:hAnsi="Calibri" w:cs="Calibri"/>
          <w:b/>
          <w:bCs/>
          <w:sz w:val="24"/>
          <w:szCs w:val="24"/>
        </w:rPr>
        <w:t>Figure</w:t>
      </w:r>
      <w:r>
        <w:rPr>
          <w:rFonts w:ascii="Calibri" w:hAnsi="Calibri" w:cs="Calibri"/>
          <w:b/>
          <w:bCs/>
          <w:sz w:val="24"/>
          <w:szCs w:val="24"/>
        </w:rPr>
        <w:t xml:space="preserve"> 2.</w:t>
      </w:r>
      <w:r w:rsidRPr="00024F82">
        <w:rPr>
          <w:rFonts w:ascii="Calibri" w:hAnsi="Calibri" w:cs="Calibri"/>
          <w:b/>
          <w:bCs/>
          <w:sz w:val="24"/>
          <w:szCs w:val="24"/>
        </w:rPr>
        <w:t xml:space="preserve"> </w:t>
      </w:r>
      <w:r>
        <w:rPr>
          <w:rFonts w:ascii="Calibri" w:hAnsi="Calibri" w:cs="Calibri"/>
          <w:b/>
          <w:bCs/>
          <w:sz w:val="24"/>
          <w:szCs w:val="24"/>
        </w:rPr>
        <w:t>Motherboard with PCI-X slots</w:t>
      </w:r>
    </w:p>
    <w:p w14:paraId="57D389C3" w14:textId="6A0E71C0" w:rsidR="0042189D" w:rsidRDefault="006E56F9" w:rsidP="0042189D">
      <w:pPr>
        <w:jc w:val="both"/>
        <w:rPr>
          <w:rFonts w:ascii="Calibri" w:hAnsi="Calibri" w:cs="Calibri"/>
          <w:sz w:val="24"/>
          <w:szCs w:val="24"/>
        </w:rPr>
      </w:pPr>
      <w:r w:rsidRPr="00553BB6">
        <w:rPr>
          <w:rFonts w:ascii="Calibri" w:hAnsi="Calibri" w:cs="Calibri"/>
          <w:sz w:val="24"/>
          <w:szCs w:val="24"/>
        </w:rPr>
        <w:t xml:space="preserve">Conventional PCI and PCI-X are sometimes called Parallel PCI in order to distinguish them technologically from their more recent successor PCI Express, which adopted a serial, lane-based architecture. </w:t>
      </w:r>
      <w:r w:rsidR="0042189D" w:rsidRPr="00591461">
        <w:rPr>
          <w:rFonts w:ascii="Calibri" w:hAnsi="Calibri" w:cs="Calibri"/>
          <w:sz w:val="24"/>
          <w:szCs w:val="24"/>
        </w:rPr>
        <w:t>PCI and PCI Express are not compatible; the slots have different configurations and do not fit with the cards. However, most motherboards have a combination of PCI and PCI Express cards</w:t>
      </w:r>
      <w:r w:rsidR="0042189D">
        <w:rPr>
          <w:rFonts w:ascii="Calibri" w:hAnsi="Calibri" w:cs="Calibri"/>
          <w:sz w:val="24"/>
          <w:szCs w:val="24"/>
        </w:rPr>
        <w:t xml:space="preserve"> as shown in figure 3</w:t>
      </w:r>
      <w:r w:rsidR="0042189D" w:rsidRPr="00591461">
        <w:rPr>
          <w:rFonts w:ascii="Calibri" w:hAnsi="Calibri" w:cs="Calibri"/>
          <w:sz w:val="24"/>
          <w:szCs w:val="24"/>
        </w:rPr>
        <w:t>.</w:t>
      </w:r>
      <w:r w:rsidR="0042189D">
        <w:rPr>
          <w:rFonts w:ascii="Calibri" w:hAnsi="Calibri" w:cs="Calibri"/>
          <w:sz w:val="24"/>
          <w:szCs w:val="24"/>
        </w:rPr>
        <w:t xml:space="preserve"> PCIe is e</w:t>
      </w:r>
      <w:r w:rsidR="0042189D" w:rsidRPr="00553BB6">
        <w:rPr>
          <w:rFonts w:ascii="Calibri" w:hAnsi="Calibri" w:cs="Calibri"/>
          <w:sz w:val="24"/>
          <w:szCs w:val="24"/>
        </w:rPr>
        <w:t>xpected to replace both PCI and PCI-X in the future</w:t>
      </w:r>
      <w:r w:rsidR="0042189D">
        <w:rPr>
          <w:rFonts w:ascii="Calibri" w:hAnsi="Calibri" w:cs="Calibri"/>
          <w:sz w:val="24"/>
          <w:szCs w:val="24"/>
        </w:rPr>
        <w:t>. PCIe comes in</w:t>
      </w:r>
      <w:r w:rsidR="0042189D" w:rsidRPr="00553BB6">
        <w:rPr>
          <w:rFonts w:ascii="Calibri" w:hAnsi="Calibri" w:cs="Calibri"/>
          <w:sz w:val="24"/>
          <w:szCs w:val="24"/>
        </w:rPr>
        <w:t xml:space="preserve"> four different slot sizes</w:t>
      </w:r>
      <w:r w:rsidR="0042189D">
        <w:rPr>
          <w:rFonts w:ascii="Calibri" w:hAnsi="Calibri" w:cs="Calibri"/>
          <w:sz w:val="24"/>
          <w:szCs w:val="24"/>
        </w:rPr>
        <w:t xml:space="preserve">- </w:t>
      </w:r>
      <w:r w:rsidR="0042189D" w:rsidRPr="00553BB6">
        <w:rPr>
          <w:rFonts w:ascii="Calibri" w:hAnsi="Calibri" w:cs="Calibri"/>
          <w:sz w:val="24"/>
          <w:szCs w:val="24"/>
        </w:rPr>
        <w:t>PCI Express x1, x4, x8, and x16</w:t>
      </w:r>
      <w:r w:rsidR="0042189D">
        <w:rPr>
          <w:rFonts w:ascii="Calibri" w:hAnsi="Calibri" w:cs="Calibri"/>
          <w:sz w:val="24"/>
          <w:szCs w:val="24"/>
        </w:rPr>
        <w:t>.</w:t>
      </w:r>
    </w:p>
    <w:p w14:paraId="69D5B285" w14:textId="77777777" w:rsidR="0042189D" w:rsidRDefault="0042189D" w:rsidP="0042189D">
      <w:pPr>
        <w:jc w:val="center"/>
        <w:rPr>
          <w:rFonts w:ascii="Calibri" w:hAnsi="Calibri" w:cs="Calibri"/>
          <w:sz w:val="24"/>
          <w:szCs w:val="24"/>
        </w:rPr>
      </w:pPr>
      <w:r w:rsidRPr="00553BB6">
        <w:rPr>
          <w:rFonts w:ascii="Calibri" w:hAnsi="Calibri" w:cs="Calibri"/>
          <w:noProof/>
          <w:sz w:val="24"/>
          <w:szCs w:val="24"/>
        </w:rPr>
        <w:drawing>
          <wp:inline distT="0" distB="0" distL="0" distR="0" wp14:anchorId="7FB2F0A1" wp14:editId="0EC65231">
            <wp:extent cx="6055071" cy="244792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0248" b="7868"/>
                    <a:stretch/>
                  </pic:blipFill>
                  <pic:spPr bwMode="auto">
                    <a:xfrm>
                      <a:off x="0" y="0"/>
                      <a:ext cx="6076865" cy="2456736"/>
                    </a:xfrm>
                    <a:prstGeom prst="rect">
                      <a:avLst/>
                    </a:prstGeom>
                    <a:ln>
                      <a:noFill/>
                    </a:ln>
                    <a:extLst>
                      <a:ext uri="{53640926-AAD7-44D8-BBD7-CCE9431645EC}">
                        <a14:shadowObscured xmlns:a14="http://schemas.microsoft.com/office/drawing/2010/main"/>
                      </a:ext>
                    </a:extLst>
                  </pic:spPr>
                </pic:pic>
              </a:graphicData>
            </a:graphic>
          </wp:inline>
        </w:drawing>
      </w:r>
    </w:p>
    <w:p w14:paraId="462E77B3" w14:textId="77777777" w:rsidR="0042189D" w:rsidRPr="00024F82" w:rsidRDefault="0042189D" w:rsidP="0042189D">
      <w:pPr>
        <w:jc w:val="center"/>
        <w:rPr>
          <w:rFonts w:ascii="Calibri" w:hAnsi="Calibri" w:cs="Calibri"/>
          <w:b/>
          <w:bCs/>
          <w:sz w:val="24"/>
          <w:szCs w:val="24"/>
        </w:rPr>
      </w:pPr>
      <w:r w:rsidRPr="00024F82">
        <w:rPr>
          <w:rFonts w:ascii="Calibri" w:hAnsi="Calibri" w:cs="Calibri"/>
          <w:b/>
          <w:bCs/>
          <w:sz w:val="24"/>
          <w:szCs w:val="24"/>
        </w:rPr>
        <w:t>Figure</w:t>
      </w:r>
      <w:r>
        <w:rPr>
          <w:rFonts w:ascii="Calibri" w:hAnsi="Calibri" w:cs="Calibri"/>
          <w:b/>
          <w:bCs/>
          <w:sz w:val="24"/>
          <w:szCs w:val="24"/>
        </w:rPr>
        <w:t xml:space="preserve"> 3.</w:t>
      </w:r>
      <w:r w:rsidRPr="00024F82">
        <w:rPr>
          <w:rFonts w:ascii="Calibri" w:hAnsi="Calibri" w:cs="Calibri"/>
          <w:b/>
          <w:bCs/>
          <w:sz w:val="24"/>
          <w:szCs w:val="24"/>
        </w:rPr>
        <w:t xml:space="preserve"> </w:t>
      </w:r>
      <w:r>
        <w:rPr>
          <w:rFonts w:ascii="Calibri" w:hAnsi="Calibri" w:cs="Calibri"/>
          <w:b/>
          <w:bCs/>
          <w:sz w:val="24"/>
          <w:szCs w:val="24"/>
        </w:rPr>
        <w:t>Motherboard with PCIe slots</w:t>
      </w:r>
    </w:p>
    <w:p w14:paraId="243135B1" w14:textId="5F648FBD" w:rsidR="0042189D" w:rsidRPr="0042189D" w:rsidRDefault="0042189D" w:rsidP="0042189D">
      <w:pPr>
        <w:spacing w:before="160" w:after="0"/>
        <w:ind w:left="1080"/>
        <w:jc w:val="both"/>
        <w:rPr>
          <w:rFonts w:ascii="Calibri" w:hAnsi="Calibri" w:cs="Calibri"/>
          <w:sz w:val="24"/>
          <w:szCs w:val="24"/>
        </w:rPr>
      </w:pPr>
      <w:r w:rsidRPr="0042189D">
        <w:rPr>
          <w:rFonts w:ascii="Calibri" w:hAnsi="Calibri" w:cs="Calibri"/>
          <w:sz w:val="24"/>
          <w:szCs w:val="24"/>
        </w:rPr>
        <w:t xml:space="preserve">PCI also supports PCI Riser cards which can be use be used as further expansion slot. It installs in a PCI slot and provides another slot at a right angle as shown in figure 4. </w:t>
      </w:r>
      <w:r w:rsidRPr="0042189D">
        <w:rPr>
          <w:rFonts w:ascii="Calibri" w:hAnsi="Calibri" w:cs="Calibri"/>
          <w:sz w:val="24"/>
          <w:szCs w:val="24"/>
        </w:rPr>
        <w:lastRenderedPageBreak/>
        <w:t>It is used to fit PCI, PCIe, and PCI-X cards into a low-profile or slimline case</w:t>
      </w:r>
      <w:r>
        <w:rPr>
          <w:rFonts w:ascii="Calibri" w:hAnsi="Calibri" w:cs="Calibri"/>
          <w:sz w:val="24"/>
          <w:szCs w:val="24"/>
        </w:rPr>
        <w:t xml:space="preserve">. </w:t>
      </w:r>
      <w:r w:rsidRPr="0042189D">
        <w:rPr>
          <w:rFonts w:ascii="Calibri" w:hAnsi="Calibri" w:cs="Calibri"/>
          <w:sz w:val="24"/>
          <w:szCs w:val="24"/>
        </w:rPr>
        <w:t>PCI riser card provides a 3.3-V slot or 5-V slot depending on which direction the card is inserted in the PCI slot</w:t>
      </w:r>
    </w:p>
    <w:p w14:paraId="7114A531" w14:textId="16B5A22D" w:rsidR="0042189D" w:rsidRDefault="0042189D" w:rsidP="00FA4BBF">
      <w:pPr>
        <w:jc w:val="both"/>
        <w:rPr>
          <w:rFonts w:ascii="Calibri" w:hAnsi="Calibri" w:cs="Calibri"/>
          <w:sz w:val="24"/>
          <w:szCs w:val="24"/>
        </w:rPr>
      </w:pPr>
    </w:p>
    <w:p w14:paraId="43FDF38F" w14:textId="3F9C7A82" w:rsidR="00591461" w:rsidRDefault="006E56F9" w:rsidP="00FA4BBF">
      <w:pPr>
        <w:jc w:val="both"/>
        <w:rPr>
          <w:rFonts w:ascii="Calibri" w:hAnsi="Calibri" w:cs="Calibri"/>
          <w:sz w:val="24"/>
          <w:szCs w:val="24"/>
        </w:rPr>
      </w:pPr>
      <w:r w:rsidRPr="00553BB6">
        <w:rPr>
          <w:rFonts w:ascii="Calibri" w:hAnsi="Calibri" w:cs="Calibri"/>
          <w:sz w:val="24"/>
          <w:szCs w:val="24"/>
        </w:rPr>
        <w:t>Conventional PCI's heyday in the desktop computer market was approximately 1995–2005. PCI and PCI-X have become obsolete for most purposes; however, they are still common on modern desktops for the purposes of backwards compatibility and the low relative cost to produce. Many kinds of devices previously available on PCI expansion cards are now commonly integrated onto motherboards or available in USB and PCI Express versions.</w:t>
      </w:r>
      <w:r w:rsidR="00275638">
        <w:rPr>
          <w:rFonts w:ascii="Calibri" w:hAnsi="Calibri" w:cs="Calibri"/>
          <w:sz w:val="24"/>
          <w:szCs w:val="24"/>
        </w:rPr>
        <w:t xml:space="preserve"> </w:t>
      </w:r>
    </w:p>
    <w:p w14:paraId="18B80454" w14:textId="77777777" w:rsidR="0042189D" w:rsidRDefault="0042189D" w:rsidP="0042189D">
      <w:pPr>
        <w:jc w:val="center"/>
        <w:rPr>
          <w:rFonts w:ascii="Calibri" w:hAnsi="Calibri" w:cs="Calibri"/>
          <w:sz w:val="24"/>
          <w:szCs w:val="24"/>
        </w:rPr>
      </w:pPr>
      <w:r w:rsidRPr="00553BB6">
        <w:rPr>
          <w:rFonts w:ascii="Calibri" w:hAnsi="Calibri" w:cs="Calibri"/>
          <w:noProof/>
          <w:sz w:val="24"/>
          <w:szCs w:val="24"/>
        </w:rPr>
        <w:drawing>
          <wp:inline distT="0" distB="0" distL="0" distR="0" wp14:anchorId="7733E213" wp14:editId="6E0C6420">
            <wp:extent cx="4462145" cy="1685925"/>
            <wp:effectExtent l="0" t="0" r="0" b="952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10" cstate="print">
                      <a:extLst>
                        <a:ext uri="{28A0092B-C50C-407E-A947-70E740481C1C}">
                          <a14:useLocalDpi xmlns:a14="http://schemas.microsoft.com/office/drawing/2010/main" val="0"/>
                        </a:ext>
                      </a:extLst>
                    </a:blip>
                    <a:srcRect b="5346"/>
                    <a:stretch/>
                  </pic:blipFill>
                  <pic:spPr bwMode="auto">
                    <a:xfrm>
                      <a:off x="0" y="0"/>
                      <a:ext cx="4525816" cy="1709982"/>
                    </a:xfrm>
                    <a:prstGeom prst="rect">
                      <a:avLst/>
                    </a:prstGeom>
                    <a:ln>
                      <a:noFill/>
                    </a:ln>
                    <a:extLst>
                      <a:ext uri="{53640926-AAD7-44D8-BBD7-CCE9431645EC}">
                        <a14:shadowObscured xmlns:a14="http://schemas.microsoft.com/office/drawing/2010/main"/>
                      </a:ext>
                    </a:extLst>
                  </pic:spPr>
                </pic:pic>
              </a:graphicData>
            </a:graphic>
          </wp:inline>
        </w:drawing>
      </w:r>
    </w:p>
    <w:p w14:paraId="668AD5AB" w14:textId="77777777" w:rsidR="0042189D" w:rsidRPr="00024F82" w:rsidRDefault="0042189D" w:rsidP="0042189D">
      <w:pPr>
        <w:jc w:val="center"/>
        <w:rPr>
          <w:rFonts w:ascii="Calibri" w:hAnsi="Calibri" w:cs="Calibri"/>
          <w:b/>
          <w:bCs/>
          <w:sz w:val="24"/>
          <w:szCs w:val="24"/>
        </w:rPr>
      </w:pPr>
      <w:r w:rsidRPr="00024F82">
        <w:rPr>
          <w:rFonts w:ascii="Calibri" w:hAnsi="Calibri" w:cs="Calibri"/>
          <w:b/>
          <w:bCs/>
          <w:sz w:val="24"/>
          <w:szCs w:val="24"/>
        </w:rPr>
        <w:t>Figure</w:t>
      </w:r>
      <w:r>
        <w:rPr>
          <w:rFonts w:ascii="Calibri" w:hAnsi="Calibri" w:cs="Calibri"/>
          <w:b/>
          <w:bCs/>
          <w:sz w:val="24"/>
          <w:szCs w:val="24"/>
        </w:rPr>
        <w:t xml:space="preserve"> 4.</w:t>
      </w:r>
      <w:r w:rsidRPr="00024F82">
        <w:rPr>
          <w:rFonts w:ascii="Calibri" w:hAnsi="Calibri" w:cs="Calibri"/>
          <w:b/>
          <w:bCs/>
          <w:sz w:val="24"/>
          <w:szCs w:val="24"/>
        </w:rPr>
        <w:t xml:space="preserve"> </w:t>
      </w:r>
      <w:r w:rsidRPr="009C3AE6">
        <w:rPr>
          <w:rFonts w:ascii="Calibri" w:hAnsi="Calibri" w:cs="Calibri"/>
          <w:b/>
          <w:bCs/>
          <w:sz w:val="24"/>
          <w:szCs w:val="24"/>
        </w:rPr>
        <w:t>PCI Riser card</w:t>
      </w:r>
    </w:p>
    <w:p w14:paraId="7D459BFF" w14:textId="77777777" w:rsidR="00FA4BBF" w:rsidRPr="00553BB6" w:rsidRDefault="00FA4BBF" w:rsidP="00FA4BBF">
      <w:pPr>
        <w:jc w:val="both"/>
        <w:rPr>
          <w:rFonts w:ascii="Calibri" w:hAnsi="Calibri" w:cs="Calibri"/>
          <w:sz w:val="24"/>
          <w:szCs w:val="24"/>
        </w:rPr>
      </w:pPr>
    </w:p>
    <w:p w14:paraId="76FB73F9" w14:textId="482EBFFB" w:rsidR="006E56F9" w:rsidRPr="001D7D3E" w:rsidRDefault="001D7D3E" w:rsidP="001D7D3E">
      <w:pPr>
        <w:pStyle w:val="Heading3"/>
        <w:rPr>
          <w:rFonts w:asciiTheme="minorHAnsi" w:hAnsiTheme="minorHAnsi" w:cstheme="minorHAnsi"/>
          <w:b/>
          <w:bCs/>
          <w:sz w:val="28"/>
          <w:szCs w:val="28"/>
        </w:rPr>
      </w:pPr>
      <w:r w:rsidRPr="001D7D3E">
        <w:rPr>
          <w:rFonts w:asciiTheme="minorHAnsi" w:hAnsiTheme="minorHAnsi" w:cstheme="minorHAnsi"/>
          <w:b/>
          <w:bCs/>
          <w:sz w:val="28"/>
          <w:szCs w:val="28"/>
        </w:rPr>
        <w:t>2.1</w:t>
      </w:r>
      <w:r w:rsidR="003C036B" w:rsidRPr="001D7D3E">
        <w:rPr>
          <w:rFonts w:asciiTheme="minorHAnsi" w:hAnsiTheme="minorHAnsi" w:cstheme="minorHAnsi"/>
          <w:b/>
          <w:bCs/>
          <w:sz w:val="28"/>
          <w:szCs w:val="28"/>
        </w:rPr>
        <w:t xml:space="preserve"> </w:t>
      </w:r>
      <w:r w:rsidR="006E56F9" w:rsidRPr="001D7D3E">
        <w:rPr>
          <w:rFonts w:asciiTheme="minorHAnsi" w:hAnsiTheme="minorHAnsi" w:cstheme="minorHAnsi"/>
          <w:b/>
          <w:bCs/>
          <w:sz w:val="28"/>
          <w:szCs w:val="28"/>
        </w:rPr>
        <w:t>Features of Conventional PCI</w:t>
      </w:r>
    </w:p>
    <w:p w14:paraId="279D0262" w14:textId="7A02C0D1" w:rsidR="006E56F9" w:rsidRPr="0042189D" w:rsidRDefault="006E56F9" w:rsidP="0042189D">
      <w:pPr>
        <w:pStyle w:val="ListParagraph"/>
        <w:numPr>
          <w:ilvl w:val="0"/>
          <w:numId w:val="25"/>
        </w:numPr>
        <w:jc w:val="both"/>
        <w:rPr>
          <w:rFonts w:ascii="Calibri" w:hAnsi="Calibri" w:cs="Calibri"/>
          <w:sz w:val="24"/>
          <w:szCs w:val="24"/>
        </w:rPr>
      </w:pPr>
      <w:r w:rsidRPr="0042189D">
        <w:rPr>
          <w:rFonts w:ascii="Calibri" w:hAnsi="Calibri" w:cs="Calibri"/>
          <w:b/>
          <w:bCs/>
          <w:sz w:val="24"/>
          <w:szCs w:val="24"/>
        </w:rPr>
        <w:t xml:space="preserve">Singling </w:t>
      </w:r>
      <w:r w:rsidR="003C036B" w:rsidRPr="0042189D">
        <w:rPr>
          <w:rFonts w:ascii="Calibri" w:hAnsi="Calibri" w:cs="Calibri"/>
          <w:b/>
          <w:bCs/>
          <w:sz w:val="24"/>
          <w:szCs w:val="24"/>
        </w:rPr>
        <w:t>Environment:</w:t>
      </w:r>
      <w:r w:rsidRPr="0042189D">
        <w:rPr>
          <w:rFonts w:ascii="Calibri" w:hAnsi="Calibri" w:cs="Calibri"/>
          <w:sz w:val="24"/>
          <w:szCs w:val="24"/>
        </w:rPr>
        <w:t xml:space="preserve"> Support both </w:t>
      </w:r>
      <w:proofErr w:type="gramStart"/>
      <w:r w:rsidR="003C036B" w:rsidRPr="0042189D">
        <w:rPr>
          <w:rFonts w:ascii="Calibri" w:hAnsi="Calibri" w:cs="Calibri"/>
          <w:sz w:val="24"/>
          <w:szCs w:val="24"/>
        </w:rPr>
        <w:t>3.3 and 5 volt</w:t>
      </w:r>
      <w:proofErr w:type="gramEnd"/>
      <w:r w:rsidRPr="0042189D">
        <w:rPr>
          <w:rFonts w:ascii="Calibri" w:hAnsi="Calibri" w:cs="Calibri"/>
          <w:sz w:val="24"/>
          <w:szCs w:val="24"/>
        </w:rPr>
        <w:t xml:space="preserve"> signaling environments.</w:t>
      </w:r>
    </w:p>
    <w:p w14:paraId="4D7124DF" w14:textId="77777777" w:rsidR="006E56F9" w:rsidRPr="0042189D" w:rsidRDefault="006E56F9" w:rsidP="0042189D">
      <w:pPr>
        <w:pStyle w:val="ListParagraph"/>
        <w:numPr>
          <w:ilvl w:val="0"/>
          <w:numId w:val="25"/>
        </w:numPr>
        <w:jc w:val="both"/>
        <w:rPr>
          <w:rFonts w:ascii="Calibri" w:hAnsi="Calibri" w:cs="Calibri"/>
          <w:sz w:val="24"/>
          <w:szCs w:val="24"/>
        </w:rPr>
      </w:pPr>
      <w:r w:rsidRPr="0042189D">
        <w:rPr>
          <w:rFonts w:ascii="Calibri" w:hAnsi="Calibri" w:cs="Calibri"/>
          <w:b/>
          <w:bCs/>
          <w:sz w:val="24"/>
          <w:szCs w:val="24"/>
        </w:rPr>
        <w:t>Reliability: </w:t>
      </w:r>
      <w:r w:rsidRPr="0042189D">
        <w:rPr>
          <w:rFonts w:ascii="Calibri" w:hAnsi="Calibri" w:cs="Calibri"/>
          <w:sz w:val="24"/>
          <w:szCs w:val="24"/>
        </w:rPr>
        <w:t>It</w:t>
      </w:r>
      <w:r w:rsidRPr="0042189D">
        <w:rPr>
          <w:rFonts w:ascii="Calibri" w:hAnsi="Calibri" w:cs="Calibri"/>
          <w:b/>
          <w:bCs/>
          <w:sz w:val="24"/>
          <w:szCs w:val="24"/>
        </w:rPr>
        <w:t> </w:t>
      </w:r>
      <w:r w:rsidRPr="0042189D">
        <w:rPr>
          <w:rFonts w:ascii="Calibri" w:hAnsi="Calibri" w:cs="Calibri"/>
          <w:sz w:val="24"/>
          <w:szCs w:val="24"/>
        </w:rPr>
        <w:t>offers the ability to replace modules without disturbing a system’s operation called as hot plug and hot swap.</w:t>
      </w:r>
    </w:p>
    <w:p w14:paraId="08A04C7E" w14:textId="77777777" w:rsidR="006E56F9" w:rsidRPr="0042189D" w:rsidRDefault="006E56F9" w:rsidP="0042189D">
      <w:pPr>
        <w:pStyle w:val="ListParagraph"/>
        <w:numPr>
          <w:ilvl w:val="0"/>
          <w:numId w:val="25"/>
        </w:numPr>
        <w:jc w:val="both"/>
        <w:rPr>
          <w:rFonts w:ascii="Calibri" w:hAnsi="Calibri" w:cs="Calibri"/>
          <w:sz w:val="24"/>
          <w:szCs w:val="24"/>
        </w:rPr>
      </w:pPr>
      <w:r w:rsidRPr="0042189D">
        <w:rPr>
          <w:rFonts w:ascii="Calibri" w:hAnsi="Calibri" w:cs="Calibri"/>
          <w:b/>
          <w:bCs/>
          <w:sz w:val="24"/>
          <w:szCs w:val="24"/>
        </w:rPr>
        <w:t>Speed: </w:t>
      </w:r>
      <w:r w:rsidRPr="0042189D">
        <w:rPr>
          <w:rFonts w:ascii="Calibri" w:hAnsi="Calibri" w:cs="Calibri"/>
          <w:sz w:val="24"/>
          <w:szCs w:val="24"/>
        </w:rPr>
        <w:t>It can transfer up to 132 MB per second.</w:t>
      </w:r>
    </w:p>
    <w:p w14:paraId="08A32A36" w14:textId="21885604" w:rsidR="006E56F9" w:rsidRPr="0042189D" w:rsidRDefault="003C036B" w:rsidP="0042189D">
      <w:pPr>
        <w:pStyle w:val="ListParagraph"/>
        <w:numPr>
          <w:ilvl w:val="0"/>
          <w:numId w:val="25"/>
        </w:numPr>
        <w:jc w:val="both"/>
        <w:rPr>
          <w:rFonts w:ascii="Calibri" w:hAnsi="Calibri" w:cs="Calibri"/>
          <w:sz w:val="24"/>
          <w:szCs w:val="24"/>
        </w:rPr>
      </w:pPr>
      <w:r w:rsidRPr="0042189D">
        <w:rPr>
          <w:rFonts w:ascii="Calibri" w:hAnsi="Calibri" w:cs="Calibri"/>
          <w:b/>
          <w:bCs/>
          <w:sz w:val="24"/>
          <w:szCs w:val="24"/>
        </w:rPr>
        <w:t>Configurability:</w:t>
      </w:r>
      <w:r w:rsidR="006E56F9" w:rsidRPr="0042189D">
        <w:rPr>
          <w:rFonts w:ascii="Calibri" w:hAnsi="Calibri" w:cs="Calibri"/>
          <w:sz w:val="24"/>
          <w:szCs w:val="24"/>
        </w:rPr>
        <w:t> The ability to configure a system automatically means automatically identify the interfacing systems and assigns new addresses.</w:t>
      </w:r>
    </w:p>
    <w:p w14:paraId="76970213" w14:textId="0E18BB29" w:rsidR="006E56F9" w:rsidRPr="0042189D" w:rsidRDefault="006E56F9" w:rsidP="0042189D">
      <w:pPr>
        <w:pStyle w:val="ListParagraph"/>
        <w:numPr>
          <w:ilvl w:val="0"/>
          <w:numId w:val="25"/>
        </w:numPr>
        <w:jc w:val="both"/>
        <w:rPr>
          <w:rFonts w:ascii="Calibri" w:hAnsi="Calibri" w:cs="Calibri"/>
          <w:sz w:val="24"/>
          <w:szCs w:val="24"/>
        </w:rPr>
      </w:pPr>
      <w:r w:rsidRPr="0042189D">
        <w:rPr>
          <w:rFonts w:ascii="Calibri" w:hAnsi="Calibri" w:cs="Calibri"/>
          <w:b/>
          <w:bCs/>
          <w:sz w:val="24"/>
          <w:szCs w:val="24"/>
        </w:rPr>
        <w:t xml:space="preserve">Synchronous bus </w:t>
      </w:r>
      <w:r w:rsidR="003C036B" w:rsidRPr="0042189D">
        <w:rPr>
          <w:rFonts w:ascii="Calibri" w:hAnsi="Calibri" w:cs="Calibri"/>
          <w:b/>
          <w:bCs/>
          <w:sz w:val="24"/>
          <w:szCs w:val="24"/>
        </w:rPr>
        <w:t>architecture:</w:t>
      </w:r>
      <w:r w:rsidRPr="0042189D">
        <w:rPr>
          <w:rFonts w:ascii="Calibri" w:hAnsi="Calibri" w:cs="Calibri"/>
          <w:b/>
          <w:bCs/>
          <w:sz w:val="24"/>
          <w:szCs w:val="24"/>
        </w:rPr>
        <w:t> </w:t>
      </w:r>
      <w:r w:rsidRPr="0042189D">
        <w:rPr>
          <w:rFonts w:ascii="Calibri" w:hAnsi="Calibri" w:cs="Calibri"/>
          <w:sz w:val="24"/>
          <w:szCs w:val="24"/>
        </w:rPr>
        <w:t>PCI is a synchronous bus where data transfer takes place according to a system clock.</w:t>
      </w:r>
    </w:p>
    <w:p w14:paraId="1A379667" w14:textId="187716EA" w:rsidR="006E56F9" w:rsidRPr="0042189D" w:rsidRDefault="006E56F9" w:rsidP="0042189D">
      <w:pPr>
        <w:pStyle w:val="ListParagraph"/>
        <w:numPr>
          <w:ilvl w:val="0"/>
          <w:numId w:val="25"/>
        </w:numPr>
        <w:jc w:val="both"/>
        <w:rPr>
          <w:rFonts w:ascii="Calibri" w:hAnsi="Calibri" w:cs="Calibri"/>
          <w:sz w:val="24"/>
          <w:szCs w:val="24"/>
        </w:rPr>
      </w:pPr>
      <w:r w:rsidRPr="0042189D">
        <w:rPr>
          <w:rFonts w:ascii="Calibri" w:hAnsi="Calibri" w:cs="Calibri"/>
          <w:b/>
          <w:bCs/>
          <w:sz w:val="24"/>
          <w:szCs w:val="24"/>
        </w:rPr>
        <w:t xml:space="preserve">32 and 64 </w:t>
      </w:r>
      <w:proofErr w:type="gramStart"/>
      <w:r w:rsidRPr="0042189D">
        <w:rPr>
          <w:rFonts w:ascii="Calibri" w:hAnsi="Calibri" w:cs="Calibri"/>
          <w:b/>
          <w:bCs/>
          <w:sz w:val="24"/>
          <w:szCs w:val="24"/>
        </w:rPr>
        <w:t>bit</w:t>
      </w:r>
      <w:proofErr w:type="gramEnd"/>
      <w:r w:rsidRPr="0042189D">
        <w:rPr>
          <w:rFonts w:ascii="Calibri" w:hAnsi="Calibri" w:cs="Calibri"/>
          <w:b/>
          <w:bCs/>
          <w:sz w:val="24"/>
          <w:szCs w:val="24"/>
        </w:rPr>
        <w:t xml:space="preserve"> </w:t>
      </w:r>
      <w:r w:rsidR="003C036B" w:rsidRPr="0042189D">
        <w:rPr>
          <w:rFonts w:ascii="Calibri" w:hAnsi="Calibri" w:cs="Calibri"/>
          <w:b/>
          <w:bCs/>
          <w:sz w:val="24"/>
          <w:szCs w:val="24"/>
        </w:rPr>
        <w:t>addressing:</w:t>
      </w:r>
      <w:r w:rsidRPr="0042189D">
        <w:rPr>
          <w:rFonts w:ascii="Calibri" w:hAnsi="Calibri" w:cs="Calibri"/>
          <w:b/>
          <w:bCs/>
          <w:sz w:val="24"/>
          <w:szCs w:val="24"/>
        </w:rPr>
        <w:t> </w:t>
      </w:r>
      <w:r w:rsidRPr="0042189D">
        <w:rPr>
          <w:rFonts w:ascii="Calibri" w:hAnsi="Calibri" w:cs="Calibri"/>
          <w:sz w:val="24"/>
          <w:szCs w:val="24"/>
        </w:rPr>
        <w:t>The PCI bus also supports 64 bit addressing with the same 32 bit connector.</w:t>
      </w:r>
    </w:p>
    <w:p w14:paraId="6191BEDD" w14:textId="204F5E31" w:rsidR="006E56F9" w:rsidRPr="0042189D" w:rsidRDefault="006E56F9" w:rsidP="0042189D">
      <w:pPr>
        <w:pStyle w:val="ListParagraph"/>
        <w:numPr>
          <w:ilvl w:val="0"/>
          <w:numId w:val="25"/>
        </w:numPr>
        <w:jc w:val="both"/>
        <w:rPr>
          <w:rFonts w:ascii="Calibri" w:hAnsi="Calibri" w:cs="Calibri"/>
          <w:sz w:val="24"/>
          <w:szCs w:val="24"/>
        </w:rPr>
      </w:pPr>
      <w:r w:rsidRPr="0042189D">
        <w:rPr>
          <w:rFonts w:ascii="Calibri" w:hAnsi="Calibri" w:cs="Calibri"/>
          <w:b/>
          <w:bCs/>
          <w:sz w:val="24"/>
          <w:szCs w:val="24"/>
        </w:rPr>
        <w:t xml:space="preserve">Large </w:t>
      </w:r>
      <w:r w:rsidR="003C036B" w:rsidRPr="0042189D">
        <w:rPr>
          <w:rFonts w:ascii="Calibri" w:hAnsi="Calibri" w:cs="Calibri"/>
          <w:b/>
          <w:bCs/>
          <w:sz w:val="24"/>
          <w:szCs w:val="24"/>
        </w:rPr>
        <w:t>bandwidth:</w:t>
      </w:r>
      <w:r w:rsidRPr="0042189D">
        <w:rPr>
          <w:rFonts w:ascii="Calibri" w:hAnsi="Calibri" w:cs="Calibri"/>
          <w:sz w:val="24"/>
          <w:szCs w:val="24"/>
        </w:rPr>
        <w:t xml:space="preserve"> It can handle both 32 </w:t>
      </w:r>
      <w:proofErr w:type="gramStart"/>
      <w:r w:rsidRPr="0042189D">
        <w:rPr>
          <w:rFonts w:ascii="Calibri" w:hAnsi="Calibri" w:cs="Calibri"/>
          <w:sz w:val="24"/>
          <w:szCs w:val="24"/>
        </w:rPr>
        <w:t>bit</w:t>
      </w:r>
      <w:proofErr w:type="gramEnd"/>
      <w:r w:rsidRPr="0042189D">
        <w:rPr>
          <w:rFonts w:ascii="Calibri" w:hAnsi="Calibri" w:cs="Calibri"/>
          <w:sz w:val="24"/>
          <w:szCs w:val="24"/>
        </w:rPr>
        <w:t xml:space="preserve"> as well as 64 bit data hence the maximum bandwidth will be 132 MB per second.</w:t>
      </w:r>
    </w:p>
    <w:p w14:paraId="2F540F22" w14:textId="5CC58264" w:rsidR="006E56F9" w:rsidRPr="001D7D3E" w:rsidRDefault="001D7D3E" w:rsidP="001D7D3E">
      <w:pPr>
        <w:pStyle w:val="Heading3"/>
        <w:rPr>
          <w:rFonts w:asciiTheme="minorHAnsi" w:hAnsiTheme="minorHAnsi" w:cstheme="minorHAnsi"/>
          <w:b/>
          <w:bCs/>
          <w:sz w:val="28"/>
          <w:szCs w:val="28"/>
        </w:rPr>
      </w:pPr>
      <w:r w:rsidRPr="001D7D3E">
        <w:rPr>
          <w:rFonts w:asciiTheme="minorHAnsi" w:hAnsiTheme="minorHAnsi" w:cstheme="minorHAnsi"/>
          <w:b/>
          <w:bCs/>
          <w:sz w:val="28"/>
          <w:szCs w:val="28"/>
        </w:rPr>
        <w:t>2.2</w:t>
      </w:r>
      <w:r w:rsidR="003C036B" w:rsidRPr="001D7D3E">
        <w:rPr>
          <w:rFonts w:asciiTheme="minorHAnsi" w:hAnsiTheme="minorHAnsi" w:cstheme="minorHAnsi"/>
          <w:b/>
          <w:bCs/>
          <w:sz w:val="28"/>
          <w:szCs w:val="28"/>
        </w:rPr>
        <w:t xml:space="preserve"> </w:t>
      </w:r>
      <w:r w:rsidR="006E56F9" w:rsidRPr="001D7D3E">
        <w:rPr>
          <w:rFonts w:asciiTheme="minorHAnsi" w:hAnsiTheme="minorHAnsi" w:cstheme="minorHAnsi"/>
          <w:b/>
          <w:bCs/>
          <w:sz w:val="28"/>
          <w:szCs w:val="28"/>
        </w:rPr>
        <w:t>Generic PCI Topology</w:t>
      </w:r>
    </w:p>
    <w:p w14:paraId="692B0C64" w14:textId="70C6B98A" w:rsidR="006E56F9" w:rsidRPr="00553BB6" w:rsidRDefault="0042189D" w:rsidP="00940708">
      <w:pPr>
        <w:spacing w:before="160" w:after="0"/>
        <w:jc w:val="both"/>
        <w:rPr>
          <w:rFonts w:ascii="Calibri" w:hAnsi="Calibri" w:cs="Calibri"/>
          <w:sz w:val="24"/>
          <w:szCs w:val="24"/>
        </w:rPr>
      </w:pPr>
      <w:r>
        <w:rPr>
          <w:rFonts w:ascii="Calibri" w:hAnsi="Calibri" w:cs="Calibri"/>
          <w:sz w:val="24"/>
          <w:szCs w:val="24"/>
        </w:rPr>
        <w:t xml:space="preserve">Figure. 5 </w:t>
      </w:r>
      <w:r w:rsidR="00940708">
        <w:rPr>
          <w:rFonts w:ascii="Calibri" w:hAnsi="Calibri" w:cs="Calibri"/>
          <w:sz w:val="24"/>
          <w:szCs w:val="24"/>
        </w:rPr>
        <w:t>shows the basic PCI topology. It s</w:t>
      </w:r>
      <w:r w:rsidR="006E56F9" w:rsidRPr="00553BB6">
        <w:rPr>
          <w:rFonts w:ascii="Calibri" w:hAnsi="Calibri" w:cs="Calibri"/>
          <w:sz w:val="24"/>
          <w:szCs w:val="24"/>
        </w:rPr>
        <w:t>upports up to 256 Buses</w:t>
      </w:r>
      <w:r w:rsidR="00940708">
        <w:rPr>
          <w:rFonts w:ascii="Calibri" w:hAnsi="Calibri" w:cs="Calibri"/>
          <w:sz w:val="24"/>
          <w:szCs w:val="24"/>
        </w:rPr>
        <w:t xml:space="preserve"> and e</w:t>
      </w:r>
      <w:r w:rsidR="006E56F9" w:rsidRPr="00553BB6">
        <w:rPr>
          <w:rFonts w:ascii="Calibri" w:hAnsi="Calibri" w:cs="Calibri"/>
          <w:sz w:val="24"/>
          <w:szCs w:val="24"/>
        </w:rPr>
        <w:t>ach Bus can have up to 32 devices attached</w:t>
      </w:r>
      <w:r w:rsidR="00940708">
        <w:rPr>
          <w:rFonts w:ascii="Calibri" w:hAnsi="Calibri" w:cs="Calibri"/>
          <w:sz w:val="24"/>
          <w:szCs w:val="24"/>
        </w:rPr>
        <w:t xml:space="preserve">. Each Device on the Bus </w:t>
      </w:r>
      <w:r w:rsidR="006E56F9" w:rsidRPr="00553BB6">
        <w:rPr>
          <w:rFonts w:ascii="Calibri" w:hAnsi="Calibri" w:cs="Calibri"/>
          <w:sz w:val="24"/>
          <w:szCs w:val="24"/>
        </w:rPr>
        <w:t>can extend up to 8 Functions</w:t>
      </w:r>
      <w:r w:rsidR="00940708">
        <w:rPr>
          <w:rFonts w:ascii="Calibri" w:hAnsi="Calibri" w:cs="Calibri"/>
          <w:sz w:val="24"/>
          <w:szCs w:val="24"/>
        </w:rPr>
        <w:t xml:space="preserve">. </w:t>
      </w:r>
      <w:r w:rsidR="006E56F9" w:rsidRPr="00553BB6">
        <w:rPr>
          <w:rFonts w:ascii="Calibri" w:hAnsi="Calibri" w:cs="Calibri"/>
          <w:sz w:val="24"/>
          <w:szCs w:val="24"/>
        </w:rPr>
        <w:t xml:space="preserve">Buses are </w:t>
      </w:r>
      <w:r w:rsidR="006E56F9" w:rsidRPr="00553BB6">
        <w:rPr>
          <w:rFonts w:ascii="Calibri" w:hAnsi="Calibri" w:cs="Calibri"/>
          <w:sz w:val="24"/>
          <w:szCs w:val="24"/>
        </w:rPr>
        <w:lastRenderedPageBreak/>
        <w:t xml:space="preserve">interconnected by </w:t>
      </w:r>
      <w:r w:rsidR="00940708">
        <w:rPr>
          <w:rFonts w:ascii="Calibri" w:hAnsi="Calibri" w:cs="Calibri"/>
          <w:sz w:val="24"/>
          <w:szCs w:val="24"/>
        </w:rPr>
        <w:t xml:space="preserve">PCI-PCI </w:t>
      </w:r>
      <w:r w:rsidR="006E56F9" w:rsidRPr="00553BB6">
        <w:rPr>
          <w:rFonts w:ascii="Calibri" w:hAnsi="Calibri" w:cs="Calibri"/>
          <w:sz w:val="24"/>
          <w:szCs w:val="24"/>
        </w:rPr>
        <w:t>Bridges</w:t>
      </w:r>
      <w:r w:rsidR="00940708">
        <w:rPr>
          <w:rFonts w:ascii="Calibri" w:hAnsi="Calibri" w:cs="Calibri"/>
          <w:sz w:val="24"/>
          <w:szCs w:val="24"/>
        </w:rPr>
        <w:t xml:space="preserve">. </w:t>
      </w:r>
      <w:r w:rsidR="006E56F9" w:rsidRPr="00553BB6">
        <w:rPr>
          <w:rFonts w:ascii="Calibri" w:hAnsi="Calibri" w:cs="Calibri"/>
          <w:sz w:val="24"/>
          <w:szCs w:val="24"/>
        </w:rPr>
        <w:t xml:space="preserve">Multiple bridges can be connected through a bridge interface and are enumerated </w:t>
      </w:r>
    </w:p>
    <w:p w14:paraId="33873C6F" w14:textId="4097A4D2" w:rsidR="006E56F9" w:rsidRDefault="006E56F9" w:rsidP="009C3AE6">
      <w:pPr>
        <w:jc w:val="center"/>
        <w:rPr>
          <w:rFonts w:ascii="Calibri" w:hAnsi="Calibri" w:cs="Calibri"/>
          <w:sz w:val="24"/>
          <w:szCs w:val="24"/>
        </w:rPr>
      </w:pPr>
      <w:r w:rsidRPr="00553BB6">
        <w:rPr>
          <w:rFonts w:ascii="Calibri" w:hAnsi="Calibri" w:cs="Calibri"/>
          <w:noProof/>
          <w:sz w:val="24"/>
          <w:szCs w:val="24"/>
        </w:rPr>
        <w:drawing>
          <wp:inline distT="0" distB="0" distL="0" distR="0" wp14:anchorId="6AEEE1C0" wp14:editId="669478B3">
            <wp:extent cx="3076575" cy="2028699"/>
            <wp:effectExtent l="0" t="0" r="0" b="0"/>
            <wp:docPr id="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34865" cy="2067136"/>
                    </a:xfrm>
                    <a:prstGeom prst="rect">
                      <a:avLst/>
                    </a:prstGeom>
                    <a:noFill/>
                    <a:ln>
                      <a:noFill/>
                    </a:ln>
                  </pic:spPr>
                </pic:pic>
              </a:graphicData>
            </a:graphic>
          </wp:inline>
        </w:drawing>
      </w:r>
    </w:p>
    <w:p w14:paraId="149AD649" w14:textId="7E4EFA36" w:rsidR="0042189D" w:rsidRPr="00553BB6" w:rsidRDefault="0042189D" w:rsidP="009C3AE6">
      <w:pPr>
        <w:jc w:val="center"/>
        <w:rPr>
          <w:rFonts w:ascii="Calibri" w:hAnsi="Calibri" w:cs="Calibri"/>
          <w:sz w:val="24"/>
          <w:szCs w:val="24"/>
        </w:rPr>
      </w:pPr>
      <w:r w:rsidRPr="00024F82">
        <w:rPr>
          <w:rFonts w:ascii="Calibri" w:hAnsi="Calibri" w:cs="Calibri"/>
          <w:b/>
          <w:bCs/>
          <w:sz w:val="24"/>
          <w:szCs w:val="24"/>
        </w:rPr>
        <w:t>Figure</w:t>
      </w:r>
      <w:r>
        <w:rPr>
          <w:rFonts w:ascii="Calibri" w:hAnsi="Calibri" w:cs="Calibri"/>
          <w:b/>
          <w:bCs/>
          <w:sz w:val="24"/>
          <w:szCs w:val="24"/>
        </w:rPr>
        <w:t xml:space="preserve"> 5. Generic PCI Topology</w:t>
      </w:r>
    </w:p>
    <w:p w14:paraId="66263B93" w14:textId="0FA91A91" w:rsidR="006E56F9" w:rsidRPr="001D7D3E" w:rsidRDefault="001D7D3E" w:rsidP="001D7D3E">
      <w:pPr>
        <w:pStyle w:val="Heading3"/>
        <w:rPr>
          <w:rFonts w:asciiTheme="minorHAnsi" w:hAnsiTheme="minorHAnsi" w:cstheme="minorHAnsi"/>
          <w:b/>
          <w:bCs/>
          <w:sz w:val="28"/>
          <w:szCs w:val="28"/>
        </w:rPr>
      </w:pPr>
      <w:r w:rsidRPr="001D7D3E">
        <w:rPr>
          <w:rFonts w:asciiTheme="minorHAnsi" w:hAnsiTheme="minorHAnsi" w:cstheme="minorHAnsi"/>
          <w:b/>
          <w:bCs/>
          <w:sz w:val="28"/>
          <w:szCs w:val="28"/>
        </w:rPr>
        <w:t>2.3</w:t>
      </w:r>
      <w:r w:rsidR="003C036B" w:rsidRPr="001D7D3E">
        <w:rPr>
          <w:rFonts w:asciiTheme="minorHAnsi" w:hAnsiTheme="minorHAnsi" w:cstheme="minorHAnsi"/>
          <w:b/>
          <w:bCs/>
          <w:sz w:val="28"/>
          <w:szCs w:val="28"/>
        </w:rPr>
        <w:t xml:space="preserve"> </w:t>
      </w:r>
      <w:r w:rsidR="006E56F9" w:rsidRPr="001D7D3E">
        <w:rPr>
          <w:rFonts w:asciiTheme="minorHAnsi" w:hAnsiTheme="minorHAnsi" w:cstheme="minorHAnsi"/>
          <w:b/>
          <w:bCs/>
          <w:sz w:val="28"/>
          <w:szCs w:val="28"/>
        </w:rPr>
        <w:t>PCI Local Bus Overview</w:t>
      </w:r>
    </w:p>
    <w:p w14:paraId="184ABA39" w14:textId="3C8F609F" w:rsidR="006E56F9" w:rsidRDefault="00940708" w:rsidP="00563A42">
      <w:pPr>
        <w:spacing w:before="160" w:after="0"/>
        <w:jc w:val="both"/>
        <w:rPr>
          <w:rFonts w:ascii="Calibri" w:hAnsi="Calibri" w:cs="Calibri"/>
          <w:sz w:val="24"/>
          <w:szCs w:val="24"/>
        </w:rPr>
      </w:pPr>
      <w:r>
        <w:rPr>
          <w:rFonts w:ascii="Calibri" w:hAnsi="Calibri" w:cs="Calibri"/>
          <w:sz w:val="24"/>
          <w:szCs w:val="24"/>
        </w:rPr>
        <w:t>The PCI local Bus is a high performance 32-bit or 64-bit bus with multiplexed address and data lines. The bus is intended for use as an interconnect mechanism between highly integrated peripheral controller components, peripheral add-in boards, and processor/memory systems</w:t>
      </w:r>
      <w:r w:rsidR="00563A42">
        <w:rPr>
          <w:rFonts w:ascii="Calibri" w:hAnsi="Calibri" w:cs="Calibri"/>
          <w:sz w:val="24"/>
          <w:szCs w:val="24"/>
        </w:rPr>
        <w:t>.</w:t>
      </w:r>
      <w:r w:rsidR="006E56F9" w:rsidRPr="00553BB6">
        <w:rPr>
          <w:rFonts w:ascii="Calibri" w:hAnsi="Calibri" w:cs="Calibri"/>
          <w:sz w:val="24"/>
          <w:szCs w:val="24"/>
        </w:rPr>
        <w:t xml:space="preserve"> </w:t>
      </w:r>
      <w:r w:rsidR="00563A42">
        <w:rPr>
          <w:rFonts w:ascii="Calibri" w:hAnsi="Calibri" w:cs="Calibri"/>
          <w:sz w:val="24"/>
          <w:szCs w:val="24"/>
        </w:rPr>
        <w:t xml:space="preserve"> Figure. 6 shows a typical PCI local Bus system architecture. In this example t</w:t>
      </w:r>
      <w:r w:rsidR="00563A42" w:rsidRPr="00940708">
        <w:rPr>
          <w:rFonts w:ascii="Calibri" w:hAnsi="Calibri" w:cs="Calibri"/>
          <w:sz w:val="24"/>
          <w:szCs w:val="24"/>
        </w:rPr>
        <w:t>he processor/cache/memory subsystem is connected to PCI through a PCI bridge</w:t>
      </w:r>
      <w:r w:rsidR="00563A42">
        <w:rPr>
          <w:rFonts w:ascii="Calibri" w:hAnsi="Calibri" w:cs="Calibri"/>
          <w:sz w:val="24"/>
          <w:szCs w:val="24"/>
        </w:rPr>
        <w:t>. This bridge provides a low latency path through which the processor may directly access PCI devices mapped anywhere in the memory or I/O address spaces. The bridge may optionally include such functions as data buffering/ posting and PCI central functions (e.g. arbitration).</w:t>
      </w:r>
    </w:p>
    <w:p w14:paraId="637A80A3" w14:textId="573A2876" w:rsidR="00563A42" w:rsidRDefault="00563A42" w:rsidP="00563A42">
      <w:pPr>
        <w:spacing w:before="160" w:after="0"/>
        <w:jc w:val="center"/>
        <w:rPr>
          <w:rFonts w:ascii="Calibri" w:hAnsi="Calibri" w:cs="Calibri"/>
          <w:sz w:val="24"/>
          <w:szCs w:val="24"/>
        </w:rPr>
      </w:pPr>
      <w:r w:rsidRPr="00563A42">
        <w:rPr>
          <w:rFonts w:ascii="Calibri" w:hAnsi="Calibri" w:cs="Calibri"/>
          <w:noProof/>
          <w:sz w:val="24"/>
          <w:szCs w:val="24"/>
        </w:rPr>
        <w:drawing>
          <wp:inline distT="0" distB="0" distL="0" distR="0" wp14:anchorId="11D42191" wp14:editId="12187558">
            <wp:extent cx="3429000" cy="2286000"/>
            <wp:effectExtent l="0" t="0" r="0"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2399" t="2410" r="1602" b="1706"/>
                    <a:stretch/>
                  </pic:blipFill>
                  <pic:spPr bwMode="auto">
                    <a:xfrm>
                      <a:off x="0" y="0"/>
                      <a:ext cx="3429000" cy="22860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704665A2" w14:textId="09105A6B" w:rsidR="00563A42" w:rsidRPr="00553BB6" w:rsidRDefault="00563A42" w:rsidP="00563A42">
      <w:pPr>
        <w:jc w:val="center"/>
        <w:rPr>
          <w:rFonts w:ascii="Calibri" w:hAnsi="Calibri" w:cs="Calibri"/>
          <w:sz w:val="24"/>
          <w:szCs w:val="24"/>
        </w:rPr>
      </w:pPr>
      <w:r w:rsidRPr="00024F82">
        <w:rPr>
          <w:rFonts w:ascii="Calibri" w:hAnsi="Calibri" w:cs="Calibri"/>
          <w:b/>
          <w:bCs/>
          <w:sz w:val="24"/>
          <w:szCs w:val="24"/>
        </w:rPr>
        <w:t>Figure</w:t>
      </w:r>
      <w:r>
        <w:rPr>
          <w:rFonts w:ascii="Calibri" w:hAnsi="Calibri" w:cs="Calibri"/>
          <w:b/>
          <w:bCs/>
          <w:sz w:val="24"/>
          <w:szCs w:val="24"/>
        </w:rPr>
        <w:t xml:space="preserve"> </w:t>
      </w:r>
      <w:r w:rsidR="001530C9">
        <w:rPr>
          <w:rFonts w:ascii="Calibri" w:hAnsi="Calibri" w:cs="Calibri"/>
          <w:b/>
          <w:bCs/>
          <w:sz w:val="24"/>
          <w:szCs w:val="24"/>
        </w:rPr>
        <w:t>6</w:t>
      </w:r>
      <w:r>
        <w:rPr>
          <w:rFonts w:ascii="Calibri" w:hAnsi="Calibri" w:cs="Calibri"/>
          <w:b/>
          <w:bCs/>
          <w:sz w:val="24"/>
          <w:szCs w:val="24"/>
        </w:rPr>
        <w:t>. PCI local bus system architecture</w:t>
      </w:r>
    </w:p>
    <w:p w14:paraId="05D6D25C" w14:textId="7F02E8FD" w:rsidR="006E56F9" w:rsidRPr="001D7D3E" w:rsidRDefault="001D7D3E" w:rsidP="001D7D3E">
      <w:pPr>
        <w:pStyle w:val="Heading2"/>
        <w:jc w:val="both"/>
        <w:rPr>
          <w:rFonts w:ascii="Calibri" w:hAnsi="Calibri" w:cs="Calibri"/>
          <w:b/>
          <w:bCs/>
          <w:sz w:val="28"/>
          <w:szCs w:val="28"/>
        </w:rPr>
      </w:pPr>
      <w:r w:rsidRPr="001D7D3E">
        <w:rPr>
          <w:rFonts w:ascii="Calibri" w:hAnsi="Calibri" w:cs="Calibri"/>
          <w:b/>
          <w:bCs/>
          <w:sz w:val="28"/>
          <w:szCs w:val="28"/>
        </w:rPr>
        <w:t xml:space="preserve">3.0 </w:t>
      </w:r>
      <w:r w:rsidR="006E56F9" w:rsidRPr="001D7D3E">
        <w:rPr>
          <w:rFonts w:ascii="Calibri" w:hAnsi="Calibri" w:cs="Calibri"/>
          <w:b/>
          <w:bCs/>
          <w:sz w:val="28"/>
          <w:szCs w:val="28"/>
        </w:rPr>
        <w:t>PCI Express</w:t>
      </w:r>
    </w:p>
    <w:p w14:paraId="3F3BB39B" w14:textId="2363DBB9" w:rsidR="006E56F9" w:rsidRPr="00553BB6" w:rsidRDefault="001530C9" w:rsidP="001530C9">
      <w:pPr>
        <w:pStyle w:val="ListParagraph"/>
        <w:spacing w:before="160" w:after="0"/>
        <w:ind w:left="0"/>
        <w:jc w:val="both"/>
        <w:rPr>
          <w:rFonts w:ascii="Calibri" w:hAnsi="Calibri" w:cs="Calibri"/>
          <w:sz w:val="24"/>
          <w:szCs w:val="24"/>
        </w:rPr>
      </w:pPr>
      <w:r>
        <w:rPr>
          <w:rFonts w:ascii="Calibri" w:hAnsi="Calibri" w:cs="Calibri"/>
          <w:sz w:val="24"/>
          <w:szCs w:val="24"/>
        </w:rPr>
        <w:t xml:space="preserve">It is </w:t>
      </w:r>
      <w:r w:rsidR="006E56F9" w:rsidRPr="00553BB6">
        <w:rPr>
          <w:rFonts w:ascii="Calibri" w:hAnsi="Calibri" w:cs="Calibri"/>
          <w:sz w:val="24"/>
          <w:szCs w:val="24"/>
        </w:rPr>
        <w:t>a high performance, general purpose I/O interconnect defined for wide range of computing and communication platforms</w:t>
      </w:r>
      <w:r>
        <w:rPr>
          <w:rFonts w:ascii="Calibri" w:hAnsi="Calibri" w:cs="Calibri"/>
          <w:sz w:val="24"/>
          <w:szCs w:val="24"/>
        </w:rPr>
        <w:t xml:space="preserve">. </w:t>
      </w:r>
      <w:r w:rsidR="006E56F9" w:rsidRPr="00553BB6">
        <w:rPr>
          <w:rFonts w:ascii="Calibri" w:hAnsi="Calibri" w:cs="Calibri"/>
          <w:sz w:val="24"/>
          <w:szCs w:val="24"/>
        </w:rPr>
        <w:t xml:space="preserve">Along with key features of PCI, usage model, load-store </w:t>
      </w:r>
      <w:r w:rsidR="006E56F9" w:rsidRPr="00553BB6">
        <w:rPr>
          <w:rFonts w:ascii="Calibri" w:hAnsi="Calibri" w:cs="Calibri"/>
          <w:sz w:val="24"/>
          <w:szCs w:val="24"/>
        </w:rPr>
        <w:lastRenderedPageBreak/>
        <w:t>architecture, and software interfaces, its parallel bus implementation is replaced by a highly scalable, fully serial interface.</w:t>
      </w:r>
    </w:p>
    <w:p w14:paraId="70661A65" w14:textId="184413EB" w:rsidR="006E56F9" w:rsidRPr="001D7D3E" w:rsidRDefault="001D7D3E" w:rsidP="001D7D3E">
      <w:pPr>
        <w:pStyle w:val="Heading3"/>
        <w:rPr>
          <w:rFonts w:asciiTheme="minorHAnsi" w:hAnsiTheme="minorHAnsi" w:cstheme="minorHAnsi"/>
          <w:b/>
          <w:bCs/>
          <w:sz w:val="28"/>
          <w:szCs w:val="28"/>
        </w:rPr>
      </w:pPr>
      <w:r w:rsidRPr="001D7D3E">
        <w:rPr>
          <w:rFonts w:asciiTheme="minorHAnsi" w:hAnsiTheme="minorHAnsi" w:cstheme="minorHAnsi"/>
          <w:b/>
          <w:bCs/>
          <w:sz w:val="28"/>
          <w:szCs w:val="28"/>
        </w:rPr>
        <w:t>3.1</w:t>
      </w:r>
      <w:r w:rsidR="00B25849" w:rsidRPr="001D7D3E">
        <w:rPr>
          <w:rFonts w:asciiTheme="minorHAnsi" w:hAnsiTheme="minorHAnsi" w:cstheme="minorHAnsi"/>
          <w:b/>
          <w:bCs/>
          <w:sz w:val="28"/>
          <w:szCs w:val="28"/>
        </w:rPr>
        <w:t xml:space="preserve"> </w:t>
      </w:r>
      <w:r w:rsidR="006E56F9" w:rsidRPr="001D7D3E">
        <w:rPr>
          <w:rFonts w:asciiTheme="minorHAnsi" w:hAnsiTheme="minorHAnsi" w:cstheme="minorHAnsi"/>
          <w:b/>
          <w:bCs/>
          <w:sz w:val="28"/>
          <w:szCs w:val="28"/>
        </w:rPr>
        <w:t>Features</w:t>
      </w:r>
      <w:r w:rsidR="00B25849" w:rsidRPr="001D7D3E">
        <w:rPr>
          <w:rFonts w:asciiTheme="minorHAnsi" w:hAnsiTheme="minorHAnsi" w:cstheme="minorHAnsi"/>
          <w:b/>
          <w:bCs/>
          <w:sz w:val="28"/>
          <w:szCs w:val="28"/>
        </w:rPr>
        <w:t xml:space="preserve"> of PCIe</w:t>
      </w:r>
    </w:p>
    <w:p w14:paraId="180F93C6" w14:textId="77777777" w:rsidR="006E56F9" w:rsidRPr="00553BB6" w:rsidRDefault="006E56F9" w:rsidP="005B0AB4">
      <w:pPr>
        <w:pStyle w:val="ListParagraph"/>
        <w:numPr>
          <w:ilvl w:val="0"/>
          <w:numId w:val="26"/>
        </w:numPr>
        <w:spacing w:before="160" w:after="0"/>
        <w:jc w:val="both"/>
        <w:rPr>
          <w:rFonts w:ascii="Calibri" w:hAnsi="Calibri" w:cs="Calibri"/>
          <w:sz w:val="24"/>
          <w:szCs w:val="24"/>
        </w:rPr>
      </w:pPr>
      <w:r w:rsidRPr="00553BB6">
        <w:rPr>
          <w:rFonts w:ascii="Calibri" w:hAnsi="Calibri" w:cs="Calibri"/>
          <w:sz w:val="24"/>
          <w:szCs w:val="24"/>
        </w:rPr>
        <w:t>point-to-point interconnects</w:t>
      </w:r>
    </w:p>
    <w:p w14:paraId="28A4C8CE" w14:textId="77777777" w:rsidR="006E56F9" w:rsidRPr="00553BB6" w:rsidRDefault="006E56F9" w:rsidP="005B0AB4">
      <w:pPr>
        <w:pStyle w:val="ListParagraph"/>
        <w:numPr>
          <w:ilvl w:val="0"/>
          <w:numId w:val="26"/>
        </w:numPr>
        <w:spacing w:before="160" w:after="0"/>
        <w:jc w:val="both"/>
        <w:rPr>
          <w:rFonts w:ascii="Calibri" w:hAnsi="Calibri" w:cs="Calibri"/>
          <w:sz w:val="24"/>
          <w:szCs w:val="24"/>
        </w:rPr>
      </w:pPr>
      <w:r w:rsidRPr="00553BB6">
        <w:rPr>
          <w:rFonts w:ascii="Calibri" w:hAnsi="Calibri" w:cs="Calibri"/>
          <w:sz w:val="24"/>
          <w:szCs w:val="24"/>
        </w:rPr>
        <w:t>Switch-based technology</w:t>
      </w:r>
    </w:p>
    <w:p w14:paraId="54B85150" w14:textId="77777777" w:rsidR="006E56F9" w:rsidRPr="00553BB6" w:rsidRDefault="006E56F9" w:rsidP="005B0AB4">
      <w:pPr>
        <w:pStyle w:val="ListParagraph"/>
        <w:numPr>
          <w:ilvl w:val="0"/>
          <w:numId w:val="26"/>
        </w:numPr>
        <w:spacing w:before="160" w:after="0"/>
        <w:jc w:val="both"/>
        <w:rPr>
          <w:rFonts w:ascii="Calibri" w:hAnsi="Calibri" w:cs="Calibri"/>
          <w:sz w:val="24"/>
          <w:szCs w:val="24"/>
        </w:rPr>
      </w:pPr>
      <w:r w:rsidRPr="00553BB6">
        <w:rPr>
          <w:rFonts w:ascii="Calibri" w:hAnsi="Calibri" w:cs="Calibri"/>
          <w:sz w:val="24"/>
          <w:szCs w:val="24"/>
        </w:rPr>
        <w:t xml:space="preserve">packetized protocol </w:t>
      </w:r>
    </w:p>
    <w:p w14:paraId="3E145908" w14:textId="77777777" w:rsidR="006E56F9" w:rsidRPr="00553BB6" w:rsidRDefault="006E56F9" w:rsidP="005B0AB4">
      <w:pPr>
        <w:pStyle w:val="ListParagraph"/>
        <w:numPr>
          <w:ilvl w:val="0"/>
          <w:numId w:val="26"/>
        </w:numPr>
        <w:spacing w:before="160" w:after="0"/>
        <w:jc w:val="both"/>
        <w:rPr>
          <w:rFonts w:ascii="Calibri" w:hAnsi="Calibri" w:cs="Calibri"/>
          <w:sz w:val="24"/>
          <w:szCs w:val="24"/>
        </w:rPr>
      </w:pPr>
      <w:r w:rsidRPr="00553BB6">
        <w:rPr>
          <w:rFonts w:ascii="Calibri" w:hAnsi="Calibri" w:cs="Calibri"/>
          <w:sz w:val="24"/>
          <w:szCs w:val="24"/>
        </w:rPr>
        <w:t>Power Management</w:t>
      </w:r>
    </w:p>
    <w:p w14:paraId="2DA8621F" w14:textId="77777777" w:rsidR="006E56F9" w:rsidRPr="00553BB6" w:rsidRDefault="006E56F9" w:rsidP="005B0AB4">
      <w:pPr>
        <w:pStyle w:val="ListParagraph"/>
        <w:numPr>
          <w:ilvl w:val="0"/>
          <w:numId w:val="26"/>
        </w:numPr>
        <w:spacing w:before="160" w:after="0"/>
        <w:jc w:val="both"/>
        <w:rPr>
          <w:rFonts w:ascii="Calibri" w:hAnsi="Calibri" w:cs="Calibri"/>
          <w:sz w:val="24"/>
          <w:szCs w:val="24"/>
        </w:rPr>
      </w:pPr>
      <w:r w:rsidRPr="00553BB6">
        <w:rPr>
          <w:rFonts w:ascii="Calibri" w:hAnsi="Calibri" w:cs="Calibri"/>
          <w:sz w:val="24"/>
          <w:szCs w:val="24"/>
        </w:rPr>
        <w:t xml:space="preserve">Quality </w:t>
      </w:r>
      <w:proofErr w:type="gramStart"/>
      <w:r w:rsidRPr="00553BB6">
        <w:rPr>
          <w:rFonts w:ascii="Calibri" w:hAnsi="Calibri" w:cs="Calibri"/>
          <w:sz w:val="24"/>
          <w:szCs w:val="24"/>
        </w:rPr>
        <w:t>Of</w:t>
      </w:r>
      <w:proofErr w:type="gramEnd"/>
      <w:r w:rsidRPr="00553BB6">
        <w:rPr>
          <w:rFonts w:ascii="Calibri" w:hAnsi="Calibri" w:cs="Calibri"/>
          <w:sz w:val="24"/>
          <w:szCs w:val="24"/>
        </w:rPr>
        <w:t xml:space="preserve"> Service (QoS)</w:t>
      </w:r>
    </w:p>
    <w:p w14:paraId="2FC90D6A" w14:textId="77777777" w:rsidR="006E56F9" w:rsidRPr="00553BB6" w:rsidRDefault="006E56F9" w:rsidP="005B0AB4">
      <w:pPr>
        <w:pStyle w:val="ListParagraph"/>
        <w:numPr>
          <w:ilvl w:val="0"/>
          <w:numId w:val="26"/>
        </w:numPr>
        <w:spacing w:before="160" w:after="0"/>
        <w:jc w:val="both"/>
        <w:rPr>
          <w:rFonts w:ascii="Calibri" w:hAnsi="Calibri" w:cs="Calibri"/>
          <w:sz w:val="24"/>
          <w:szCs w:val="24"/>
        </w:rPr>
      </w:pPr>
      <w:r w:rsidRPr="00553BB6">
        <w:rPr>
          <w:rFonts w:ascii="Calibri" w:hAnsi="Calibri" w:cs="Calibri"/>
          <w:sz w:val="24"/>
          <w:szCs w:val="24"/>
        </w:rPr>
        <w:t>Hot-Plug/Hot-Swap support</w:t>
      </w:r>
    </w:p>
    <w:p w14:paraId="4F14604B" w14:textId="77777777" w:rsidR="006E56F9" w:rsidRPr="00553BB6" w:rsidRDefault="006E56F9" w:rsidP="005B0AB4">
      <w:pPr>
        <w:pStyle w:val="ListParagraph"/>
        <w:numPr>
          <w:ilvl w:val="0"/>
          <w:numId w:val="26"/>
        </w:numPr>
        <w:spacing w:before="160" w:after="0"/>
        <w:jc w:val="both"/>
        <w:rPr>
          <w:rFonts w:ascii="Calibri" w:hAnsi="Calibri" w:cs="Calibri"/>
          <w:sz w:val="24"/>
          <w:szCs w:val="24"/>
        </w:rPr>
      </w:pPr>
      <w:r w:rsidRPr="00553BB6">
        <w:rPr>
          <w:rFonts w:ascii="Calibri" w:hAnsi="Calibri" w:cs="Calibri"/>
          <w:sz w:val="24"/>
          <w:szCs w:val="24"/>
        </w:rPr>
        <w:t>Data Integrity</w:t>
      </w:r>
    </w:p>
    <w:p w14:paraId="5BBEED58" w14:textId="77777777" w:rsidR="006E56F9" w:rsidRPr="00553BB6" w:rsidRDefault="006E56F9" w:rsidP="005B0AB4">
      <w:pPr>
        <w:pStyle w:val="ListParagraph"/>
        <w:numPr>
          <w:ilvl w:val="0"/>
          <w:numId w:val="26"/>
        </w:numPr>
        <w:spacing w:before="160" w:after="0"/>
        <w:jc w:val="both"/>
        <w:rPr>
          <w:rFonts w:ascii="Calibri" w:hAnsi="Calibri" w:cs="Calibri"/>
          <w:sz w:val="24"/>
          <w:szCs w:val="24"/>
        </w:rPr>
      </w:pPr>
      <w:r w:rsidRPr="00553BB6">
        <w:rPr>
          <w:rFonts w:ascii="Calibri" w:hAnsi="Calibri" w:cs="Calibri"/>
          <w:sz w:val="24"/>
          <w:szCs w:val="24"/>
        </w:rPr>
        <w:t xml:space="preserve">Error Handling </w:t>
      </w:r>
    </w:p>
    <w:p w14:paraId="22D8055D" w14:textId="05C4E9FD" w:rsidR="006E56F9" w:rsidRPr="001D7D3E" w:rsidRDefault="001D7D3E" w:rsidP="001D7D3E">
      <w:pPr>
        <w:pStyle w:val="Heading3"/>
        <w:rPr>
          <w:rFonts w:asciiTheme="minorHAnsi" w:hAnsiTheme="minorHAnsi" w:cstheme="minorHAnsi"/>
          <w:b/>
          <w:bCs/>
          <w:sz w:val="28"/>
          <w:szCs w:val="28"/>
        </w:rPr>
      </w:pPr>
      <w:r w:rsidRPr="001D7D3E">
        <w:rPr>
          <w:rFonts w:asciiTheme="minorHAnsi" w:hAnsiTheme="minorHAnsi" w:cstheme="minorHAnsi"/>
          <w:b/>
          <w:bCs/>
          <w:sz w:val="28"/>
          <w:szCs w:val="28"/>
        </w:rPr>
        <w:t>3.2</w:t>
      </w:r>
      <w:r w:rsidR="003C036B" w:rsidRPr="001D7D3E">
        <w:rPr>
          <w:rFonts w:asciiTheme="minorHAnsi" w:hAnsiTheme="minorHAnsi" w:cstheme="minorHAnsi"/>
          <w:b/>
          <w:bCs/>
          <w:sz w:val="28"/>
          <w:szCs w:val="28"/>
        </w:rPr>
        <w:t xml:space="preserve"> </w:t>
      </w:r>
      <w:r w:rsidR="006E56F9" w:rsidRPr="001D7D3E">
        <w:rPr>
          <w:rFonts w:asciiTheme="minorHAnsi" w:hAnsiTheme="minorHAnsi" w:cstheme="minorHAnsi"/>
          <w:b/>
          <w:bCs/>
          <w:sz w:val="28"/>
          <w:szCs w:val="28"/>
        </w:rPr>
        <w:t>Generic PCIe Topology</w:t>
      </w:r>
    </w:p>
    <w:p w14:paraId="545284AB" w14:textId="0CAD15AD" w:rsidR="006E56F9" w:rsidRPr="001530C9" w:rsidRDefault="001530C9" w:rsidP="001530C9">
      <w:pPr>
        <w:spacing w:before="160" w:after="0"/>
        <w:jc w:val="both"/>
        <w:rPr>
          <w:rFonts w:ascii="Calibri" w:hAnsi="Calibri" w:cs="Calibri"/>
          <w:sz w:val="24"/>
          <w:szCs w:val="24"/>
        </w:rPr>
      </w:pPr>
      <w:r>
        <w:rPr>
          <w:rFonts w:ascii="Calibri" w:hAnsi="Calibri" w:cs="Calibri"/>
          <w:sz w:val="24"/>
          <w:szCs w:val="24"/>
        </w:rPr>
        <w:t>Figure. 7 shows the basic PCIe topology. It s</w:t>
      </w:r>
      <w:r w:rsidRPr="00553BB6">
        <w:rPr>
          <w:rFonts w:ascii="Calibri" w:hAnsi="Calibri" w:cs="Calibri"/>
          <w:sz w:val="24"/>
          <w:szCs w:val="24"/>
        </w:rPr>
        <w:t>upports up to 256 Buses</w:t>
      </w:r>
      <w:r>
        <w:rPr>
          <w:rFonts w:ascii="Calibri" w:hAnsi="Calibri" w:cs="Calibri"/>
          <w:sz w:val="24"/>
          <w:szCs w:val="24"/>
        </w:rPr>
        <w:t xml:space="preserve"> and e</w:t>
      </w:r>
      <w:r w:rsidRPr="00553BB6">
        <w:rPr>
          <w:rFonts w:ascii="Calibri" w:hAnsi="Calibri" w:cs="Calibri"/>
          <w:sz w:val="24"/>
          <w:szCs w:val="24"/>
        </w:rPr>
        <w:t>ach Bus can have up to 32 devices attached</w:t>
      </w:r>
      <w:r>
        <w:rPr>
          <w:rFonts w:ascii="Calibri" w:hAnsi="Calibri" w:cs="Calibri"/>
          <w:sz w:val="24"/>
          <w:szCs w:val="24"/>
        </w:rPr>
        <w:t xml:space="preserve"> similar to that of PCI topology. Each Device on the Bus </w:t>
      </w:r>
      <w:r w:rsidRPr="00553BB6">
        <w:rPr>
          <w:rFonts w:ascii="Calibri" w:hAnsi="Calibri" w:cs="Calibri"/>
          <w:sz w:val="24"/>
          <w:szCs w:val="24"/>
        </w:rPr>
        <w:t>can extend up to 8 Functions</w:t>
      </w:r>
      <w:r>
        <w:rPr>
          <w:rFonts w:ascii="Calibri" w:hAnsi="Calibri" w:cs="Calibri"/>
          <w:sz w:val="24"/>
          <w:szCs w:val="24"/>
        </w:rPr>
        <w:t xml:space="preserve">. </w:t>
      </w:r>
      <w:r w:rsidRPr="001530C9">
        <w:rPr>
          <w:rFonts w:ascii="Calibri" w:hAnsi="Calibri" w:cs="Calibri"/>
          <w:sz w:val="24"/>
          <w:szCs w:val="24"/>
        </w:rPr>
        <w:t>Each Function can implement up to 4 KB of configuration space</w:t>
      </w:r>
      <w:r>
        <w:rPr>
          <w:rFonts w:ascii="Calibri" w:hAnsi="Calibri" w:cs="Calibri"/>
          <w:sz w:val="24"/>
          <w:szCs w:val="24"/>
        </w:rPr>
        <w:t xml:space="preserve">. </w:t>
      </w:r>
      <w:r w:rsidR="006E56F9" w:rsidRPr="001530C9">
        <w:rPr>
          <w:rFonts w:ascii="Calibri" w:hAnsi="Calibri" w:cs="Calibri"/>
          <w:sz w:val="24"/>
          <w:szCs w:val="24"/>
        </w:rPr>
        <w:t>The Root Complex connects the processor to the system memory and components</w:t>
      </w:r>
    </w:p>
    <w:p w14:paraId="7BE6349C" w14:textId="672533C2" w:rsidR="006E56F9" w:rsidRDefault="006E56F9" w:rsidP="001530C9">
      <w:pPr>
        <w:jc w:val="center"/>
        <w:rPr>
          <w:rFonts w:ascii="Calibri" w:hAnsi="Calibri" w:cs="Calibri"/>
          <w:sz w:val="24"/>
          <w:szCs w:val="24"/>
        </w:rPr>
      </w:pPr>
      <w:r w:rsidRPr="00553BB6">
        <w:rPr>
          <w:rFonts w:ascii="Calibri" w:hAnsi="Calibri" w:cs="Calibri"/>
          <w:noProof/>
          <w:sz w:val="24"/>
          <w:szCs w:val="24"/>
        </w:rPr>
        <w:drawing>
          <wp:inline distT="0" distB="0" distL="0" distR="0" wp14:anchorId="5911ACCF" wp14:editId="478852DE">
            <wp:extent cx="3267075" cy="2361956"/>
            <wp:effectExtent l="0" t="0" r="0" b="635"/>
            <wp:docPr id="53" name="Picture 3" descr="C:\Users\johnb\Desktop\PCI Express topology.PNG">
              <a:extLst xmlns:a="http://schemas.openxmlformats.org/drawingml/2006/main">
                <a:ext uri="{FF2B5EF4-FFF2-40B4-BE49-F238E27FC236}">
                  <a16:creationId xmlns:a16="http://schemas.microsoft.com/office/drawing/2014/main" id="{ABF92DDE-E07D-491A-A88B-85C65FABCB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Users\johnb\Desktop\PCI Express topology.PNG">
                      <a:extLst>
                        <a:ext uri="{FF2B5EF4-FFF2-40B4-BE49-F238E27FC236}">
                          <a16:creationId xmlns:a16="http://schemas.microsoft.com/office/drawing/2014/main" id="{ABF92DDE-E07D-491A-A88B-85C65FABCB59}"/>
                        </a:ext>
                      </a:extLst>
                    </pic:cNvPr>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627" r="7184"/>
                    <a:stretch/>
                  </pic:blipFill>
                  <pic:spPr bwMode="auto">
                    <a:xfrm>
                      <a:off x="0" y="0"/>
                      <a:ext cx="3277827" cy="2369729"/>
                    </a:xfrm>
                    <a:prstGeom prst="rect">
                      <a:avLst/>
                    </a:prstGeom>
                    <a:noFill/>
                  </pic:spPr>
                </pic:pic>
              </a:graphicData>
            </a:graphic>
          </wp:inline>
        </w:drawing>
      </w:r>
    </w:p>
    <w:p w14:paraId="37733FD5" w14:textId="706E75A0" w:rsidR="001530C9" w:rsidRPr="00553BB6" w:rsidRDefault="001530C9" w:rsidP="001530C9">
      <w:pPr>
        <w:jc w:val="center"/>
        <w:rPr>
          <w:rFonts w:ascii="Calibri" w:hAnsi="Calibri" w:cs="Calibri"/>
          <w:sz w:val="24"/>
          <w:szCs w:val="24"/>
        </w:rPr>
      </w:pPr>
      <w:r w:rsidRPr="00024F82">
        <w:rPr>
          <w:rFonts w:ascii="Calibri" w:hAnsi="Calibri" w:cs="Calibri"/>
          <w:b/>
          <w:bCs/>
          <w:sz w:val="24"/>
          <w:szCs w:val="24"/>
        </w:rPr>
        <w:t>Figure</w:t>
      </w:r>
      <w:r>
        <w:rPr>
          <w:rFonts w:ascii="Calibri" w:hAnsi="Calibri" w:cs="Calibri"/>
          <w:b/>
          <w:bCs/>
          <w:sz w:val="24"/>
          <w:szCs w:val="24"/>
        </w:rPr>
        <w:t xml:space="preserve"> 7. PCIe Topology</w:t>
      </w:r>
    </w:p>
    <w:p w14:paraId="497D5210" w14:textId="77777777" w:rsidR="006E56F9" w:rsidRPr="00553BB6" w:rsidRDefault="006E56F9" w:rsidP="003C036B">
      <w:pPr>
        <w:jc w:val="both"/>
        <w:rPr>
          <w:rFonts w:ascii="Calibri" w:hAnsi="Calibri" w:cs="Calibri"/>
          <w:sz w:val="24"/>
          <w:szCs w:val="24"/>
        </w:rPr>
      </w:pPr>
      <w:r w:rsidRPr="00553BB6">
        <w:rPr>
          <w:rFonts w:ascii="Calibri" w:hAnsi="Calibri" w:cs="Calibri"/>
          <w:b/>
          <w:sz w:val="24"/>
          <w:szCs w:val="24"/>
        </w:rPr>
        <w:t xml:space="preserve">Root Complex- </w:t>
      </w:r>
      <w:r w:rsidRPr="00553BB6">
        <w:rPr>
          <w:rFonts w:ascii="Calibri" w:hAnsi="Calibri" w:cs="Calibri"/>
          <w:sz w:val="24"/>
          <w:szCs w:val="24"/>
        </w:rPr>
        <w:t>denotes the root of an I/O hierarchy that connects the CPU/memory subsystem to the I/O</w:t>
      </w:r>
    </w:p>
    <w:p w14:paraId="67C2005C" w14:textId="77777777" w:rsidR="006E56F9" w:rsidRPr="00553BB6" w:rsidRDefault="006E56F9" w:rsidP="003C036B">
      <w:pPr>
        <w:jc w:val="both"/>
        <w:rPr>
          <w:rFonts w:ascii="Calibri" w:hAnsi="Calibri" w:cs="Calibri"/>
          <w:sz w:val="24"/>
          <w:szCs w:val="24"/>
        </w:rPr>
      </w:pPr>
      <w:r w:rsidRPr="00553BB6">
        <w:rPr>
          <w:rFonts w:ascii="Calibri" w:hAnsi="Calibri" w:cs="Calibri"/>
          <w:b/>
          <w:sz w:val="24"/>
          <w:szCs w:val="24"/>
        </w:rPr>
        <w:t xml:space="preserve">Endpoints- </w:t>
      </w:r>
      <w:r w:rsidRPr="00553BB6">
        <w:rPr>
          <w:rFonts w:ascii="Calibri" w:hAnsi="Calibri" w:cs="Calibri"/>
          <w:sz w:val="24"/>
          <w:szCs w:val="24"/>
        </w:rPr>
        <w:t>classified as either legacy, PCI Express, or Root Complex Integrated Endpoints. Must be a Function with Type 00h Configuration Space header</w:t>
      </w:r>
    </w:p>
    <w:p w14:paraId="1894AD61" w14:textId="77777777" w:rsidR="006E56F9" w:rsidRPr="00553BB6" w:rsidRDefault="006E56F9" w:rsidP="003C036B">
      <w:pPr>
        <w:jc w:val="both"/>
        <w:rPr>
          <w:rFonts w:ascii="Calibri" w:hAnsi="Calibri" w:cs="Calibri"/>
          <w:sz w:val="24"/>
          <w:szCs w:val="24"/>
        </w:rPr>
      </w:pPr>
      <w:r w:rsidRPr="00553BB6">
        <w:rPr>
          <w:rFonts w:ascii="Calibri" w:hAnsi="Calibri" w:cs="Calibri"/>
          <w:b/>
          <w:sz w:val="24"/>
          <w:szCs w:val="24"/>
        </w:rPr>
        <w:t xml:space="preserve">Switch- </w:t>
      </w:r>
      <w:r w:rsidRPr="00553BB6">
        <w:rPr>
          <w:rFonts w:ascii="Calibri" w:hAnsi="Calibri" w:cs="Calibri"/>
          <w:sz w:val="24"/>
          <w:szCs w:val="24"/>
        </w:rPr>
        <w:t>defined as a logical assembly of multiple virtual PCI-to-PCI Bridge devices</w:t>
      </w:r>
    </w:p>
    <w:p w14:paraId="1ACC218E" w14:textId="77777777" w:rsidR="006E56F9" w:rsidRPr="00553BB6" w:rsidRDefault="006E56F9" w:rsidP="003C036B">
      <w:pPr>
        <w:jc w:val="both"/>
        <w:rPr>
          <w:rFonts w:ascii="Calibri" w:hAnsi="Calibri" w:cs="Calibri"/>
          <w:sz w:val="24"/>
          <w:szCs w:val="24"/>
        </w:rPr>
      </w:pPr>
      <w:r w:rsidRPr="00553BB6">
        <w:rPr>
          <w:rFonts w:ascii="Calibri" w:hAnsi="Calibri" w:cs="Calibri"/>
          <w:b/>
          <w:sz w:val="24"/>
          <w:szCs w:val="24"/>
        </w:rPr>
        <w:t>PCI Express to PCI/PCI-X Bridge</w:t>
      </w:r>
      <w:r w:rsidRPr="00553BB6">
        <w:rPr>
          <w:rFonts w:ascii="Calibri" w:hAnsi="Calibri" w:cs="Calibri"/>
          <w:sz w:val="24"/>
          <w:szCs w:val="24"/>
        </w:rPr>
        <w:t>- must be a Function with Type 01h Configuration Space header</w:t>
      </w:r>
    </w:p>
    <w:p w14:paraId="24300AB9" w14:textId="7A9DED90" w:rsidR="006E56F9" w:rsidRPr="001D7D3E" w:rsidRDefault="001D7D3E" w:rsidP="001D7D3E">
      <w:pPr>
        <w:pStyle w:val="Heading3"/>
        <w:rPr>
          <w:rFonts w:asciiTheme="minorHAnsi" w:hAnsiTheme="minorHAnsi" w:cstheme="minorHAnsi"/>
          <w:b/>
          <w:bCs/>
          <w:sz w:val="28"/>
          <w:szCs w:val="28"/>
        </w:rPr>
      </w:pPr>
      <w:r w:rsidRPr="001D7D3E">
        <w:rPr>
          <w:rFonts w:asciiTheme="minorHAnsi" w:hAnsiTheme="minorHAnsi" w:cstheme="minorHAnsi"/>
          <w:b/>
          <w:bCs/>
          <w:sz w:val="28"/>
          <w:szCs w:val="28"/>
        </w:rPr>
        <w:lastRenderedPageBreak/>
        <w:t>3.3</w:t>
      </w:r>
      <w:r w:rsidR="003C036B" w:rsidRPr="001D7D3E">
        <w:rPr>
          <w:rFonts w:asciiTheme="minorHAnsi" w:hAnsiTheme="minorHAnsi" w:cstheme="minorHAnsi"/>
          <w:b/>
          <w:bCs/>
          <w:sz w:val="28"/>
          <w:szCs w:val="28"/>
        </w:rPr>
        <w:t xml:space="preserve"> </w:t>
      </w:r>
      <w:r w:rsidR="006E56F9" w:rsidRPr="001D7D3E">
        <w:rPr>
          <w:rFonts w:asciiTheme="minorHAnsi" w:hAnsiTheme="minorHAnsi" w:cstheme="minorHAnsi"/>
          <w:b/>
          <w:bCs/>
          <w:sz w:val="28"/>
          <w:szCs w:val="28"/>
        </w:rPr>
        <w:t>PCIe Enumeration</w:t>
      </w:r>
    </w:p>
    <w:p w14:paraId="62180F48" w14:textId="18FC8CC3" w:rsidR="006E56F9" w:rsidRPr="00553BB6" w:rsidRDefault="006E56F9" w:rsidP="003C036B">
      <w:pPr>
        <w:jc w:val="both"/>
        <w:rPr>
          <w:rFonts w:ascii="Calibri" w:hAnsi="Calibri" w:cs="Calibri"/>
          <w:color w:val="000000"/>
          <w:sz w:val="24"/>
          <w:szCs w:val="24"/>
          <w:shd w:val="clear" w:color="auto" w:fill="FFFFFF"/>
        </w:rPr>
      </w:pPr>
      <w:r w:rsidRPr="00553BB6">
        <w:rPr>
          <w:rFonts w:ascii="Calibri" w:hAnsi="Calibri" w:cs="Calibri"/>
          <w:color w:val="000000"/>
          <w:sz w:val="24"/>
          <w:szCs w:val="24"/>
          <w:shd w:val="clear" w:color="auto" w:fill="FFFFFF"/>
        </w:rPr>
        <w:t>When system first boots up and PCIE enumeration is not done yet, our example PCIE system looks like below</w:t>
      </w:r>
      <w:r w:rsidR="001530C9">
        <w:rPr>
          <w:rFonts w:ascii="Calibri" w:hAnsi="Calibri" w:cs="Calibri"/>
          <w:color w:val="000000"/>
          <w:sz w:val="24"/>
          <w:szCs w:val="24"/>
          <w:shd w:val="clear" w:color="auto" w:fill="FFFFFF"/>
        </w:rPr>
        <w:t xml:space="preserve"> (Figure 8.1)</w:t>
      </w:r>
      <w:r w:rsidRPr="00553BB6">
        <w:rPr>
          <w:rFonts w:ascii="Calibri" w:hAnsi="Calibri" w:cs="Calibri"/>
          <w:color w:val="000000"/>
          <w:sz w:val="24"/>
          <w:szCs w:val="24"/>
          <w:shd w:val="clear" w:color="auto" w:fill="FFFFFF"/>
        </w:rPr>
        <w:t>.</w:t>
      </w:r>
    </w:p>
    <w:p w14:paraId="500F2036" w14:textId="1115AA68" w:rsidR="006E56F9" w:rsidRDefault="006E56F9" w:rsidP="001530C9">
      <w:pPr>
        <w:jc w:val="center"/>
        <w:rPr>
          <w:rFonts w:ascii="Calibri" w:hAnsi="Calibri" w:cs="Calibri"/>
          <w:sz w:val="24"/>
          <w:szCs w:val="24"/>
        </w:rPr>
      </w:pPr>
      <w:r w:rsidRPr="00553BB6">
        <w:rPr>
          <w:rFonts w:ascii="Calibri" w:hAnsi="Calibri" w:cs="Calibri"/>
          <w:noProof/>
          <w:sz w:val="24"/>
          <w:szCs w:val="24"/>
        </w:rPr>
        <mc:AlternateContent>
          <mc:Choice Requires="wps">
            <w:drawing>
              <wp:anchor distT="0" distB="0" distL="114300" distR="114300" simplePos="0" relativeHeight="251661312" behindDoc="0" locked="0" layoutInCell="1" allowOverlap="1" wp14:anchorId="4D83EE54" wp14:editId="595AE887">
                <wp:simplePos x="0" y="0"/>
                <wp:positionH relativeFrom="column">
                  <wp:posOffset>3753293</wp:posOffset>
                </wp:positionH>
                <wp:positionV relativeFrom="paragraph">
                  <wp:posOffset>2471568</wp:posOffset>
                </wp:positionV>
                <wp:extent cx="489098" cy="340242"/>
                <wp:effectExtent l="0" t="0" r="25400" b="22225"/>
                <wp:wrapNone/>
                <wp:docPr id="57" name="Rectangle 57"/>
                <wp:cNvGraphicFramePr/>
                <a:graphic xmlns:a="http://schemas.openxmlformats.org/drawingml/2006/main">
                  <a:graphicData uri="http://schemas.microsoft.com/office/word/2010/wordprocessingShape">
                    <wps:wsp>
                      <wps:cNvSpPr/>
                      <wps:spPr>
                        <a:xfrm>
                          <a:off x="0" y="0"/>
                          <a:ext cx="489098" cy="34024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5BCD04" id="Rectangle 57" o:spid="_x0000_s1026" style="position:absolute;margin-left:295.55pt;margin-top:194.6pt;width:38.5pt;height:26.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" fillcolor="white [3212]" strokecolor="white [3212]" strokeweight="1pt"/>
            </w:pict>
          </mc:Fallback>
        </mc:AlternateContent>
      </w:r>
      <w:r w:rsidRPr="00553BB6">
        <w:rPr>
          <w:rFonts w:ascii="Calibri" w:hAnsi="Calibri" w:cs="Calibri"/>
          <w:noProof/>
          <w:sz w:val="24"/>
          <w:szCs w:val="24"/>
        </w:rPr>
        <w:drawing>
          <wp:inline distT="0" distB="0" distL="0" distR="0" wp14:anchorId="0F975EFC" wp14:editId="3D239827">
            <wp:extent cx="2604932" cy="2734858"/>
            <wp:effectExtent l="0" t="0" r="5080" b="8890"/>
            <wp:docPr id="56" name="Picture 56" descr="pcie_enu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cie_enum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15239" cy="2745679"/>
                    </a:xfrm>
                    <a:prstGeom prst="rect">
                      <a:avLst/>
                    </a:prstGeom>
                    <a:noFill/>
                    <a:ln>
                      <a:noFill/>
                    </a:ln>
                  </pic:spPr>
                </pic:pic>
              </a:graphicData>
            </a:graphic>
          </wp:inline>
        </w:drawing>
      </w:r>
    </w:p>
    <w:p w14:paraId="07370DE2" w14:textId="46A3D1F0" w:rsidR="001530C9" w:rsidRPr="00553BB6" w:rsidRDefault="001530C9" w:rsidP="001530C9">
      <w:pPr>
        <w:jc w:val="center"/>
        <w:rPr>
          <w:rFonts w:ascii="Calibri" w:hAnsi="Calibri" w:cs="Calibri"/>
          <w:sz w:val="24"/>
          <w:szCs w:val="24"/>
        </w:rPr>
      </w:pPr>
      <w:r w:rsidRPr="00024F82">
        <w:rPr>
          <w:rFonts w:ascii="Calibri" w:hAnsi="Calibri" w:cs="Calibri"/>
          <w:b/>
          <w:bCs/>
          <w:sz w:val="24"/>
          <w:szCs w:val="24"/>
        </w:rPr>
        <w:t>Figure</w:t>
      </w:r>
      <w:r>
        <w:rPr>
          <w:rFonts w:ascii="Calibri" w:hAnsi="Calibri" w:cs="Calibri"/>
          <w:b/>
          <w:bCs/>
          <w:sz w:val="24"/>
          <w:szCs w:val="24"/>
        </w:rPr>
        <w:t xml:space="preserve"> 8.1 PCIe Enumeration</w:t>
      </w:r>
    </w:p>
    <w:p w14:paraId="6F539666" w14:textId="77777777" w:rsidR="006E56F9" w:rsidRPr="00553BB6" w:rsidRDefault="006E56F9" w:rsidP="003C036B">
      <w:pPr>
        <w:spacing w:before="204" w:after="204" w:line="240" w:lineRule="auto"/>
        <w:jc w:val="both"/>
        <w:rPr>
          <w:rFonts w:ascii="Calibri" w:eastAsia="Times New Roman" w:hAnsi="Calibri" w:cs="Calibri"/>
          <w:color w:val="000000"/>
          <w:sz w:val="24"/>
          <w:szCs w:val="24"/>
        </w:rPr>
      </w:pPr>
      <w:r w:rsidRPr="00553BB6">
        <w:rPr>
          <w:rFonts w:ascii="Calibri" w:eastAsia="Times New Roman" w:hAnsi="Calibri" w:cs="Calibri"/>
          <w:color w:val="000000"/>
          <w:sz w:val="24"/>
          <w:szCs w:val="24"/>
        </w:rPr>
        <w:t>Some observation. We have root complex (RC) which connects to host CPU via host/PCI bridge. Note root complex also resides on host side. Inside root complex, we have two devices, dev 0 and dev 1. Dev 0 is a multi-function device and consists of function 0 and function 1. Dev 1 is single function device. RC dev 0 and dev 1 are not end point devices and they are of bridge type, also called PCIE to PCIE (P2P) virtual bridge.</w:t>
      </w:r>
    </w:p>
    <w:p w14:paraId="74BDBEA3" w14:textId="77777777" w:rsidR="006E56F9" w:rsidRPr="00553BB6" w:rsidRDefault="006E56F9" w:rsidP="003C036B">
      <w:pPr>
        <w:spacing w:before="204" w:after="204" w:line="240" w:lineRule="auto"/>
        <w:jc w:val="both"/>
        <w:rPr>
          <w:rFonts w:ascii="Calibri" w:eastAsia="Times New Roman" w:hAnsi="Calibri" w:cs="Calibri"/>
          <w:color w:val="000000"/>
          <w:sz w:val="24"/>
          <w:szCs w:val="24"/>
        </w:rPr>
      </w:pPr>
      <w:r w:rsidRPr="00553BB6">
        <w:rPr>
          <w:rFonts w:ascii="Calibri" w:eastAsia="Times New Roman" w:hAnsi="Calibri" w:cs="Calibri"/>
          <w:color w:val="000000"/>
          <w:sz w:val="24"/>
          <w:szCs w:val="24"/>
        </w:rPr>
        <w:t>There is a PCIE switch in the system which is connected to RC dev0 func0 via a PCIE link. This PCIE switch has four P2P bridges and three downstream bridges are connected to a PCIE end point respectively.</w:t>
      </w:r>
    </w:p>
    <w:p w14:paraId="2E476F86" w14:textId="77777777" w:rsidR="006E56F9" w:rsidRPr="00553BB6" w:rsidRDefault="006E56F9" w:rsidP="003C036B">
      <w:pPr>
        <w:spacing w:before="204" w:after="204" w:line="240" w:lineRule="auto"/>
        <w:jc w:val="both"/>
        <w:rPr>
          <w:rFonts w:ascii="Calibri" w:eastAsia="Times New Roman" w:hAnsi="Calibri" w:cs="Calibri"/>
          <w:color w:val="000000"/>
          <w:sz w:val="24"/>
          <w:szCs w:val="24"/>
        </w:rPr>
      </w:pPr>
      <w:r w:rsidRPr="00553BB6">
        <w:rPr>
          <w:rFonts w:ascii="Calibri" w:eastAsia="Times New Roman" w:hAnsi="Calibri" w:cs="Calibri"/>
          <w:color w:val="000000"/>
          <w:sz w:val="24"/>
          <w:szCs w:val="24"/>
        </w:rPr>
        <w:t>Note</w:t>
      </w:r>
      <w:r w:rsidRPr="00553BB6">
        <w:rPr>
          <w:rFonts w:ascii="Calibri" w:eastAsia="Times New Roman" w:hAnsi="Calibri" w:cs="Calibri"/>
          <w:color w:val="000000"/>
          <w:sz w:val="24"/>
          <w:szCs w:val="24"/>
        </w:rPr>
        <w:br/>
        <w:t>1. As highlighted in diagram, all devices attached to downstream side of a PCIE link must be device 0.</w:t>
      </w:r>
      <w:r w:rsidRPr="00553BB6">
        <w:rPr>
          <w:rFonts w:ascii="Calibri" w:eastAsia="Times New Roman" w:hAnsi="Calibri" w:cs="Calibri"/>
          <w:color w:val="000000"/>
          <w:sz w:val="24"/>
          <w:szCs w:val="24"/>
        </w:rPr>
        <w:br/>
        <w:t>2. PCIE link is a point to point connection and P2P bridge, either in RC or in switch, is needed to connected multiple PCIE devices. However, the connection among P2P bridges, either inside RC or inside switch, is multi-drop and it is NOT a PCIE link.</w:t>
      </w:r>
    </w:p>
    <w:p w14:paraId="058E2859" w14:textId="77777777" w:rsidR="006E56F9" w:rsidRPr="00553BB6" w:rsidRDefault="006E56F9" w:rsidP="003C036B">
      <w:pPr>
        <w:spacing w:before="204" w:after="204" w:line="240" w:lineRule="auto"/>
        <w:jc w:val="both"/>
        <w:rPr>
          <w:rFonts w:ascii="Calibri" w:eastAsia="Times New Roman" w:hAnsi="Calibri" w:cs="Calibri"/>
          <w:color w:val="000000"/>
          <w:sz w:val="24"/>
          <w:szCs w:val="24"/>
        </w:rPr>
      </w:pPr>
      <w:r w:rsidRPr="00553BB6">
        <w:rPr>
          <w:rFonts w:ascii="Calibri" w:eastAsia="Times New Roman" w:hAnsi="Calibri" w:cs="Calibri"/>
          <w:color w:val="000000"/>
          <w:sz w:val="24"/>
          <w:szCs w:val="24"/>
        </w:rPr>
        <w:t>What PCIE enumeration does is to assign PCIE bus number to each PCIE link and P2P bridge connection, and properly fill up secondary bus number and subordinate bus number inside each P2P bridge so that software running in CPU can uniquely identify each PCIE device and P2P bridges combined can properly route the transaction to the correct target PCIE device.</w:t>
      </w:r>
    </w:p>
    <w:p w14:paraId="39AE8871" w14:textId="77777777" w:rsidR="006E56F9" w:rsidRPr="00553BB6" w:rsidRDefault="006E56F9" w:rsidP="003C036B">
      <w:pPr>
        <w:spacing w:before="204" w:after="204" w:line="240" w:lineRule="auto"/>
        <w:jc w:val="both"/>
        <w:rPr>
          <w:rFonts w:ascii="Calibri" w:eastAsia="Times New Roman" w:hAnsi="Calibri" w:cs="Calibri"/>
          <w:color w:val="000000"/>
          <w:sz w:val="24"/>
          <w:szCs w:val="24"/>
        </w:rPr>
      </w:pPr>
      <w:r w:rsidRPr="00553BB6">
        <w:rPr>
          <w:rFonts w:ascii="Calibri" w:eastAsia="Times New Roman" w:hAnsi="Calibri" w:cs="Calibri"/>
          <w:color w:val="000000"/>
          <w:sz w:val="24"/>
          <w:szCs w:val="24"/>
        </w:rPr>
        <w:t xml:space="preserve"> Now let’s get started. Software first assigns bus 0 to RC connection. Then it reads bus 0 dev0 configuration space and figures this device is a bridge since configuration header is type 1. Then </w:t>
      </w:r>
      <w:r w:rsidRPr="00553BB6">
        <w:rPr>
          <w:rFonts w:ascii="Calibri" w:eastAsia="Times New Roman" w:hAnsi="Calibri" w:cs="Calibri"/>
          <w:color w:val="000000"/>
          <w:sz w:val="24"/>
          <w:szCs w:val="24"/>
        </w:rPr>
        <w:lastRenderedPageBreak/>
        <w:t>it assigns bus 1 to this device’s downstream PCIE link and updates secondary (sec) bus number to be 1 and subordinate (sub) bus number to be 255. Sec bus number specifies the minimum bus number in the tree under this bridge and sub bus number is the max bus number. Software uses 255 for now since it hasn’t gone through the tree yet so it doesn’t know how many devices down there.</w:t>
      </w:r>
    </w:p>
    <w:p w14:paraId="77B53409" w14:textId="140649D6" w:rsidR="006E56F9" w:rsidRDefault="006E56F9" w:rsidP="001530C9">
      <w:pPr>
        <w:spacing w:before="204" w:after="204" w:line="240" w:lineRule="auto"/>
        <w:jc w:val="center"/>
        <w:rPr>
          <w:rFonts w:ascii="Calibri" w:eastAsia="Times New Roman" w:hAnsi="Calibri" w:cs="Calibri"/>
          <w:color w:val="000000"/>
          <w:sz w:val="24"/>
          <w:szCs w:val="24"/>
        </w:rPr>
      </w:pPr>
      <w:r w:rsidRPr="00553BB6">
        <w:rPr>
          <w:rFonts w:ascii="Calibri" w:hAnsi="Calibri" w:cs="Calibri"/>
          <w:noProof/>
          <w:sz w:val="24"/>
          <w:szCs w:val="24"/>
        </w:rPr>
        <mc:AlternateContent>
          <mc:Choice Requires="wps">
            <w:drawing>
              <wp:anchor distT="0" distB="0" distL="114300" distR="114300" simplePos="0" relativeHeight="251662336" behindDoc="0" locked="0" layoutInCell="1" allowOverlap="1" wp14:anchorId="1990E943" wp14:editId="675161B1">
                <wp:simplePos x="0" y="0"/>
                <wp:positionH relativeFrom="column">
                  <wp:posOffset>3891280</wp:posOffset>
                </wp:positionH>
                <wp:positionV relativeFrom="paragraph">
                  <wp:posOffset>2541181</wp:posOffset>
                </wp:positionV>
                <wp:extent cx="489098" cy="340242"/>
                <wp:effectExtent l="0" t="0" r="25400" b="22225"/>
                <wp:wrapNone/>
                <wp:docPr id="59" name="Rectangle 59"/>
                <wp:cNvGraphicFramePr/>
                <a:graphic xmlns:a="http://schemas.openxmlformats.org/drawingml/2006/main">
                  <a:graphicData uri="http://schemas.microsoft.com/office/word/2010/wordprocessingShape">
                    <wps:wsp>
                      <wps:cNvSpPr/>
                      <wps:spPr>
                        <a:xfrm>
                          <a:off x="0" y="0"/>
                          <a:ext cx="489098" cy="34024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2FCF69" id="Rectangle 59" o:spid="_x0000_s1026" style="position:absolute;margin-left:306.4pt;margin-top:200.1pt;width:38.5pt;height:26.8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" fillcolor="white [3212]" strokecolor="white [3212]" strokeweight="1pt"/>
            </w:pict>
          </mc:Fallback>
        </mc:AlternateContent>
      </w:r>
      <w:r w:rsidRPr="00553BB6">
        <w:rPr>
          <w:rFonts w:ascii="Calibri" w:hAnsi="Calibri" w:cs="Calibri"/>
          <w:noProof/>
          <w:sz w:val="24"/>
          <w:szCs w:val="24"/>
        </w:rPr>
        <w:drawing>
          <wp:inline distT="0" distB="0" distL="0" distR="0" wp14:anchorId="381D9F8A" wp14:editId="637E3B9C">
            <wp:extent cx="2828526" cy="2970210"/>
            <wp:effectExtent l="0" t="0" r="0" b="1905"/>
            <wp:docPr id="58" name="Picture 58" descr="pcie_enu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cie_enum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38889" cy="2981092"/>
                    </a:xfrm>
                    <a:prstGeom prst="rect">
                      <a:avLst/>
                    </a:prstGeom>
                    <a:noFill/>
                    <a:ln>
                      <a:noFill/>
                    </a:ln>
                  </pic:spPr>
                </pic:pic>
              </a:graphicData>
            </a:graphic>
          </wp:inline>
        </w:drawing>
      </w:r>
    </w:p>
    <w:p w14:paraId="504B4D11" w14:textId="178B4650" w:rsidR="001530C9" w:rsidRPr="001530C9" w:rsidRDefault="001530C9" w:rsidP="001530C9">
      <w:pPr>
        <w:jc w:val="center"/>
        <w:rPr>
          <w:rFonts w:ascii="Calibri" w:hAnsi="Calibri" w:cs="Calibri"/>
          <w:sz w:val="24"/>
          <w:szCs w:val="24"/>
        </w:rPr>
      </w:pPr>
      <w:r w:rsidRPr="00024F82">
        <w:rPr>
          <w:rFonts w:ascii="Calibri" w:hAnsi="Calibri" w:cs="Calibri"/>
          <w:b/>
          <w:bCs/>
          <w:sz w:val="24"/>
          <w:szCs w:val="24"/>
        </w:rPr>
        <w:t>Figure</w:t>
      </w:r>
      <w:r>
        <w:rPr>
          <w:rFonts w:ascii="Calibri" w:hAnsi="Calibri" w:cs="Calibri"/>
          <w:b/>
          <w:bCs/>
          <w:sz w:val="24"/>
          <w:szCs w:val="24"/>
        </w:rPr>
        <w:t xml:space="preserve"> 8.2 PCIe Enumeration</w:t>
      </w:r>
    </w:p>
    <w:p w14:paraId="7D9A2711" w14:textId="77777777" w:rsidR="006E56F9" w:rsidRPr="00553BB6" w:rsidRDefault="006E56F9" w:rsidP="003C036B">
      <w:pPr>
        <w:spacing w:before="204" w:after="204" w:line="240" w:lineRule="auto"/>
        <w:jc w:val="both"/>
        <w:rPr>
          <w:rFonts w:ascii="Calibri" w:hAnsi="Calibri" w:cs="Calibri"/>
          <w:color w:val="000000"/>
          <w:sz w:val="24"/>
          <w:szCs w:val="24"/>
          <w:shd w:val="clear" w:color="auto" w:fill="FFFFFF"/>
        </w:rPr>
      </w:pPr>
      <w:r w:rsidRPr="00553BB6">
        <w:rPr>
          <w:rFonts w:ascii="Calibri" w:hAnsi="Calibri" w:cs="Calibri"/>
          <w:color w:val="000000"/>
          <w:sz w:val="24"/>
          <w:szCs w:val="24"/>
          <w:shd w:val="clear" w:color="auto" w:fill="FFFFFF"/>
        </w:rPr>
        <w:t>Software reads bus 1 dev0 and figures it is a P2P bridge and then assigns bus 2 to its downstream link (note it is not a PCIE link but a connection among P2P bridges) and updates bus 1 dev0 sec bus number to 2 and sub bus number to 255.</w:t>
      </w:r>
    </w:p>
    <w:p w14:paraId="1DD9A34D" w14:textId="5515232F" w:rsidR="006E56F9" w:rsidRDefault="006E56F9" w:rsidP="001530C9">
      <w:pPr>
        <w:spacing w:before="204" w:after="204" w:line="240" w:lineRule="auto"/>
        <w:jc w:val="center"/>
        <w:rPr>
          <w:rFonts w:ascii="Calibri" w:eastAsia="Times New Roman" w:hAnsi="Calibri" w:cs="Calibri"/>
          <w:color w:val="000000"/>
          <w:sz w:val="24"/>
          <w:szCs w:val="24"/>
        </w:rPr>
      </w:pPr>
      <w:r w:rsidRPr="00553BB6">
        <w:rPr>
          <w:rFonts w:ascii="Calibri" w:hAnsi="Calibri" w:cs="Calibri"/>
          <w:noProof/>
          <w:sz w:val="24"/>
          <w:szCs w:val="24"/>
        </w:rPr>
        <mc:AlternateContent>
          <mc:Choice Requires="wps">
            <w:drawing>
              <wp:anchor distT="0" distB="0" distL="114300" distR="114300" simplePos="0" relativeHeight="251663360" behindDoc="0" locked="0" layoutInCell="1" allowOverlap="1" wp14:anchorId="7CC1BEA3" wp14:editId="2FBB73CB">
                <wp:simplePos x="0" y="0"/>
                <wp:positionH relativeFrom="column">
                  <wp:posOffset>3688715</wp:posOffset>
                </wp:positionH>
                <wp:positionV relativeFrom="paragraph">
                  <wp:posOffset>2175629</wp:posOffset>
                </wp:positionV>
                <wp:extent cx="488950" cy="330126"/>
                <wp:effectExtent l="0" t="0" r="25400" b="13335"/>
                <wp:wrapNone/>
                <wp:docPr id="61" name="Rectangle 61"/>
                <wp:cNvGraphicFramePr/>
                <a:graphic xmlns:a="http://schemas.openxmlformats.org/drawingml/2006/main">
                  <a:graphicData uri="http://schemas.microsoft.com/office/word/2010/wordprocessingShape">
                    <wps:wsp>
                      <wps:cNvSpPr/>
                      <wps:spPr>
                        <a:xfrm flipV="1">
                          <a:off x="0" y="0"/>
                          <a:ext cx="488950" cy="33012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C6DC60" id="Rectangle 61" o:spid="_x0000_s1026" style="position:absolute;margin-left:290.45pt;margin-top:171.3pt;width:38.5pt;height:26pt;flip:y;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" fillcolor="white [3212]" strokecolor="white [3212]" strokeweight="1pt"/>
            </w:pict>
          </mc:Fallback>
        </mc:AlternateContent>
      </w:r>
      <w:r w:rsidRPr="00553BB6">
        <w:rPr>
          <w:rFonts w:ascii="Calibri" w:hAnsi="Calibri" w:cs="Calibri"/>
          <w:noProof/>
          <w:sz w:val="24"/>
          <w:szCs w:val="24"/>
        </w:rPr>
        <w:drawing>
          <wp:inline distT="0" distB="0" distL="0" distR="0" wp14:anchorId="455600E5" wp14:editId="0F6D3C58">
            <wp:extent cx="2413546" cy="2507661"/>
            <wp:effectExtent l="0" t="0" r="6350" b="6985"/>
            <wp:docPr id="60" name="Picture 60" descr="pcie_enum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cie_enum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19149" cy="2513483"/>
                    </a:xfrm>
                    <a:prstGeom prst="rect">
                      <a:avLst/>
                    </a:prstGeom>
                    <a:noFill/>
                    <a:ln>
                      <a:noFill/>
                    </a:ln>
                  </pic:spPr>
                </pic:pic>
              </a:graphicData>
            </a:graphic>
          </wp:inline>
        </w:drawing>
      </w:r>
    </w:p>
    <w:p w14:paraId="6E6B86BE" w14:textId="2B941A91" w:rsidR="001530C9" w:rsidRPr="00553BB6" w:rsidRDefault="001530C9" w:rsidP="001530C9">
      <w:pPr>
        <w:jc w:val="center"/>
        <w:rPr>
          <w:rFonts w:ascii="Calibri" w:hAnsi="Calibri" w:cs="Calibri"/>
          <w:sz w:val="24"/>
          <w:szCs w:val="24"/>
        </w:rPr>
      </w:pPr>
      <w:r w:rsidRPr="00024F82">
        <w:rPr>
          <w:rFonts w:ascii="Calibri" w:hAnsi="Calibri" w:cs="Calibri"/>
          <w:b/>
          <w:bCs/>
          <w:sz w:val="24"/>
          <w:szCs w:val="24"/>
        </w:rPr>
        <w:t>Figure</w:t>
      </w:r>
      <w:r>
        <w:rPr>
          <w:rFonts w:ascii="Calibri" w:hAnsi="Calibri" w:cs="Calibri"/>
          <w:b/>
          <w:bCs/>
          <w:sz w:val="24"/>
          <w:szCs w:val="24"/>
        </w:rPr>
        <w:t xml:space="preserve"> 8.3 PCIe Enumeration</w:t>
      </w:r>
    </w:p>
    <w:p w14:paraId="26F3B4CB" w14:textId="77777777" w:rsidR="001530C9" w:rsidRPr="00553BB6" w:rsidRDefault="001530C9" w:rsidP="001530C9">
      <w:pPr>
        <w:spacing w:before="204" w:after="204" w:line="240" w:lineRule="auto"/>
        <w:jc w:val="center"/>
        <w:rPr>
          <w:rFonts w:ascii="Calibri" w:eastAsia="Times New Roman" w:hAnsi="Calibri" w:cs="Calibri"/>
          <w:color w:val="000000"/>
          <w:sz w:val="24"/>
          <w:szCs w:val="24"/>
        </w:rPr>
      </w:pPr>
    </w:p>
    <w:p w14:paraId="415A78A5" w14:textId="77777777" w:rsidR="006E56F9" w:rsidRPr="00553BB6" w:rsidRDefault="006E56F9" w:rsidP="003C036B">
      <w:pPr>
        <w:spacing w:before="204" w:after="204" w:line="240" w:lineRule="auto"/>
        <w:jc w:val="both"/>
        <w:rPr>
          <w:rFonts w:ascii="Calibri" w:eastAsia="Times New Roman" w:hAnsi="Calibri" w:cs="Calibri"/>
          <w:color w:val="000000"/>
          <w:sz w:val="24"/>
          <w:szCs w:val="24"/>
        </w:rPr>
      </w:pPr>
      <w:r w:rsidRPr="00553BB6">
        <w:rPr>
          <w:rFonts w:ascii="Calibri" w:eastAsia="Times New Roman" w:hAnsi="Calibri" w:cs="Calibri"/>
          <w:color w:val="000000"/>
          <w:sz w:val="24"/>
          <w:szCs w:val="24"/>
        </w:rPr>
        <w:t>Software reads bus 2 dev 0 and figures it is a P2P bridge. It does the same thing as above, assign bus 3 and updates sec bus num to 3 and sub bus num to 255.</w:t>
      </w:r>
    </w:p>
    <w:p w14:paraId="46D32A35" w14:textId="6BCBED1D" w:rsidR="006E56F9" w:rsidRDefault="006E56F9" w:rsidP="001530C9">
      <w:pPr>
        <w:spacing w:before="204" w:after="204" w:line="240" w:lineRule="auto"/>
        <w:jc w:val="center"/>
        <w:rPr>
          <w:rFonts w:ascii="Calibri" w:eastAsia="Times New Roman" w:hAnsi="Calibri" w:cs="Calibri"/>
          <w:color w:val="000000"/>
          <w:sz w:val="24"/>
          <w:szCs w:val="24"/>
        </w:rPr>
      </w:pPr>
      <w:r w:rsidRPr="00553BB6">
        <w:rPr>
          <w:rFonts w:ascii="Calibri" w:hAnsi="Calibri" w:cs="Calibri"/>
          <w:noProof/>
          <w:sz w:val="24"/>
          <w:szCs w:val="24"/>
        </w:rPr>
        <mc:AlternateContent>
          <mc:Choice Requires="wps">
            <w:drawing>
              <wp:anchor distT="0" distB="0" distL="114300" distR="114300" simplePos="0" relativeHeight="251664384" behindDoc="0" locked="0" layoutInCell="1" allowOverlap="1" wp14:anchorId="6CB0A5B4" wp14:editId="4FD1CAE6">
                <wp:simplePos x="0" y="0"/>
                <wp:positionH relativeFrom="column">
                  <wp:posOffset>3720894</wp:posOffset>
                </wp:positionH>
                <wp:positionV relativeFrom="paragraph">
                  <wp:posOffset>2169042</wp:posOffset>
                </wp:positionV>
                <wp:extent cx="488950" cy="330126"/>
                <wp:effectExtent l="0" t="0" r="25400" b="13335"/>
                <wp:wrapNone/>
                <wp:docPr id="63" name="Rectangle 63"/>
                <wp:cNvGraphicFramePr/>
                <a:graphic xmlns:a="http://schemas.openxmlformats.org/drawingml/2006/main">
                  <a:graphicData uri="http://schemas.microsoft.com/office/word/2010/wordprocessingShape">
                    <wps:wsp>
                      <wps:cNvSpPr/>
                      <wps:spPr>
                        <a:xfrm flipV="1">
                          <a:off x="0" y="0"/>
                          <a:ext cx="488950" cy="33012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0CDFB1" id="Rectangle 63" o:spid="_x0000_s1026" style="position:absolute;margin-left:293pt;margin-top:170.8pt;width:38.5pt;height:26pt;flip:y;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" fillcolor="white [3212]" strokecolor="white [3212]" strokeweight="1pt"/>
            </w:pict>
          </mc:Fallback>
        </mc:AlternateContent>
      </w:r>
      <w:r w:rsidRPr="00553BB6">
        <w:rPr>
          <w:rFonts w:ascii="Calibri" w:hAnsi="Calibri" w:cs="Calibri"/>
          <w:noProof/>
          <w:sz w:val="24"/>
          <w:szCs w:val="24"/>
        </w:rPr>
        <w:drawing>
          <wp:inline distT="0" distB="0" distL="0" distR="0" wp14:anchorId="3E61B199" wp14:editId="44E6FE78">
            <wp:extent cx="2434826" cy="2534270"/>
            <wp:effectExtent l="0" t="0" r="3810" b="0"/>
            <wp:docPr id="62" name="Picture 62" descr="pcie_enu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cie_enum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37807" cy="2537373"/>
                    </a:xfrm>
                    <a:prstGeom prst="rect">
                      <a:avLst/>
                    </a:prstGeom>
                    <a:noFill/>
                    <a:ln>
                      <a:noFill/>
                    </a:ln>
                  </pic:spPr>
                </pic:pic>
              </a:graphicData>
            </a:graphic>
          </wp:inline>
        </w:drawing>
      </w:r>
    </w:p>
    <w:p w14:paraId="09545378" w14:textId="13A0BB20" w:rsidR="001530C9" w:rsidRPr="001530C9" w:rsidRDefault="001530C9" w:rsidP="001530C9">
      <w:pPr>
        <w:jc w:val="center"/>
        <w:rPr>
          <w:rFonts w:ascii="Calibri" w:hAnsi="Calibri" w:cs="Calibri"/>
          <w:sz w:val="24"/>
          <w:szCs w:val="24"/>
        </w:rPr>
      </w:pPr>
      <w:r w:rsidRPr="00024F82">
        <w:rPr>
          <w:rFonts w:ascii="Calibri" w:hAnsi="Calibri" w:cs="Calibri"/>
          <w:b/>
          <w:bCs/>
          <w:sz w:val="24"/>
          <w:szCs w:val="24"/>
        </w:rPr>
        <w:t>Figure</w:t>
      </w:r>
      <w:r>
        <w:rPr>
          <w:rFonts w:ascii="Calibri" w:hAnsi="Calibri" w:cs="Calibri"/>
          <w:b/>
          <w:bCs/>
          <w:sz w:val="24"/>
          <w:szCs w:val="24"/>
        </w:rPr>
        <w:t xml:space="preserve"> 8.4 PCIe Enumeration</w:t>
      </w:r>
    </w:p>
    <w:p w14:paraId="2E070C0C" w14:textId="77777777" w:rsidR="006E56F9" w:rsidRPr="00553BB6" w:rsidRDefault="006E56F9" w:rsidP="003C036B">
      <w:pPr>
        <w:spacing w:before="204" w:after="204" w:line="240" w:lineRule="auto"/>
        <w:jc w:val="both"/>
        <w:rPr>
          <w:rFonts w:ascii="Calibri" w:hAnsi="Calibri" w:cs="Calibri"/>
          <w:color w:val="000000"/>
          <w:sz w:val="24"/>
          <w:szCs w:val="24"/>
          <w:shd w:val="clear" w:color="auto" w:fill="FFFFFF"/>
        </w:rPr>
      </w:pPr>
      <w:r w:rsidRPr="00553BB6">
        <w:rPr>
          <w:rFonts w:ascii="Calibri" w:hAnsi="Calibri" w:cs="Calibri"/>
          <w:color w:val="000000"/>
          <w:sz w:val="24"/>
          <w:szCs w:val="24"/>
          <w:shd w:val="clear" w:color="auto" w:fill="FFFFFF"/>
        </w:rPr>
        <w:t xml:space="preserve">Software reads bus 3 dev0 and figures it is a PCIE end point. </w:t>
      </w:r>
      <w:proofErr w:type="gramStart"/>
      <w:r w:rsidRPr="00553BB6">
        <w:rPr>
          <w:rFonts w:ascii="Calibri" w:hAnsi="Calibri" w:cs="Calibri"/>
          <w:color w:val="000000"/>
          <w:sz w:val="24"/>
          <w:szCs w:val="24"/>
          <w:shd w:val="clear" w:color="auto" w:fill="FFFFFF"/>
        </w:rPr>
        <w:t>So</w:t>
      </w:r>
      <w:proofErr w:type="gramEnd"/>
      <w:r w:rsidRPr="00553BB6">
        <w:rPr>
          <w:rFonts w:ascii="Calibri" w:hAnsi="Calibri" w:cs="Calibri"/>
          <w:color w:val="000000"/>
          <w:sz w:val="24"/>
          <w:szCs w:val="24"/>
          <w:shd w:val="clear" w:color="auto" w:fill="FFFFFF"/>
        </w:rPr>
        <w:t xml:space="preserve"> it goes back to update bus 2 dev0 sub bus number from 255 to 3. Then it checks if bus 2 has dev 1. Find it. Assign bus 4 and update bus 2 dev 1 sec bus num to 4 and sub bus num to 255.</w:t>
      </w:r>
    </w:p>
    <w:p w14:paraId="5F65E533" w14:textId="18376A6F" w:rsidR="006E56F9" w:rsidRDefault="006E56F9" w:rsidP="001530C9">
      <w:pPr>
        <w:spacing w:before="204" w:after="204" w:line="240" w:lineRule="auto"/>
        <w:jc w:val="center"/>
        <w:rPr>
          <w:rFonts w:ascii="Calibri" w:eastAsia="Times New Roman" w:hAnsi="Calibri" w:cs="Calibri"/>
          <w:color w:val="000000"/>
          <w:sz w:val="24"/>
          <w:szCs w:val="24"/>
        </w:rPr>
      </w:pPr>
      <w:r w:rsidRPr="00553BB6">
        <w:rPr>
          <w:rFonts w:ascii="Calibri" w:hAnsi="Calibri" w:cs="Calibri"/>
          <w:noProof/>
          <w:sz w:val="24"/>
          <w:szCs w:val="24"/>
        </w:rPr>
        <mc:AlternateContent>
          <mc:Choice Requires="wps">
            <w:drawing>
              <wp:anchor distT="0" distB="0" distL="114300" distR="114300" simplePos="0" relativeHeight="251665408" behindDoc="0" locked="0" layoutInCell="1" allowOverlap="1" wp14:anchorId="6CBD0ACC" wp14:editId="2B541FB5">
                <wp:simplePos x="0" y="0"/>
                <wp:positionH relativeFrom="column">
                  <wp:posOffset>3646805</wp:posOffset>
                </wp:positionH>
                <wp:positionV relativeFrom="paragraph">
                  <wp:posOffset>2083346</wp:posOffset>
                </wp:positionV>
                <wp:extent cx="488950" cy="330126"/>
                <wp:effectExtent l="0" t="0" r="25400" b="13335"/>
                <wp:wrapNone/>
                <wp:docPr id="193" name="Rectangle 193"/>
                <wp:cNvGraphicFramePr/>
                <a:graphic xmlns:a="http://schemas.openxmlformats.org/drawingml/2006/main">
                  <a:graphicData uri="http://schemas.microsoft.com/office/word/2010/wordprocessingShape">
                    <wps:wsp>
                      <wps:cNvSpPr/>
                      <wps:spPr>
                        <a:xfrm flipV="1">
                          <a:off x="0" y="0"/>
                          <a:ext cx="488950" cy="33012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EBD2BE1" id="Rectangle 193" o:spid="_x0000_s1026" style="position:absolute;margin-left:287.15pt;margin-top:164.05pt;width:38.5pt;height:26pt;flip:y;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" fillcolor="white [3212]" strokecolor="white [3212]" strokeweight="1pt"/>
            </w:pict>
          </mc:Fallback>
        </mc:AlternateContent>
      </w:r>
      <w:r w:rsidRPr="00553BB6">
        <w:rPr>
          <w:rFonts w:ascii="Calibri" w:hAnsi="Calibri" w:cs="Calibri"/>
          <w:noProof/>
          <w:sz w:val="24"/>
          <w:szCs w:val="24"/>
        </w:rPr>
        <w:drawing>
          <wp:inline distT="0" distB="0" distL="0" distR="0" wp14:anchorId="5551364C" wp14:editId="279CEFC1">
            <wp:extent cx="2306835" cy="2360428"/>
            <wp:effectExtent l="0" t="0" r="0" b="1905"/>
            <wp:docPr id="192" name="Picture 192" descr="pcie_enum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cie_enum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09997" cy="2363663"/>
                    </a:xfrm>
                    <a:prstGeom prst="rect">
                      <a:avLst/>
                    </a:prstGeom>
                    <a:noFill/>
                    <a:ln>
                      <a:noFill/>
                    </a:ln>
                  </pic:spPr>
                </pic:pic>
              </a:graphicData>
            </a:graphic>
          </wp:inline>
        </w:drawing>
      </w:r>
    </w:p>
    <w:p w14:paraId="20FAD375" w14:textId="11A12CD0" w:rsidR="001530C9" w:rsidRPr="001530C9" w:rsidRDefault="001530C9" w:rsidP="001530C9">
      <w:pPr>
        <w:jc w:val="center"/>
        <w:rPr>
          <w:rFonts w:ascii="Calibri" w:hAnsi="Calibri" w:cs="Calibri"/>
          <w:sz w:val="24"/>
          <w:szCs w:val="24"/>
        </w:rPr>
      </w:pPr>
      <w:r w:rsidRPr="00024F82">
        <w:rPr>
          <w:rFonts w:ascii="Calibri" w:hAnsi="Calibri" w:cs="Calibri"/>
          <w:b/>
          <w:bCs/>
          <w:sz w:val="24"/>
          <w:szCs w:val="24"/>
        </w:rPr>
        <w:t>Figure</w:t>
      </w:r>
      <w:r>
        <w:rPr>
          <w:rFonts w:ascii="Calibri" w:hAnsi="Calibri" w:cs="Calibri"/>
          <w:b/>
          <w:bCs/>
          <w:sz w:val="24"/>
          <w:szCs w:val="24"/>
        </w:rPr>
        <w:t xml:space="preserve"> 8.5 PCIe Enumeration</w:t>
      </w:r>
    </w:p>
    <w:p w14:paraId="6316C23F" w14:textId="77777777" w:rsidR="006E56F9" w:rsidRPr="00553BB6" w:rsidRDefault="006E56F9" w:rsidP="003C036B">
      <w:pPr>
        <w:spacing w:before="204" w:after="204" w:line="240" w:lineRule="auto"/>
        <w:jc w:val="both"/>
        <w:rPr>
          <w:rFonts w:ascii="Calibri" w:eastAsia="Times New Roman" w:hAnsi="Calibri" w:cs="Calibri"/>
          <w:color w:val="000000"/>
          <w:sz w:val="24"/>
          <w:szCs w:val="24"/>
        </w:rPr>
      </w:pPr>
      <w:r w:rsidRPr="00553BB6">
        <w:rPr>
          <w:rFonts w:ascii="Calibri" w:eastAsia="Times New Roman" w:hAnsi="Calibri" w:cs="Calibri"/>
          <w:color w:val="000000"/>
          <w:sz w:val="24"/>
          <w:szCs w:val="24"/>
        </w:rPr>
        <w:t xml:space="preserve">Software reads bus 4 dev0 and figures it is a PCIE end point. </w:t>
      </w:r>
      <w:proofErr w:type="gramStart"/>
      <w:r w:rsidRPr="00553BB6">
        <w:rPr>
          <w:rFonts w:ascii="Calibri" w:eastAsia="Times New Roman" w:hAnsi="Calibri" w:cs="Calibri"/>
          <w:color w:val="000000"/>
          <w:sz w:val="24"/>
          <w:szCs w:val="24"/>
        </w:rPr>
        <w:t>So</w:t>
      </w:r>
      <w:proofErr w:type="gramEnd"/>
      <w:r w:rsidRPr="00553BB6">
        <w:rPr>
          <w:rFonts w:ascii="Calibri" w:eastAsia="Times New Roman" w:hAnsi="Calibri" w:cs="Calibri"/>
          <w:color w:val="000000"/>
          <w:sz w:val="24"/>
          <w:szCs w:val="24"/>
        </w:rPr>
        <w:t xml:space="preserve"> it goes back to update bus 2 dev1 sub bus number from 255 to 4. Then it checks if bus 2 has dev 2. Find it. Assign bus 5 and update bus 2 dev 2 sec bus num to 5 and sub bus num to 255. It then reads and figures bus 5 dev 0 is end point so it goes back to update bus 2 dev 2 sub bus num to 5.</w:t>
      </w:r>
    </w:p>
    <w:p w14:paraId="7B26DA3A" w14:textId="6F40E0F4" w:rsidR="006E56F9" w:rsidRDefault="006E56F9" w:rsidP="001530C9">
      <w:pPr>
        <w:spacing w:before="204" w:after="204" w:line="240" w:lineRule="auto"/>
        <w:jc w:val="center"/>
        <w:rPr>
          <w:rFonts w:ascii="Calibri" w:eastAsia="Times New Roman" w:hAnsi="Calibri" w:cs="Calibri"/>
          <w:color w:val="000000"/>
          <w:sz w:val="24"/>
          <w:szCs w:val="24"/>
        </w:rPr>
      </w:pPr>
      <w:r w:rsidRPr="00553BB6">
        <w:rPr>
          <w:rFonts w:ascii="Calibri" w:hAnsi="Calibri" w:cs="Calibri"/>
          <w:noProof/>
          <w:sz w:val="24"/>
          <w:szCs w:val="24"/>
        </w:rPr>
        <w:lastRenderedPageBreak/>
        <mc:AlternateContent>
          <mc:Choice Requires="wps">
            <w:drawing>
              <wp:anchor distT="0" distB="0" distL="114300" distR="114300" simplePos="0" relativeHeight="251666432" behindDoc="0" locked="0" layoutInCell="1" allowOverlap="1" wp14:anchorId="4AA69967" wp14:editId="7457D989">
                <wp:simplePos x="0" y="0"/>
                <wp:positionH relativeFrom="column">
                  <wp:posOffset>3805555</wp:posOffset>
                </wp:positionH>
                <wp:positionV relativeFrom="paragraph">
                  <wp:posOffset>2339163</wp:posOffset>
                </wp:positionV>
                <wp:extent cx="488950" cy="330126"/>
                <wp:effectExtent l="0" t="0" r="25400" b="13335"/>
                <wp:wrapNone/>
                <wp:docPr id="195" name="Rectangle 195"/>
                <wp:cNvGraphicFramePr/>
                <a:graphic xmlns:a="http://schemas.openxmlformats.org/drawingml/2006/main">
                  <a:graphicData uri="http://schemas.microsoft.com/office/word/2010/wordprocessingShape">
                    <wps:wsp>
                      <wps:cNvSpPr/>
                      <wps:spPr>
                        <a:xfrm flipV="1">
                          <a:off x="0" y="0"/>
                          <a:ext cx="488950" cy="33012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2B13C0" id="Rectangle 195" o:spid="_x0000_s1026" style="position:absolute;margin-left:299.65pt;margin-top:184.2pt;width:38.5pt;height:26pt;flip:y;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" fillcolor="white [3212]" strokecolor="white [3212]" strokeweight="1pt"/>
            </w:pict>
          </mc:Fallback>
        </mc:AlternateContent>
      </w:r>
      <w:r w:rsidRPr="00553BB6">
        <w:rPr>
          <w:rFonts w:ascii="Calibri" w:hAnsi="Calibri" w:cs="Calibri"/>
          <w:noProof/>
          <w:sz w:val="24"/>
          <w:szCs w:val="24"/>
        </w:rPr>
        <w:drawing>
          <wp:inline distT="0" distB="0" distL="0" distR="0" wp14:anchorId="694143CB" wp14:editId="07D2B9A9">
            <wp:extent cx="2657977" cy="2759547"/>
            <wp:effectExtent l="0" t="0" r="9525" b="3175"/>
            <wp:docPr id="194" name="Picture 194" descr="pcie_enum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cie_enum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59973" cy="2761620"/>
                    </a:xfrm>
                    <a:prstGeom prst="rect">
                      <a:avLst/>
                    </a:prstGeom>
                    <a:noFill/>
                    <a:ln>
                      <a:noFill/>
                    </a:ln>
                  </pic:spPr>
                </pic:pic>
              </a:graphicData>
            </a:graphic>
          </wp:inline>
        </w:drawing>
      </w:r>
    </w:p>
    <w:p w14:paraId="2702F617" w14:textId="42E90B13" w:rsidR="001530C9" w:rsidRPr="001530C9" w:rsidRDefault="001530C9" w:rsidP="001530C9">
      <w:pPr>
        <w:jc w:val="center"/>
        <w:rPr>
          <w:rFonts w:ascii="Calibri" w:hAnsi="Calibri" w:cs="Calibri"/>
          <w:sz w:val="24"/>
          <w:szCs w:val="24"/>
        </w:rPr>
      </w:pPr>
      <w:r w:rsidRPr="00024F82">
        <w:rPr>
          <w:rFonts w:ascii="Calibri" w:hAnsi="Calibri" w:cs="Calibri"/>
          <w:b/>
          <w:bCs/>
          <w:sz w:val="24"/>
          <w:szCs w:val="24"/>
        </w:rPr>
        <w:t>Figure</w:t>
      </w:r>
      <w:r>
        <w:rPr>
          <w:rFonts w:ascii="Calibri" w:hAnsi="Calibri" w:cs="Calibri"/>
          <w:b/>
          <w:bCs/>
          <w:sz w:val="24"/>
          <w:szCs w:val="24"/>
        </w:rPr>
        <w:t xml:space="preserve"> 8.6 PCIe Enumeration</w:t>
      </w:r>
    </w:p>
    <w:p w14:paraId="1C8EE021" w14:textId="77777777" w:rsidR="006E56F9" w:rsidRPr="00553BB6" w:rsidRDefault="006E56F9" w:rsidP="003C036B">
      <w:pPr>
        <w:spacing w:before="204" w:after="204" w:line="240" w:lineRule="auto"/>
        <w:jc w:val="both"/>
        <w:rPr>
          <w:rFonts w:ascii="Calibri" w:eastAsia="Times New Roman" w:hAnsi="Calibri" w:cs="Calibri"/>
          <w:color w:val="000000"/>
          <w:sz w:val="24"/>
          <w:szCs w:val="24"/>
        </w:rPr>
      </w:pPr>
      <w:r w:rsidRPr="00553BB6">
        <w:rPr>
          <w:rFonts w:ascii="Calibri" w:eastAsia="Times New Roman" w:hAnsi="Calibri" w:cs="Calibri"/>
          <w:color w:val="000000"/>
          <w:sz w:val="24"/>
          <w:szCs w:val="24"/>
        </w:rPr>
        <w:t xml:space="preserve">Software further checks if bus 2 has dev 3. It goes ahead and read bus dev 3 configuration space. Since there is no dev 3, this transaction eventually times out causing a master abort inside RC and RC returns data of all one’s to software. </w:t>
      </w:r>
      <w:proofErr w:type="gramStart"/>
      <w:r w:rsidRPr="00553BB6">
        <w:rPr>
          <w:rFonts w:ascii="Calibri" w:eastAsia="Times New Roman" w:hAnsi="Calibri" w:cs="Calibri"/>
          <w:color w:val="000000"/>
          <w:sz w:val="24"/>
          <w:szCs w:val="24"/>
        </w:rPr>
        <w:t>So</w:t>
      </w:r>
      <w:proofErr w:type="gramEnd"/>
      <w:r w:rsidRPr="00553BB6">
        <w:rPr>
          <w:rFonts w:ascii="Calibri" w:eastAsia="Times New Roman" w:hAnsi="Calibri" w:cs="Calibri"/>
          <w:color w:val="000000"/>
          <w:sz w:val="24"/>
          <w:szCs w:val="24"/>
        </w:rPr>
        <w:t xml:space="preserve"> software knows no bus 2 dev 3. It then goes back to update bus 1 dev 0 sub bus number from 255 to 5 and further goes back to update bus 0 dev 0 </w:t>
      </w:r>
      <w:proofErr w:type="spellStart"/>
      <w:r w:rsidRPr="00553BB6">
        <w:rPr>
          <w:rFonts w:ascii="Calibri" w:eastAsia="Times New Roman" w:hAnsi="Calibri" w:cs="Calibri"/>
          <w:color w:val="000000"/>
          <w:sz w:val="24"/>
          <w:szCs w:val="24"/>
        </w:rPr>
        <w:t>func</w:t>
      </w:r>
      <w:proofErr w:type="spellEnd"/>
      <w:r w:rsidRPr="00553BB6">
        <w:rPr>
          <w:rFonts w:ascii="Calibri" w:eastAsia="Times New Roman" w:hAnsi="Calibri" w:cs="Calibri"/>
          <w:color w:val="000000"/>
          <w:sz w:val="24"/>
          <w:szCs w:val="24"/>
        </w:rPr>
        <w:t xml:space="preserve"> 0 sub bus number from 255 to 5.</w:t>
      </w:r>
    </w:p>
    <w:p w14:paraId="30390B9C" w14:textId="015AAFCC" w:rsidR="006E56F9" w:rsidRDefault="006E56F9" w:rsidP="001530C9">
      <w:pPr>
        <w:spacing w:before="204" w:after="204" w:line="240" w:lineRule="auto"/>
        <w:jc w:val="center"/>
        <w:rPr>
          <w:rFonts w:ascii="Calibri" w:eastAsia="Times New Roman" w:hAnsi="Calibri" w:cs="Calibri"/>
          <w:color w:val="000000"/>
          <w:sz w:val="24"/>
          <w:szCs w:val="24"/>
        </w:rPr>
      </w:pPr>
      <w:r w:rsidRPr="00553BB6">
        <w:rPr>
          <w:rFonts w:ascii="Calibri" w:hAnsi="Calibri" w:cs="Calibri"/>
          <w:noProof/>
          <w:sz w:val="24"/>
          <w:szCs w:val="24"/>
        </w:rPr>
        <mc:AlternateContent>
          <mc:Choice Requires="wps">
            <w:drawing>
              <wp:anchor distT="0" distB="0" distL="114300" distR="114300" simplePos="0" relativeHeight="251667456" behindDoc="0" locked="0" layoutInCell="1" allowOverlap="1" wp14:anchorId="3A2945FC" wp14:editId="5C6EBA39">
                <wp:simplePos x="0" y="0"/>
                <wp:positionH relativeFrom="column">
                  <wp:posOffset>3795395</wp:posOffset>
                </wp:positionH>
                <wp:positionV relativeFrom="paragraph">
                  <wp:posOffset>2386138</wp:posOffset>
                </wp:positionV>
                <wp:extent cx="488950" cy="330126"/>
                <wp:effectExtent l="0" t="0" r="25400" b="13335"/>
                <wp:wrapNone/>
                <wp:docPr id="197" name="Rectangle 197"/>
                <wp:cNvGraphicFramePr/>
                <a:graphic xmlns:a="http://schemas.openxmlformats.org/drawingml/2006/main">
                  <a:graphicData uri="http://schemas.microsoft.com/office/word/2010/wordprocessingShape">
                    <wps:wsp>
                      <wps:cNvSpPr/>
                      <wps:spPr>
                        <a:xfrm flipV="1">
                          <a:off x="0" y="0"/>
                          <a:ext cx="488950" cy="33012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AEF81D5" id="Rectangle 197" o:spid="_x0000_s1026" style="position:absolute;margin-left:298.85pt;margin-top:187.9pt;width:38.5pt;height:26pt;flip:y;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" fillcolor="white [3212]" strokecolor="white [3212]" strokeweight="1pt"/>
            </w:pict>
          </mc:Fallback>
        </mc:AlternateContent>
      </w:r>
      <w:r w:rsidRPr="00553BB6">
        <w:rPr>
          <w:rFonts w:ascii="Calibri" w:hAnsi="Calibri" w:cs="Calibri"/>
          <w:noProof/>
          <w:sz w:val="24"/>
          <w:szCs w:val="24"/>
        </w:rPr>
        <w:drawing>
          <wp:inline distT="0" distB="0" distL="0" distR="0" wp14:anchorId="1EEB0935" wp14:editId="39CCEA54">
            <wp:extent cx="2626212" cy="2767540"/>
            <wp:effectExtent l="0" t="0" r="3175" b="0"/>
            <wp:docPr id="196" name="Picture 196" descr="pcie_enum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cie_enum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43998" cy="2786283"/>
                    </a:xfrm>
                    <a:prstGeom prst="rect">
                      <a:avLst/>
                    </a:prstGeom>
                    <a:noFill/>
                    <a:ln>
                      <a:noFill/>
                    </a:ln>
                  </pic:spPr>
                </pic:pic>
              </a:graphicData>
            </a:graphic>
          </wp:inline>
        </w:drawing>
      </w:r>
    </w:p>
    <w:p w14:paraId="0F16DB10" w14:textId="5BBA1F3B" w:rsidR="001530C9" w:rsidRPr="001530C9" w:rsidRDefault="001530C9" w:rsidP="001530C9">
      <w:pPr>
        <w:jc w:val="center"/>
        <w:rPr>
          <w:rFonts w:ascii="Calibri" w:hAnsi="Calibri" w:cs="Calibri"/>
          <w:sz w:val="24"/>
          <w:szCs w:val="24"/>
        </w:rPr>
      </w:pPr>
      <w:r w:rsidRPr="00024F82">
        <w:rPr>
          <w:rFonts w:ascii="Calibri" w:hAnsi="Calibri" w:cs="Calibri"/>
          <w:b/>
          <w:bCs/>
          <w:sz w:val="24"/>
          <w:szCs w:val="24"/>
        </w:rPr>
        <w:t>Figure</w:t>
      </w:r>
      <w:r>
        <w:rPr>
          <w:rFonts w:ascii="Calibri" w:hAnsi="Calibri" w:cs="Calibri"/>
          <w:b/>
          <w:bCs/>
          <w:sz w:val="24"/>
          <w:szCs w:val="24"/>
        </w:rPr>
        <w:t xml:space="preserve"> 8.7 PCIe Enumeration</w:t>
      </w:r>
    </w:p>
    <w:p w14:paraId="177F2D4D" w14:textId="77777777" w:rsidR="006E56F9" w:rsidRPr="00553BB6" w:rsidRDefault="006E56F9" w:rsidP="003C036B">
      <w:pPr>
        <w:spacing w:before="204" w:after="204" w:line="240" w:lineRule="auto"/>
        <w:jc w:val="both"/>
        <w:rPr>
          <w:rFonts w:ascii="Calibri" w:eastAsia="Times New Roman" w:hAnsi="Calibri" w:cs="Calibri"/>
          <w:color w:val="000000"/>
          <w:sz w:val="24"/>
          <w:szCs w:val="24"/>
        </w:rPr>
      </w:pPr>
      <w:r w:rsidRPr="00553BB6">
        <w:rPr>
          <w:rFonts w:ascii="Calibri" w:eastAsia="Times New Roman" w:hAnsi="Calibri" w:cs="Calibri"/>
          <w:color w:val="000000"/>
          <w:sz w:val="24"/>
          <w:szCs w:val="24"/>
        </w:rPr>
        <w:t xml:space="preserve">Software already know bus 0 dev 0 is a multi-function device in step 1. </w:t>
      </w:r>
      <w:proofErr w:type="gramStart"/>
      <w:r w:rsidRPr="00553BB6">
        <w:rPr>
          <w:rFonts w:ascii="Calibri" w:eastAsia="Times New Roman" w:hAnsi="Calibri" w:cs="Calibri"/>
          <w:color w:val="000000"/>
          <w:sz w:val="24"/>
          <w:szCs w:val="24"/>
        </w:rPr>
        <w:t>So</w:t>
      </w:r>
      <w:proofErr w:type="gramEnd"/>
      <w:r w:rsidRPr="00553BB6">
        <w:rPr>
          <w:rFonts w:ascii="Calibri" w:eastAsia="Times New Roman" w:hAnsi="Calibri" w:cs="Calibri"/>
          <w:color w:val="000000"/>
          <w:sz w:val="24"/>
          <w:szCs w:val="24"/>
        </w:rPr>
        <w:t xml:space="preserve"> it moves to bus 0 dev0 </w:t>
      </w:r>
      <w:proofErr w:type="spellStart"/>
      <w:r w:rsidRPr="00553BB6">
        <w:rPr>
          <w:rFonts w:ascii="Calibri" w:eastAsia="Times New Roman" w:hAnsi="Calibri" w:cs="Calibri"/>
          <w:color w:val="000000"/>
          <w:sz w:val="24"/>
          <w:szCs w:val="24"/>
        </w:rPr>
        <w:t>func</w:t>
      </w:r>
      <w:proofErr w:type="spellEnd"/>
      <w:r w:rsidRPr="00553BB6">
        <w:rPr>
          <w:rFonts w:ascii="Calibri" w:eastAsia="Times New Roman" w:hAnsi="Calibri" w:cs="Calibri"/>
          <w:color w:val="000000"/>
          <w:sz w:val="24"/>
          <w:szCs w:val="24"/>
        </w:rPr>
        <w:t xml:space="preserve"> 1. Assign bus 6 to its downstream link. Reads bus 6 dev 0 and figures it is </w:t>
      </w:r>
      <w:proofErr w:type="spellStart"/>
      <w:proofErr w:type="gramStart"/>
      <w:r w:rsidRPr="00553BB6">
        <w:rPr>
          <w:rFonts w:ascii="Calibri" w:eastAsia="Times New Roman" w:hAnsi="Calibri" w:cs="Calibri"/>
          <w:color w:val="000000"/>
          <w:sz w:val="24"/>
          <w:szCs w:val="24"/>
        </w:rPr>
        <w:t>a</w:t>
      </w:r>
      <w:proofErr w:type="spellEnd"/>
      <w:proofErr w:type="gramEnd"/>
      <w:r w:rsidRPr="00553BB6">
        <w:rPr>
          <w:rFonts w:ascii="Calibri" w:eastAsia="Times New Roman" w:hAnsi="Calibri" w:cs="Calibri"/>
          <w:color w:val="000000"/>
          <w:sz w:val="24"/>
          <w:szCs w:val="24"/>
        </w:rPr>
        <w:t xml:space="preserve"> end point. Eventually bus 0 dev0 func1 sec bus num is assigned to 6 and sub bus num also to 6.</w:t>
      </w:r>
    </w:p>
    <w:p w14:paraId="04F99D59" w14:textId="49EBAC8B" w:rsidR="006E56F9" w:rsidRDefault="006E56F9" w:rsidP="001530C9">
      <w:pPr>
        <w:spacing w:before="204" w:after="204" w:line="240" w:lineRule="auto"/>
        <w:jc w:val="center"/>
        <w:rPr>
          <w:rFonts w:ascii="Calibri" w:eastAsia="Times New Roman" w:hAnsi="Calibri" w:cs="Calibri"/>
          <w:color w:val="000000"/>
          <w:sz w:val="24"/>
          <w:szCs w:val="24"/>
        </w:rPr>
      </w:pPr>
      <w:r w:rsidRPr="00553BB6">
        <w:rPr>
          <w:rFonts w:ascii="Calibri" w:hAnsi="Calibri" w:cs="Calibri"/>
          <w:noProof/>
          <w:sz w:val="24"/>
          <w:szCs w:val="24"/>
        </w:rPr>
        <w:lastRenderedPageBreak/>
        <mc:AlternateContent>
          <mc:Choice Requires="wps">
            <w:drawing>
              <wp:anchor distT="0" distB="0" distL="114300" distR="114300" simplePos="0" relativeHeight="251668480" behindDoc="0" locked="0" layoutInCell="1" allowOverlap="1" wp14:anchorId="05467B93" wp14:editId="1EEED17C">
                <wp:simplePos x="0" y="0"/>
                <wp:positionH relativeFrom="column">
                  <wp:posOffset>3859397</wp:posOffset>
                </wp:positionH>
                <wp:positionV relativeFrom="paragraph">
                  <wp:posOffset>2419985</wp:posOffset>
                </wp:positionV>
                <wp:extent cx="488950" cy="330126"/>
                <wp:effectExtent l="0" t="0" r="25400" b="13335"/>
                <wp:wrapNone/>
                <wp:docPr id="199" name="Rectangle 199"/>
                <wp:cNvGraphicFramePr/>
                <a:graphic xmlns:a="http://schemas.openxmlformats.org/drawingml/2006/main">
                  <a:graphicData uri="http://schemas.microsoft.com/office/word/2010/wordprocessingShape">
                    <wps:wsp>
                      <wps:cNvSpPr/>
                      <wps:spPr>
                        <a:xfrm flipV="1">
                          <a:off x="0" y="0"/>
                          <a:ext cx="488950" cy="33012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0AC838D" id="Rectangle 199" o:spid="_x0000_s1026" style="position:absolute;margin-left:303.9pt;margin-top:190.55pt;width:38.5pt;height:26pt;flip:y;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" fillcolor="white [3212]" strokecolor="white [3212]" strokeweight="1pt"/>
            </w:pict>
          </mc:Fallback>
        </mc:AlternateContent>
      </w:r>
      <w:r w:rsidRPr="00553BB6">
        <w:rPr>
          <w:rFonts w:ascii="Calibri" w:hAnsi="Calibri" w:cs="Calibri"/>
          <w:noProof/>
          <w:sz w:val="24"/>
          <w:szCs w:val="24"/>
        </w:rPr>
        <w:drawing>
          <wp:inline distT="0" distB="0" distL="0" distR="0" wp14:anchorId="114B65E1" wp14:editId="14901852">
            <wp:extent cx="2647477" cy="2749826"/>
            <wp:effectExtent l="0" t="0" r="635" b="0"/>
            <wp:docPr id="198" name="Picture 198" descr="pcie_enum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cie_enum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60495" cy="2763347"/>
                    </a:xfrm>
                    <a:prstGeom prst="rect">
                      <a:avLst/>
                    </a:prstGeom>
                    <a:noFill/>
                    <a:ln>
                      <a:noFill/>
                    </a:ln>
                  </pic:spPr>
                </pic:pic>
              </a:graphicData>
            </a:graphic>
          </wp:inline>
        </w:drawing>
      </w:r>
    </w:p>
    <w:p w14:paraId="3D6B8340" w14:textId="0F5E3532" w:rsidR="001530C9" w:rsidRPr="001530C9" w:rsidRDefault="001530C9" w:rsidP="001530C9">
      <w:pPr>
        <w:jc w:val="center"/>
        <w:rPr>
          <w:rFonts w:ascii="Calibri" w:hAnsi="Calibri" w:cs="Calibri"/>
          <w:sz w:val="24"/>
          <w:szCs w:val="24"/>
        </w:rPr>
      </w:pPr>
      <w:r w:rsidRPr="00024F82">
        <w:rPr>
          <w:rFonts w:ascii="Calibri" w:hAnsi="Calibri" w:cs="Calibri"/>
          <w:b/>
          <w:bCs/>
          <w:sz w:val="24"/>
          <w:szCs w:val="24"/>
        </w:rPr>
        <w:t>Figure</w:t>
      </w:r>
      <w:r>
        <w:rPr>
          <w:rFonts w:ascii="Calibri" w:hAnsi="Calibri" w:cs="Calibri"/>
          <w:b/>
          <w:bCs/>
          <w:sz w:val="24"/>
          <w:szCs w:val="24"/>
        </w:rPr>
        <w:t xml:space="preserve"> 8.8 PCIe Enumeration</w:t>
      </w:r>
    </w:p>
    <w:p w14:paraId="7715FF8C" w14:textId="77777777" w:rsidR="006E56F9" w:rsidRPr="00553BB6" w:rsidRDefault="006E56F9" w:rsidP="003C036B">
      <w:pPr>
        <w:spacing w:before="204" w:after="204" w:line="240" w:lineRule="auto"/>
        <w:jc w:val="both"/>
        <w:rPr>
          <w:rFonts w:ascii="Calibri" w:eastAsia="Times New Roman" w:hAnsi="Calibri" w:cs="Calibri"/>
          <w:color w:val="000000"/>
          <w:sz w:val="24"/>
          <w:szCs w:val="24"/>
        </w:rPr>
      </w:pPr>
      <w:r w:rsidRPr="00553BB6">
        <w:rPr>
          <w:rFonts w:ascii="Calibri" w:eastAsia="Times New Roman" w:hAnsi="Calibri" w:cs="Calibri"/>
          <w:color w:val="000000"/>
          <w:sz w:val="24"/>
          <w:szCs w:val="24"/>
        </w:rPr>
        <w:t>Software checks and sees bus 0 dev 1. Assign bus 7 and update both sec bus number and sub bus number to be 7. Software further checks if there is bus 0 dev 2. No such device. Transaction times out. That’s it. Software gets the whole system figured out and properly configured. PCIE enumeration is done.</w:t>
      </w:r>
    </w:p>
    <w:p w14:paraId="21F9A21C" w14:textId="53918702" w:rsidR="006E56F9" w:rsidRDefault="001530C9" w:rsidP="001530C9">
      <w:pPr>
        <w:spacing w:before="204" w:after="204" w:line="240" w:lineRule="auto"/>
        <w:jc w:val="center"/>
        <w:rPr>
          <w:rFonts w:ascii="Calibri" w:eastAsia="Times New Roman" w:hAnsi="Calibri" w:cs="Calibri"/>
          <w:color w:val="000000"/>
          <w:sz w:val="24"/>
          <w:szCs w:val="24"/>
        </w:rPr>
      </w:pPr>
      <w:r w:rsidRPr="00553BB6">
        <w:rPr>
          <w:rFonts w:ascii="Calibri" w:hAnsi="Calibri" w:cs="Calibri"/>
          <w:noProof/>
          <w:sz w:val="24"/>
          <w:szCs w:val="24"/>
        </w:rPr>
        <mc:AlternateContent>
          <mc:Choice Requires="wps">
            <w:drawing>
              <wp:anchor distT="0" distB="0" distL="114300" distR="114300" simplePos="0" relativeHeight="251673600" behindDoc="0" locked="0" layoutInCell="1" allowOverlap="1" wp14:anchorId="01D891D3" wp14:editId="184C1A96">
                <wp:simplePos x="0" y="0"/>
                <wp:positionH relativeFrom="column">
                  <wp:posOffset>3867150</wp:posOffset>
                </wp:positionH>
                <wp:positionV relativeFrom="paragraph">
                  <wp:posOffset>2421890</wp:posOffset>
                </wp:positionV>
                <wp:extent cx="488950" cy="330126"/>
                <wp:effectExtent l="0" t="0" r="25400" b="13335"/>
                <wp:wrapNone/>
                <wp:docPr id="22" name="Rectangle 22"/>
                <wp:cNvGraphicFramePr/>
                <a:graphic xmlns:a="http://schemas.openxmlformats.org/drawingml/2006/main">
                  <a:graphicData uri="http://schemas.microsoft.com/office/word/2010/wordprocessingShape">
                    <wps:wsp>
                      <wps:cNvSpPr/>
                      <wps:spPr>
                        <a:xfrm flipV="1">
                          <a:off x="0" y="0"/>
                          <a:ext cx="488950" cy="33012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D50A59" id="Rectangle 22" o:spid="_x0000_s1026" style="position:absolute;margin-left:304.5pt;margin-top:190.7pt;width:38.5pt;height:26pt;flip:y;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" fillcolor="white [3212]" strokecolor="white [3212]" strokeweight="1pt"/>
            </w:pict>
          </mc:Fallback>
        </mc:AlternateContent>
      </w:r>
      <w:r w:rsidR="006E56F9" w:rsidRPr="00553BB6">
        <w:rPr>
          <w:rFonts w:ascii="Calibri" w:hAnsi="Calibri" w:cs="Calibri"/>
          <w:noProof/>
          <w:sz w:val="24"/>
          <w:szCs w:val="24"/>
        </w:rPr>
        <w:drawing>
          <wp:inline distT="0" distB="0" distL="0" distR="0" wp14:anchorId="7701C260" wp14:editId="198ACCBF">
            <wp:extent cx="2742905" cy="2777448"/>
            <wp:effectExtent l="0" t="0" r="635" b="4445"/>
            <wp:docPr id="200" name="Picture 200" descr="pcie_enum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cie_enum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8930" cy="2783549"/>
                    </a:xfrm>
                    <a:prstGeom prst="rect">
                      <a:avLst/>
                    </a:prstGeom>
                    <a:noFill/>
                    <a:ln>
                      <a:noFill/>
                    </a:ln>
                  </pic:spPr>
                </pic:pic>
              </a:graphicData>
            </a:graphic>
          </wp:inline>
        </w:drawing>
      </w:r>
    </w:p>
    <w:p w14:paraId="10F52907" w14:textId="38E2595A" w:rsidR="001530C9" w:rsidRPr="001530C9" w:rsidRDefault="001530C9" w:rsidP="001530C9">
      <w:pPr>
        <w:jc w:val="center"/>
        <w:rPr>
          <w:rFonts w:ascii="Calibri" w:hAnsi="Calibri" w:cs="Calibri"/>
          <w:sz w:val="24"/>
          <w:szCs w:val="24"/>
        </w:rPr>
      </w:pPr>
      <w:r w:rsidRPr="00024F82">
        <w:rPr>
          <w:rFonts w:ascii="Calibri" w:hAnsi="Calibri" w:cs="Calibri"/>
          <w:b/>
          <w:bCs/>
          <w:sz w:val="24"/>
          <w:szCs w:val="24"/>
        </w:rPr>
        <w:t>Figure</w:t>
      </w:r>
      <w:r>
        <w:rPr>
          <w:rFonts w:ascii="Calibri" w:hAnsi="Calibri" w:cs="Calibri"/>
          <w:b/>
          <w:bCs/>
          <w:sz w:val="24"/>
          <w:szCs w:val="24"/>
        </w:rPr>
        <w:t xml:space="preserve"> 8.9 PCIe Enumeration</w:t>
      </w:r>
    </w:p>
    <w:p w14:paraId="00CCD694" w14:textId="77777777" w:rsidR="006E56F9" w:rsidRPr="00553BB6" w:rsidRDefault="006E56F9" w:rsidP="003C036B">
      <w:pPr>
        <w:spacing w:before="204" w:after="204" w:line="240" w:lineRule="auto"/>
        <w:jc w:val="both"/>
        <w:rPr>
          <w:rFonts w:ascii="Calibri" w:eastAsia="Times New Roman" w:hAnsi="Calibri" w:cs="Calibri"/>
          <w:color w:val="000000"/>
          <w:sz w:val="24"/>
          <w:szCs w:val="24"/>
        </w:rPr>
      </w:pPr>
    </w:p>
    <w:p w14:paraId="4D50AD67" w14:textId="6C8EC9A1" w:rsidR="006E56F9" w:rsidRPr="001D7D3E" w:rsidRDefault="001D7D3E" w:rsidP="003C036B">
      <w:pPr>
        <w:pStyle w:val="Heading2"/>
        <w:jc w:val="both"/>
        <w:rPr>
          <w:rFonts w:ascii="Calibri" w:hAnsi="Calibri" w:cs="Calibri"/>
          <w:b/>
          <w:bCs/>
          <w:sz w:val="28"/>
          <w:szCs w:val="28"/>
        </w:rPr>
      </w:pPr>
      <w:r>
        <w:rPr>
          <w:rFonts w:ascii="Calibri" w:hAnsi="Calibri" w:cs="Calibri"/>
          <w:b/>
          <w:bCs/>
          <w:sz w:val="28"/>
          <w:szCs w:val="28"/>
        </w:rPr>
        <w:lastRenderedPageBreak/>
        <w:t>4</w:t>
      </w:r>
      <w:r w:rsidR="003C036B" w:rsidRPr="001D7D3E">
        <w:rPr>
          <w:rFonts w:ascii="Calibri" w:hAnsi="Calibri" w:cs="Calibri"/>
          <w:b/>
          <w:bCs/>
          <w:sz w:val="28"/>
          <w:szCs w:val="28"/>
        </w:rPr>
        <w:t xml:space="preserve">.0 </w:t>
      </w:r>
      <w:r w:rsidR="006E56F9" w:rsidRPr="001D7D3E">
        <w:rPr>
          <w:rFonts w:ascii="Calibri" w:hAnsi="Calibri" w:cs="Calibri"/>
          <w:b/>
          <w:bCs/>
          <w:sz w:val="28"/>
          <w:szCs w:val="28"/>
        </w:rPr>
        <w:t>PCI Programming Model</w:t>
      </w:r>
    </w:p>
    <w:p w14:paraId="2B1926C1" w14:textId="1C0AF9EE" w:rsidR="006E56F9" w:rsidRPr="001D7D3E" w:rsidRDefault="001D7D3E" w:rsidP="003C036B">
      <w:pPr>
        <w:pStyle w:val="Heading3"/>
        <w:jc w:val="both"/>
        <w:rPr>
          <w:rFonts w:ascii="Calibri" w:hAnsi="Calibri" w:cs="Calibri"/>
          <w:b/>
          <w:bCs/>
          <w:sz w:val="28"/>
          <w:szCs w:val="28"/>
        </w:rPr>
      </w:pPr>
      <w:r>
        <w:rPr>
          <w:rFonts w:ascii="Calibri" w:hAnsi="Calibri" w:cs="Calibri"/>
          <w:b/>
          <w:bCs/>
          <w:sz w:val="28"/>
          <w:szCs w:val="28"/>
        </w:rPr>
        <w:t>4</w:t>
      </w:r>
      <w:r w:rsidR="00132F9C" w:rsidRPr="001D7D3E">
        <w:rPr>
          <w:rFonts w:ascii="Calibri" w:hAnsi="Calibri" w:cs="Calibri"/>
          <w:b/>
          <w:bCs/>
          <w:sz w:val="28"/>
          <w:szCs w:val="28"/>
        </w:rPr>
        <w:t xml:space="preserve">.1 </w:t>
      </w:r>
      <w:r w:rsidR="006E56F9" w:rsidRPr="001D7D3E">
        <w:rPr>
          <w:rFonts w:ascii="Calibri" w:hAnsi="Calibri" w:cs="Calibri"/>
          <w:b/>
          <w:bCs/>
          <w:sz w:val="28"/>
          <w:szCs w:val="28"/>
        </w:rPr>
        <w:t>PCI Address Spaces</w:t>
      </w:r>
    </w:p>
    <w:p w14:paraId="7EF09359" w14:textId="77777777" w:rsidR="006E56F9" w:rsidRPr="00553BB6" w:rsidRDefault="006E56F9" w:rsidP="003C036B">
      <w:pPr>
        <w:jc w:val="both"/>
        <w:rPr>
          <w:rFonts w:ascii="Calibri" w:hAnsi="Calibri" w:cs="Calibri"/>
          <w:sz w:val="24"/>
          <w:szCs w:val="24"/>
        </w:rPr>
      </w:pPr>
      <w:r w:rsidRPr="00553BB6">
        <w:rPr>
          <w:rFonts w:ascii="Calibri" w:hAnsi="Calibri" w:cs="Calibri"/>
          <w:sz w:val="24"/>
          <w:szCs w:val="24"/>
        </w:rPr>
        <w:t>PCI implements three address spaces:</w:t>
      </w:r>
    </w:p>
    <w:p w14:paraId="6E51CA58" w14:textId="77777777" w:rsidR="006E56F9" w:rsidRPr="00553BB6" w:rsidRDefault="006E56F9" w:rsidP="003C036B">
      <w:pPr>
        <w:pStyle w:val="ListParagraph"/>
        <w:numPr>
          <w:ilvl w:val="0"/>
          <w:numId w:val="13"/>
        </w:numPr>
        <w:spacing w:before="160" w:after="0"/>
        <w:jc w:val="both"/>
        <w:rPr>
          <w:rFonts w:ascii="Calibri" w:hAnsi="Calibri" w:cs="Calibri"/>
          <w:sz w:val="24"/>
          <w:szCs w:val="24"/>
        </w:rPr>
      </w:pPr>
      <w:r w:rsidRPr="00553BB6">
        <w:rPr>
          <w:rFonts w:ascii="Calibri" w:hAnsi="Calibri" w:cs="Calibri"/>
          <w:sz w:val="24"/>
          <w:szCs w:val="24"/>
        </w:rPr>
        <w:t>PCI Configuration Space (up to 256 Bytes)</w:t>
      </w:r>
    </w:p>
    <w:p w14:paraId="52CC8C7A" w14:textId="0576D07C" w:rsidR="006E56F9" w:rsidRPr="00553BB6" w:rsidRDefault="006E56F9" w:rsidP="003C036B">
      <w:pPr>
        <w:pStyle w:val="ListParagraph"/>
        <w:numPr>
          <w:ilvl w:val="1"/>
          <w:numId w:val="13"/>
        </w:numPr>
        <w:spacing w:before="160" w:after="0"/>
        <w:jc w:val="both"/>
        <w:rPr>
          <w:rFonts w:ascii="Calibri" w:hAnsi="Calibri" w:cs="Calibri"/>
          <w:sz w:val="24"/>
          <w:szCs w:val="24"/>
        </w:rPr>
      </w:pPr>
      <w:r w:rsidRPr="00553BB6">
        <w:rPr>
          <w:rFonts w:ascii="Calibri" w:hAnsi="Calibri" w:cs="Calibri"/>
          <w:sz w:val="24"/>
          <w:szCs w:val="24"/>
        </w:rPr>
        <w:t>Required/standard.</w:t>
      </w:r>
      <w:r w:rsidR="001530C9">
        <w:rPr>
          <w:rFonts w:ascii="Calibri" w:hAnsi="Calibri" w:cs="Calibri"/>
          <w:sz w:val="24"/>
          <w:szCs w:val="24"/>
        </w:rPr>
        <w:t xml:space="preserve"> </w:t>
      </w:r>
      <w:r w:rsidRPr="00553BB6">
        <w:rPr>
          <w:rFonts w:ascii="Calibri" w:hAnsi="Calibri" w:cs="Calibri"/>
          <w:sz w:val="24"/>
          <w:szCs w:val="24"/>
        </w:rPr>
        <w:t>Defined in the specifications.</w:t>
      </w:r>
      <w:r w:rsidR="001530C9">
        <w:rPr>
          <w:rFonts w:ascii="Calibri" w:hAnsi="Calibri" w:cs="Calibri"/>
          <w:sz w:val="24"/>
          <w:szCs w:val="24"/>
        </w:rPr>
        <w:t xml:space="preserve"> </w:t>
      </w:r>
      <w:r w:rsidRPr="00553BB6">
        <w:rPr>
          <w:rFonts w:ascii="Calibri" w:hAnsi="Calibri" w:cs="Calibri"/>
          <w:sz w:val="24"/>
          <w:szCs w:val="24"/>
        </w:rPr>
        <w:t xml:space="preserve">Every PCI device has a configuration space. </w:t>
      </w:r>
    </w:p>
    <w:p w14:paraId="0C35FD90" w14:textId="77777777" w:rsidR="006E56F9" w:rsidRPr="00553BB6" w:rsidRDefault="006E56F9" w:rsidP="003C036B">
      <w:pPr>
        <w:pStyle w:val="ListParagraph"/>
        <w:numPr>
          <w:ilvl w:val="0"/>
          <w:numId w:val="13"/>
        </w:numPr>
        <w:spacing w:before="160" w:after="0"/>
        <w:jc w:val="both"/>
        <w:rPr>
          <w:rFonts w:ascii="Calibri" w:hAnsi="Calibri" w:cs="Calibri"/>
          <w:sz w:val="24"/>
          <w:szCs w:val="24"/>
        </w:rPr>
      </w:pPr>
      <w:r w:rsidRPr="00553BB6">
        <w:rPr>
          <w:rFonts w:ascii="Calibri" w:hAnsi="Calibri" w:cs="Calibri"/>
          <w:sz w:val="24"/>
          <w:szCs w:val="24"/>
        </w:rPr>
        <w:t>PCI Memory-mapped space</w:t>
      </w:r>
    </w:p>
    <w:p w14:paraId="0E4D3D9B" w14:textId="77777777" w:rsidR="006E56F9" w:rsidRPr="00553BB6" w:rsidRDefault="006E56F9" w:rsidP="003C036B">
      <w:pPr>
        <w:pStyle w:val="ListParagraph"/>
        <w:numPr>
          <w:ilvl w:val="1"/>
          <w:numId w:val="13"/>
        </w:numPr>
        <w:spacing w:before="160" w:after="0"/>
        <w:jc w:val="both"/>
        <w:rPr>
          <w:rFonts w:ascii="Calibri" w:hAnsi="Calibri" w:cs="Calibri"/>
          <w:sz w:val="24"/>
          <w:szCs w:val="24"/>
        </w:rPr>
      </w:pPr>
      <w:r w:rsidRPr="00553BB6">
        <w:rPr>
          <w:rFonts w:ascii="Calibri" w:hAnsi="Calibri" w:cs="Calibri"/>
          <w:sz w:val="24"/>
          <w:szCs w:val="24"/>
        </w:rPr>
        <w:t>Optional. Dependent on whether the device manufacturer needs to map system memory to the PCI device</w:t>
      </w:r>
    </w:p>
    <w:p w14:paraId="444110F1" w14:textId="77777777" w:rsidR="006E56F9" w:rsidRPr="00553BB6" w:rsidRDefault="006E56F9" w:rsidP="003C036B">
      <w:pPr>
        <w:pStyle w:val="ListParagraph"/>
        <w:numPr>
          <w:ilvl w:val="0"/>
          <w:numId w:val="13"/>
        </w:numPr>
        <w:spacing w:before="160" w:after="0"/>
        <w:jc w:val="both"/>
        <w:rPr>
          <w:rFonts w:ascii="Calibri" w:hAnsi="Calibri" w:cs="Calibri"/>
          <w:sz w:val="24"/>
          <w:szCs w:val="24"/>
        </w:rPr>
      </w:pPr>
      <w:r w:rsidRPr="00553BB6">
        <w:rPr>
          <w:rFonts w:ascii="Calibri" w:hAnsi="Calibri" w:cs="Calibri"/>
          <w:sz w:val="24"/>
          <w:szCs w:val="24"/>
        </w:rPr>
        <w:t>PCI I/O-mapped space</w:t>
      </w:r>
    </w:p>
    <w:p w14:paraId="0F33B8C8" w14:textId="77777777" w:rsidR="006E56F9" w:rsidRPr="00553BB6" w:rsidRDefault="006E56F9" w:rsidP="003C036B">
      <w:pPr>
        <w:pStyle w:val="ListParagraph"/>
        <w:numPr>
          <w:ilvl w:val="1"/>
          <w:numId w:val="13"/>
        </w:numPr>
        <w:spacing w:before="160" w:after="0"/>
        <w:jc w:val="both"/>
        <w:rPr>
          <w:rFonts w:ascii="Calibri" w:hAnsi="Calibri" w:cs="Calibri"/>
          <w:sz w:val="24"/>
          <w:szCs w:val="24"/>
        </w:rPr>
      </w:pPr>
      <w:r w:rsidRPr="00553BB6">
        <w:rPr>
          <w:rFonts w:ascii="Calibri" w:hAnsi="Calibri" w:cs="Calibri"/>
          <w:sz w:val="24"/>
          <w:szCs w:val="24"/>
        </w:rPr>
        <w:t>Optional.  Same as PCI Memory Space</w:t>
      </w:r>
    </w:p>
    <w:p w14:paraId="4E449238" w14:textId="05DE3F87" w:rsidR="006E56F9" w:rsidRPr="001D7D3E" w:rsidRDefault="001D7D3E" w:rsidP="003C036B">
      <w:pPr>
        <w:pStyle w:val="Heading3"/>
        <w:jc w:val="both"/>
        <w:rPr>
          <w:rFonts w:ascii="Calibri" w:hAnsi="Calibri" w:cs="Calibri"/>
          <w:b/>
          <w:bCs/>
          <w:sz w:val="28"/>
          <w:szCs w:val="28"/>
        </w:rPr>
      </w:pPr>
      <w:r>
        <w:rPr>
          <w:rFonts w:ascii="Calibri" w:hAnsi="Calibri" w:cs="Calibri"/>
          <w:b/>
          <w:bCs/>
          <w:sz w:val="28"/>
          <w:szCs w:val="28"/>
        </w:rPr>
        <w:t>4</w:t>
      </w:r>
      <w:r w:rsidR="00132F9C" w:rsidRPr="001D7D3E">
        <w:rPr>
          <w:rFonts w:ascii="Calibri" w:hAnsi="Calibri" w:cs="Calibri"/>
          <w:b/>
          <w:bCs/>
          <w:sz w:val="28"/>
          <w:szCs w:val="28"/>
        </w:rPr>
        <w:t xml:space="preserve">.2 </w:t>
      </w:r>
      <w:r w:rsidR="006E56F9" w:rsidRPr="001D7D3E">
        <w:rPr>
          <w:rFonts w:ascii="Calibri" w:hAnsi="Calibri" w:cs="Calibri"/>
          <w:b/>
          <w:bCs/>
          <w:sz w:val="28"/>
          <w:szCs w:val="28"/>
        </w:rPr>
        <w:t>PCI Express (PCIe) Address Spaces</w:t>
      </w:r>
    </w:p>
    <w:p w14:paraId="37AA45B6" w14:textId="77777777" w:rsidR="006E56F9" w:rsidRPr="00553BB6" w:rsidRDefault="006E56F9" w:rsidP="003C036B">
      <w:pPr>
        <w:jc w:val="both"/>
        <w:rPr>
          <w:rFonts w:ascii="Calibri" w:hAnsi="Calibri" w:cs="Calibri"/>
          <w:sz w:val="24"/>
          <w:szCs w:val="24"/>
        </w:rPr>
      </w:pPr>
      <w:r w:rsidRPr="00553BB6">
        <w:rPr>
          <w:rFonts w:ascii="Calibri" w:hAnsi="Calibri" w:cs="Calibri"/>
          <w:sz w:val="24"/>
          <w:szCs w:val="24"/>
        </w:rPr>
        <w:t>PCIe implements four address spaces:</w:t>
      </w:r>
    </w:p>
    <w:p w14:paraId="1A412904" w14:textId="77777777" w:rsidR="006E56F9" w:rsidRPr="00553BB6" w:rsidRDefault="006E56F9" w:rsidP="003C036B">
      <w:pPr>
        <w:pStyle w:val="ListParagraph"/>
        <w:numPr>
          <w:ilvl w:val="0"/>
          <w:numId w:val="14"/>
        </w:numPr>
        <w:spacing w:before="160" w:after="0"/>
        <w:jc w:val="both"/>
        <w:rPr>
          <w:rFonts w:ascii="Calibri" w:hAnsi="Calibri" w:cs="Calibri"/>
          <w:sz w:val="24"/>
          <w:szCs w:val="24"/>
        </w:rPr>
      </w:pPr>
      <w:r w:rsidRPr="00553BB6">
        <w:rPr>
          <w:rFonts w:ascii="Calibri" w:hAnsi="Calibri" w:cs="Calibri"/>
          <w:sz w:val="24"/>
          <w:szCs w:val="24"/>
        </w:rPr>
        <w:t>PCIe Configuration Space (up to 4KBytes)</w:t>
      </w:r>
    </w:p>
    <w:p w14:paraId="50CF4662" w14:textId="77777777" w:rsidR="006E56F9" w:rsidRPr="00553BB6" w:rsidRDefault="006E56F9" w:rsidP="003C036B">
      <w:pPr>
        <w:pStyle w:val="ListParagraph"/>
        <w:numPr>
          <w:ilvl w:val="0"/>
          <w:numId w:val="15"/>
        </w:numPr>
        <w:spacing w:before="160" w:after="0"/>
        <w:jc w:val="both"/>
        <w:rPr>
          <w:rFonts w:ascii="Calibri" w:hAnsi="Calibri" w:cs="Calibri"/>
          <w:sz w:val="24"/>
          <w:szCs w:val="24"/>
        </w:rPr>
      </w:pPr>
      <w:r w:rsidRPr="00553BB6">
        <w:rPr>
          <w:rFonts w:ascii="Calibri" w:hAnsi="Calibri" w:cs="Calibri"/>
          <w:sz w:val="24"/>
          <w:szCs w:val="24"/>
        </w:rPr>
        <w:t xml:space="preserve">Required/standard. Defined in the specifications. Every PCIe device has its configuration space mapped to memory. </w:t>
      </w:r>
    </w:p>
    <w:p w14:paraId="3ACC05D4" w14:textId="77777777" w:rsidR="006E56F9" w:rsidRPr="00553BB6" w:rsidRDefault="006E56F9" w:rsidP="003C036B">
      <w:pPr>
        <w:pStyle w:val="ListParagraph"/>
        <w:numPr>
          <w:ilvl w:val="0"/>
          <w:numId w:val="15"/>
        </w:numPr>
        <w:spacing w:before="160" w:after="0"/>
        <w:jc w:val="both"/>
        <w:rPr>
          <w:rFonts w:ascii="Calibri" w:hAnsi="Calibri" w:cs="Calibri"/>
          <w:sz w:val="24"/>
          <w:szCs w:val="24"/>
        </w:rPr>
      </w:pPr>
      <w:r w:rsidRPr="00553BB6">
        <w:rPr>
          <w:rFonts w:ascii="Calibri" w:hAnsi="Calibri" w:cs="Calibri"/>
          <w:sz w:val="24"/>
          <w:szCs w:val="24"/>
        </w:rPr>
        <w:t>Also provides the first 256 bytes of compatible PCI (memory-mapped and via port IO for backwards compatibility)</w:t>
      </w:r>
    </w:p>
    <w:p w14:paraId="400862E4" w14:textId="77777777" w:rsidR="006E56F9" w:rsidRPr="00553BB6" w:rsidRDefault="006E56F9" w:rsidP="003C036B">
      <w:pPr>
        <w:pStyle w:val="ListParagraph"/>
        <w:numPr>
          <w:ilvl w:val="0"/>
          <w:numId w:val="14"/>
        </w:numPr>
        <w:spacing w:before="160" w:after="0"/>
        <w:jc w:val="both"/>
        <w:rPr>
          <w:rFonts w:ascii="Calibri" w:hAnsi="Calibri" w:cs="Calibri"/>
          <w:sz w:val="24"/>
          <w:szCs w:val="24"/>
        </w:rPr>
      </w:pPr>
      <w:r w:rsidRPr="00553BB6">
        <w:rPr>
          <w:rFonts w:ascii="Calibri" w:hAnsi="Calibri" w:cs="Calibri"/>
          <w:sz w:val="24"/>
          <w:szCs w:val="24"/>
        </w:rPr>
        <w:t>PCIe Memory-mapped space</w:t>
      </w:r>
    </w:p>
    <w:p w14:paraId="1CC6AC9B" w14:textId="77777777" w:rsidR="006E56F9" w:rsidRPr="00553BB6" w:rsidRDefault="006E56F9" w:rsidP="003C036B">
      <w:pPr>
        <w:pStyle w:val="ListParagraph"/>
        <w:numPr>
          <w:ilvl w:val="1"/>
          <w:numId w:val="14"/>
        </w:numPr>
        <w:spacing w:before="160" w:after="0"/>
        <w:jc w:val="both"/>
        <w:rPr>
          <w:rFonts w:ascii="Calibri" w:hAnsi="Calibri" w:cs="Calibri"/>
          <w:sz w:val="24"/>
          <w:szCs w:val="24"/>
        </w:rPr>
      </w:pPr>
      <w:r w:rsidRPr="00553BB6">
        <w:rPr>
          <w:rFonts w:ascii="Calibri" w:hAnsi="Calibri" w:cs="Calibri"/>
          <w:sz w:val="24"/>
          <w:szCs w:val="24"/>
        </w:rPr>
        <w:t>Optional. Dependent on whether the device manufacturer needs to map system memory to the PCI device</w:t>
      </w:r>
    </w:p>
    <w:p w14:paraId="0CD87FBE" w14:textId="77777777" w:rsidR="006E56F9" w:rsidRPr="00553BB6" w:rsidRDefault="006E56F9" w:rsidP="003C036B">
      <w:pPr>
        <w:pStyle w:val="ListParagraph"/>
        <w:numPr>
          <w:ilvl w:val="0"/>
          <w:numId w:val="14"/>
        </w:numPr>
        <w:spacing w:before="160" w:after="0"/>
        <w:jc w:val="both"/>
        <w:rPr>
          <w:rFonts w:ascii="Calibri" w:hAnsi="Calibri" w:cs="Calibri"/>
          <w:sz w:val="24"/>
          <w:szCs w:val="24"/>
        </w:rPr>
      </w:pPr>
      <w:r w:rsidRPr="00553BB6">
        <w:rPr>
          <w:rFonts w:ascii="Calibri" w:hAnsi="Calibri" w:cs="Calibri"/>
          <w:sz w:val="24"/>
          <w:szCs w:val="24"/>
        </w:rPr>
        <w:t>PCIe I/O-mapped space</w:t>
      </w:r>
    </w:p>
    <w:p w14:paraId="68A94FCC" w14:textId="77777777" w:rsidR="006E56F9" w:rsidRPr="00553BB6" w:rsidRDefault="006E56F9" w:rsidP="003C036B">
      <w:pPr>
        <w:pStyle w:val="ListParagraph"/>
        <w:numPr>
          <w:ilvl w:val="1"/>
          <w:numId w:val="14"/>
        </w:numPr>
        <w:spacing w:before="160" w:after="0"/>
        <w:jc w:val="both"/>
        <w:rPr>
          <w:rFonts w:ascii="Calibri" w:hAnsi="Calibri" w:cs="Calibri"/>
          <w:sz w:val="24"/>
          <w:szCs w:val="24"/>
        </w:rPr>
      </w:pPr>
      <w:r w:rsidRPr="00553BB6">
        <w:rPr>
          <w:rFonts w:ascii="Calibri" w:hAnsi="Calibri" w:cs="Calibri"/>
          <w:sz w:val="24"/>
          <w:szCs w:val="24"/>
        </w:rPr>
        <w:t>Optional.  Same as PCI Memory Space</w:t>
      </w:r>
    </w:p>
    <w:p w14:paraId="426732A8" w14:textId="77777777" w:rsidR="006E56F9" w:rsidRPr="00553BB6" w:rsidRDefault="006E56F9" w:rsidP="003C036B">
      <w:pPr>
        <w:pStyle w:val="ListParagraph"/>
        <w:numPr>
          <w:ilvl w:val="0"/>
          <w:numId w:val="14"/>
        </w:numPr>
        <w:spacing w:before="160" w:after="0"/>
        <w:jc w:val="both"/>
        <w:rPr>
          <w:rFonts w:ascii="Calibri" w:hAnsi="Calibri" w:cs="Calibri"/>
          <w:sz w:val="24"/>
          <w:szCs w:val="24"/>
        </w:rPr>
      </w:pPr>
      <w:r w:rsidRPr="00553BB6">
        <w:rPr>
          <w:rFonts w:ascii="Calibri" w:hAnsi="Calibri" w:cs="Calibri"/>
          <w:sz w:val="24"/>
          <w:szCs w:val="24"/>
        </w:rPr>
        <w:t>PCIe Message Space</w:t>
      </w:r>
    </w:p>
    <w:p w14:paraId="0C0F1FF1" w14:textId="77777777" w:rsidR="006E56F9" w:rsidRPr="00553BB6" w:rsidRDefault="006E56F9" w:rsidP="003C036B">
      <w:pPr>
        <w:pStyle w:val="ListParagraph"/>
        <w:numPr>
          <w:ilvl w:val="1"/>
          <w:numId w:val="14"/>
        </w:numPr>
        <w:spacing w:before="160" w:after="0"/>
        <w:jc w:val="both"/>
        <w:rPr>
          <w:rFonts w:ascii="Calibri" w:hAnsi="Calibri" w:cs="Calibri"/>
          <w:sz w:val="24"/>
          <w:szCs w:val="24"/>
        </w:rPr>
      </w:pPr>
      <w:r w:rsidRPr="00553BB6">
        <w:rPr>
          <w:rFonts w:ascii="Calibri" w:hAnsi="Calibri" w:cs="Calibri"/>
          <w:sz w:val="24"/>
          <w:szCs w:val="24"/>
        </w:rPr>
        <w:t>For low-level protocol messaging/interrupts. We don’t get into this in this class</w:t>
      </w:r>
    </w:p>
    <w:p w14:paraId="3B4909E9" w14:textId="109B863C" w:rsidR="006E56F9" w:rsidRPr="001D7D3E" w:rsidRDefault="001D7D3E" w:rsidP="003C036B">
      <w:pPr>
        <w:pStyle w:val="Heading3"/>
        <w:jc w:val="both"/>
        <w:rPr>
          <w:rFonts w:ascii="Calibri" w:hAnsi="Calibri" w:cs="Calibri"/>
          <w:b/>
          <w:bCs/>
          <w:sz w:val="28"/>
          <w:szCs w:val="28"/>
        </w:rPr>
      </w:pPr>
      <w:r>
        <w:rPr>
          <w:rFonts w:ascii="Calibri" w:hAnsi="Calibri" w:cs="Calibri"/>
          <w:b/>
          <w:bCs/>
          <w:sz w:val="28"/>
          <w:szCs w:val="28"/>
        </w:rPr>
        <w:t>4</w:t>
      </w:r>
      <w:r w:rsidR="00132F9C" w:rsidRPr="001D7D3E">
        <w:rPr>
          <w:rFonts w:ascii="Calibri" w:hAnsi="Calibri" w:cs="Calibri"/>
          <w:b/>
          <w:bCs/>
          <w:sz w:val="28"/>
          <w:szCs w:val="28"/>
        </w:rPr>
        <w:t xml:space="preserve">.3 </w:t>
      </w:r>
      <w:r w:rsidR="006E56F9" w:rsidRPr="001D7D3E">
        <w:rPr>
          <w:rFonts w:ascii="Calibri" w:hAnsi="Calibri" w:cs="Calibri"/>
          <w:b/>
          <w:bCs/>
          <w:sz w:val="28"/>
          <w:szCs w:val="28"/>
        </w:rPr>
        <w:t>PCI Configuration Space</w:t>
      </w:r>
    </w:p>
    <w:p w14:paraId="7C0E13AC" w14:textId="77777777" w:rsidR="006E56F9" w:rsidRPr="00553BB6" w:rsidRDefault="006E56F9" w:rsidP="003C036B">
      <w:pPr>
        <w:jc w:val="both"/>
        <w:rPr>
          <w:rFonts w:ascii="Calibri" w:hAnsi="Calibri" w:cs="Calibri"/>
          <w:sz w:val="24"/>
          <w:szCs w:val="24"/>
        </w:rPr>
      </w:pPr>
      <w:r w:rsidRPr="00553BB6">
        <w:rPr>
          <w:rFonts w:ascii="Calibri" w:hAnsi="Calibri" w:cs="Calibri"/>
          <w:sz w:val="24"/>
          <w:szCs w:val="24"/>
        </w:rPr>
        <w:t>Configuration Space is intended for configuration, initialization, and catastrophic error handling functions. Its use should be restricted to initialization software and error handling software. All operational software must continue to use I/O and/or Memory Space accesses to manipulate device registers.</w:t>
      </w:r>
    </w:p>
    <w:p w14:paraId="43159A21" w14:textId="77777777" w:rsidR="006E56F9" w:rsidRPr="00553BB6" w:rsidRDefault="006E56F9" w:rsidP="003C036B">
      <w:pPr>
        <w:tabs>
          <w:tab w:val="num" w:pos="720"/>
        </w:tabs>
        <w:jc w:val="both"/>
        <w:rPr>
          <w:rFonts w:ascii="Calibri" w:hAnsi="Calibri" w:cs="Calibri"/>
          <w:b/>
          <w:sz w:val="24"/>
          <w:szCs w:val="24"/>
        </w:rPr>
      </w:pPr>
      <w:r w:rsidRPr="00553BB6">
        <w:rPr>
          <w:rFonts w:ascii="Calibri" w:hAnsi="Calibri" w:cs="Calibri"/>
          <w:sz w:val="24"/>
          <w:szCs w:val="24"/>
        </w:rPr>
        <w:t xml:space="preserve">It defines the programming model and usage rules for the configuration register space organization. A device's Configuration Space must be accessible at all times, not just during system boot. It imposes a specific record structure or template on the 256-byte space which is divided into </w:t>
      </w:r>
      <w:r w:rsidRPr="00553BB6">
        <w:rPr>
          <w:rFonts w:ascii="Calibri" w:hAnsi="Calibri" w:cs="Calibri"/>
          <w:b/>
          <w:sz w:val="24"/>
          <w:szCs w:val="24"/>
        </w:rPr>
        <w:t>predefined header region</w:t>
      </w:r>
      <w:r w:rsidRPr="00553BB6">
        <w:rPr>
          <w:rFonts w:ascii="Calibri" w:hAnsi="Calibri" w:cs="Calibri"/>
          <w:sz w:val="24"/>
          <w:szCs w:val="24"/>
        </w:rPr>
        <w:t xml:space="preserve"> and </w:t>
      </w:r>
      <w:r w:rsidRPr="00553BB6">
        <w:rPr>
          <w:rFonts w:ascii="Calibri" w:hAnsi="Calibri" w:cs="Calibri"/>
          <w:b/>
          <w:sz w:val="24"/>
          <w:szCs w:val="24"/>
        </w:rPr>
        <w:t>device dependent region</w:t>
      </w:r>
    </w:p>
    <w:p w14:paraId="2EC6CC84" w14:textId="77777777" w:rsidR="006E56F9" w:rsidRPr="00553BB6" w:rsidRDefault="006E56F9" w:rsidP="003C036B">
      <w:pPr>
        <w:tabs>
          <w:tab w:val="num" w:pos="720"/>
        </w:tabs>
        <w:jc w:val="both"/>
        <w:rPr>
          <w:rFonts w:ascii="Calibri" w:hAnsi="Calibri" w:cs="Calibri"/>
          <w:b/>
          <w:sz w:val="24"/>
          <w:szCs w:val="24"/>
        </w:rPr>
      </w:pPr>
      <w:r w:rsidRPr="00553BB6">
        <w:rPr>
          <w:rFonts w:ascii="Calibri" w:hAnsi="Calibri" w:cs="Calibri"/>
          <w:b/>
          <w:sz w:val="24"/>
          <w:szCs w:val="24"/>
        </w:rPr>
        <w:t>predefined header region</w:t>
      </w:r>
    </w:p>
    <w:p w14:paraId="1BA0A658" w14:textId="77777777" w:rsidR="006E56F9" w:rsidRPr="00553BB6" w:rsidRDefault="006E56F9" w:rsidP="003C036B">
      <w:pPr>
        <w:tabs>
          <w:tab w:val="num" w:pos="720"/>
        </w:tabs>
        <w:jc w:val="both"/>
        <w:rPr>
          <w:rFonts w:ascii="Calibri" w:hAnsi="Calibri" w:cs="Calibri"/>
          <w:sz w:val="24"/>
          <w:szCs w:val="24"/>
        </w:rPr>
      </w:pPr>
      <w:r w:rsidRPr="00553BB6">
        <w:rPr>
          <w:rFonts w:ascii="Calibri" w:hAnsi="Calibri" w:cs="Calibri"/>
          <w:sz w:val="24"/>
          <w:szCs w:val="24"/>
        </w:rPr>
        <w:lastRenderedPageBreak/>
        <w:t xml:space="preserve">Consists of fields that uniquely identifies the device and allow the device to be generically controlled. It is divided into 2 parts, first 16 bytes are defined same for all devices and the remaining bytes are dependent on the base function of the device </w:t>
      </w:r>
    </w:p>
    <w:p w14:paraId="7085F87B" w14:textId="77777777" w:rsidR="006E56F9" w:rsidRPr="00553BB6" w:rsidRDefault="006E56F9" w:rsidP="003C036B">
      <w:pPr>
        <w:tabs>
          <w:tab w:val="num" w:pos="720"/>
        </w:tabs>
        <w:jc w:val="both"/>
        <w:rPr>
          <w:rFonts w:ascii="Calibri" w:hAnsi="Calibri" w:cs="Calibri"/>
          <w:b/>
          <w:sz w:val="24"/>
          <w:szCs w:val="24"/>
        </w:rPr>
      </w:pPr>
      <w:r w:rsidRPr="00553BB6">
        <w:rPr>
          <w:rFonts w:ascii="Calibri" w:hAnsi="Calibri" w:cs="Calibri"/>
          <w:b/>
          <w:sz w:val="24"/>
          <w:szCs w:val="24"/>
        </w:rPr>
        <w:t>Device dependent region</w:t>
      </w:r>
    </w:p>
    <w:p w14:paraId="5E9A7919" w14:textId="77777777" w:rsidR="006E56F9" w:rsidRPr="00553BB6" w:rsidRDefault="006E56F9" w:rsidP="003C036B">
      <w:pPr>
        <w:tabs>
          <w:tab w:val="num" w:pos="720"/>
        </w:tabs>
        <w:jc w:val="both"/>
        <w:rPr>
          <w:rFonts w:ascii="Calibri" w:hAnsi="Calibri" w:cs="Calibri"/>
          <w:sz w:val="24"/>
          <w:szCs w:val="24"/>
        </w:rPr>
      </w:pPr>
      <w:r w:rsidRPr="00553BB6">
        <w:rPr>
          <w:rFonts w:ascii="Calibri" w:hAnsi="Calibri" w:cs="Calibri"/>
          <w:sz w:val="24"/>
          <w:szCs w:val="24"/>
        </w:rPr>
        <w:t>Contains device specific information</w:t>
      </w:r>
    </w:p>
    <w:p w14:paraId="67249C01" w14:textId="20B3F777" w:rsidR="006E56F9" w:rsidRDefault="006E56F9" w:rsidP="003C036B">
      <w:pPr>
        <w:jc w:val="both"/>
        <w:rPr>
          <w:rFonts w:ascii="Calibri" w:hAnsi="Calibri" w:cs="Calibri"/>
          <w:sz w:val="24"/>
          <w:szCs w:val="24"/>
        </w:rPr>
      </w:pPr>
      <w:r w:rsidRPr="00553BB6">
        <w:rPr>
          <w:rFonts w:ascii="Calibri" w:hAnsi="Calibri" w:cs="Calibri"/>
          <w:noProof/>
          <w:sz w:val="24"/>
          <w:szCs w:val="24"/>
        </w:rPr>
        <w:drawing>
          <wp:inline distT="0" distB="0" distL="0" distR="0" wp14:anchorId="7CDD7634" wp14:editId="570C9948">
            <wp:extent cx="5943600" cy="3909060"/>
            <wp:effectExtent l="0" t="0" r="0" b="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909060"/>
                    </a:xfrm>
                    <a:prstGeom prst="rect">
                      <a:avLst/>
                    </a:prstGeom>
                    <a:noFill/>
                    <a:ln>
                      <a:noFill/>
                    </a:ln>
                    <a:effectLst/>
                  </pic:spPr>
                </pic:pic>
              </a:graphicData>
            </a:graphic>
          </wp:inline>
        </w:drawing>
      </w:r>
    </w:p>
    <w:p w14:paraId="33294222" w14:textId="6897A07A" w:rsidR="00EB0B33" w:rsidRPr="00553BB6" w:rsidRDefault="00EB0B33" w:rsidP="00EB0B33">
      <w:pPr>
        <w:jc w:val="center"/>
        <w:rPr>
          <w:rFonts w:ascii="Calibri" w:hAnsi="Calibri" w:cs="Calibri"/>
          <w:sz w:val="24"/>
          <w:szCs w:val="24"/>
        </w:rPr>
      </w:pPr>
      <w:r w:rsidRPr="00024F82">
        <w:rPr>
          <w:rFonts w:ascii="Calibri" w:hAnsi="Calibri" w:cs="Calibri"/>
          <w:b/>
          <w:bCs/>
          <w:sz w:val="24"/>
          <w:szCs w:val="24"/>
        </w:rPr>
        <w:t>Figure</w:t>
      </w:r>
      <w:r>
        <w:rPr>
          <w:rFonts w:ascii="Calibri" w:hAnsi="Calibri" w:cs="Calibri"/>
          <w:b/>
          <w:bCs/>
          <w:sz w:val="24"/>
          <w:szCs w:val="24"/>
        </w:rPr>
        <w:t xml:space="preserve"> 9</w:t>
      </w:r>
      <w:r w:rsidR="00A80A23">
        <w:rPr>
          <w:rFonts w:ascii="Calibri" w:hAnsi="Calibri" w:cs="Calibri"/>
          <w:b/>
          <w:bCs/>
          <w:sz w:val="24"/>
          <w:szCs w:val="24"/>
        </w:rPr>
        <w:t>.</w:t>
      </w:r>
      <w:r>
        <w:rPr>
          <w:rFonts w:ascii="Calibri" w:hAnsi="Calibri" w:cs="Calibri"/>
          <w:b/>
          <w:bCs/>
          <w:sz w:val="24"/>
          <w:szCs w:val="24"/>
        </w:rPr>
        <w:t xml:space="preserve"> PCIe </w:t>
      </w:r>
      <w:r w:rsidR="00A80A23">
        <w:rPr>
          <w:rFonts w:ascii="Calibri" w:hAnsi="Calibri" w:cs="Calibri"/>
          <w:b/>
          <w:bCs/>
          <w:sz w:val="24"/>
          <w:szCs w:val="24"/>
        </w:rPr>
        <w:t>Address Space</w:t>
      </w:r>
    </w:p>
    <w:p w14:paraId="0281D019" w14:textId="1A95BE65" w:rsidR="006E56F9" w:rsidRPr="001D7D3E" w:rsidRDefault="001D7D3E" w:rsidP="003C036B">
      <w:pPr>
        <w:pStyle w:val="Heading3"/>
        <w:jc w:val="both"/>
        <w:rPr>
          <w:rFonts w:ascii="Calibri" w:hAnsi="Calibri" w:cs="Calibri"/>
          <w:b/>
          <w:bCs/>
          <w:sz w:val="28"/>
          <w:szCs w:val="28"/>
        </w:rPr>
      </w:pPr>
      <w:r>
        <w:rPr>
          <w:rFonts w:ascii="Calibri" w:hAnsi="Calibri" w:cs="Calibri"/>
          <w:b/>
          <w:bCs/>
          <w:sz w:val="28"/>
          <w:szCs w:val="28"/>
        </w:rPr>
        <w:t>4</w:t>
      </w:r>
      <w:r w:rsidR="00132F9C" w:rsidRPr="001D7D3E">
        <w:rPr>
          <w:rFonts w:ascii="Calibri" w:hAnsi="Calibri" w:cs="Calibri"/>
          <w:b/>
          <w:bCs/>
          <w:sz w:val="28"/>
          <w:szCs w:val="28"/>
        </w:rPr>
        <w:t xml:space="preserve">.4 </w:t>
      </w:r>
      <w:r w:rsidR="00A80A23" w:rsidRPr="001D7D3E">
        <w:rPr>
          <w:rFonts w:ascii="Calibri" w:hAnsi="Calibri" w:cs="Calibri"/>
          <w:b/>
          <w:bCs/>
          <w:sz w:val="28"/>
          <w:szCs w:val="28"/>
        </w:rPr>
        <w:t xml:space="preserve">Accessing </w:t>
      </w:r>
      <w:r w:rsidR="006E56F9" w:rsidRPr="001D7D3E">
        <w:rPr>
          <w:rFonts w:ascii="Calibri" w:hAnsi="Calibri" w:cs="Calibri"/>
          <w:b/>
          <w:bCs/>
          <w:sz w:val="28"/>
          <w:szCs w:val="28"/>
        </w:rPr>
        <w:t xml:space="preserve">Configuration Space </w:t>
      </w:r>
    </w:p>
    <w:p w14:paraId="4918FA9D" w14:textId="77777777" w:rsidR="006E56F9" w:rsidRPr="00553BB6" w:rsidRDefault="006E56F9" w:rsidP="003C036B">
      <w:pPr>
        <w:jc w:val="both"/>
        <w:rPr>
          <w:rFonts w:ascii="Calibri" w:hAnsi="Calibri" w:cs="Calibri"/>
          <w:sz w:val="24"/>
          <w:szCs w:val="24"/>
        </w:rPr>
      </w:pPr>
      <w:r w:rsidRPr="00553BB6">
        <w:rPr>
          <w:rFonts w:ascii="Calibri" w:hAnsi="Calibri" w:cs="Calibri"/>
          <w:sz w:val="24"/>
          <w:szCs w:val="24"/>
        </w:rPr>
        <w:t>There are 2 ways to access the compatible PCI configuration space registers (0 to 255)</w:t>
      </w:r>
    </w:p>
    <w:p w14:paraId="5E534755" w14:textId="77777777" w:rsidR="006E56F9" w:rsidRPr="00553BB6" w:rsidRDefault="006E56F9" w:rsidP="003C036B">
      <w:pPr>
        <w:pStyle w:val="ListParagraph"/>
        <w:numPr>
          <w:ilvl w:val="0"/>
          <w:numId w:val="17"/>
        </w:numPr>
        <w:spacing w:before="160" w:after="0"/>
        <w:jc w:val="both"/>
        <w:rPr>
          <w:rFonts w:ascii="Calibri" w:hAnsi="Calibri" w:cs="Calibri"/>
          <w:sz w:val="24"/>
          <w:szCs w:val="24"/>
        </w:rPr>
      </w:pPr>
      <w:r w:rsidRPr="00553BB6">
        <w:rPr>
          <w:rFonts w:ascii="Calibri" w:hAnsi="Calibri" w:cs="Calibri"/>
          <w:sz w:val="24"/>
          <w:szCs w:val="24"/>
        </w:rPr>
        <w:t>Port IO or Memory-mapped IO</w:t>
      </w:r>
    </w:p>
    <w:p w14:paraId="3BE460BF" w14:textId="77777777" w:rsidR="006E56F9" w:rsidRPr="00553BB6" w:rsidRDefault="006E56F9" w:rsidP="003C036B">
      <w:pPr>
        <w:jc w:val="both"/>
        <w:rPr>
          <w:rFonts w:ascii="Calibri" w:hAnsi="Calibri" w:cs="Calibri"/>
          <w:sz w:val="24"/>
          <w:szCs w:val="24"/>
        </w:rPr>
      </w:pPr>
      <w:r w:rsidRPr="00553BB6">
        <w:rPr>
          <w:rFonts w:ascii="Calibri" w:hAnsi="Calibri" w:cs="Calibri"/>
          <w:sz w:val="24"/>
          <w:szCs w:val="24"/>
        </w:rPr>
        <w:t>And 1 way to access the extended configuration space offered by PCI Express (255 to 4KB)</w:t>
      </w:r>
    </w:p>
    <w:p w14:paraId="43604332" w14:textId="77777777" w:rsidR="006E56F9" w:rsidRPr="00553BB6" w:rsidRDefault="006E56F9" w:rsidP="003C036B">
      <w:pPr>
        <w:pStyle w:val="ListParagraph"/>
        <w:numPr>
          <w:ilvl w:val="0"/>
          <w:numId w:val="17"/>
        </w:numPr>
        <w:spacing w:before="160" w:after="0"/>
        <w:jc w:val="both"/>
        <w:rPr>
          <w:rFonts w:ascii="Calibri" w:hAnsi="Calibri" w:cs="Calibri"/>
          <w:sz w:val="24"/>
          <w:szCs w:val="24"/>
        </w:rPr>
      </w:pPr>
      <w:r w:rsidRPr="00553BB6">
        <w:rPr>
          <w:rFonts w:ascii="Calibri" w:hAnsi="Calibri" w:cs="Calibri"/>
          <w:sz w:val="24"/>
          <w:szCs w:val="24"/>
        </w:rPr>
        <w:t>Memory-mapped IO</w:t>
      </w:r>
    </w:p>
    <w:p w14:paraId="5EFEBDC3" w14:textId="77777777" w:rsidR="006E56F9" w:rsidRPr="00553BB6" w:rsidRDefault="006E56F9" w:rsidP="003C036B">
      <w:pPr>
        <w:jc w:val="both"/>
        <w:rPr>
          <w:rFonts w:ascii="Calibri" w:hAnsi="Calibri" w:cs="Calibri"/>
          <w:sz w:val="24"/>
          <w:szCs w:val="24"/>
        </w:rPr>
      </w:pPr>
      <w:r w:rsidRPr="00553BB6">
        <w:rPr>
          <w:rFonts w:ascii="Calibri" w:hAnsi="Calibri" w:cs="Calibri"/>
          <w:sz w:val="24"/>
          <w:szCs w:val="24"/>
        </w:rPr>
        <w:t>Accessing PCI via Port I/O performed in a couple situations:</w:t>
      </w:r>
    </w:p>
    <w:p w14:paraId="6DC2D18E" w14:textId="00375364" w:rsidR="006E56F9" w:rsidRPr="00553BB6" w:rsidRDefault="006E56F9" w:rsidP="00A80A23">
      <w:pPr>
        <w:numPr>
          <w:ilvl w:val="0"/>
          <w:numId w:val="16"/>
        </w:numPr>
        <w:spacing w:before="160" w:after="0"/>
        <w:jc w:val="both"/>
        <w:rPr>
          <w:rFonts w:ascii="Calibri" w:hAnsi="Calibri" w:cs="Calibri"/>
          <w:sz w:val="24"/>
          <w:szCs w:val="24"/>
        </w:rPr>
      </w:pPr>
      <w:r w:rsidRPr="00553BB6">
        <w:rPr>
          <w:rFonts w:ascii="Calibri" w:hAnsi="Calibri" w:cs="Calibri"/>
          <w:sz w:val="24"/>
          <w:szCs w:val="24"/>
        </w:rPr>
        <w:t>When in Real Mode, when accesses to 32-bit memory space is limited.</w:t>
      </w:r>
      <w:r w:rsidR="00A80A23">
        <w:rPr>
          <w:rFonts w:ascii="Calibri" w:hAnsi="Calibri" w:cs="Calibri"/>
          <w:sz w:val="24"/>
          <w:szCs w:val="24"/>
        </w:rPr>
        <w:t xml:space="preserve"> </w:t>
      </w:r>
      <w:r w:rsidRPr="00553BB6">
        <w:rPr>
          <w:rFonts w:ascii="Calibri" w:hAnsi="Calibri" w:cs="Calibri"/>
          <w:sz w:val="24"/>
          <w:szCs w:val="24"/>
        </w:rPr>
        <w:t>Real Mode may be reentered even after the system has transitioned to Protected mode which was observed in Legacy BIOS and not in UEFI generally</w:t>
      </w:r>
    </w:p>
    <w:p w14:paraId="65EE2E1E" w14:textId="77777777" w:rsidR="006E56F9" w:rsidRPr="00553BB6" w:rsidRDefault="006E56F9" w:rsidP="00A80A23">
      <w:pPr>
        <w:numPr>
          <w:ilvl w:val="0"/>
          <w:numId w:val="16"/>
        </w:numPr>
        <w:spacing w:before="160" w:after="0"/>
        <w:jc w:val="both"/>
        <w:rPr>
          <w:rFonts w:ascii="Calibri" w:hAnsi="Calibri" w:cs="Calibri"/>
          <w:sz w:val="24"/>
          <w:szCs w:val="24"/>
        </w:rPr>
      </w:pPr>
      <w:r w:rsidRPr="00553BB6">
        <w:rPr>
          <w:rFonts w:ascii="Calibri" w:hAnsi="Calibri" w:cs="Calibri"/>
          <w:sz w:val="24"/>
          <w:szCs w:val="24"/>
        </w:rPr>
        <w:t>Before PCIEXBAR has been configured</w:t>
      </w:r>
    </w:p>
    <w:p w14:paraId="7D6C26B6" w14:textId="1902924E" w:rsidR="006E56F9" w:rsidRPr="00A80A23" w:rsidRDefault="001D7D3E" w:rsidP="00132F9C">
      <w:pPr>
        <w:pStyle w:val="Heading4"/>
        <w:rPr>
          <w:b/>
          <w:bCs/>
          <w:i w:val="0"/>
          <w:iCs w:val="0"/>
          <w:sz w:val="28"/>
          <w:szCs w:val="28"/>
        </w:rPr>
      </w:pPr>
      <w:r>
        <w:rPr>
          <w:b/>
          <w:bCs/>
          <w:i w:val="0"/>
          <w:iCs w:val="0"/>
          <w:sz w:val="28"/>
          <w:szCs w:val="28"/>
        </w:rPr>
        <w:lastRenderedPageBreak/>
        <w:t>4</w:t>
      </w:r>
      <w:r w:rsidR="00132F9C" w:rsidRPr="00A80A23">
        <w:rPr>
          <w:b/>
          <w:bCs/>
          <w:i w:val="0"/>
          <w:iCs w:val="0"/>
          <w:sz w:val="28"/>
          <w:szCs w:val="28"/>
        </w:rPr>
        <w:t xml:space="preserve">.4.1 </w:t>
      </w:r>
      <w:r w:rsidR="006E56F9" w:rsidRPr="00A80A23">
        <w:rPr>
          <w:b/>
          <w:bCs/>
          <w:i w:val="0"/>
          <w:iCs w:val="0"/>
          <w:sz w:val="28"/>
          <w:szCs w:val="28"/>
        </w:rPr>
        <w:t>Compatible PCI Configuration Space</w:t>
      </w:r>
    </w:p>
    <w:p w14:paraId="55FE2DEB" w14:textId="68F759CC" w:rsidR="006E56F9" w:rsidRPr="00553BB6" w:rsidRDefault="006E56F9" w:rsidP="003C036B">
      <w:pPr>
        <w:jc w:val="both"/>
        <w:rPr>
          <w:rFonts w:ascii="Calibri" w:hAnsi="Calibri" w:cs="Calibri"/>
          <w:sz w:val="24"/>
          <w:szCs w:val="24"/>
        </w:rPr>
      </w:pPr>
      <w:r w:rsidRPr="00553BB6">
        <w:rPr>
          <w:rFonts w:ascii="Calibri" w:hAnsi="Calibri" w:cs="Calibri"/>
          <w:sz w:val="24"/>
          <w:szCs w:val="24"/>
        </w:rPr>
        <w:t>This refers to the software generation of PCI configuration transactions those generated by the CPU/BIOS. Compatible PCI provides 256 bytes of Configuration address space to the CPU/BIOS</w:t>
      </w:r>
      <w:r w:rsidR="00A80A23">
        <w:rPr>
          <w:rFonts w:ascii="Calibri" w:hAnsi="Calibri" w:cs="Calibri"/>
          <w:sz w:val="24"/>
          <w:szCs w:val="24"/>
        </w:rPr>
        <w:t>, w</w:t>
      </w:r>
      <w:r w:rsidRPr="00553BB6">
        <w:rPr>
          <w:rFonts w:ascii="Calibri" w:hAnsi="Calibri" w:cs="Calibri"/>
          <w:sz w:val="24"/>
          <w:szCs w:val="24"/>
        </w:rPr>
        <w:t>ho in turn programs the registers contained therein to configure the device and system parameters</w:t>
      </w:r>
      <w:r w:rsidR="00A80A23">
        <w:rPr>
          <w:rFonts w:ascii="Calibri" w:hAnsi="Calibri" w:cs="Calibri"/>
          <w:sz w:val="24"/>
          <w:szCs w:val="24"/>
        </w:rPr>
        <w:t xml:space="preserve">. </w:t>
      </w:r>
      <w:r w:rsidRPr="00553BB6">
        <w:rPr>
          <w:rFonts w:ascii="Calibri" w:hAnsi="Calibri" w:cs="Calibri"/>
          <w:sz w:val="24"/>
          <w:szCs w:val="24"/>
        </w:rPr>
        <w:t>Compatible PCI is configured using two 32-bit port I/O address/data pair (</w:t>
      </w:r>
      <w:r w:rsidRPr="00553BB6">
        <w:rPr>
          <w:rFonts w:ascii="Calibri" w:hAnsi="Calibri" w:cs="Calibri"/>
          <w:b/>
          <w:sz w:val="24"/>
          <w:szCs w:val="24"/>
        </w:rPr>
        <w:t>CONFIG_ADDRESS, CONFIG_DATA</w:t>
      </w:r>
      <w:r w:rsidRPr="00553BB6">
        <w:rPr>
          <w:rFonts w:ascii="Calibri" w:hAnsi="Calibri" w:cs="Calibri"/>
          <w:sz w:val="24"/>
          <w:szCs w:val="24"/>
        </w:rPr>
        <w:t>) to generate configuration transactions</w:t>
      </w:r>
    </w:p>
    <w:p w14:paraId="13346BDD" w14:textId="107FB36D" w:rsidR="006E56F9" w:rsidRPr="001D7D3E" w:rsidRDefault="001D7D3E" w:rsidP="003C036B">
      <w:pPr>
        <w:pStyle w:val="Heading6"/>
        <w:jc w:val="both"/>
        <w:rPr>
          <w:rFonts w:ascii="Calibri" w:hAnsi="Calibri" w:cs="Calibri"/>
          <w:bCs/>
          <w:sz w:val="28"/>
          <w:szCs w:val="28"/>
        </w:rPr>
      </w:pPr>
      <w:r>
        <w:rPr>
          <w:rFonts w:ascii="Calibri" w:hAnsi="Calibri" w:cs="Calibri"/>
          <w:bCs/>
          <w:sz w:val="28"/>
          <w:szCs w:val="28"/>
        </w:rPr>
        <w:t>4</w:t>
      </w:r>
      <w:r w:rsidR="00132F9C" w:rsidRPr="001D7D3E">
        <w:rPr>
          <w:rFonts w:ascii="Calibri" w:hAnsi="Calibri" w:cs="Calibri"/>
          <w:bCs/>
          <w:sz w:val="28"/>
          <w:szCs w:val="28"/>
        </w:rPr>
        <w:t xml:space="preserve">.4.1.1 </w:t>
      </w:r>
      <w:r w:rsidR="006E56F9" w:rsidRPr="001D7D3E">
        <w:rPr>
          <w:rFonts w:ascii="Calibri" w:hAnsi="Calibri" w:cs="Calibri"/>
          <w:bCs/>
          <w:sz w:val="28"/>
          <w:szCs w:val="28"/>
        </w:rPr>
        <w:t>I/O Port CONFIG_ADDRESS (CF8h)</w:t>
      </w:r>
    </w:p>
    <w:p w14:paraId="5D1AA871" w14:textId="41ADE346" w:rsidR="006E56F9" w:rsidRDefault="006E56F9" w:rsidP="00A80A23">
      <w:pPr>
        <w:jc w:val="center"/>
        <w:rPr>
          <w:rFonts w:ascii="Calibri" w:hAnsi="Calibri" w:cs="Calibri"/>
          <w:sz w:val="24"/>
          <w:szCs w:val="24"/>
        </w:rPr>
      </w:pPr>
      <w:r w:rsidRPr="00553BB6">
        <w:rPr>
          <w:rFonts w:ascii="Calibri" w:hAnsi="Calibri" w:cs="Calibri"/>
          <w:noProof/>
          <w:sz w:val="24"/>
          <w:szCs w:val="24"/>
        </w:rPr>
        <w:drawing>
          <wp:inline distT="0" distB="0" distL="0" distR="0" wp14:anchorId="19614AAE" wp14:editId="124A2659">
            <wp:extent cx="5741188" cy="990600"/>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86404" cy="998402"/>
                    </a:xfrm>
                    <a:prstGeom prst="rect">
                      <a:avLst/>
                    </a:prstGeom>
                    <a:noFill/>
                    <a:ln>
                      <a:noFill/>
                    </a:ln>
                  </pic:spPr>
                </pic:pic>
              </a:graphicData>
            </a:graphic>
          </wp:inline>
        </w:drawing>
      </w:r>
    </w:p>
    <w:p w14:paraId="46F4BE16" w14:textId="197A45AE" w:rsidR="00A80A23" w:rsidRPr="00A80A23" w:rsidRDefault="00A80A23" w:rsidP="00A80A23">
      <w:pPr>
        <w:jc w:val="center"/>
        <w:rPr>
          <w:rFonts w:ascii="Calibri" w:hAnsi="Calibri" w:cs="Calibri"/>
          <w:b/>
          <w:bCs/>
          <w:sz w:val="24"/>
          <w:szCs w:val="24"/>
        </w:rPr>
      </w:pPr>
      <w:r>
        <w:rPr>
          <w:rFonts w:ascii="Calibri" w:hAnsi="Calibri" w:cs="Calibri"/>
          <w:b/>
          <w:bCs/>
          <w:sz w:val="24"/>
          <w:szCs w:val="24"/>
        </w:rPr>
        <w:t>Figure 10.</w:t>
      </w:r>
      <w:r w:rsidR="007F3618">
        <w:rPr>
          <w:rFonts w:ascii="Calibri" w:hAnsi="Calibri" w:cs="Calibri"/>
          <w:b/>
          <w:bCs/>
          <w:sz w:val="24"/>
          <w:szCs w:val="24"/>
        </w:rPr>
        <w:t xml:space="preserve"> </w:t>
      </w:r>
      <w:r w:rsidR="007F3618" w:rsidRPr="007F3618">
        <w:rPr>
          <w:rFonts w:ascii="Calibri" w:hAnsi="Calibri" w:cs="Calibri"/>
          <w:b/>
          <w:bCs/>
          <w:sz w:val="24"/>
          <w:szCs w:val="24"/>
        </w:rPr>
        <w:t>CONFIG_ADDRESS (CF8h)</w:t>
      </w:r>
      <w:r w:rsidR="007F3618">
        <w:rPr>
          <w:rFonts w:ascii="Calibri" w:hAnsi="Calibri" w:cs="Calibri"/>
          <w:b/>
          <w:bCs/>
          <w:sz w:val="24"/>
          <w:szCs w:val="24"/>
        </w:rPr>
        <w:t xml:space="preserve"> </w:t>
      </w:r>
    </w:p>
    <w:p w14:paraId="62BCE8DD" w14:textId="77777777" w:rsidR="006E56F9" w:rsidRPr="00553BB6" w:rsidRDefault="006E56F9" w:rsidP="003C036B">
      <w:pPr>
        <w:pStyle w:val="ListParagraph"/>
        <w:numPr>
          <w:ilvl w:val="0"/>
          <w:numId w:val="17"/>
        </w:numPr>
        <w:spacing w:before="160" w:after="0"/>
        <w:jc w:val="both"/>
        <w:rPr>
          <w:rFonts w:ascii="Calibri" w:hAnsi="Calibri" w:cs="Calibri"/>
          <w:sz w:val="24"/>
          <w:szCs w:val="24"/>
        </w:rPr>
      </w:pPr>
      <w:r w:rsidRPr="00553BB6">
        <w:rPr>
          <w:rFonts w:ascii="Calibri" w:hAnsi="Calibri" w:cs="Calibri"/>
          <w:sz w:val="24"/>
          <w:szCs w:val="24"/>
        </w:rPr>
        <w:t xml:space="preserve">Bit 31 when set, all reads and writes to CONFIG_DATA are PCI Configuration transactions </w:t>
      </w:r>
    </w:p>
    <w:p w14:paraId="043E631F" w14:textId="77777777" w:rsidR="006E56F9" w:rsidRPr="00553BB6" w:rsidRDefault="006E56F9" w:rsidP="003C036B">
      <w:pPr>
        <w:pStyle w:val="ListParagraph"/>
        <w:numPr>
          <w:ilvl w:val="0"/>
          <w:numId w:val="17"/>
        </w:numPr>
        <w:spacing w:before="160" w:after="0"/>
        <w:jc w:val="both"/>
        <w:rPr>
          <w:rFonts w:ascii="Calibri" w:hAnsi="Calibri" w:cs="Calibri"/>
          <w:sz w:val="24"/>
          <w:szCs w:val="24"/>
        </w:rPr>
      </w:pPr>
      <w:r w:rsidRPr="00553BB6">
        <w:rPr>
          <w:rFonts w:ascii="Calibri" w:hAnsi="Calibri" w:cs="Calibri"/>
          <w:sz w:val="24"/>
          <w:szCs w:val="24"/>
        </w:rPr>
        <w:t>Bits 30:24 are read-only and must return 0 when read</w:t>
      </w:r>
    </w:p>
    <w:p w14:paraId="686D40E6" w14:textId="2751615F" w:rsidR="006E56F9" w:rsidRPr="00553BB6" w:rsidRDefault="006E56F9" w:rsidP="003C036B">
      <w:pPr>
        <w:pStyle w:val="ListParagraph"/>
        <w:numPr>
          <w:ilvl w:val="0"/>
          <w:numId w:val="17"/>
        </w:numPr>
        <w:spacing w:before="160" w:after="0"/>
        <w:jc w:val="both"/>
        <w:rPr>
          <w:rFonts w:ascii="Calibri" w:hAnsi="Calibri" w:cs="Calibri"/>
          <w:sz w:val="24"/>
          <w:szCs w:val="24"/>
        </w:rPr>
      </w:pPr>
      <w:r w:rsidRPr="00553BB6">
        <w:rPr>
          <w:rFonts w:ascii="Calibri" w:hAnsi="Calibri" w:cs="Calibri"/>
          <w:sz w:val="24"/>
          <w:szCs w:val="24"/>
        </w:rPr>
        <w:t>Bits 23:16 select a specific Bus in the system (</w:t>
      </w:r>
      <w:r w:rsidR="00A80A23">
        <w:rPr>
          <w:rFonts w:ascii="Calibri" w:hAnsi="Calibri" w:cs="Calibri"/>
          <w:sz w:val="24"/>
          <w:szCs w:val="24"/>
        </w:rPr>
        <w:t xml:space="preserve">this </w:t>
      </w:r>
      <w:proofErr w:type="gramStart"/>
      <w:r w:rsidR="00A80A23">
        <w:rPr>
          <w:rFonts w:ascii="Calibri" w:hAnsi="Calibri" w:cs="Calibri"/>
          <w:sz w:val="24"/>
          <w:szCs w:val="24"/>
        </w:rPr>
        <w:t>8 bit</w:t>
      </w:r>
      <w:proofErr w:type="gramEnd"/>
      <w:r w:rsidR="00A80A23">
        <w:rPr>
          <w:rFonts w:ascii="Calibri" w:hAnsi="Calibri" w:cs="Calibri"/>
          <w:sz w:val="24"/>
          <w:szCs w:val="24"/>
        </w:rPr>
        <w:t xml:space="preserve"> field decides that a PCI system can support </w:t>
      </w:r>
      <w:r w:rsidRPr="00553BB6">
        <w:rPr>
          <w:rFonts w:ascii="Calibri" w:hAnsi="Calibri" w:cs="Calibri"/>
          <w:sz w:val="24"/>
          <w:szCs w:val="24"/>
        </w:rPr>
        <w:t>up to 256 buses)</w:t>
      </w:r>
    </w:p>
    <w:p w14:paraId="425FB0F0" w14:textId="7AB38892" w:rsidR="006E56F9" w:rsidRPr="00553BB6" w:rsidRDefault="006E56F9" w:rsidP="003C036B">
      <w:pPr>
        <w:pStyle w:val="ListParagraph"/>
        <w:numPr>
          <w:ilvl w:val="0"/>
          <w:numId w:val="17"/>
        </w:numPr>
        <w:spacing w:before="160" w:after="0"/>
        <w:jc w:val="both"/>
        <w:rPr>
          <w:rFonts w:ascii="Calibri" w:hAnsi="Calibri" w:cs="Calibri"/>
          <w:sz w:val="24"/>
          <w:szCs w:val="24"/>
        </w:rPr>
      </w:pPr>
      <w:r w:rsidRPr="00553BB6">
        <w:rPr>
          <w:rFonts w:ascii="Calibri" w:hAnsi="Calibri" w:cs="Calibri"/>
          <w:sz w:val="24"/>
          <w:szCs w:val="24"/>
        </w:rPr>
        <w:t>Bits 15:11 specify a Device on the given Bus (</w:t>
      </w:r>
      <w:r w:rsidR="00A80A23">
        <w:rPr>
          <w:rFonts w:ascii="Calibri" w:hAnsi="Calibri" w:cs="Calibri"/>
          <w:sz w:val="24"/>
          <w:szCs w:val="24"/>
        </w:rPr>
        <w:t xml:space="preserve">this </w:t>
      </w:r>
      <w:proofErr w:type="gramStart"/>
      <w:r w:rsidR="00A80A23">
        <w:rPr>
          <w:rFonts w:ascii="Calibri" w:hAnsi="Calibri" w:cs="Calibri"/>
          <w:sz w:val="24"/>
          <w:szCs w:val="24"/>
        </w:rPr>
        <w:t>5 bit</w:t>
      </w:r>
      <w:proofErr w:type="gramEnd"/>
      <w:r w:rsidR="00A80A23">
        <w:rPr>
          <w:rFonts w:ascii="Calibri" w:hAnsi="Calibri" w:cs="Calibri"/>
          <w:sz w:val="24"/>
          <w:szCs w:val="24"/>
        </w:rPr>
        <w:t xml:space="preserve"> field decides that </w:t>
      </w:r>
      <w:r w:rsidRPr="00553BB6">
        <w:rPr>
          <w:rFonts w:ascii="Calibri" w:hAnsi="Calibri" w:cs="Calibri"/>
          <w:sz w:val="24"/>
          <w:szCs w:val="24"/>
        </w:rPr>
        <w:t>up to 32 devices</w:t>
      </w:r>
      <w:r w:rsidR="00A80A23">
        <w:rPr>
          <w:rFonts w:ascii="Calibri" w:hAnsi="Calibri" w:cs="Calibri"/>
          <w:sz w:val="24"/>
          <w:szCs w:val="24"/>
        </w:rPr>
        <w:t xml:space="preserve"> can be connected to a PCI bus</w:t>
      </w:r>
      <w:r w:rsidRPr="00553BB6">
        <w:rPr>
          <w:rFonts w:ascii="Calibri" w:hAnsi="Calibri" w:cs="Calibri"/>
          <w:sz w:val="24"/>
          <w:szCs w:val="24"/>
        </w:rPr>
        <w:t>)</w:t>
      </w:r>
    </w:p>
    <w:p w14:paraId="6C13CAEA" w14:textId="72DA8453" w:rsidR="006E56F9" w:rsidRPr="00553BB6" w:rsidRDefault="006E56F9" w:rsidP="003C036B">
      <w:pPr>
        <w:pStyle w:val="ListParagraph"/>
        <w:numPr>
          <w:ilvl w:val="0"/>
          <w:numId w:val="17"/>
        </w:numPr>
        <w:spacing w:before="160" w:after="0"/>
        <w:jc w:val="both"/>
        <w:rPr>
          <w:rFonts w:ascii="Calibri" w:hAnsi="Calibri" w:cs="Calibri"/>
          <w:sz w:val="24"/>
          <w:szCs w:val="24"/>
        </w:rPr>
      </w:pPr>
      <w:r w:rsidRPr="00553BB6">
        <w:rPr>
          <w:rFonts w:ascii="Calibri" w:hAnsi="Calibri" w:cs="Calibri"/>
          <w:sz w:val="24"/>
          <w:szCs w:val="24"/>
        </w:rPr>
        <w:t>Bits 10:8 Specify the function of a device (</w:t>
      </w:r>
      <w:r w:rsidR="00A80A23">
        <w:rPr>
          <w:rFonts w:ascii="Calibri" w:hAnsi="Calibri" w:cs="Calibri"/>
          <w:sz w:val="24"/>
          <w:szCs w:val="24"/>
        </w:rPr>
        <w:t xml:space="preserve">this 3 bit field decides that a device can have </w:t>
      </w:r>
      <w:r w:rsidRPr="00553BB6">
        <w:rPr>
          <w:rFonts w:ascii="Calibri" w:hAnsi="Calibri" w:cs="Calibri"/>
          <w:sz w:val="24"/>
          <w:szCs w:val="24"/>
        </w:rPr>
        <w:t xml:space="preserve">up to 8 </w:t>
      </w:r>
      <w:proofErr w:type="gramStart"/>
      <w:r w:rsidR="00A80A23">
        <w:rPr>
          <w:rFonts w:ascii="Calibri" w:hAnsi="Calibri" w:cs="Calibri"/>
          <w:sz w:val="24"/>
          <w:szCs w:val="24"/>
        </w:rPr>
        <w:t xml:space="preserve">functions </w:t>
      </w:r>
      <w:r w:rsidRPr="00553BB6">
        <w:rPr>
          <w:rFonts w:ascii="Calibri" w:hAnsi="Calibri" w:cs="Calibri"/>
          <w:sz w:val="24"/>
          <w:szCs w:val="24"/>
        </w:rPr>
        <w:t>)</w:t>
      </w:r>
      <w:proofErr w:type="gramEnd"/>
    </w:p>
    <w:p w14:paraId="4E5C6A25" w14:textId="77777777" w:rsidR="006E56F9" w:rsidRPr="00553BB6" w:rsidRDefault="006E56F9" w:rsidP="003C036B">
      <w:pPr>
        <w:pStyle w:val="ListParagraph"/>
        <w:numPr>
          <w:ilvl w:val="0"/>
          <w:numId w:val="17"/>
        </w:numPr>
        <w:spacing w:before="160" w:after="0"/>
        <w:jc w:val="both"/>
        <w:rPr>
          <w:rFonts w:ascii="Calibri" w:hAnsi="Calibri" w:cs="Calibri"/>
          <w:sz w:val="24"/>
          <w:szCs w:val="24"/>
        </w:rPr>
      </w:pPr>
      <w:r w:rsidRPr="00553BB6">
        <w:rPr>
          <w:rFonts w:ascii="Calibri" w:hAnsi="Calibri" w:cs="Calibri"/>
          <w:sz w:val="24"/>
          <w:szCs w:val="24"/>
        </w:rPr>
        <w:t>Bits 7:0 Select an offset within the Configuration Space (256 bytes max, DWORD-aligned as bits 1:0 are hard-coded 0)</w:t>
      </w:r>
    </w:p>
    <w:p w14:paraId="4A60E016" w14:textId="77777777" w:rsidR="006E56F9" w:rsidRPr="00553BB6" w:rsidRDefault="006E56F9" w:rsidP="003C036B">
      <w:pPr>
        <w:pStyle w:val="ListParagraph"/>
        <w:numPr>
          <w:ilvl w:val="0"/>
          <w:numId w:val="17"/>
        </w:numPr>
        <w:spacing w:before="160" w:after="0"/>
        <w:jc w:val="both"/>
        <w:rPr>
          <w:rFonts w:ascii="Calibri" w:hAnsi="Calibri" w:cs="Calibri"/>
          <w:sz w:val="24"/>
          <w:szCs w:val="24"/>
        </w:rPr>
      </w:pPr>
      <w:r w:rsidRPr="00553BB6">
        <w:rPr>
          <w:rFonts w:ascii="Calibri" w:hAnsi="Calibri" w:cs="Calibri"/>
          <w:sz w:val="24"/>
          <w:szCs w:val="24"/>
        </w:rPr>
        <w:t>Addresses are often given in B/D/F, Offset notation</w:t>
      </w:r>
    </w:p>
    <w:p w14:paraId="0181933F" w14:textId="79D9ECEC" w:rsidR="006E56F9" w:rsidRPr="00A80A23" w:rsidRDefault="001D7D3E" w:rsidP="003C036B">
      <w:pPr>
        <w:pStyle w:val="Heading6"/>
        <w:jc w:val="both"/>
        <w:rPr>
          <w:rStyle w:val="Heading6Char"/>
          <w:rFonts w:ascii="Calibri" w:hAnsi="Calibri" w:cs="Calibri"/>
          <w:b/>
          <w:bCs/>
          <w:sz w:val="28"/>
          <w:szCs w:val="28"/>
        </w:rPr>
      </w:pPr>
      <w:r>
        <w:rPr>
          <w:rStyle w:val="Heading6Char"/>
          <w:rFonts w:ascii="Calibri" w:hAnsi="Calibri" w:cs="Calibri"/>
          <w:b/>
          <w:bCs/>
          <w:sz w:val="28"/>
          <w:szCs w:val="28"/>
        </w:rPr>
        <w:t>4</w:t>
      </w:r>
      <w:r w:rsidR="00132F9C" w:rsidRPr="00A80A23">
        <w:rPr>
          <w:rStyle w:val="Heading6Char"/>
          <w:rFonts w:ascii="Calibri" w:hAnsi="Calibri" w:cs="Calibri"/>
          <w:b/>
          <w:bCs/>
          <w:sz w:val="28"/>
          <w:szCs w:val="28"/>
        </w:rPr>
        <w:t xml:space="preserve">.4.1.2 </w:t>
      </w:r>
      <w:r w:rsidR="006E56F9" w:rsidRPr="00A80A23">
        <w:rPr>
          <w:rStyle w:val="Heading6Char"/>
          <w:rFonts w:ascii="Calibri" w:hAnsi="Calibri" w:cs="Calibri"/>
          <w:b/>
          <w:bCs/>
          <w:sz w:val="28"/>
          <w:szCs w:val="28"/>
        </w:rPr>
        <w:t>I/O Port CONFIG_DATA (</w:t>
      </w:r>
      <w:proofErr w:type="spellStart"/>
      <w:r w:rsidR="006E56F9" w:rsidRPr="00A80A23">
        <w:rPr>
          <w:rStyle w:val="Heading6Char"/>
          <w:rFonts w:ascii="Calibri" w:hAnsi="Calibri" w:cs="Calibri"/>
          <w:b/>
          <w:bCs/>
          <w:sz w:val="28"/>
          <w:szCs w:val="28"/>
        </w:rPr>
        <w:t>CFCh</w:t>
      </w:r>
      <w:proofErr w:type="spellEnd"/>
      <w:r w:rsidR="006E56F9" w:rsidRPr="00A80A23">
        <w:rPr>
          <w:rStyle w:val="Heading6Char"/>
          <w:rFonts w:ascii="Calibri" w:hAnsi="Calibri" w:cs="Calibri"/>
          <w:b/>
          <w:bCs/>
          <w:sz w:val="28"/>
          <w:szCs w:val="28"/>
        </w:rPr>
        <w:t>)</w:t>
      </w:r>
    </w:p>
    <w:p w14:paraId="272E6085" w14:textId="310A09F6" w:rsidR="006E56F9" w:rsidRPr="00553BB6" w:rsidRDefault="006E56F9" w:rsidP="00A80A23">
      <w:pPr>
        <w:spacing w:before="160" w:after="0"/>
        <w:jc w:val="both"/>
        <w:rPr>
          <w:rFonts w:ascii="Calibri" w:hAnsi="Calibri" w:cs="Calibri"/>
          <w:sz w:val="24"/>
          <w:szCs w:val="24"/>
        </w:rPr>
      </w:pPr>
      <w:r w:rsidRPr="00A80A23">
        <w:rPr>
          <w:rFonts w:ascii="Calibri" w:hAnsi="Calibri" w:cs="Calibri"/>
          <w:sz w:val="24"/>
          <w:szCs w:val="24"/>
        </w:rPr>
        <w:t>CONFIG_DATA can be accessed in DWORD, WORD, or BYTE configurations</w:t>
      </w:r>
      <w:r w:rsidR="00A80A23" w:rsidRPr="00A80A23">
        <w:rPr>
          <w:rFonts w:ascii="Calibri" w:hAnsi="Calibri" w:cs="Calibri"/>
          <w:sz w:val="24"/>
          <w:szCs w:val="24"/>
        </w:rPr>
        <w:t xml:space="preserve">. </w:t>
      </w:r>
      <w:r w:rsidRPr="00A80A23">
        <w:rPr>
          <w:rFonts w:ascii="Calibri" w:hAnsi="Calibri" w:cs="Calibri"/>
          <w:sz w:val="24"/>
          <w:szCs w:val="24"/>
        </w:rPr>
        <w:t>Reads and Writes to CONFIG_DATA with Bit 31 in CONFIG_ADDRESS set/enabled results in a PCI Configuration transaction to the device specified in CONFIG_ADDRESS</w:t>
      </w:r>
      <w:r w:rsidR="00A80A23">
        <w:rPr>
          <w:rFonts w:ascii="Calibri" w:hAnsi="Calibri" w:cs="Calibri"/>
          <w:sz w:val="24"/>
          <w:szCs w:val="24"/>
        </w:rPr>
        <w:t xml:space="preserve">. </w:t>
      </w:r>
      <w:r w:rsidRPr="00553BB6">
        <w:rPr>
          <w:rFonts w:ascii="Calibri" w:hAnsi="Calibri" w:cs="Calibri"/>
          <w:sz w:val="24"/>
          <w:szCs w:val="24"/>
        </w:rPr>
        <w:t>PCI spec says that if Bit 31 is not enabled, then the transaction is forwarded out as Port I/O</w:t>
      </w:r>
    </w:p>
    <w:p w14:paraId="3939A7DB" w14:textId="349E0FE2" w:rsidR="006E56F9" w:rsidRPr="001D7D3E" w:rsidRDefault="001D7D3E" w:rsidP="003C036B">
      <w:pPr>
        <w:pStyle w:val="Heading4"/>
        <w:jc w:val="both"/>
        <w:rPr>
          <w:rFonts w:ascii="Calibri" w:hAnsi="Calibri" w:cs="Calibri"/>
          <w:b/>
          <w:bCs/>
          <w:i w:val="0"/>
          <w:iCs w:val="0"/>
          <w:sz w:val="28"/>
          <w:szCs w:val="28"/>
        </w:rPr>
      </w:pPr>
      <w:r>
        <w:rPr>
          <w:rFonts w:ascii="Calibri" w:hAnsi="Calibri" w:cs="Calibri"/>
          <w:b/>
          <w:bCs/>
          <w:i w:val="0"/>
          <w:iCs w:val="0"/>
          <w:sz w:val="28"/>
          <w:szCs w:val="28"/>
        </w:rPr>
        <w:t>4</w:t>
      </w:r>
      <w:r w:rsidR="00132F9C" w:rsidRPr="001D7D3E">
        <w:rPr>
          <w:rFonts w:ascii="Calibri" w:hAnsi="Calibri" w:cs="Calibri"/>
          <w:b/>
          <w:bCs/>
          <w:i w:val="0"/>
          <w:iCs w:val="0"/>
          <w:sz w:val="28"/>
          <w:szCs w:val="28"/>
        </w:rPr>
        <w:t xml:space="preserve">.4.2 </w:t>
      </w:r>
      <w:r w:rsidR="006E56F9" w:rsidRPr="001D7D3E">
        <w:rPr>
          <w:rFonts w:ascii="Calibri" w:hAnsi="Calibri" w:cs="Calibri"/>
          <w:b/>
          <w:bCs/>
          <w:i w:val="0"/>
          <w:iCs w:val="0"/>
          <w:sz w:val="28"/>
          <w:szCs w:val="28"/>
        </w:rPr>
        <w:t>Compatible PCI Configuration Space Header</w:t>
      </w:r>
    </w:p>
    <w:p w14:paraId="73E958B8" w14:textId="77777777" w:rsidR="006E56F9" w:rsidRPr="00553BB6" w:rsidRDefault="006E56F9" w:rsidP="003C036B">
      <w:pPr>
        <w:jc w:val="both"/>
        <w:rPr>
          <w:rFonts w:ascii="Calibri" w:hAnsi="Calibri" w:cs="Calibri"/>
          <w:sz w:val="24"/>
          <w:szCs w:val="24"/>
        </w:rPr>
      </w:pPr>
      <w:r w:rsidRPr="00553BB6">
        <w:rPr>
          <w:rFonts w:ascii="Calibri" w:hAnsi="Calibri" w:cs="Calibri"/>
          <w:sz w:val="24"/>
          <w:szCs w:val="24"/>
        </w:rPr>
        <w:t>Implemented in of Configuration Space Header in PCIe is same as that in PCI giving it backward compatibility as well. In general supports three header types (0-2)</w:t>
      </w:r>
    </w:p>
    <w:p w14:paraId="59FD74B7" w14:textId="77777777" w:rsidR="006E56F9" w:rsidRPr="00553BB6" w:rsidRDefault="006E56F9" w:rsidP="003C036B">
      <w:pPr>
        <w:pStyle w:val="ListParagraph"/>
        <w:numPr>
          <w:ilvl w:val="0"/>
          <w:numId w:val="19"/>
        </w:numPr>
        <w:spacing w:before="160" w:after="0"/>
        <w:jc w:val="both"/>
        <w:rPr>
          <w:rFonts w:ascii="Calibri" w:hAnsi="Calibri" w:cs="Calibri"/>
          <w:sz w:val="24"/>
          <w:szCs w:val="24"/>
        </w:rPr>
      </w:pPr>
      <w:r w:rsidRPr="00553BB6">
        <w:rPr>
          <w:rFonts w:ascii="Calibri" w:hAnsi="Calibri" w:cs="Calibri"/>
          <w:sz w:val="24"/>
          <w:szCs w:val="24"/>
        </w:rPr>
        <w:t xml:space="preserve">Type 0 represents General Endpoint Device </w:t>
      </w:r>
    </w:p>
    <w:p w14:paraId="6B7383A5" w14:textId="77777777" w:rsidR="006E56F9" w:rsidRPr="00553BB6" w:rsidRDefault="006E56F9" w:rsidP="003C036B">
      <w:pPr>
        <w:pStyle w:val="ListParagraph"/>
        <w:numPr>
          <w:ilvl w:val="0"/>
          <w:numId w:val="19"/>
        </w:numPr>
        <w:spacing w:before="160" w:after="0"/>
        <w:jc w:val="both"/>
        <w:rPr>
          <w:rFonts w:ascii="Calibri" w:hAnsi="Calibri" w:cs="Calibri"/>
          <w:sz w:val="24"/>
          <w:szCs w:val="24"/>
        </w:rPr>
      </w:pPr>
      <w:r w:rsidRPr="00553BB6">
        <w:rPr>
          <w:rFonts w:ascii="Calibri" w:hAnsi="Calibri" w:cs="Calibri"/>
          <w:sz w:val="24"/>
          <w:szCs w:val="24"/>
        </w:rPr>
        <w:t xml:space="preserve">Type 1 represent PCI-to-PCI Bridge </w:t>
      </w:r>
    </w:p>
    <w:p w14:paraId="498E31C0" w14:textId="77777777" w:rsidR="006E56F9" w:rsidRPr="00553BB6" w:rsidRDefault="006E56F9" w:rsidP="003C036B">
      <w:pPr>
        <w:pStyle w:val="ListParagraph"/>
        <w:numPr>
          <w:ilvl w:val="0"/>
          <w:numId w:val="19"/>
        </w:numPr>
        <w:spacing w:before="160" w:after="0"/>
        <w:jc w:val="both"/>
        <w:rPr>
          <w:rFonts w:ascii="Calibri" w:hAnsi="Calibri" w:cs="Calibri"/>
          <w:sz w:val="24"/>
          <w:szCs w:val="24"/>
        </w:rPr>
      </w:pPr>
      <w:r w:rsidRPr="00553BB6">
        <w:rPr>
          <w:rFonts w:ascii="Calibri" w:hAnsi="Calibri" w:cs="Calibri"/>
          <w:sz w:val="24"/>
          <w:szCs w:val="24"/>
        </w:rPr>
        <w:t xml:space="preserve">Type 2 represent </w:t>
      </w:r>
      <w:proofErr w:type="spellStart"/>
      <w:r w:rsidRPr="00553BB6">
        <w:rPr>
          <w:rFonts w:ascii="Calibri" w:hAnsi="Calibri" w:cs="Calibri"/>
          <w:sz w:val="24"/>
          <w:szCs w:val="24"/>
        </w:rPr>
        <w:t>CardBus</w:t>
      </w:r>
      <w:proofErr w:type="spellEnd"/>
      <w:r w:rsidRPr="00553BB6">
        <w:rPr>
          <w:rFonts w:ascii="Calibri" w:hAnsi="Calibri" w:cs="Calibri"/>
          <w:sz w:val="24"/>
          <w:szCs w:val="24"/>
        </w:rPr>
        <w:t xml:space="preserve"> Bridge which is not used at present</w:t>
      </w:r>
    </w:p>
    <w:p w14:paraId="6F17604C" w14:textId="77777777" w:rsidR="006E56F9" w:rsidRPr="00553BB6" w:rsidRDefault="006E56F9" w:rsidP="003C036B">
      <w:pPr>
        <w:jc w:val="both"/>
        <w:rPr>
          <w:rFonts w:ascii="Calibri" w:hAnsi="Calibri" w:cs="Calibri"/>
          <w:sz w:val="24"/>
          <w:szCs w:val="24"/>
        </w:rPr>
      </w:pPr>
      <w:r w:rsidRPr="00553BB6">
        <w:rPr>
          <w:rFonts w:ascii="Calibri" w:hAnsi="Calibri" w:cs="Calibri"/>
          <w:sz w:val="24"/>
          <w:szCs w:val="24"/>
        </w:rPr>
        <w:t>Following Configuration Space header represent an Endpoint Device (Type 00h). It is divided into 2 parts:</w:t>
      </w:r>
    </w:p>
    <w:p w14:paraId="6ED643BC" w14:textId="77777777" w:rsidR="006E56F9" w:rsidRPr="00553BB6" w:rsidRDefault="006E56F9" w:rsidP="003C036B">
      <w:pPr>
        <w:pStyle w:val="ListParagraph"/>
        <w:numPr>
          <w:ilvl w:val="0"/>
          <w:numId w:val="20"/>
        </w:numPr>
        <w:spacing w:before="160" w:after="0"/>
        <w:jc w:val="both"/>
        <w:rPr>
          <w:rFonts w:ascii="Calibri" w:hAnsi="Calibri" w:cs="Calibri"/>
          <w:sz w:val="24"/>
          <w:szCs w:val="24"/>
        </w:rPr>
      </w:pPr>
      <w:r w:rsidRPr="00553BB6">
        <w:rPr>
          <w:rFonts w:ascii="Calibri" w:hAnsi="Calibri" w:cs="Calibri"/>
          <w:sz w:val="24"/>
          <w:szCs w:val="24"/>
        </w:rPr>
        <w:lastRenderedPageBreak/>
        <w:t>First 16 bytes (0-F) are standard and defined the same for all devices.</w:t>
      </w:r>
    </w:p>
    <w:p w14:paraId="2CF17484" w14:textId="77777777" w:rsidR="006E56F9" w:rsidRPr="00553BB6" w:rsidRDefault="006E56F9" w:rsidP="003C036B">
      <w:pPr>
        <w:pStyle w:val="ListParagraph"/>
        <w:numPr>
          <w:ilvl w:val="0"/>
          <w:numId w:val="20"/>
        </w:numPr>
        <w:spacing w:before="160" w:after="0"/>
        <w:jc w:val="both"/>
        <w:rPr>
          <w:rFonts w:ascii="Calibri" w:hAnsi="Calibri" w:cs="Calibri"/>
          <w:sz w:val="24"/>
          <w:szCs w:val="24"/>
        </w:rPr>
      </w:pPr>
      <w:r w:rsidRPr="00553BB6">
        <w:rPr>
          <w:rFonts w:ascii="Calibri" w:hAnsi="Calibri" w:cs="Calibri"/>
          <w:sz w:val="24"/>
          <w:szCs w:val="24"/>
        </w:rPr>
        <w:t>The remaining header bytes are optional per the vendor, depending on what function the device performs</w:t>
      </w:r>
    </w:p>
    <w:p w14:paraId="460FB11D" w14:textId="77777777" w:rsidR="006E56F9" w:rsidRPr="00553BB6" w:rsidRDefault="006E56F9" w:rsidP="003C036B">
      <w:pPr>
        <w:jc w:val="both"/>
        <w:rPr>
          <w:rFonts w:ascii="Calibri" w:hAnsi="Calibri" w:cs="Calibri"/>
          <w:sz w:val="24"/>
          <w:szCs w:val="24"/>
        </w:rPr>
      </w:pPr>
      <w:r w:rsidRPr="00553BB6">
        <w:rPr>
          <w:rFonts w:ascii="Calibri" w:hAnsi="Calibri" w:cs="Calibri"/>
          <w:sz w:val="24"/>
          <w:szCs w:val="24"/>
        </w:rPr>
        <w:t>These registers are used for Device identification, Control, Status and Miscellaneous operations.</w:t>
      </w:r>
    </w:p>
    <w:p w14:paraId="630A721C" w14:textId="1BEFB7BC" w:rsidR="006E56F9" w:rsidRDefault="006E56F9" w:rsidP="007F3618">
      <w:pPr>
        <w:jc w:val="center"/>
        <w:rPr>
          <w:rFonts w:ascii="Calibri" w:hAnsi="Calibri" w:cs="Calibri"/>
          <w:sz w:val="24"/>
          <w:szCs w:val="24"/>
        </w:rPr>
      </w:pPr>
      <w:r w:rsidRPr="00553BB6">
        <w:rPr>
          <w:rFonts w:ascii="Calibri" w:hAnsi="Calibri" w:cs="Calibri"/>
          <w:noProof/>
          <w:sz w:val="24"/>
          <w:szCs w:val="24"/>
        </w:rPr>
        <w:drawing>
          <wp:inline distT="0" distB="0" distL="0" distR="0" wp14:anchorId="34692E49" wp14:editId="17B1BC03">
            <wp:extent cx="2985840" cy="4429125"/>
            <wp:effectExtent l="0" t="0" r="5080" b="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25">
                      <a:extLst>
                        <a:ext uri="{BEBA8EAE-BF5A-486C-A8C5-ECC9F3942E4B}">
                          <a14:imgProps xmlns:a14="http://schemas.microsoft.com/office/drawing/2010/main">
                            <a14:imgLayer r:embed="rId26">
                              <a14:imgEffect>
                                <a14:sharpenSoften amount="30000"/>
                              </a14:imgEffect>
                              <a14:imgEffect>
                                <a14:brightnessContrast bright="-32000" contrast="73000"/>
                              </a14:imgEffect>
                            </a14:imgLayer>
                          </a14:imgProps>
                        </a:ext>
                        <a:ext uri="{28A0092B-C50C-407E-A947-70E740481C1C}">
                          <a14:useLocalDpi xmlns:a14="http://schemas.microsoft.com/office/drawing/2010/main" val="0"/>
                        </a:ext>
                      </a:extLst>
                    </a:blip>
                    <a:srcRect/>
                    <a:stretch>
                      <a:fillRect/>
                    </a:stretch>
                  </pic:blipFill>
                  <pic:spPr bwMode="auto">
                    <a:xfrm>
                      <a:off x="0" y="0"/>
                      <a:ext cx="3010406" cy="4465565"/>
                    </a:xfrm>
                    <a:prstGeom prst="rect">
                      <a:avLst/>
                    </a:prstGeom>
                    <a:noFill/>
                    <a:ln>
                      <a:noFill/>
                    </a:ln>
                    <a:effectLst/>
                  </pic:spPr>
                </pic:pic>
              </a:graphicData>
            </a:graphic>
          </wp:inline>
        </w:drawing>
      </w:r>
    </w:p>
    <w:p w14:paraId="566868B5" w14:textId="1AC7B9DB" w:rsidR="007F3618" w:rsidRPr="007F3618" w:rsidRDefault="007F3618" w:rsidP="007F3618">
      <w:pPr>
        <w:jc w:val="center"/>
        <w:rPr>
          <w:rFonts w:ascii="Calibri" w:hAnsi="Calibri" w:cs="Calibri"/>
          <w:b/>
          <w:bCs/>
          <w:sz w:val="24"/>
          <w:szCs w:val="24"/>
        </w:rPr>
      </w:pPr>
      <w:r>
        <w:rPr>
          <w:rFonts w:ascii="Calibri" w:hAnsi="Calibri" w:cs="Calibri"/>
          <w:b/>
          <w:bCs/>
          <w:sz w:val="24"/>
          <w:szCs w:val="24"/>
        </w:rPr>
        <w:t>Figure 11. Type 0 Configuration Space Header</w:t>
      </w:r>
    </w:p>
    <w:p w14:paraId="22C88E71" w14:textId="77777777" w:rsidR="006E56F9" w:rsidRPr="00553BB6" w:rsidRDefault="006E56F9" w:rsidP="003C036B">
      <w:pPr>
        <w:jc w:val="both"/>
        <w:rPr>
          <w:rFonts w:ascii="Calibri" w:hAnsi="Calibri" w:cs="Calibri"/>
          <w:b/>
          <w:sz w:val="24"/>
          <w:szCs w:val="24"/>
        </w:rPr>
      </w:pPr>
      <w:r w:rsidRPr="00553BB6">
        <w:rPr>
          <w:rFonts w:ascii="Calibri" w:hAnsi="Calibri" w:cs="Calibri"/>
          <w:b/>
          <w:sz w:val="24"/>
          <w:szCs w:val="24"/>
        </w:rPr>
        <w:t xml:space="preserve">Vendor ID </w:t>
      </w:r>
    </w:p>
    <w:p w14:paraId="030D389B" w14:textId="77777777" w:rsidR="006E56F9" w:rsidRPr="00553BB6" w:rsidRDefault="006E56F9" w:rsidP="003C036B">
      <w:pPr>
        <w:jc w:val="both"/>
        <w:rPr>
          <w:rFonts w:ascii="Calibri" w:hAnsi="Calibri" w:cs="Calibri"/>
          <w:sz w:val="24"/>
          <w:szCs w:val="24"/>
        </w:rPr>
      </w:pPr>
      <w:r w:rsidRPr="00553BB6">
        <w:rPr>
          <w:rFonts w:ascii="Calibri" w:hAnsi="Calibri" w:cs="Calibri"/>
          <w:sz w:val="24"/>
          <w:szCs w:val="24"/>
        </w:rPr>
        <w:t xml:space="preserve">This field identifies the manufacturer of the device. Valid vendor identifiers are allocated by the PCI SIG to ensure uniqueness.0 </w:t>
      </w:r>
      <w:proofErr w:type="spellStart"/>
      <w:r w:rsidRPr="00553BB6">
        <w:rPr>
          <w:rFonts w:ascii="Calibri" w:hAnsi="Calibri" w:cs="Calibri"/>
          <w:sz w:val="24"/>
          <w:szCs w:val="24"/>
        </w:rPr>
        <w:t>FFFFh</w:t>
      </w:r>
      <w:proofErr w:type="spellEnd"/>
      <w:r w:rsidRPr="00553BB6">
        <w:rPr>
          <w:rFonts w:ascii="Calibri" w:hAnsi="Calibri" w:cs="Calibri"/>
          <w:sz w:val="24"/>
          <w:szCs w:val="24"/>
        </w:rPr>
        <w:t xml:space="preserve"> is an invalid value for Vendor ID.</w:t>
      </w:r>
    </w:p>
    <w:p w14:paraId="2D414496" w14:textId="77777777" w:rsidR="006E56F9" w:rsidRPr="00553BB6" w:rsidRDefault="006E56F9" w:rsidP="003C036B">
      <w:pPr>
        <w:jc w:val="both"/>
        <w:rPr>
          <w:rFonts w:ascii="Calibri" w:hAnsi="Calibri" w:cs="Calibri"/>
          <w:b/>
          <w:sz w:val="24"/>
          <w:szCs w:val="24"/>
        </w:rPr>
      </w:pPr>
      <w:r w:rsidRPr="00553BB6">
        <w:rPr>
          <w:rFonts w:ascii="Calibri" w:hAnsi="Calibri" w:cs="Calibri"/>
          <w:b/>
          <w:sz w:val="24"/>
          <w:szCs w:val="24"/>
        </w:rPr>
        <w:t xml:space="preserve">Device ID </w:t>
      </w:r>
    </w:p>
    <w:p w14:paraId="3BF103C3" w14:textId="77777777" w:rsidR="006E56F9" w:rsidRPr="00553BB6" w:rsidRDefault="006E56F9" w:rsidP="003C036B">
      <w:pPr>
        <w:jc w:val="both"/>
        <w:rPr>
          <w:rFonts w:ascii="Calibri" w:hAnsi="Calibri" w:cs="Calibri"/>
          <w:sz w:val="24"/>
          <w:szCs w:val="24"/>
        </w:rPr>
      </w:pPr>
      <w:r w:rsidRPr="00553BB6">
        <w:rPr>
          <w:rFonts w:ascii="Calibri" w:hAnsi="Calibri" w:cs="Calibri"/>
          <w:sz w:val="24"/>
          <w:szCs w:val="24"/>
        </w:rPr>
        <w:t xml:space="preserve">This field identifies the particular device. This identifier is allocated by the vendor. </w:t>
      </w:r>
    </w:p>
    <w:p w14:paraId="282A3572" w14:textId="77777777" w:rsidR="006E56F9" w:rsidRPr="00553BB6" w:rsidRDefault="006E56F9" w:rsidP="003C036B">
      <w:pPr>
        <w:jc w:val="both"/>
        <w:rPr>
          <w:rFonts w:ascii="Calibri" w:hAnsi="Calibri" w:cs="Calibri"/>
          <w:b/>
          <w:sz w:val="24"/>
          <w:szCs w:val="24"/>
        </w:rPr>
      </w:pPr>
      <w:r w:rsidRPr="00553BB6">
        <w:rPr>
          <w:rFonts w:ascii="Calibri" w:hAnsi="Calibri" w:cs="Calibri"/>
          <w:b/>
          <w:sz w:val="24"/>
          <w:szCs w:val="24"/>
        </w:rPr>
        <w:t xml:space="preserve">Revision ID </w:t>
      </w:r>
    </w:p>
    <w:p w14:paraId="76511593" w14:textId="77777777" w:rsidR="006E56F9" w:rsidRPr="00553BB6" w:rsidRDefault="006E56F9" w:rsidP="003C036B">
      <w:pPr>
        <w:jc w:val="both"/>
        <w:rPr>
          <w:rFonts w:ascii="Calibri" w:hAnsi="Calibri" w:cs="Calibri"/>
          <w:sz w:val="24"/>
          <w:szCs w:val="24"/>
        </w:rPr>
      </w:pPr>
      <w:r w:rsidRPr="00553BB6">
        <w:rPr>
          <w:rFonts w:ascii="Calibri" w:hAnsi="Calibri" w:cs="Calibri"/>
          <w:sz w:val="24"/>
          <w:szCs w:val="24"/>
        </w:rPr>
        <w:t>This register specifies a device specific revision identifier. The value is chosen by the vendor. Zero is an acceptable value. This field should be viewed as a vendor defined extension to the Device ID.</w:t>
      </w:r>
    </w:p>
    <w:p w14:paraId="1FB5AD54" w14:textId="77777777" w:rsidR="006E56F9" w:rsidRPr="00553BB6" w:rsidRDefault="006E56F9" w:rsidP="003C036B">
      <w:pPr>
        <w:jc w:val="both"/>
        <w:rPr>
          <w:rFonts w:ascii="Calibri" w:hAnsi="Calibri" w:cs="Calibri"/>
          <w:b/>
          <w:sz w:val="24"/>
          <w:szCs w:val="24"/>
        </w:rPr>
      </w:pPr>
      <w:r w:rsidRPr="00553BB6">
        <w:rPr>
          <w:rFonts w:ascii="Calibri" w:hAnsi="Calibri" w:cs="Calibri"/>
          <w:b/>
          <w:sz w:val="24"/>
          <w:szCs w:val="24"/>
        </w:rPr>
        <w:lastRenderedPageBreak/>
        <w:t xml:space="preserve">Header Type </w:t>
      </w:r>
    </w:p>
    <w:p w14:paraId="17C72BFC" w14:textId="77777777" w:rsidR="006E56F9" w:rsidRPr="00553BB6" w:rsidRDefault="006E56F9" w:rsidP="003C036B">
      <w:pPr>
        <w:jc w:val="both"/>
        <w:rPr>
          <w:rFonts w:ascii="Calibri" w:hAnsi="Calibri" w:cs="Calibri"/>
          <w:sz w:val="24"/>
          <w:szCs w:val="24"/>
        </w:rPr>
      </w:pPr>
      <w:r w:rsidRPr="00553BB6">
        <w:rPr>
          <w:rFonts w:ascii="Calibri" w:hAnsi="Calibri" w:cs="Calibri"/>
          <w:sz w:val="24"/>
          <w:szCs w:val="24"/>
        </w:rPr>
        <w:t>This byte identifies the layout of the second part of the predefined header (beginning at byte 10h in Configuration Space) and also whether or not the device contains multiple functions. Bit 7 in this register is used to identify a multi-function device. If the bit is 0, then the device is single function. If the bit is 1, then the device has multiple functions. Bits 6 through 0 identify the layout of the second part of the predefined header. The encoding 00h specifies the layout shown in Figure 6-1. The encoding 01h is defined for PCI-to-PCI bridges and is defined in the document PCI to PCI Bridge Architecture Specification. The encoding 02h is defined for a Card Bus bridge and is documented in the PC Card Standard. All other encodings are reserved.</w:t>
      </w:r>
    </w:p>
    <w:p w14:paraId="4EEF2C6D" w14:textId="77777777" w:rsidR="006E56F9" w:rsidRPr="00553BB6" w:rsidRDefault="006E56F9" w:rsidP="003C036B">
      <w:pPr>
        <w:jc w:val="both"/>
        <w:rPr>
          <w:rFonts w:ascii="Calibri" w:hAnsi="Calibri" w:cs="Calibri"/>
          <w:b/>
          <w:sz w:val="24"/>
          <w:szCs w:val="24"/>
        </w:rPr>
      </w:pPr>
      <w:r w:rsidRPr="00553BB6">
        <w:rPr>
          <w:rFonts w:ascii="Calibri" w:hAnsi="Calibri" w:cs="Calibri"/>
          <w:b/>
          <w:sz w:val="24"/>
          <w:szCs w:val="24"/>
        </w:rPr>
        <w:t xml:space="preserve">Class Code </w:t>
      </w:r>
    </w:p>
    <w:p w14:paraId="48882F2F" w14:textId="77777777" w:rsidR="006E56F9" w:rsidRPr="00553BB6" w:rsidRDefault="006E56F9" w:rsidP="003C036B">
      <w:pPr>
        <w:jc w:val="both"/>
        <w:rPr>
          <w:rFonts w:ascii="Calibri" w:hAnsi="Calibri" w:cs="Calibri"/>
          <w:sz w:val="24"/>
          <w:szCs w:val="24"/>
        </w:rPr>
      </w:pPr>
      <w:r w:rsidRPr="00553BB6">
        <w:rPr>
          <w:rFonts w:ascii="Calibri" w:hAnsi="Calibri" w:cs="Calibri"/>
          <w:sz w:val="24"/>
          <w:szCs w:val="24"/>
        </w:rPr>
        <w:t>The Class Code register is read-only and is used to identify the generic function of the device and, in some cases, a specific register level programming interface. The register is broken into three-byte size fields. The upper byte (at offset 0Bh) is a base class code which broadly classifies the type of function the device performs. The middle byte (at offset 0Ah) is a sub-class code which identifies more specifically the function of the device. The lower byte (at offset 09h) identifies a specific register-level programming interface (if any) so that device independent software can interact with the device. Encodings for base class, sub-class, and programming interface are provided in Appendix D. All unspecified encodings are reserved.</w:t>
      </w:r>
    </w:p>
    <w:p w14:paraId="2B86F2E5" w14:textId="77777777" w:rsidR="006E56F9" w:rsidRPr="00553BB6" w:rsidRDefault="006E56F9" w:rsidP="003C036B">
      <w:pPr>
        <w:jc w:val="both"/>
        <w:rPr>
          <w:rFonts w:ascii="Calibri" w:hAnsi="Calibri" w:cs="Calibri"/>
          <w:b/>
          <w:sz w:val="24"/>
          <w:szCs w:val="24"/>
        </w:rPr>
      </w:pPr>
      <w:r w:rsidRPr="00553BB6">
        <w:rPr>
          <w:rFonts w:ascii="Calibri" w:hAnsi="Calibri" w:cs="Calibri"/>
          <w:b/>
          <w:sz w:val="24"/>
          <w:szCs w:val="24"/>
        </w:rPr>
        <w:t>Command Register</w:t>
      </w:r>
    </w:p>
    <w:p w14:paraId="73210657" w14:textId="77777777" w:rsidR="006E56F9" w:rsidRPr="00553BB6" w:rsidRDefault="006E56F9" w:rsidP="003C036B">
      <w:pPr>
        <w:jc w:val="both"/>
        <w:rPr>
          <w:rFonts w:ascii="Calibri" w:hAnsi="Calibri" w:cs="Calibri"/>
          <w:sz w:val="24"/>
          <w:szCs w:val="24"/>
        </w:rPr>
      </w:pPr>
      <w:r w:rsidRPr="00553BB6">
        <w:rPr>
          <w:rFonts w:ascii="Calibri" w:hAnsi="Calibri" w:cs="Calibri"/>
          <w:sz w:val="24"/>
          <w:szCs w:val="24"/>
        </w:rPr>
        <w:t>The Command register provides coarse control over a device's ability to generate and respond to PCI cycles. When a 0 is written to this register, the device is logically disconnected from the PCI bus for all accesses except configuration accesses. All devices are required to support this base level of functionality. Individual bits in the Command register may or may not be implemented depending on a device’s functionality. For instance, devices that do not implement an I/O Space will not implement a writable element at bit location 0 of the Command register.</w:t>
      </w:r>
    </w:p>
    <w:p w14:paraId="54FD3EED" w14:textId="77777777" w:rsidR="006E56F9" w:rsidRPr="00553BB6" w:rsidRDefault="006E56F9" w:rsidP="003C036B">
      <w:pPr>
        <w:jc w:val="both"/>
        <w:rPr>
          <w:rFonts w:ascii="Calibri" w:hAnsi="Calibri" w:cs="Calibri"/>
          <w:b/>
          <w:sz w:val="24"/>
          <w:szCs w:val="24"/>
        </w:rPr>
      </w:pPr>
      <w:r w:rsidRPr="00553BB6">
        <w:rPr>
          <w:rFonts w:ascii="Calibri" w:hAnsi="Calibri" w:cs="Calibri"/>
          <w:b/>
          <w:sz w:val="24"/>
          <w:szCs w:val="24"/>
        </w:rPr>
        <w:t>Status Register</w:t>
      </w:r>
    </w:p>
    <w:p w14:paraId="1263E5BD" w14:textId="77777777" w:rsidR="006E56F9" w:rsidRPr="00553BB6" w:rsidRDefault="006E56F9" w:rsidP="003C036B">
      <w:pPr>
        <w:jc w:val="both"/>
        <w:rPr>
          <w:rFonts w:ascii="Calibri" w:hAnsi="Calibri" w:cs="Calibri"/>
          <w:sz w:val="24"/>
          <w:szCs w:val="24"/>
        </w:rPr>
      </w:pPr>
      <w:r w:rsidRPr="00553BB6">
        <w:rPr>
          <w:rFonts w:ascii="Calibri" w:hAnsi="Calibri" w:cs="Calibri"/>
          <w:sz w:val="24"/>
          <w:szCs w:val="24"/>
        </w:rPr>
        <w:t>The Status register is used to record status information for PCI bus related events. Devices may not need to implement all bits, depending on device functionality. For instance, a device that acts as a target, but will never signal Target-Abort, would not implement bit 11. Reserved bits should be read-only and return zero when read.</w:t>
      </w:r>
    </w:p>
    <w:p w14:paraId="1D713CC2" w14:textId="77777777" w:rsidR="006E56F9" w:rsidRPr="00553BB6" w:rsidRDefault="006E56F9" w:rsidP="003C036B">
      <w:pPr>
        <w:jc w:val="both"/>
        <w:rPr>
          <w:rFonts w:ascii="Calibri" w:hAnsi="Calibri" w:cs="Calibri"/>
          <w:b/>
          <w:sz w:val="24"/>
          <w:szCs w:val="24"/>
        </w:rPr>
      </w:pPr>
      <w:proofErr w:type="spellStart"/>
      <w:r w:rsidRPr="00553BB6">
        <w:rPr>
          <w:rFonts w:ascii="Calibri" w:hAnsi="Calibri" w:cs="Calibri"/>
          <w:b/>
          <w:sz w:val="24"/>
          <w:szCs w:val="24"/>
        </w:rPr>
        <w:t>CacheLine</w:t>
      </w:r>
      <w:proofErr w:type="spellEnd"/>
      <w:r w:rsidRPr="00553BB6">
        <w:rPr>
          <w:rFonts w:ascii="Calibri" w:hAnsi="Calibri" w:cs="Calibri"/>
          <w:b/>
          <w:sz w:val="24"/>
          <w:szCs w:val="24"/>
        </w:rPr>
        <w:t xml:space="preserve"> Size</w:t>
      </w:r>
    </w:p>
    <w:p w14:paraId="1C34A1B1" w14:textId="18868EF7" w:rsidR="006E56F9" w:rsidRDefault="006E56F9" w:rsidP="003C036B">
      <w:pPr>
        <w:jc w:val="both"/>
        <w:rPr>
          <w:rFonts w:ascii="Calibri" w:hAnsi="Calibri" w:cs="Calibri"/>
          <w:sz w:val="24"/>
          <w:szCs w:val="24"/>
        </w:rPr>
      </w:pPr>
      <w:r w:rsidRPr="00553BB6">
        <w:rPr>
          <w:rFonts w:ascii="Calibri" w:hAnsi="Calibri" w:cs="Calibri"/>
          <w:b/>
          <w:sz w:val="24"/>
          <w:szCs w:val="24"/>
        </w:rPr>
        <w:t xml:space="preserve"> </w:t>
      </w:r>
      <w:r w:rsidRPr="00553BB6">
        <w:rPr>
          <w:rFonts w:ascii="Calibri" w:hAnsi="Calibri" w:cs="Calibri"/>
          <w:sz w:val="24"/>
          <w:szCs w:val="24"/>
        </w:rPr>
        <w:t xml:space="preserve">This read/write register specifies the system </w:t>
      </w:r>
      <w:proofErr w:type="spellStart"/>
      <w:r w:rsidRPr="00553BB6">
        <w:rPr>
          <w:rFonts w:ascii="Calibri" w:hAnsi="Calibri" w:cs="Calibri"/>
          <w:sz w:val="24"/>
          <w:szCs w:val="24"/>
        </w:rPr>
        <w:t>cacheline</w:t>
      </w:r>
      <w:proofErr w:type="spellEnd"/>
      <w:r w:rsidRPr="00553BB6">
        <w:rPr>
          <w:rFonts w:ascii="Calibri" w:hAnsi="Calibri" w:cs="Calibri"/>
          <w:sz w:val="24"/>
          <w:szCs w:val="24"/>
        </w:rPr>
        <w:t xml:space="preserve"> size in units of DWORDs. This register must be implemented by master devices that can generate the Memory Write and Invalidate command.</w:t>
      </w:r>
    </w:p>
    <w:p w14:paraId="7D276554" w14:textId="77777777" w:rsidR="007F3618" w:rsidRPr="00553BB6" w:rsidRDefault="007F3618" w:rsidP="003C036B">
      <w:pPr>
        <w:jc w:val="both"/>
        <w:rPr>
          <w:rFonts w:ascii="Calibri" w:hAnsi="Calibri" w:cs="Calibri"/>
          <w:sz w:val="24"/>
          <w:szCs w:val="24"/>
        </w:rPr>
      </w:pPr>
    </w:p>
    <w:p w14:paraId="2A2BB428" w14:textId="77777777" w:rsidR="006E56F9" w:rsidRPr="00553BB6" w:rsidRDefault="006E56F9" w:rsidP="003C036B">
      <w:pPr>
        <w:jc w:val="both"/>
        <w:rPr>
          <w:rFonts w:ascii="Calibri" w:hAnsi="Calibri" w:cs="Calibri"/>
          <w:b/>
          <w:sz w:val="24"/>
          <w:szCs w:val="24"/>
        </w:rPr>
      </w:pPr>
      <w:r w:rsidRPr="00553BB6">
        <w:rPr>
          <w:rFonts w:ascii="Calibri" w:hAnsi="Calibri" w:cs="Calibri"/>
          <w:b/>
          <w:sz w:val="24"/>
          <w:szCs w:val="24"/>
        </w:rPr>
        <w:lastRenderedPageBreak/>
        <w:t>Latency Timer</w:t>
      </w:r>
    </w:p>
    <w:p w14:paraId="69AB267D" w14:textId="77777777" w:rsidR="006E56F9" w:rsidRPr="00553BB6" w:rsidRDefault="006E56F9" w:rsidP="003C036B">
      <w:pPr>
        <w:jc w:val="both"/>
        <w:rPr>
          <w:rFonts w:ascii="Calibri" w:hAnsi="Calibri" w:cs="Calibri"/>
          <w:sz w:val="24"/>
          <w:szCs w:val="24"/>
        </w:rPr>
      </w:pPr>
      <w:r w:rsidRPr="00553BB6">
        <w:rPr>
          <w:rFonts w:ascii="Calibri" w:hAnsi="Calibri" w:cs="Calibri"/>
          <w:sz w:val="24"/>
          <w:szCs w:val="24"/>
        </w:rPr>
        <w:t>This register specifies, in units of PCI bus clocks, the value of the Latency Timer for this PCI bus master</w:t>
      </w:r>
    </w:p>
    <w:p w14:paraId="65F07FF2" w14:textId="77777777" w:rsidR="006E56F9" w:rsidRPr="00553BB6" w:rsidRDefault="006E56F9" w:rsidP="003C036B">
      <w:pPr>
        <w:jc w:val="both"/>
        <w:rPr>
          <w:rFonts w:ascii="Calibri" w:hAnsi="Calibri" w:cs="Calibri"/>
          <w:b/>
          <w:sz w:val="24"/>
          <w:szCs w:val="24"/>
        </w:rPr>
      </w:pPr>
      <w:r w:rsidRPr="00553BB6">
        <w:rPr>
          <w:rFonts w:ascii="Calibri" w:hAnsi="Calibri" w:cs="Calibri"/>
          <w:b/>
          <w:sz w:val="24"/>
          <w:szCs w:val="24"/>
        </w:rPr>
        <w:t>Built-in Self-Test (BIST)</w:t>
      </w:r>
    </w:p>
    <w:p w14:paraId="56694E64" w14:textId="77777777" w:rsidR="006E56F9" w:rsidRPr="00553BB6" w:rsidRDefault="006E56F9" w:rsidP="003C036B">
      <w:pPr>
        <w:jc w:val="both"/>
        <w:rPr>
          <w:rFonts w:ascii="Calibri" w:hAnsi="Calibri" w:cs="Calibri"/>
          <w:sz w:val="24"/>
          <w:szCs w:val="24"/>
        </w:rPr>
      </w:pPr>
      <w:r w:rsidRPr="00553BB6">
        <w:rPr>
          <w:rFonts w:ascii="Calibri" w:hAnsi="Calibri" w:cs="Calibri"/>
          <w:sz w:val="24"/>
          <w:szCs w:val="24"/>
        </w:rPr>
        <w:t>This optional register is used for control and status of BIST. Devices that do not support BIST must always return a value of 0</w:t>
      </w:r>
    </w:p>
    <w:p w14:paraId="20F12640" w14:textId="77777777" w:rsidR="006E56F9" w:rsidRPr="00553BB6" w:rsidRDefault="006E56F9" w:rsidP="003C036B">
      <w:pPr>
        <w:jc w:val="both"/>
        <w:rPr>
          <w:rFonts w:ascii="Calibri" w:hAnsi="Calibri" w:cs="Calibri"/>
          <w:b/>
          <w:sz w:val="24"/>
          <w:szCs w:val="24"/>
        </w:rPr>
      </w:pPr>
      <w:proofErr w:type="spellStart"/>
      <w:r w:rsidRPr="00553BB6">
        <w:rPr>
          <w:rFonts w:ascii="Calibri" w:hAnsi="Calibri" w:cs="Calibri"/>
          <w:b/>
          <w:sz w:val="24"/>
          <w:szCs w:val="24"/>
        </w:rPr>
        <w:t>CardBus</w:t>
      </w:r>
      <w:proofErr w:type="spellEnd"/>
      <w:r w:rsidRPr="00553BB6">
        <w:rPr>
          <w:rFonts w:ascii="Calibri" w:hAnsi="Calibri" w:cs="Calibri"/>
          <w:b/>
          <w:sz w:val="24"/>
          <w:szCs w:val="24"/>
        </w:rPr>
        <w:t xml:space="preserve"> CIS Pointer</w:t>
      </w:r>
    </w:p>
    <w:p w14:paraId="5E552982" w14:textId="77777777" w:rsidR="006E56F9" w:rsidRPr="00553BB6" w:rsidRDefault="006E56F9" w:rsidP="003C036B">
      <w:pPr>
        <w:jc w:val="both"/>
        <w:rPr>
          <w:rFonts w:ascii="Calibri" w:hAnsi="Calibri" w:cs="Calibri"/>
          <w:sz w:val="24"/>
          <w:szCs w:val="24"/>
        </w:rPr>
      </w:pPr>
      <w:r w:rsidRPr="00553BB6">
        <w:rPr>
          <w:rFonts w:ascii="Calibri" w:hAnsi="Calibri" w:cs="Calibri"/>
          <w:sz w:val="24"/>
          <w:szCs w:val="24"/>
        </w:rPr>
        <w:t xml:space="preserve">This optional register is used by those devices that want to share silicon between </w:t>
      </w:r>
      <w:proofErr w:type="spellStart"/>
      <w:r w:rsidRPr="00553BB6">
        <w:rPr>
          <w:rFonts w:ascii="Calibri" w:hAnsi="Calibri" w:cs="Calibri"/>
          <w:sz w:val="24"/>
          <w:szCs w:val="24"/>
        </w:rPr>
        <w:t>CardBus</w:t>
      </w:r>
      <w:proofErr w:type="spellEnd"/>
      <w:r w:rsidRPr="00553BB6">
        <w:rPr>
          <w:rFonts w:ascii="Calibri" w:hAnsi="Calibri" w:cs="Calibri"/>
          <w:sz w:val="24"/>
          <w:szCs w:val="24"/>
        </w:rPr>
        <w:t xml:space="preserve"> and PCI. The field is used to point to the Card Information Structure (CIS) for the </w:t>
      </w:r>
      <w:proofErr w:type="spellStart"/>
      <w:r w:rsidRPr="00553BB6">
        <w:rPr>
          <w:rFonts w:ascii="Calibri" w:hAnsi="Calibri" w:cs="Calibri"/>
          <w:sz w:val="24"/>
          <w:szCs w:val="24"/>
        </w:rPr>
        <w:t>CardBus</w:t>
      </w:r>
      <w:proofErr w:type="spellEnd"/>
      <w:r w:rsidRPr="00553BB6">
        <w:rPr>
          <w:rFonts w:ascii="Calibri" w:hAnsi="Calibri" w:cs="Calibri"/>
          <w:sz w:val="24"/>
          <w:szCs w:val="24"/>
        </w:rPr>
        <w:t xml:space="preserve"> card.</w:t>
      </w:r>
    </w:p>
    <w:p w14:paraId="253C34A8" w14:textId="77777777" w:rsidR="006E56F9" w:rsidRPr="00553BB6" w:rsidRDefault="006E56F9" w:rsidP="003C036B">
      <w:pPr>
        <w:jc w:val="both"/>
        <w:rPr>
          <w:rFonts w:ascii="Calibri" w:hAnsi="Calibri" w:cs="Calibri"/>
          <w:b/>
          <w:sz w:val="24"/>
          <w:szCs w:val="24"/>
        </w:rPr>
      </w:pPr>
      <w:r w:rsidRPr="00553BB6">
        <w:rPr>
          <w:rFonts w:ascii="Calibri" w:hAnsi="Calibri" w:cs="Calibri"/>
          <w:b/>
          <w:sz w:val="24"/>
          <w:szCs w:val="24"/>
        </w:rPr>
        <w:t>Interrupt Line</w:t>
      </w:r>
    </w:p>
    <w:p w14:paraId="11BCC735" w14:textId="77777777" w:rsidR="006E56F9" w:rsidRPr="00553BB6" w:rsidRDefault="006E56F9" w:rsidP="003C036B">
      <w:pPr>
        <w:jc w:val="both"/>
        <w:rPr>
          <w:rFonts w:ascii="Calibri" w:hAnsi="Calibri" w:cs="Calibri"/>
          <w:sz w:val="24"/>
          <w:szCs w:val="24"/>
        </w:rPr>
      </w:pPr>
      <w:r w:rsidRPr="00553BB6">
        <w:rPr>
          <w:rFonts w:ascii="Calibri" w:hAnsi="Calibri" w:cs="Calibri"/>
          <w:sz w:val="24"/>
          <w:szCs w:val="24"/>
        </w:rPr>
        <w:t>The Interrupt Line register is an eight-bit register used to communicate interrupt line routing information. The register is read/write and must be implemented by any device (or device function) that uses an interrupt pin. POST software will write the routing information into this register as it initializes and configures the system</w:t>
      </w:r>
    </w:p>
    <w:p w14:paraId="1232FC3F" w14:textId="77777777" w:rsidR="006E56F9" w:rsidRPr="00553BB6" w:rsidRDefault="006E56F9" w:rsidP="003C036B">
      <w:pPr>
        <w:jc w:val="both"/>
        <w:rPr>
          <w:rFonts w:ascii="Calibri" w:hAnsi="Calibri" w:cs="Calibri"/>
          <w:b/>
          <w:sz w:val="24"/>
          <w:szCs w:val="24"/>
        </w:rPr>
      </w:pPr>
      <w:r w:rsidRPr="00553BB6">
        <w:rPr>
          <w:rFonts w:ascii="Calibri" w:hAnsi="Calibri" w:cs="Calibri"/>
          <w:b/>
          <w:sz w:val="24"/>
          <w:szCs w:val="24"/>
        </w:rPr>
        <w:t>Interrupt Pin</w:t>
      </w:r>
    </w:p>
    <w:p w14:paraId="4903B502" w14:textId="77777777" w:rsidR="006E56F9" w:rsidRPr="00553BB6" w:rsidRDefault="006E56F9" w:rsidP="003C036B">
      <w:pPr>
        <w:jc w:val="both"/>
        <w:rPr>
          <w:rFonts w:ascii="Calibri" w:hAnsi="Calibri" w:cs="Calibri"/>
          <w:sz w:val="24"/>
          <w:szCs w:val="24"/>
        </w:rPr>
      </w:pPr>
      <w:r w:rsidRPr="00553BB6">
        <w:rPr>
          <w:rFonts w:ascii="Calibri" w:hAnsi="Calibri" w:cs="Calibri"/>
          <w:sz w:val="24"/>
          <w:szCs w:val="24"/>
        </w:rPr>
        <w:t>The Interrupt Pin register tells which interrupt pin the device (or device function) uses. A value of 1 corresponds to INTA#. A value of 2 corresponds to INTB#. A value of 3 corresponds to INTC#. A value of 4 corresponds to INTD#.</w:t>
      </w:r>
    </w:p>
    <w:p w14:paraId="2E43E971" w14:textId="77777777" w:rsidR="006E56F9" w:rsidRPr="00553BB6" w:rsidRDefault="006E56F9" w:rsidP="003C036B">
      <w:pPr>
        <w:jc w:val="both"/>
        <w:rPr>
          <w:rFonts w:ascii="Calibri" w:hAnsi="Calibri" w:cs="Calibri"/>
          <w:b/>
          <w:sz w:val="24"/>
          <w:szCs w:val="24"/>
        </w:rPr>
      </w:pPr>
      <w:r w:rsidRPr="00553BB6">
        <w:rPr>
          <w:rFonts w:ascii="Calibri" w:hAnsi="Calibri" w:cs="Calibri"/>
          <w:b/>
          <w:sz w:val="24"/>
          <w:szCs w:val="24"/>
        </w:rPr>
        <w:t>MIN_GNT and MAX_LAT</w:t>
      </w:r>
    </w:p>
    <w:p w14:paraId="7E5F541C" w14:textId="77777777" w:rsidR="006E56F9" w:rsidRPr="00553BB6" w:rsidRDefault="006E56F9" w:rsidP="003C036B">
      <w:pPr>
        <w:jc w:val="both"/>
        <w:rPr>
          <w:rFonts w:ascii="Calibri" w:hAnsi="Calibri" w:cs="Calibri"/>
          <w:sz w:val="24"/>
          <w:szCs w:val="24"/>
        </w:rPr>
      </w:pPr>
      <w:r w:rsidRPr="00553BB6">
        <w:rPr>
          <w:rFonts w:ascii="Calibri" w:hAnsi="Calibri" w:cs="Calibri"/>
          <w:sz w:val="24"/>
          <w:szCs w:val="24"/>
        </w:rPr>
        <w:t>These read-only byte registers are used to specify the device’s desired settings for Latency Timer values. For both registers, the value specifies a period of time in units of ¼ microsecond. Values of 0 indicate that the device has no major requirements for the settings of Latency Timers</w:t>
      </w:r>
    </w:p>
    <w:p w14:paraId="2A2AC1FD" w14:textId="77777777" w:rsidR="006E56F9" w:rsidRPr="00553BB6" w:rsidRDefault="006E56F9" w:rsidP="003C036B">
      <w:pPr>
        <w:jc w:val="both"/>
        <w:rPr>
          <w:rFonts w:ascii="Calibri" w:hAnsi="Calibri" w:cs="Calibri"/>
          <w:b/>
          <w:sz w:val="24"/>
          <w:szCs w:val="24"/>
        </w:rPr>
      </w:pPr>
      <w:r w:rsidRPr="00553BB6">
        <w:rPr>
          <w:rFonts w:ascii="Calibri" w:hAnsi="Calibri" w:cs="Calibri"/>
          <w:b/>
          <w:sz w:val="24"/>
          <w:szCs w:val="24"/>
        </w:rPr>
        <w:t>Subsystem Vendor ID and Subsystem ID</w:t>
      </w:r>
    </w:p>
    <w:p w14:paraId="4560DEA7" w14:textId="77777777" w:rsidR="006E56F9" w:rsidRPr="00553BB6" w:rsidRDefault="006E56F9" w:rsidP="003C036B">
      <w:pPr>
        <w:jc w:val="both"/>
        <w:rPr>
          <w:rFonts w:ascii="Calibri" w:hAnsi="Calibri" w:cs="Calibri"/>
          <w:sz w:val="24"/>
          <w:szCs w:val="24"/>
        </w:rPr>
      </w:pPr>
      <w:r w:rsidRPr="00553BB6">
        <w:rPr>
          <w:rFonts w:ascii="Calibri" w:hAnsi="Calibri" w:cs="Calibri"/>
          <w:sz w:val="24"/>
          <w:szCs w:val="24"/>
        </w:rPr>
        <w:t xml:space="preserve">These registers are used to uniquely identify the add-in card or subsystem where the PCI device resides. They provide a mechanism for add-in card vendors to distinguish their </w:t>
      </w:r>
      <w:proofErr w:type="spellStart"/>
      <w:r w:rsidRPr="00553BB6">
        <w:rPr>
          <w:rFonts w:ascii="Calibri" w:hAnsi="Calibri" w:cs="Calibri"/>
          <w:sz w:val="24"/>
          <w:szCs w:val="24"/>
        </w:rPr>
        <w:t>addin</w:t>
      </w:r>
      <w:proofErr w:type="spellEnd"/>
      <w:r w:rsidRPr="00553BB6">
        <w:rPr>
          <w:rFonts w:ascii="Calibri" w:hAnsi="Calibri" w:cs="Calibri"/>
          <w:sz w:val="24"/>
          <w:szCs w:val="24"/>
        </w:rPr>
        <w:t xml:space="preserve"> cards from one another even though the add-in cards may have the same PCI controller on them (and, therefore, the same Vendor ID and Device ID).</w:t>
      </w:r>
    </w:p>
    <w:p w14:paraId="304A7B0B" w14:textId="77777777" w:rsidR="006E56F9" w:rsidRPr="00553BB6" w:rsidRDefault="006E56F9" w:rsidP="003C036B">
      <w:pPr>
        <w:jc w:val="both"/>
        <w:rPr>
          <w:rFonts w:ascii="Calibri" w:hAnsi="Calibri" w:cs="Calibri"/>
          <w:b/>
          <w:sz w:val="24"/>
          <w:szCs w:val="24"/>
        </w:rPr>
      </w:pPr>
      <w:r w:rsidRPr="00553BB6">
        <w:rPr>
          <w:rFonts w:ascii="Calibri" w:hAnsi="Calibri" w:cs="Calibri"/>
          <w:b/>
          <w:sz w:val="24"/>
          <w:szCs w:val="24"/>
        </w:rPr>
        <w:t>Capabilities Pointer</w:t>
      </w:r>
    </w:p>
    <w:p w14:paraId="345F2EB0" w14:textId="77777777" w:rsidR="006E56F9" w:rsidRPr="00553BB6" w:rsidRDefault="006E56F9" w:rsidP="003C036B">
      <w:pPr>
        <w:jc w:val="both"/>
        <w:rPr>
          <w:rFonts w:ascii="Calibri" w:hAnsi="Calibri" w:cs="Calibri"/>
          <w:sz w:val="24"/>
          <w:szCs w:val="24"/>
        </w:rPr>
      </w:pPr>
      <w:r w:rsidRPr="00553BB6">
        <w:rPr>
          <w:rFonts w:ascii="Calibri" w:hAnsi="Calibri" w:cs="Calibri"/>
          <w:sz w:val="24"/>
          <w:szCs w:val="24"/>
        </w:rPr>
        <w:t>This optional register is used to point to a linked list of new capabilities implemented by this device. This register is only valid if the “Capabilities List” bit in the Status Register is set. If implemented, the bottom two bits are reserved and should be set to 00b. Software should mask these bits off before using this register as a pointer in Configuration Space to the first entry of a linked list of new capabilities.</w:t>
      </w:r>
    </w:p>
    <w:p w14:paraId="428ED9AC" w14:textId="77777777" w:rsidR="006E56F9" w:rsidRPr="00553BB6" w:rsidRDefault="006E56F9" w:rsidP="003C036B">
      <w:pPr>
        <w:jc w:val="both"/>
        <w:rPr>
          <w:rFonts w:ascii="Calibri" w:hAnsi="Calibri" w:cs="Calibri"/>
          <w:b/>
          <w:sz w:val="24"/>
          <w:szCs w:val="24"/>
        </w:rPr>
      </w:pPr>
      <w:r w:rsidRPr="00553BB6">
        <w:rPr>
          <w:rFonts w:ascii="Calibri" w:hAnsi="Calibri" w:cs="Calibri"/>
          <w:b/>
          <w:sz w:val="24"/>
          <w:szCs w:val="24"/>
        </w:rPr>
        <w:lastRenderedPageBreak/>
        <w:t>Base Address Register</w:t>
      </w:r>
    </w:p>
    <w:p w14:paraId="7D417D1D" w14:textId="77777777" w:rsidR="006E56F9" w:rsidRPr="00553BB6" w:rsidRDefault="006E56F9" w:rsidP="003C036B">
      <w:pPr>
        <w:jc w:val="both"/>
        <w:rPr>
          <w:rFonts w:ascii="Calibri" w:hAnsi="Calibri" w:cs="Calibri"/>
          <w:sz w:val="24"/>
          <w:szCs w:val="24"/>
        </w:rPr>
      </w:pPr>
      <w:r w:rsidRPr="00553BB6">
        <w:rPr>
          <w:rFonts w:ascii="Calibri" w:hAnsi="Calibri" w:cs="Calibri"/>
          <w:sz w:val="24"/>
          <w:szCs w:val="24"/>
        </w:rPr>
        <w:t xml:space="preserve">Base Address Registers point to the location in the system address space where the PCI device will be located. The device RAM, etc. (anything really, per the vendor). BARs are R/W and the BIOS programs them to set up the Memory Map PCI Configuration Registers provides space for up to 6 BARs (bytes 10h through 27h) </w:t>
      </w:r>
      <w:proofErr w:type="gramStart"/>
      <w:r w:rsidRPr="00553BB6">
        <w:rPr>
          <w:rFonts w:ascii="Calibri" w:hAnsi="Calibri" w:cs="Calibri"/>
          <w:sz w:val="24"/>
          <w:szCs w:val="24"/>
        </w:rPr>
        <w:t>BAR[</w:t>
      </w:r>
      <w:proofErr w:type="gramEnd"/>
      <w:r w:rsidRPr="00553BB6">
        <w:rPr>
          <w:rFonts w:ascii="Calibri" w:hAnsi="Calibri" w:cs="Calibri"/>
          <w:sz w:val="24"/>
          <w:szCs w:val="24"/>
        </w:rPr>
        <w:t>0-5]. Each BAR is 32-bits wide to support 32-bit address space locations. Concatenating two 32-bit BARs provides 64-bit addressing capability</w:t>
      </w:r>
    </w:p>
    <w:p w14:paraId="5469B560" w14:textId="410D96A9" w:rsidR="006E56F9" w:rsidRPr="00553BB6" w:rsidRDefault="006E56F9" w:rsidP="003C036B">
      <w:pPr>
        <w:jc w:val="both"/>
        <w:rPr>
          <w:rFonts w:ascii="Calibri" w:hAnsi="Calibri" w:cs="Calibri"/>
          <w:sz w:val="24"/>
          <w:szCs w:val="24"/>
        </w:rPr>
      </w:pPr>
      <w:r w:rsidRPr="00553BB6">
        <w:rPr>
          <w:rFonts w:ascii="Calibri" w:hAnsi="Calibri" w:cs="Calibri"/>
          <w:sz w:val="24"/>
          <w:szCs w:val="24"/>
        </w:rPr>
        <w:t xml:space="preserve">For a Bridge device (Type 01h), initial 16 bytes are same, apart from early </w:t>
      </w:r>
      <w:r w:rsidR="007F3618" w:rsidRPr="00553BB6">
        <w:rPr>
          <w:rFonts w:ascii="Calibri" w:hAnsi="Calibri" w:cs="Calibri"/>
          <w:sz w:val="24"/>
          <w:szCs w:val="24"/>
        </w:rPr>
        <w:t>mentioned</w:t>
      </w:r>
      <w:r w:rsidRPr="00553BB6">
        <w:rPr>
          <w:rFonts w:ascii="Calibri" w:hAnsi="Calibri" w:cs="Calibri"/>
          <w:sz w:val="24"/>
          <w:szCs w:val="24"/>
        </w:rPr>
        <w:t xml:space="preserve"> registers, following few registers are given priority.</w:t>
      </w:r>
    </w:p>
    <w:p w14:paraId="765FF6D1" w14:textId="4159B2BA" w:rsidR="006E56F9" w:rsidRDefault="006E56F9" w:rsidP="007F3618">
      <w:pPr>
        <w:jc w:val="center"/>
        <w:rPr>
          <w:rFonts w:ascii="Calibri" w:hAnsi="Calibri" w:cs="Calibri"/>
          <w:sz w:val="24"/>
          <w:szCs w:val="24"/>
        </w:rPr>
      </w:pPr>
      <w:r w:rsidRPr="00553BB6">
        <w:rPr>
          <w:rFonts w:ascii="Calibri" w:hAnsi="Calibri" w:cs="Calibri"/>
          <w:noProof/>
          <w:sz w:val="24"/>
          <w:szCs w:val="24"/>
        </w:rPr>
        <w:drawing>
          <wp:inline distT="0" distB="0" distL="0" distR="0" wp14:anchorId="1A48FAF8" wp14:editId="5CD64549">
            <wp:extent cx="3933825" cy="3483223"/>
            <wp:effectExtent l="0" t="0" r="0" b="3175"/>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27">
                      <a:extLst>
                        <a:ext uri="{BEBA8EAE-BF5A-486C-A8C5-ECC9F3942E4B}">
                          <a14:imgProps xmlns:a14="http://schemas.microsoft.com/office/drawing/2010/main">
                            <a14:imgLayer r:embed="rId28">
                              <a14:imgEffect>
                                <a14:sharpenSoften amount="28000"/>
                              </a14:imgEffect>
                              <a14:imgEffect>
                                <a14:brightnessContrast bright="-15000" contrast="69000"/>
                              </a14:imgEffect>
                            </a14:imgLayer>
                          </a14:imgProps>
                        </a:ext>
                        <a:ext uri="{28A0092B-C50C-407E-A947-70E740481C1C}">
                          <a14:useLocalDpi xmlns:a14="http://schemas.microsoft.com/office/drawing/2010/main" val="0"/>
                        </a:ext>
                      </a:extLst>
                    </a:blip>
                    <a:srcRect/>
                    <a:stretch>
                      <a:fillRect/>
                    </a:stretch>
                  </pic:blipFill>
                  <pic:spPr bwMode="auto">
                    <a:xfrm>
                      <a:off x="0" y="0"/>
                      <a:ext cx="3942483" cy="3490890"/>
                    </a:xfrm>
                    <a:prstGeom prst="rect">
                      <a:avLst/>
                    </a:prstGeom>
                    <a:noFill/>
                    <a:ln>
                      <a:noFill/>
                    </a:ln>
                    <a:effectLst/>
                  </pic:spPr>
                </pic:pic>
              </a:graphicData>
            </a:graphic>
          </wp:inline>
        </w:drawing>
      </w:r>
    </w:p>
    <w:p w14:paraId="292A618A" w14:textId="6E4249A3" w:rsidR="007F3618" w:rsidRPr="007F3618" w:rsidRDefault="007F3618" w:rsidP="007F3618">
      <w:pPr>
        <w:jc w:val="center"/>
        <w:rPr>
          <w:rFonts w:ascii="Calibri" w:hAnsi="Calibri" w:cs="Calibri"/>
          <w:b/>
          <w:bCs/>
          <w:sz w:val="24"/>
          <w:szCs w:val="24"/>
        </w:rPr>
      </w:pPr>
      <w:r>
        <w:rPr>
          <w:rFonts w:ascii="Calibri" w:hAnsi="Calibri" w:cs="Calibri"/>
          <w:b/>
          <w:bCs/>
          <w:sz w:val="24"/>
          <w:szCs w:val="24"/>
        </w:rPr>
        <w:t>Figure 12. Type 1 Configuration Space Header</w:t>
      </w:r>
    </w:p>
    <w:p w14:paraId="5A8CB30D" w14:textId="77777777" w:rsidR="006E56F9" w:rsidRPr="00553BB6" w:rsidRDefault="006E56F9" w:rsidP="003C036B">
      <w:pPr>
        <w:jc w:val="both"/>
        <w:rPr>
          <w:rFonts w:ascii="Calibri" w:hAnsi="Calibri" w:cs="Calibri"/>
          <w:sz w:val="24"/>
          <w:szCs w:val="24"/>
        </w:rPr>
      </w:pPr>
      <w:r w:rsidRPr="007F3618">
        <w:rPr>
          <w:rFonts w:ascii="Calibri" w:hAnsi="Calibri" w:cs="Calibri"/>
          <w:b/>
          <w:bCs/>
          <w:sz w:val="24"/>
          <w:szCs w:val="24"/>
        </w:rPr>
        <w:t>Primary Bus Number</w:t>
      </w:r>
      <w:r w:rsidRPr="00553BB6">
        <w:rPr>
          <w:rFonts w:ascii="Calibri" w:hAnsi="Calibri" w:cs="Calibri"/>
          <w:sz w:val="24"/>
          <w:szCs w:val="24"/>
        </w:rPr>
        <w:t>- denotes the bus in which device sits</w:t>
      </w:r>
    </w:p>
    <w:p w14:paraId="62BDCEC4" w14:textId="7B027096" w:rsidR="006E56F9" w:rsidRPr="00553BB6" w:rsidRDefault="006E56F9" w:rsidP="003C036B">
      <w:pPr>
        <w:jc w:val="both"/>
        <w:rPr>
          <w:rFonts w:ascii="Calibri" w:hAnsi="Calibri" w:cs="Calibri"/>
          <w:sz w:val="24"/>
          <w:szCs w:val="24"/>
        </w:rPr>
      </w:pPr>
      <w:r w:rsidRPr="007F3618">
        <w:rPr>
          <w:rFonts w:ascii="Calibri" w:hAnsi="Calibri" w:cs="Calibri"/>
          <w:b/>
          <w:bCs/>
          <w:sz w:val="24"/>
          <w:szCs w:val="24"/>
        </w:rPr>
        <w:t>Secondary Bus Number</w:t>
      </w:r>
      <w:r w:rsidRPr="00553BB6">
        <w:rPr>
          <w:rFonts w:ascii="Calibri" w:hAnsi="Calibri" w:cs="Calibri"/>
          <w:sz w:val="24"/>
          <w:szCs w:val="24"/>
        </w:rPr>
        <w:t>- denotes the bus in which is spawned from the device</w:t>
      </w:r>
    </w:p>
    <w:p w14:paraId="26B21543" w14:textId="000FD8F2" w:rsidR="006E56F9" w:rsidRPr="00553BB6" w:rsidRDefault="006E56F9" w:rsidP="003C036B">
      <w:pPr>
        <w:jc w:val="both"/>
        <w:rPr>
          <w:rFonts w:ascii="Calibri" w:hAnsi="Calibri" w:cs="Calibri"/>
          <w:sz w:val="24"/>
          <w:szCs w:val="24"/>
        </w:rPr>
      </w:pPr>
      <w:r w:rsidRPr="007F3618">
        <w:rPr>
          <w:rFonts w:ascii="Calibri" w:hAnsi="Calibri" w:cs="Calibri"/>
          <w:b/>
          <w:bCs/>
          <w:sz w:val="24"/>
          <w:szCs w:val="24"/>
        </w:rPr>
        <w:t>Subordinate Bus Number</w:t>
      </w:r>
      <w:r w:rsidRPr="00553BB6">
        <w:rPr>
          <w:rFonts w:ascii="Calibri" w:hAnsi="Calibri" w:cs="Calibri"/>
          <w:sz w:val="24"/>
          <w:szCs w:val="24"/>
        </w:rPr>
        <w:t xml:space="preserve"> - denotes the maximum depth of the bus in the hierarchy</w:t>
      </w:r>
    </w:p>
    <w:p w14:paraId="18E67FF0" w14:textId="77777777" w:rsidR="006E56F9" w:rsidRPr="00553BB6" w:rsidRDefault="006E56F9" w:rsidP="003C036B">
      <w:pPr>
        <w:jc w:val="both"/>
        <w:rPr>
          <w:rFonts w:ascii="Calibri" w:hAnsi="Calibri" w:cs="Calibri"/>
          <w:sz w:val="24"/>
          <w:szCs w:val="24"/>
        </w:rPr>
      </w:pPr>
    </w:p>
    <w:p w14:paraId="5DC6D06F" w14:textId="77777777" w:rsidR="006E56F9" w:rsidRPr="00553BB6" w:rsidRDefault="006E56F9" w:rsidP="003C036B">
      <w:pPr>
        <w:jc w:val="both"/>
      </w:pPr>
    </w:p>
    <w:p w14:paraId="16DE71A0" w14:textId="77777777" w:rsidR="006E56F9" w:rsidRPr="00553BB6" w:rsidRDefault="006E56F9" w:rsidP="003C036B">
      <w:pPr>
        <w:jc w:val="both"/>
        <w:rPr>
          <w:rFonts w:cstheme="minorHAnsi"/>
          <w:b/>
          <w:sz w:val="28"/>
          <w:szCs w:val="24"/>
        </w:rPr>
      </w:pPr>
    </w:p>
    <w:sectPr w:rsidR="006E56F9" w:rsidRPr="00553BB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6A20F5" w14:textId="77777777" w:rsidR="00BC1027" w:rsidRDefault="00BC1027" w:rsidP="003C3F08">
      <w:pPr>
        <w:spacing w:after="0" w:line="240" w:lineRule="auto"/>
      </w:pPr>
      <w:r>
        <w:separator/>
      </w:r>
    </w:p>
  </w:endnote>
  <w:endnote w:type="continuationSeparator" w:id="0">
    <w:p w14:paraId="107ADB6B" w14:textId="77777777" w:rsidR="00BC1027" w:rsidRDefault="00BC1027" w:rsidP="003C3F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01B85E" w14:textId="77777777" w:rsidR="00BC1027" w:rsidRDefault="00BC1027" w:rsidP="003C3F08">
      <w:pPr>
        <w:spacing w:after="0" w:line="240" w:lineRule="auto"/>
      </w:pPr>
      <w:r>
        <w:separator/>
      </w:r>
    </w:p>
  </w:footnote>
  <w:footnote w:type="continuationSeparator" w:id="0">
    <w:p w14:paraId="1B80FA3A" w14:textId="77777777" w:rsidR="00BC1027" w:rsidRDefault="00BC1027" w:rsidP="003C3F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8778D2"/>
    <w:multiLevelType w:val="hybridMultilevel"/>
    <w:tmpl w:val="E500E4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A612C0"/>
    <w:multiLevelType w:val="hybridMultilevel"/>
    <w:tmpl w:val="0A6634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82A7EEB"/>
    <w:multiLevelType w:val="hybridMultilevel"/>
    <w:tmpl w:val="AE36E2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2AF778D5"/>
    <w:multiLevelType w:val="hybridMultilevel"/>
    <w:tmpl w:val="C5DE68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474B4F"/>
    <w:multiLevelType w:val="hybridMultilevel"/>
    <w:tmpl w:val="CD443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A02C20"/>
    <w:multiLevelType w:val="multilevel"/>
    <w:tmpl w:val="3F9A7A18"/>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6" w15:restartNumberingAfterBreak="0">
    <w:nsid w:val="311230DA"/>
    <w:multiLevelType w:val="hybridMultilevel"/>
    <w:tmpl w:val="947613B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E64C48"/>
    <w:multiLevelType w:val="hybridMultilevel"/>
    <w:tmpl w:val="457E5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9D71BE8"/>
    <w:multiLevelType w:val="hybridMultilevel"/>
    <w:tmpl w:val="AC5CE9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A1E4D12"/>
    <w:multiLevelType w:val="hybridMultilevel"/>
    <w:tmpl w:val="E8D85D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C5251F5"/>
    <w:multiLevelType w:val="hybridMultilevel"/>
    <w:tmpl w:val="FA0EB7A4"/>
    <w:lvl w:ilvl="0" w:tplc="BC8CF5AA">
      <w:start w:val="1"/>
      <w:numFmt w:val="bullet"/>
      <w:lvlText w:val="•"/>
      <w:lvlJc w:val="left"/>
      <w:pPr>
        <w:tabs>
          <w:tab w:val="num" w:pos="720"/>
        </w:tabs>
        <w:ind w:left="720" w:hanging="360"/>
      </w:pPr>
      <w:rPr>
        <w:rFonts w:ascii="Arial" w:hAnsi="Arial" w:hint="default"/>
      </w:rPr>
    </w:lvl>
    <w:lvl w:ilvl="1" w:tplc="468E4B06">
      <w:numFmt w:val="bullet"/>
      <w:lvlText w:val="•"/>
      <w:lvlJc w:val="left"/>
      <w:pPr>
        <w:tabs>
          <w:tab w:val="num" w:pos="1440"/>
        </w:tabs>
        <w:ind w:left="1440" w:hanging="360"/>
      </w:pPr>
      <w:rPr>
        <w:rFonts w:ascii="Arial" w:hAnsi="Arial" w:hint="default"/>
      </w:rPr>
    </w:lvl>
    <w:lvl w:ilvl="2" w:tplc="7BACE9FA" w:tentative="1">
      <w:start w:val="1"/>
      <w:numFmt w:val="bullet"/>
      <w:lvlText w:val="•"/>
      <w:lvlJc w:val="left"/>
      <w:pPr>
        <w:tabs>
          <w:tab w:val="num" w:pos="2160"/>
        </w:tabs>
        <w:ind w:left="2160" w:hanging="360"/>
      </w:pPr>
      <w:rPr>
        <w:rFonts w:ascii="Arial" w:hAnsi="Arial" w:hint="default"/>
      </w:rPr>
    </w:lvl>
    <w:lvl w:ilvl="3" w:tplc="A6E640E6" w:tentative="1">
      <w:start w:val="1"/>
      <w:numFmt w:val="bullet"/>
      <w:lvlText w:val="•"/>
      <w:lvlJc w:val="left"/>
      <w:pPr>
        <w:tabs>
          <w:tab w:val="num" w:pos="2880"/>
        </w:tabs>
        <w:ind w:left="2880" w:hanging="360"/>
      </w:pPr>
      <w:rPr>
        <w:rFonts w:ascii="Arial" w:hAnsi="Arial" w:hint="default"/>
      </w:rPr>
    </w:lvl>
    <w:lvl w:ilvl="4" w:tplc="3CA622CC" w:tentative="1">
      <w:start w:val="1"/>
      <w:numFmt w:val="bullet"/>
      <w:lvlText w:val="•"/>
      <w:lvlJc w:val="left"/>
      <w:pPr>
        <w:tabs>
          <w:tab w:val="num" w:pos="3600"/>
        </w:tabs>
        <w:ind w:left="3600" w:hanging="360"/>
      </w:pPr>
      <w:rPr>
        <w:rFonts w:ascii="Arial" w:hAnsi="Arial" w:hint="default"/>
      </w:rPr>
    </w:lvl>
    <w:lvl w:ilvl="5" w:tplc="5BCC1D54" w:tentative="1">
      <w:start w:val="1"/>
      <w:numFmt w:val="bullet"/>
      <w:lvlText w:val="•"/>
      <w:lvlJc w:val="left"/>
      <w:pPr>
        <w:tabs>
          <w:tab w:val="num" w:pos="4320"/>
        </w:tabs>
        <w:ind w:left="4320" w:hanging="360"/>
      </w:pPr>
      <w:rPr>
        <w:rFonts w:ascii="Arial" w:hAnsi="Arial" w:hint="default"/>
      </w:rPr>
    </w:lvl>
    <w:lvl w:ilvl="6" w:tplc="8392E94A" w:tentative="1">
      <w:start w:val="1"/>
      <w:numFmt w:val="bullet"/>
      <w:lvlText w:val="•"/>
      <w:lvlJc w:val="left"/>
      <w:pPr>
        <w:tabs>
          <w:tab w:val="num" w:pos="5040"/>
        </w:tabs>
        <w:ind w:left="5040" w:hanging="360"/>
      </w:pPr>
      <w:rPr>
        <w:rFonts w:ascii="Arial" w:hAnsi="Arial" w:hint="default"/>
      </w:rPr>
    </w:lvl>
    <w:lvl w:ilvl="7" w:tplc="6CF0BCA0" w:tentative="1">
      <w:start w:val="1"/>
      <w:numFmt w:val="bullet"/>
      <w:lvlText w:val="•"/>
      <w:lvlJc w:val="left"/>
      <w:pPr>
        <w:tabs>
          <w:tab w:val="num" w:pos="5760"/>
        </w:tabs>
        <w:ind w:left="5760" w:hanging="360"/>
      </w:pPr>
      <w:rPr>
        <w:rFonts w:ascii="Arial" w:hAnsi="Arial" w:hint="default"/>
      </w:rPr>
    </w:lvl>
    <w:lvl w:ilvl="8" w:tplc="E788F61A"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D035D75"/>
    <w:multiLevelType w:val="hybridMultilevel"/>
    <w:tmpl w:val="83B41840"/>
    <w:lvl w:ilvl="0" w:tplc="04090011">
      <w:start w:val="1"/>
      <w:numFmt w:val="decimal"/>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EFA31C2"/>
    <w:multiLevelType w:val="hybridMultilevel"/>
    <w:tmpl w:val="E0EA0A22"/>
    <w:lvl w:ilvl="0" w:tplc="04090011">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FC47FA0"/>
    <w:multiLevelType w:val="multilevel"/>
    <w:tmpl w:val="3F9A7A18"/>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4" w15:restartNumberingAfterBreak="0">
    <w:nsid w:val="53070D89"/>
    <w:multiLevelType w:val="multilevel"/>
    <w:tmpl w:val="E47CF6B6"/>
    <w:lvl w:ilvl="0">
      <w:start w:val="6"/>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5564240B"/>
    <w:multiLevelType w:val="hybridMultilevel"/>
    <w:tmpl w:val="496C07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65F3F11"/>
    <w:multiLevelType w:val="hybridMultilevel"/>
    <w:tmpl w:val="801AF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6CF0F81"/>
    <w:multiLevelType w:val="hybridMultilevel"/>
    <w:tmpl w:val="70165A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7B3323F"/>
    <w:multiLevelType w:val="multilevel"/>
    <w:tmpl w:val="A2343160"/>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9" w15:restartNumberingAfterBreak="0">
    <w:nsid w:val="5B13380E"/>
    <w:multiLevelType w:val="hybridMultilevel"/>
    <w:tmpl w:val="4C9A3C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62EE2232"/>
    <w:multiLevelType w:val="hybridMultilevel"/>
    <w:tmpl w:val="3A26214C"/>
    <w:lvl w:ilvl="0" w:tplc="D6D43BB0">
      <w:start w:val="1"/>
      <w:numFmt w:val="bullet"/>
      <w:lvlText w:val="•"/>
      <w:lvlJc w:val="left"/>
      <w:pPr>
        <w:tabs>
          <w:tab w:val="num" w:pos="720"/>
        </w:tabs>
        <w:ind w:left="720" w:hanging="360"/>
      </w:pPr>
      <w:rPr>
        <w:rFonts w:ascii="Arial" w:hAnsi="Arial" w:hint="default"/>
      </w:rPr>
    </w:lvl>
    <w:lvl w:ilvl="1" w:tplc="56208ADA" w:tentative="1">
      <w:start w:val="1"/>
      <w:numFmt w:val="bullet"/>
      <w:lvlText w:val="•"/>
      <w:lvlJc w:val="left"/>
      <w:pPr>
        <w:tabs>
          <w:tab w:val="num" w:pos="1440"/>
        </w:tabs>
        <w:ind w:left="1440" w:hanging="360"/>
      </w:pPr>
      <w:rPr>
        <w:rFonts w:ascii="Arial" w:hAnsi="Arial" w:hint="default"/>
      </w:rPr>
    </w:lvl>
    <w:lvl w:ilvl="2" w:tplc="55306CF4" w:tentative="1">
      <w:start w:val="1"/>
      <w:numFmt w:val="bullet"/>
      <w:lvlText w:val="•"/>
      <w:lvlJc w:val="left"/>
      <w:pPr>
        <w:tabs>
          <w:tab w:val="num" w:pos="2160"/>
        </w:tabs>
        <w:ind w:left="2160" w:hanging="360"/>
      </w:pPr>
      <w:rPr>
        <w:rFonts w:ascii="Arial" w:hAnsi="Arial" w:hint="default"/>
      </w:rPr>
    </w:lvl>
    <w:lvl w:ilvl="3" w:tplc="489CFC4A" w:tentative="1">
      <w:start w:val="1"/>
      <w:numFmt w:val="bullet"/>
      <w:lvlText w:val="•"/>
      <w:lvlJc w:val="left"/>
      <w:pPr>
        <w:tabs>
          <w:tab w:val="num" w:pos="2880"/>
        </w:tabs>
        <w:ind w:left="2880" w:hanging="360"/>
      </w:pPr>
      <w:rPr>
        <w:rFonts w:ascii="Arial" w:hAnsi="Arial" w:hint="default"/>
      </w:rPr>
    </w:lvl>
    <w:lvl w:ilvl="4" w:tplc="449A50E2" w:tentative="1">
      <w:start w:val="1"/>
      <w:numFmt w:val="bullet"/>
      <w:lvlText w:val="•"/>
      <w:lvlJc w:val="left"/>
      <w:pPr>
        <w:tabs>
          <w:tab w:val="num" w:pos="3600"/>
        </w:tabs>
        <w:ind w:left="3600" w:hanging="360"/>
      </w:pPr>
      <w:rPr>
        <w:rFonts w:ascii="Arial" w:hAnsi="Arial" w:hint="default"/>
      </w:rPr>
    </w:lvl>
    <w:lvl w:ilvl="5" w:tplc="57280844" w:tentative="1">
      <w:start w:val="1"/>
      <w:numFmt w:val="bullet"/>
      <w:lvlText w:val="•"/>
      <w:lvlJc w:val="left"/>
      <w:pPr>
        <w:tabs>
          <w:tab w:val="num" w:pos="4320"/>
        </w:tabs>
        <w:ind w:left="4320" w:hanging="360"/>
      </w:pPr>
      <w:rPr>
        <w:rFonts w:ascii="Arial" w:hAnsi="Arial" w:hint="default"/>
      </w:rPr>
    </w:lvl>
    <w:lvl w:ilvl="6" w:tplc="9D3C7EC0" w:tentative="1">
      <w:start w:val="1"/>
      <w:numFmt w:val="bullet"/>
      <w:lvlText w:val="•"/>
      <w:lvlJc w:val="left"/>
      <w:pPr>
        <w:tabs>
          <w:tab w:val="num" w:pos="5040"/>
        </w:tabs>
        <w:ind w:left="5040" w:hanging="360"/>
      </w:pPr>
      <w:rPr>
        <w:rFonts w:ascii="Arial" w:hAnsi="Arial" w:hint="default"/>
      </w:rPr>
    </w:lvl>
    <w:lvl w:ilvl="7" w:tplc="20F0F830" w:tentative="1">
      <w:start w:val="1"/>
      <w:numFmt w:val="bullet"/>
      <w:lvlText w:val="•"/>
      <w:lvlJc w:val="left"/>
      <w:pPr>
        <w:tabs>
          <w:tab w:val="num" w:pos="5760"/>
        </w:tabs>
        <w:ind w:left="5760" w:hanging="360"/>
      </w:pPr>
      <w:rPr>
        <w:rFonts w:ascii="Arial" w:hAnsi="Arial" w:hint="default"/>
      </w:rPr>
    </w:lvl>
    <w:lvl w:ilvl="8" w:tplc="00B6A3DC"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694A1266"/>
    <w:multiLevelType w:val="hybridMultilevel"/>
    <w:tmpl w:val="232E23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B6B32B7"/>
    <w:multiLevelType w:val="multilevel"/>
    <w:tmpl w:val="3F9A7A18"/>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3" w15:restartNumberingAfterBreak="0">
    <w:nsid w:val="6BAC7F0A"/>
    <w:multiLevelType w:val="hybridMultilevel"/>
    <w:tmpl w:val="FF80A0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C693CF1"/>
    <w:multiLevelType w:val="multilevel"/>
    <w:tmpl w:val="3F9A7A18"/>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5" w15:restartNumberingAfterBreak="0">
    <w:nsid w:val="6D715EF1"/>
    <w:multiLevelType w:val="hybridMultilevel"/>
    <w:tmpl w:val="16FAFD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11347E7"/>
    <w:multiLevelType w:val="hybridMultilevel"/>
    <w:tmpl w:val="62444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3"/>
  </w:num>
  <w:num w:numId="3">
    <w:abstractNumId w:val="9"/>
  </w:num>
  <w:num w:numId="4">
    <w:abstractNumId w:val="8"/>
  </w:num>
  <w:num w:numId="5">
    <w:abstractNumId w:val="18"/>
  </w:num>
  <w:num w:numId="6">
    <w:abstractNumId w:val="2"/>
  </w:num>
  <w:num w:numId="7">
    <w:abstractNumId w:val="19"/>
  </w:num>
  <w:num w:numId="8">
    <w:abstractNumId w:val="3"/>
  </w:num>
  <w:num w:numId="9">
    <w:abstractNumId w:val="15"/>
  </w:num>
  <w:num w:numId="10">
    <w:abstractNumId w:val="20"/>
  </w:num>
  <w:num w:numId="11">
    <w:abstractNumId w:val="0"/>
  </w:num>
  <w:num w:numId="12">
    <w:abstractNumId w:val="21"/>
  </w:num>
  <w:num w:numId="13">
    <w:abstractNumId w:val="12"/>
  </w:num>
  <w:num w:numId="14">
    <w:abstractNumId w:val="11"/>
  </w:num>
  <w:num w:numId="15">
    <w:abstractNumId w:val="7"/>
  </w:num>
  <w:num w:numId="16">
    <w:abstractNumId w:val="10"/>
  </w:num>
  <w:num w:numId="17">
    <w:abstractNumId w:val="17"/>
  </w:num>
  <w:num w:numId="18">
    <w:abstractNumId w:val="16"/>
  </w:num>
  <w:num w:numId="19">
    <w:abstractNumId w:val="25"/>
  </w:num>
  <w:num w:numId="20">
    <w:abstractNumId w:val="6"/>
  </w:num>
  <w:num w:numId="21">
    <w:abstractNumId w:val="22"/>
  </w:num>
  <w:num w:numId="22">
    <w:abstractNumId w:val="4"/>
  </w:num>
  <w:num w:numId="23">
    <w:abstractNumId w:val="5"/>
  </w:num>
  <w:num w:numId="24">
    <w:abstractNumId w:val="26"/>
  </w:num>
  <w:num w:numId="25">
    <w:abstractNumId w:val="24"/>
  </w:num>
  <w:num w:numId="26">
    <w:abstractNumId w:val="13"/>
  </w:num>
  <w:num w:numId="2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EztjQ3NTczNzO0NDFT0lEKTi0uzszPAykwrAUA5rYK2ywAAAA="/>
  </w:docVars>
  <w:rsids>
    <w:rsidRoot w:val="007C03EC"/>
    <w:rsid w:val="00016E31"/>
    <w:rsid w:val="00024F82"/>
    <w:rsid w:val="00062CFC"/>
    <w:rsid w:val="000B63A6"/>
    <w:rsid w:val="000F5BDF"/>
    <w:rsid w:val="00112B82"/>
    <w:rsid w:val="00132F9C"/>
    <w:rsid w:val="001530C9"/>
    <w:rsid w:val="001556F6"/>
    <w:rsid w:val="00155ECA"/>
    <w:rsid w:val="001A21BA"/>
    <w:rsid w:val="001D7D3E"/>
    <w:rsid w:val="001F0366"/>
    <w:rsid w:val="00204948"/>
    <w:rsid w:val="00214C53"/>
    <w:rsid w:val="00233997"/>
    <w:rsid w:val="00255027"/>
    <w:rsid w:val="00275638"/>
    <w:rsid w:val="00281C93"/>
    <w:rsid w:val="003962F4"/>
    <w:rsid w:val="003C036B"/>
    <w:rsid w:val="003C3F08"/>
    <w:rsid w:val="003D56DA"/>
    <w:rsid w:val="003D5DF2"/>
    <w:rsid w:val="00403E17"/>
    <w:rsid w:val="0042189D"/>
    <w:rsid w:val="00443660"/>
    <w:rsid w:val="0044574E"/>
    <w:rsid w:val="00496A86"/>
    <w:rsid w:val="004A71E0"/>
    <w:rsid w:val="004E11E8"/>
    <w:rsid w:val="004E1B5C"/>
    <w:rsid w:val="00507465"/>
    <w:rsid w:val="0052184E"/>
    <w:rsid w:val="0052282B"/>
    <w:rsid w:val="00545496"/>
    <w:rsid w:val="005462EC"/>
    <w:rsid w:val="00553BB6"/>
    <w:rsid w:val="00563A42"/>
    <w:rsid w:val="005811FF"/>
    <w:rsid w:val="00591461"/>
    <w:rsid w:val="005B0AB4"/>
    <w:rsid w:val="005D3373"/>
    <w:rsid w:val="006230C1"/>
    <w:rsid w:val="006550D4"/>
    <w:rsid w:val="00690081"/>
    <w:rsid w:val="006C38A1"/>
    <w:rsid w:val="006C6D32"/>
    <w:rsid w:val="006E56F9"/>
    <w:rsid w:val="00723EBD"/>
    <w:rsid w:val="00791C6A"/>
    <w:rsid w:val="007C02FB"/>
    <w:rsid w:val="007C03EC"/>
    <w:rsid w:val="007F3618"/>
    <w:rsid w:val="0081706A"/>
    <w:rsid w:val="00820619"/>
    <w:rsid w:val="00872F34"/>
    <w:rsid w:val="008B241B"/>
    <w:rsid w:val="008D1F1A"/>
    <w:rsid w:val="008F14EE"/>
    <w:rsid w:val="00940708"/>
    <w:rsid w:val="009423D1"/>
    <w:rsid w:val="009529A5"/>
    <w:rsid w:val="00992B36"/>
    <w:rsid w:val="009A0D08"/>
    <w:rsid w:val="009C3AE6"/>
    <w:rsid w:val="009E373C"/>
    <w:rsid w:val="00A07ED9"/>
    <w:rsid w:val="00A211A0"/>
    <w:rsid w:val="00A35410"/>
    <w:rsid w:val="00A80A23"/>
    <w:rsid w:val="00A9010F"/>
    <w:rsid w:val="00AA334C"/>
    <w:rsid w:val="00B25849"/>
    <w:rsid w:val="00B43D0A"/>
    <w:rsid w:val="00BA3393"/>
    <w:rsid w:val="00BC1027"/>
    <w:rsid w:val="00BD6CA1"/>
    <w:rsid w:val="00C075C2"/>
    <w:rsid w:val="00C14A0E"/>
    <w:rsid w:val="00C152A7"/>
    <w:rsid w:val="00C53BC1"/>
    <w:rsid w:val="00CC35C1"/>
    <w:rsid w:val="00CD308D"/>
    <w:rsid w:val="00CD32F8"/>
    <w:rsid w:val="00D014B4"/>
    <w:rsid w:val="00D333A9"/>
    <w:rsid w:val="00D45A5E"/>
    <w:rsid w:val="00D664D0"/>
    <w:rsid w:val="00DD1E83"/>
    <w:rsid w:val="00DE253E"/>
    <w:rsid w:val="00DF5D4E"/>
    <w:rsid w:val="00E9166C"/>
    <w:rsid w:val="00EB0B33"/>
    <w:rsid w:val="00ED1735"/>
    <w:rsid w:val="00F04E25"/>
    <w:rsid w:val="00F24279"/>
    <w:rsid w:val="00F44404"/>
    <w:rsid w:val="00F73FBC"/>
    <w:rsid w:val="00F92620"/>
    <w:rsid w:val="00FA4BBF"/>
    <w:rsid w:val="00FC70E8"/>
    <w:rsid w:val="00FF48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42074E"/>
  <w15:chartTrackingRefBased/>
  <w15:docId w15:val="{78E48C85-90D5-4198-943A-3C094CDA3C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07ED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1"/>
    <w:unhideWhenUsed/>
    <w:qFormat/>
    <w:rsid w:val="00A07ED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1"/>
    <w:unhideWhenUsed/>
    <w:qFormat/>
    <w:rsid w:val="00A07ED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1"/>
    <w:unhideWhenUsed/>
    <w:qFormat/>
    <w:rsid w:val="006E56F9"/>
    <w:pPr>
      <w:keepNext/>
      <w:keepLines/>
      <w:spacing w:before="40" w:after="0"/>
      <w:outlineLvl w:val="3"/>
    </w:pPr>
    <w:rPr>
      <w:rFonts w:asciiTheme="majorHAnsi" w:eastAsiaTheme="majorEastAsia" w:hAnsiTheme="majorHAnsi" w:cstheme="majorBidi"/>
      <w:i/>
      <w:iCs/>
      <w:color w:val="1F4E79" w:themeColor="accent1" w:themeShade="80"/>
    </w:rPr>
  </w:style>
  <w:style w:type="paragraph" w:styleId="Heading6">
    <w:name w:val="heading 6"/>
    <w:basedOn w:val="Normal"/>
    <w:next w:val="Normal"/>
    <w:link w:val="Heading6Char"/>
    <w:uiPriority w:val="1"/>
    <w:unhideWhenUsed/>
    <w:qFormat/>
    <w:rsid w:val="006E56F9"/>
    <w:pPr>
      <w:keepNext/>
      <w:keepLines/>
      <w:spacing w:before="40" w:after="0"/>
      <w:outlineLvl w:val="5"/>
    </w:pPr>
    <w:rPr>
      <w:rFonts w:asciiTheme="majorHAnsi" w:eastAsiaTheme="majorEastAsia" w:hAnsiTheme="majorHAnsi" w:cstheme="majorBidi"/>
      <w:b/>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075C2"/>
    <w:rPr>
      <w:color w:val="0563C1" w:themeColor="hyperlink"/>
      <w:u w:val="single"/>
    </w:rPr>
  </w:style>
  <w:style w:type="character" w:customStyle="1" w:styleId="Heading1Char">
    <w:name w:val="Heading 1 Char"/>
    <w:basedOn w:val="DefaultParagraphFont"/>
    <w:link w:val="Heading1"/>
    <w:uiPriority w:val="9"/>
    <w:rsid w:val="00A07ED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1"/>
    <w:rsid w:val="00A07ED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1"/>
    <w:rsid w:val="00A07ED9"/>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D45A5E"/>
    <w:pPr>
      <w:ind w:left="720"/>
      <w:contextualSpacing/>
    </w:pPr>
  </w:style>
  <w:style w:type="paragraph" w:styleId="Header">
    <w:name w:val="header"/>
    <w:basedOn w:val="Normal"/>
    <w:link w:val="HeaderChar"/>
    <w:uiPriority w:val="99"/>
    <w:unhideWhenUsed/>
    <w:rsid w:val="003C3F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3F08"/>
  </w:style>
  <w:style w:type="paragraph" w:styleId="Footer">
    <w:name w:val="footer"/>
    <w:basedOn w:val="Normal"/>
    <w:link w:val="FooterChar"/>
    <w:uiPriority w:val="99"/>
    <w:unhideWhenUsed/>
    <w:rsid w:val="003C3F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3F08"/>
  </w:style>
  <w:style w:type="character" w:customStyle="1" w:styleId="Heading4Char">
    <w:name w:val="Heading 4 Char"/>
    <w:basedOn w:val="DefaultParagraphFont"/>
    <w:link w:val="Heading4"/>
    <w:uiPriority w:val="1"/>
    <w:rsid w:val="006E56F9"/>
    <w:rPr>
      <w:rFonts w:asciiTheme="majorHAnsi" w:eastAsiaTheme="majorEastAsia" w:hAnsiTheme="majorHAnsi" w:cstheme="majorBidi"/>
      <w:i/>
      <w:iCs/>
      <w:color w:val="1F4E79" w:themeColor="accent1" w:themeShade="80"/>
    </w:rPr>
  </w:style>
  <w:style w:type="character" w:customStyle="1" w:styleId="Heading6Char">
    <w:name w:val="Heading 6 Char"/>
    <w:basedOn w:val="DefaultParagraphFont"/>
    <w:link w:val="Heading6"/>
    <w:uiPriority w:val="1"/>
    <w:rsid w:val="006E56F9"/>
    <w:rPr>
      <w:rFonts w:asciiTheme="majorHAnsi" w:eastAsiaTheme="majorEastAsia" w:hAnsiTheme="majorHAnsi" w:cstheme="majorBidi"/>
      <w:b/>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7501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jpeg"/><Relationship Id="rId26" Type="http://schemas.microsoft.com/office/2007/relationships/hdphoto" Target="media/hdphoto1.wdp"/><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microsoft.com/office/2007/relationships/hdphoto" Target="media/hdphoto2.wdp"/><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18</Pages>
  <Words>3789</Words>
  <Characters>21598</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swetha g</dc:creator>
  <cp:keywords/>
  <dc:description/>
  <cp:lastModifiedBy>chethan SG</cp:lastModifiedBy>
  <cp:revision>3</cp:revision>
  <cp:lastPrinted>2019-07-08T22:49:00Z</cp:lastPrinted>
  <dcterms:created xsi:type="dcterms:W3CDTF">2019-07-03T11:29:00Z</dcterms:created>
  <dcterms:modified xsi:type="dcterms:W3CDTF">2019-07-08T22:49:00Z</dcterms:modified>
</cp:coreProperties>
</file>