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90+ : "A"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80-89 : "B"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70-79 : "C"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60-69 : "D"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Below 60 : "F"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here we used a basic if else statement to carry out marks and all.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226060</wp:posOffset>
            </wp:positionH>
            <wp:positionV relativeFrom="paragraph">
              <wp:posOffset>-3810</wp:posOffset>
            </wp:positionV>
            <wp:extent cx="5492115" cy="46970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2 Student Grades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Used dictionary and basic operations. Using if else: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466725</wp:posOffset>
            </wp:positionH>
            <wp:positionV relativeFrom="paragraph">
              <wp:posOffset>146050</wp:posOffset>
            </wp:positionV>
            <wp:extent cx="5943600" cy="63252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217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/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Write to a File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475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4. Read from a File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We used open in read mode and file.read to read and print to display.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088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or share github link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4</Pages>
  <Words>159</Words>
  <Characters>690</Characters>
  <CharactersWithSpaces>829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2026-03-22T15:26:09Z</dcterms:modified>
  <cp:revision>1</cp:revision>
  <dc:subject/>
  <dc:title/>
</cp:coreProperties>
</file>