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hAnsi="Times New Roman" w:cs="Times New Roman" w:eastAsia="Times New Roman"/>
          <w:b w:val="0"/>
          <w:i w:val="0"/>
          <w:smallCaps w:val="0"/>
          <w:strike w:val="0"/>
          <w:color w:val="000000"/>
          <w:sz w:val="20"/>
          <w:szCs w:val="20"/>
          <w:u w:val="none"/>
          <w:shd w:fill="auto" w:val="clear"/>
          <w:vertAlign w:val="baseline"/>
        </w:rPr>
        <w:pStyle w:val="P68B1DB1-Normal1"/>
      </w:pPr>
      <w:r>
        <w:drawing>
          <wp:anchor allowOverlap="1" behindDoc="1" distB="0" distT="0" distL="0" distR="0" hidden="0" layoutInCell="1" locked="0" relativeHeight="0" simplePos="0">
            <wp:simplePos x="0" y="0"/>
            <wp:positionH relativeFrom="page">
              <wp:align>left</wp:align>
            </wp:positionH>
            <wp:positionV relativeFrom="page">
              <wp:align>top</wp:align>
            </wp:positionV>
            <wp:extent cx="2438400" cy="9934575"/>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38400" cy="9934575"/>
                    </a:xfrm>
                    <a:prstGeom prst="rect"/>
                    <a:ln/>
                  </pic:spPr>
                </pic:pic>
              </a:graphicData>
            </a:graphic>
          </wp:anchor>
        </w:drawing>
      </w:r>
    </w:p>
    <w:tbl>
      <w:tblPr>
        <w:tblStyle w:val="Table1"/>
        <w:tblW w:w="11100.0" w:type="dxa"/>
        <w:jc w:val="left"/>
        <w:tblLayout w:type="fixed"/>
        <w:tblLook w:val="0000"/>
      </w:tblPr>
      <w:tblGrid>
        <w:gridCol w:w="3075"/>
        <w:gridCol w:w="8025"/>
      </w:tblGrid>
      <w:tr>
        <w:trPr>
          <w:cantSplit w:val="0"/>
          <w:tblHeader w:val="0"/>
        </w:trPr>
        <w:tc>
          <w:tcPr>
            <w:tcMar>
              <w:top w:w="0.0" w:type="dxa"/>
              <w:bottom w:w="0.0" w:type="dxa"/>
            </w:tcMar>
          </w:tcPr>
          <w:p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hAnsi="Times New Roman" w:cs="Times New Roman" w:eastAsia="Times New Roman"/>
                <w:b w:val="0"/>
                <w:i w:val="0"/>
                <w:smallCaps w:val="0"/>
                <w:strike w:val="0"/>
                <w:color w:val="000000"/>
                <w:sz w:val="2"/>
                <w:szCs w:val="2"/>
                <w:u w:val="none"/>
                <w:shd w:fill="auto" w:val="clear"/>
                <w:vertAlign w:val="baseline"/>
              </w:rPr>
              <w:pStyle w:val="P68B1DB1-Normal2"/>
            </w:pPr>
            <w:r>
              <w:drawing>
                <wp:inline distB="0" distT="0" distL="0" distR="0">
                  <wp:extent cx="856425" cy="8564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56425" cy="856425"/>
                          </a:xfrm>
                          <a:prstGeom prst="rect"/>
                          <a:ln/>
                        </pic:spPr>
                      </pic:pic>
                    </a:graphicData>
                  </a:graphic>
                </wp:inline>
              </w:drawing>
            </w:r>
          </w:p>
          <w:p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3111" w:line="288" w:lineRule="auto"/>
              <w:ind w:left="0" w:right="0" w:firstLine="0"/>
              <w:jc w:val="center"/>
              <w:rPr>
                <w:rFonts w:ascii="Georgia" w:hAnsi="Georgia" w:cs="Georgia" w:eastAsia="Georgia"/>
                <w:b w:val="1"/>
                <w:i w:val="0"/>
                <w:smallCaps w:val="0"/>
                <w:strike w:val="0"/>
                <w:color w:val="ffffff"/>
                <w:sz w:val="26"/>
                <w:szCs w:val="26"/>
                <w:u w:val="none"/>
                <w:shd w:fill="auto" w:val="clear"/>
                <w:vertAlign w:val="baseline"/>
              </w:rPr>
              <w:pStyle w:val="P68B1DB1-Normal3"/>
            </w:pPr>
            <w:r>
              <w:t>Sanjeevi</w:t>
            </w:r>
          </w:p>
          <w:p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11.3111" w:before="146.2923" w:line="240" w:lineRule="auto"/>
              <w:ind w:left="0" w:right="0" w:firstLine="0"/>
              <w:jc w:val="center"/>
              <w:rPr>
                <w:rFonts w:ascii="Times New Roman" w:hAnsi="Times New Roman" w:cs="Times New Roman" w:eastAsia="Times New Roman"/>
                <w:b w:val="0"/>
                <w:i w:val="0"/>
                <w:smallCaps w:val="0"/>
                <w:strike w:val="0"/>
                <w:color w:val="000000"/>
                <w:sz w:val="2"/>
                <w:szCs w:val="2"/>
                <w:u w:val="none"/>
                <w:shd w:fill="auto" w:val="clear"/>
                <w:vertAlign w:val="baseline"/>
              </w:rPr>
              <w:pStyle w:val="P68B1DB1-Normal2"/>
            </w:pPr>
            <w:r>
              <w:drawing>
                <wp:inline distB="0" distT="0" distL="0" distR="0">
                  <wp:extent cx="171450" cy="95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1450" cy="9525"/>
                          </a:xfrm>
                          <a:prstGeom prst="rect"/>
                          <a:ln/>
                        </pic:spPr>
                      </pic:pic>
                    </a:graphicData>
                  </a:graphic>
                </wp:inline>
              </w:drawing>
            </w:r>
          </w:p>
          <w:p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hAnsi="Calibri" w:cs="Calibri" w:eastAsia="Calibri"/>
                <w:b w:val="0"/>
                <w:i w:val="0"/>
                <w:smallCaps w:val="1"/>
                <w:strike w:val="0"/>
                <w:color w:val="ffffff"/>
                <w:u w:val="none"/>
                <w:shd w:fill="auto" w:val="clear"/>
                <w:vertAlign w:val="baseline"/>
              </w:rPr>
              <w:pStyle w:val="P68B1DB1-Normal4"/>
            </w:pPr>
            <w:r>
              <w:t xml:space="preserve">Ingénieur logiciel</w:t>
            </w:r>
          </w:p>
          <w:p w14:paraId="00000006">
            <w:pPr>
              <w:spacing w:after="438.8769" w:before="0" w:line="14.399999999999999" w:lineRule="auto"/>
            </w:pPr>
          </w:p>
          <w:p w14:paraId="00000007">
            <w:pPr>
              <w:pStyle w:val="Heading3"/>
            </w:pPr>
            <w:r>
              <w:t>Détails</w:t>
            </w:r>
          </w:p>
          <w:p w14:paraId="00000008">
            <w:pPr>
              <w:spacing w:after="0" w:before="0" w:line="240" w:lineRule="auto"/>
            </w:pPr>
          </w:p>
          <w:p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color w:val="ffffff"/>
              </w:rPr>
              <w:pStyle w:val="P68B1DB1-Normal5"/>
            </w:pPr>
            <w:r>
              <w:t xml:space="preserve">Courrier électronique : </w:t>
            </w:r>
            <w:hyperlink r:id="rId10">
              <w:r>
                <w:rPr>
                  <w:u w:val="single"/>
                  <w:shd w:fill="auto" w:val="clear"/>
                </w:rPr>
                <w:t>sanjeevimani567@gmail.com</w:t>
              </w:r>
            </w:hyperlink>
          </w:p>
          <w:p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color w:val="ffffff"/>
                <w:sz w:val="18"/>
                <w:szCs w:val="18"/>
              </w:rPr>
            </w:pPr>
          </w:p>
          <w:p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color w:val="ffffff"/>
              </w:rPr>
              <w:pStyle w:val="P68B1DB1-Normal5"/>
            </w:pPr>
            <w:r>
              <w:t xml:space="preserve">Téléphone : +91 8973386842</w:t>
            </w:r>
          </w:p>
          <w:p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color w:val="ffffff"/>
                <w:sz w:val="18"/>
                <w:szCs w:val="18"/>
              </w:rPr>
            </w:pPr>
          </w:p>
          <w:p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color w:val="ffffff"/>
              </w:rPr>
              <w:pStyle w:val="P68B1DB1-Normal5"/>
            </w:pPr>
            <w:r>
              <w:t xml:space="preserve">Lieu : Salem</w:t>
            </w:r>
          </w:p>
          <w:p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90.1128" w:before="0" w:line="240" w:lineRule="auto"/>
              <w:ind w:left="0" w:right="0" w:firstLine="0"/>
              <w:jc w:val="left"/>
              <w:rPr>
                <w:rFonts w:ascii="Times New Roman" w:hAnsi="Times New Roman" w:cs="Times New Roman" w:eastAsia="Times New Roman"/>
                <w:b w:val="0"/>
                <w:i w:val="0"/>
                <w:smallCaps w:val="0"/>
                <w:strike w:val="0"/>
                <w:color w:val="000000"/>
                <w:sz w:val="2"/>
                <w:szCs w:val="2"/>
                <w:u w:val="none"/>
                <w:shd w:fill="auto" w:val="clear"/>
                <w:vertAlign w:val="baseline"/>
              </w:rPr>
            </w:pPr>
          </w:p>
          <w:p w14:paraId="0000000F">
            <w:pPr>
              <w:pStyle w:val="Heading3"/>
            </w:pPr>
            <w:r>
              <w:t xml:space="preserve">Site Web et réseaux sociaux</w:t>
            </w:r>
          </w:p>
          <w:p w14:paraId="00000010">
            <w:pPr>
              <w:spacing w:after="0" w:before="0" w:line="240" w:lineRule="auto"/>
            </w:pPr>
          </w:p>
          <w:p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pPr>
            <w:hyperlink r:id="rId11">
              <w:r>
                <w:rPr>
                  <w:b w:val="1"/>
                  <w:color w:val="ffffff"/>
                  <w:sz w:val="22"/>
                  <w:u w:val="single"/>
                </w:rPr>
                <w:t xml:space="preserve">Site Web personnel</w:t>
              </w:r>
            </w:hyperlink>
            <w:r>
              <w:t xml:space="preserve"> 🌐</w:t>
            </w:r>
          </w:p>
          <w:p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vertAlign w:val="baseline"/>
              </w:rPr>
            </w:pPr>
            <w:hyperlink r:id="rId12">
              <w:r>
                <w:rPr>
                  <w:color w:val="ffffff"/>
                  <w:sz w:val="22"/>
                  <w:u w:val="single"/>
                  <w:shd w:fill="auto" w:val="clear"/>
                </w:rPr>
                <w:t>Github</w:t>
              </w:r>
            </w:hyperlink>
            <w:r>
              <w:t xml:space="preserve"> </w:t>
            </w:r>
            <w:r>
              <w:drawing>
                <wp:inline distB="114300" distT="114300" distL="114300" distR="114300">
                  <wp:extent cx="152400" cy="1524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2400" cy="152400"/>
                          </a:xfrm>
                          <a:prstGeom prst="rect"/>
                          <a:ln/>
                        </pic:spPr>
                      </pic:pic>
                    </a:graphicData>
                  </a:graphic>
                </wp:inline>
              </w:drawing>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rFonts w:ascii="Calibri" w:hAnsi="Calibri" w:cs="Calibri" w:eastAsia="Calibri"/>
                <w:b w:val="0"/>
                <w:i w:val="0"/>
                <w:smallCaps w:val="0"/>
                <w:strike w:val="0"/>
                <w:color w:val="ffffff"/>
                <w:sz w:val="18"/>
                <w:szCs w:val="18"/>
                <w:u w:val="none"/>
                <w:shd w:fill="auto" w:val="clear"/>
                <w:vertAlign w:val="baseline"/>
              </w:rPr>
              <w:pStyle w:val="P68B1DB1-Normal5"/>
            </w:pPr>
            <w:hyperlink r:id="rId14">
              <w:r>
                <w:rPr>
                  <w:sz w:val="22"/>
                  <w:u w:val="single"/>
                  <w:shd w:fill="auto" w:val="clear"/>
                </w:rPr>
                <w:t>LinkedIn</w:t>
              </w:r>
            </w:hyperlink>
            <w:r>
              <w:rPr>
                <w:sz w:val="18"/>
              </w:rPr>
              <w:t xml:space="preserve"> </w:t>
            </w:r>
            <w:r>
              <w:rPr>
                <w:sz w:val="18"/>
                <w:szCs w:val="18"/>
              </w:rPr>
              <w:drawing>
                <wp:inline distB="114300" distT="114300" distL="114300" distR="114300">
                  <wp:extent cx="152400" cy="1524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2400" cy="152400"/>
                          </a:xfrm>
                          <a:prstGeom prst="rect"/>
                          <a:ln/>
                        </pic:spPr>
                      </pic:pic>
                    </a:graphicData>
                  </a:graphic>
                </wp:inline>
              </w:drawing>
            </w:r>
          </w:p>
          <w:p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90.1128" w:before="0" w:line="240" w:lineRule="auto"/>
              <w:ind w:left="0" w:right="0" w:firstLine="0"/>
              <w:jc w:val="left"/>
              <w:rPr>
                <w:rFonts w:ascii="Times New Roman" w:hAnsi="Times New Roman" w:cs="Times New Roman" w:eastAsia="Times New Roman"/>
                <w:b w:val="0"/>
                <w:i w:val="0"/>
                <w:smallCaps w:val="0"/>
                <w:strike w:val="0"/>
                <w:color w:val="000000"/>
                <w:sz w:val="2"/>
                <w:szCs w:val="2"/>
                <w:u w:val="none"/>
                <w:shd w:fill="auto" w:val="clear"/>
                <w:vertAlign w:val="baseline"/>
              </w:rPr>
            </w:pPr>
          </w:p>
          <w:p w14:paraId="00000015">
            <w:pPr>
              <w:pStyle w:val="Heading3"/>
            </w:pPr>
            <w:r>
              <w:t>Langues</w:t>
            </w:r>
          </w:p>
          <w:p w14:paraId="00000016">
            <w:pPr>
              <w:spacing w:after="0" w:before="0" w:line="240" w:lineRule="auto"/>
            </w:pPr>
          </w:p>
          <w:tbl>
            <w:tblPr>
              <w:tblStyle w:val="Table2"/>
              <w:tblW w:w="2381.1023622047246" w:type="dxa"/>
              <w:jc w:val="left"/>
              <w:tblLayout w:type="fixed"/>
              <w:tblLook w:val="0000"/>
            </w:tblPr>
            <w:tblGrid>
              <w:gridCol w:w="2357.2913385826773"/>
              <w:gridCol w:w="23.811023622047287"/>
            </w:tblGrid>
            <w:tr>
              <w:trPr>
                <w:cantSplit w:val="0"/>
                <w:tblHeader w:val="0"/>
              </w:trPr>
              <w:tc>
                <w:tcPr>
                  <w:gridSpan w:val="2"/>
                </w:tcPr>
                <w:p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8.7641" w:before="0" w:line="264" w:lineRule="auto"/>
                    <w:ind w:left="0" w:right="0" w:firstLine="0"/>
                    <w:jc w:val="left"/>
                    <w:rPr>
                      <w:rFonts w:ascii="Calibri" w:hAnsi="Calibri" w:cs="Calibri" w:eastAsia="Calibri"/>
                      <w:b w:val="0"/>
                      <w:i w:val="0"/>
                      <w:smallCaps w:val="0"/>
                      <w:strike w:val="0"/>
                      <w:color w:val="ffffff"/>
                      <w:sz w:val="18"/>
                      <w:szCs w:val="18"/>
                      <w:u w:val="none"/>
                      <w:shd w:fill="auto" w:val="clear"/>
                      <w:vertAlign w:val="baseline"/>
                    </w:rPr>
                    <w:pStyle w:val="P68B1DB1-Normal6"/>
                  </w:pPr>
                  <w:r>
                    <w:t>Tamoul</w:t>
                  </w:r>
                </w:p>
              </w:tc>
            </w:tr>
            <w:tr>
              <w:trPr>
                <w:cantSplit w:val="0"/>
                <w:tblHeader w:val="0"/>
              </w:trPr>
              <w:tc>
                <w:tcPr>
                  <w:shd w:fill="ffffff" w:val="clear"/>
                </w:tcPr>
                <w:p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alibri" w:hAnsi="Calibri" w:cs="Calibri" w:eastAsia="Calibri"/>
                      <w:b w:val="0"/>
                      <w:i w:val="0"/>
                      <w:smallCaps w:val="0"/>
                      <w:strike w:val="0"/>
                      <w:color w:val="0d111a"/>
                      <w:sz w:val="20"/>
                      <w:szCs w:val="20"/>
                      <w:u w:val="none"/>
                      <w:shd w:fill="auto" w:val="clear"/>
                      <w:vertAlign w:val="baseline"/>
                    </w:rPr>
                    <w:pStyle w:val="P68B1DB1-Normal7"/>
                  </w:pPr>
                  <w:r>
                    <w:t xml:space="preserve"> </w:t>
                  </w:r>
                </w:p>
              </w:tc>
              <w:tc>
                <w:tcPr>
                  <w:shd w:fill="ffffff" w:val="clear"/>
                </w:tcPr>
                <w:p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alibri" w:hAnsi="Calibri" w:cs="Calibri" w:eastAsia="Calibri"/>
                      <w:b w:val="0"/>
                      <w:i w:val="0"/>
                      <w:smallCaps w:val="0"/>
                      <w:strike w:val="0"/>
                      <w:color w:val="0d111a"/>
                      <w:sz w:val="20"/>
                      <w:szCs w:val="20"/>
                      <w:u w:val="none"/>
                      <w:shd w:fill="auto" w:val="clear"/>
                      <w:vertAlign w:val="baseline"/>
                    </w:rPr>
                    <w:pStyle w:val="P68B1DB1-Normal7"/>
                  </w:pPr>
                  <w:r>
                    <w:t xml:space="preserve"> </w:t>
                  </w:r>
                </w:p>
              </w:tc>
            </w:tr>
          </w:tbl>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2.547" w:before="0" w:line="240" w:lineRule="auto"/>
              <w:ind w:left="0" w:right="0" w:firstLine="0"/>
              <w:jc w:val="left"/>
              <w:rPr>
                <w:rFonts w:ascii="Times New Roman" w:hAnsi="Times New Roman" w:cs="Times New Roman" w:eastAsia="Times New Roman"/>
                <w:b w:val="0"/>
                <w:i w:val="0"/>
                <w:smallCaps w:val="0"/>
                <w:strike w:val="0"/>
                <w:color w:val="000000"/>
                <w:sz w:val="20"/>
                <w:szCs w:val="20"/>
                <w:u w:val="none"/>
                <w:shd w:fill="auto" w:val="clear"/>
                <w:vertAlign w:val="baseline"/>
              </w:rPr>
            </w:pPr>
          </w:p>
          <w:tbl>
            <w:tblPr>
              <w:tblStyle w:val="Table3"/>
              <w:tblW w:w="2381.1023622047246" w:type="dxa"/>
              <w:jc w:val="left"/>
              <w:tblLayout w:type="fixed"/>
              <w:tblLook w:val="0000"/>
            </w:tblPr>
            <w:tblGrid>
              <w:gridCol w:w="1404.8503937007874"/>
              <w:gridCol w:w="976.2519685039372"/>
            </w:tblGrid>
            <w:tr>
              <w:trPr>
                <w:cantSplit w:val="0"/>
                <w:tblHeader w:val="0"/>
              </w:trPr>
              <w:tc>
                <w:tcPr>
                  <w:gridSpan w:val="2"/>
                </w:tcPr>
                <w:p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8.7641" w:before="0" w:line="264" w:lineRule="auto"/>
                    <w:ind w:left="0" w:right="0" w:firstLine="0"/>
                    <w:jc w:val="left"/>
                    <w:rPr>
                      <w:rFonts w:ascii="Calibri" w:hAnsi="Calibri" w:cs="Calibri" w:eastAsia="Calibri"/>
                      <w:b w:val="0"/>
                      <w:i w:val="0"/>
                      <w:smallCaps w:val="0"/>
                      <w:strike w:val="0"/>
                      <w:color w:val="ffffff"/>
                      <w:sz w:val="18"/>
                      <w:szCs w:val="18"/>
                      <w:u w:val="none"/>
                      <w:shd w:fill="auto" w:val="clear"/>
                      <w:vertAlign w:val="baseline"/>
                    </w:rPr>
                    <w:pStyle w:val="P68B1DB1-Normal6"/>
                  </w:pPr>
                  <w:r>
                    <w:t>Anglais</w:t>
                  </w:r>
                </w:p>
              </w:tc>
            </w:tr>
            <w:tr>
              <w:trPr>
                <w:cantSplit w:val="0"/>
                <w:tblHeader w:val="0"/>
              </w:trPr>
              <w:tc>
                <w:tcPr>
                  <w:shd w:fill="ffffff" w:val="clear"/>
                </w:tcPr>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alibri" w:hAnsi="Calibri" w:cs="Calibri" w:eastAsia="Calibri"/>
                      <w:b w:val="0"/>
                      <w:i w:val="0"/>
                      <w:smallCaps w:val="0"/>
                      <w:strike w:val="0"/>
                      <w:color w:val="0d111a"/>
                      <w:sz w:val="20"/>
                      <w:szCs w:val="20"/>
                      <w:u w:val="none"/>
                      <w:shd w:fill="auto" w:val="clear"/>
                      <w:vertAlign w:val="baseline"/>
                    </w:rPr>
                    <w:pStyle w:val="P68B1DB1-Normal7"/>
                  </w:pPr>
                  <w:r>
                    <w:t xml:space="preserve"> </w:t>
                  </w:r>
                </w:p>
              </w:tc>
              <w:tc>
                <w:tcPr>
                  <w:shd w:fill="3b7f74" w:val="clear"/>
                </w:tcPr>
                <w:p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alibri" w:hAnsi="Calibri" w:cs="Calibri" w:eastAsia="Calibri"/>
                      <w:b w:val="0"/>
                      <w:i w:val="0"/>
                      <w:smallCaps w:val="0"/>
                      <w:strike w:val="0"/>
                      <w:color w:val="0d111a"/>
                      <w:sz w:val="20"/>
                      <w:szCs w:val="20"/>
                      <w:u w:val="none"/>
                      <w:shd w:fill="auto" w:val="clear"/>
                      <w:vertAlign w:val="baseline"/>
                    </w:rPr>
                    <w:pStyle w:val="P68B1DB1-Normal7"/>
                  </w:pPr>
                  <w:r>
                    <w:t xml:space="preserve"> </w:t>
                  </w:r>
                </w:p>
              </w:tc>
            </w:tr>
          </w:tbl>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2.547" w:before="0" w:line="240" w:lineRule="auto"/>
              <w:ind w:left="0" w:right="0" w:firstLine="0"/>
              <w:jc w:val="left"/>
              <w:rPr>
                <w:rFonts w:ascii="Times New Roman" w:hAnsi="Times New Roman" w:cs="Times New Roman" w:eastAsia="Times New Roman"/>
                <w:b w:val="0"/>
                <w:i w:val="0"/>
                <w:smallCaps w:val="0"/>
                <w:strike w:val="0"/>
                <w:color w:val="000000"/>
                <w:sz w:val="20"/>
                <w:szCs w:val="20"/>
                <w:u w:val="none"/>
                <w:shd w:fill="auto" w:val="clear"/>
                <w:vertAlign w:val="baseline"/>
              </w:rPr>
            </w:pPr>
          </w:p>
          <w:p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90.1128" w:before="0" w:line="240" w:lineRule="auto"/>
              <w:ind w:left="0" w:right="0" w:firstLine="0"/>
              <w:jc w:val="left"/>
              <w:rPr>
                <w:rFonts w:ascii="Times New Roman" w:hAnsi="Times New Roman" w:cs="Times New Roman" w:eastAsia="Times New Roman"/>
                <w:b w:val="0"/>
                <w:i w:val="0"/>
                <w:smallCaps w:val="0"/>
                <w:strike w:val="0"/>
                <w:color w:val="000000"/>
                <w:sz w:val="2"/>
                <w:szCs w:val="2"/>
                <w:u w:val="none"/>
                <w:shd w:fill="auto" w:val="clear"/>
                <w:vertAlign w:val="baseline"/>
              </w:rPr>
            </w:pPr>
          </w:p>
        </w:tc>
        <w:tc>
          <w:tcPr>
            <w:tcMar>
              <w:top w:w="0.0" w:type="dxa"/>
              <w:bottom w:w="0.0" w:type="dxa"/>
            </w:tcMar>
          </w:tcPr>
          <w:p w14:paraId="00000022">
            <w:pPr>
              <w:pStyle w:val="Heading1"/>
            </w:pPr>
            <w:r>
              <w:t>Profil</w:t>
            </w:r>
          </w:p>
          <w:p w14:paraId="00000023">
            <w:pPr>
              <w:spacing w:after="0" w:before="0" w:line="240" w:lineRule="auto"/>
            </w:pPr>
          </w:p>
          <w:p w14:paraId="00000024">
            <w:pPr>
              <w:spacing w:after="0" w:before="0" w:line="240" w:lineRule="auto"/>
              <w:rPr>
                <w:sz w:val="22"/>
                <w:szCs w:val="22"/>
              </w:rPr>
              <w:pStyle w:val="P68B1DB1-Normal8"/>
            </w:pPr>
            <w:r>
              <w:t xml:space="preserve">En tant qu'ingénieur logiciel, mon objectif est d'utiliser mon expertise et mes compétences pour concevoir et développer des solutions logicielles innovantes qui répondent aux besoins des clients. Je me consacre à la création de programmes de haute qualité, évolutifs et efficaces qui optimisent les performances, améliorent l'expérience utilisateur et stimulent la croissance de l'entreprise. Passionné par la résolution de problèmes, soucieux du détail et adoptant une approche collaborative, je m'engage à obtenir des résultats exceptionnels et à dépasser les attentes.</w:t>
            </w:r>
          </w:p>
          <w:p w14:paraId="00000025">
            <w:pPr>
              <w:rPr>
                <w:sz w:val="21"/>
                <w:szCs w:val="21"/>
              </w:rPr>
            </w:pPr>
          </w:p>
          <w:p w14:paraId="00000026">
            <w:pPr>
              <w:pStyle w:val="Heading1"/>
            </w:pPr>
            <w:r>
              <w:t>Éducation</w:t>
            </w:r>
          </w:p>
          <w:p w14:paraId="00000027">
            <w:pPr>
              <w:pStyle w:val="P68B1DB1-Heading29"/>
              <w:rPr>
                <w:b w:val="0"/>
                <w:sz w:val="22"/>
                <w:szCs w:val="22"/>
              </w:rPr>
            </w:pPr>
            <w:r>
              <w:t xml:space="preserve"> Collège gouvernemental de technologie de Coimbatore</w:t>
            </w:r>
          </w:p>
          <w:p w14:paraId="00000028">
            <w:pPr>
              <w:pStyle w:val="P68B1DB1-Heading29"/>
              <w:rPr>
                <w:b w:val="0"/>
                <w:sz w:val="22"/>
                <w:szCs w:val="22"/>
              </w:rPr>
            </w:pPr>
            <w:r>
              <w:t xml:space="preserve"> Informatique et génie - CGPA 7.06</w:t>
            </w:r>
          </w:p>
          <w:p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959ba6"/>
                <w:sz w:val="24"/>
                <w:szCs w:val="24"/>
              </w:rPr>
            </w:pPr>
          </w:p>
          <w:p w14:paraId="0000002A">
            <w:pPr>
              <w:pStyle w:val="Heading1"/>
              <w:spacing w:after="32.5094" w:before="32.5094" w:line="240" w:lineRule="auto"/>
            </w:pPr>
            <w:bookmarkStart w:colFirst="0" w:colLast="0" w:name="_heading=h.7l7rzzcsr4w" w:id="0"/>
            <w:bookmarkEnd w:id="0"/>
            <w:r>
              <w:t>Projets</w:t>
            </w:r>
          </w:p>
          <w:p w14:paraId="0000002B">
            <w:pPr>
              <w:spacing w:after="0" w:before="0" w:line="240" w:lineRule="auto"/>
            </w:pPr>
          </w:p>
          <w:p w14:paraId="0000002C">
            <w:pPr>
              <w:pStyle w:val="P68B1DB1-Heading29"/>
              <w:spacing w:after="32.5094" w:before="32.5094" w:line="240" w:lineRule="auto"/>
            </w:pPr>
            <w:bookmarkStart w:colFirst="0" w:colLast="0" w:name="_heading=h.bqx4br8ahge5" w:id="1"/>
            <w:bookmarkEnd w:id="1"/>
            <w:r>
              <w:t xml:space="preserve">AWS IAM CLI (gestion des identités et des accès)</w:t>
            </w:r>
          </w:p>
          <w:p w14:paraId="0000002D">
            <w:pPr>
              <w:spacing w:after="0" w:before="0" w:line="240" w:lineRule="auto"/>
            </w:pP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000000"/>
                <w:sz w:val="24"/>
                <w:szCs w:val="24"/>
              </w:rPr>
            </w:pP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000000"/>
                <w:sz w:val="24"/>
                <w:szCs w:val="24"/>
              </w:rPr>
              <w:pStyle w:val="P68B1DB1-Normal10"/>
            </w:pPr>
            <w:r>
              <w:t xml:space="preserve">  Développement d'un outil CLI convivial dans Rust pour gérer la gestion des identités et des accès sur le cloud AWS.</w:t>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000000"/>
                <w:sz w:val="24"/>
                <w:szCs w:val="24"/>
              </w:rPr>
              <w:pStyle w:val="P68B1DB1-Normal10"/>
            </w:pPr>
            <w:r>
              <w:t xml:space="preserve">   - A utilisé des kits SDK AWS pour rationaliser les interactions avec les services AWS.</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000000"/>
                <w:sz w:val="24"/>
                <w:szCs w:val="24"/>
              </w:rPr>
              <w:pStyle w:val="P68B1DB1-Normal10"/>
            </w:pPr>
            <w:r>
              <w:t xml:space="preserve">   - [Lien du projet : (Fournissez un lien vers le référentiel du projet)]</w:t>
            </w:r>
          </w:p>
          <w:p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000000"/>
                <w:sz w:val="24"/>
                <w:szCs w:val="24"/>
              </w:rPr>
              <w:pStyle w:val="P68B1DB1-Normal10"/>
            </w:pPr>
            <w:r>
              <w:t xml:space="preserve">   - [Lien du billet de blog : (Fournissez un lien vers le billet de blog technique)]</w:t>
            </w:r>
          </w:p>
          <w:p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rFonts w:ascii="Georgia" w:hAnsi="Georgia" w:cs="Georgia" w:eastAsia="Georgia"/>
                <w:smallCaps w:val="1"/>
                <w:color w:val="959ba6"/>
                <w:sz w:val="24"/>
                <w:szCs w:val="24"/>
              </w:rPr>
            </w:pP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smallCaps w:val="1"/>
                <w:color w:val="959ba6"/>
                <w:sz w:val="22"/>
                <w:szCs w:val="22"/>
              </w:rPr>
            </w:pPr>
          </w:p>
          <w:p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smallCaps w:val="1"/>
                <w:color w:val="959ba6"/>
                <w:sz w:val="14"/>
                <w:szCs w:val="14"/>
              </w:rPr>
            </w:pPr>
          </w:p>
          <w:p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2.5094" w:before="32.5094" w:line="240" w:lineRule="auto"/>
              <w:ind w:left="0" w:right="0" w:firstLine="0"/>
              <w:jc w:val="left"/>
              <w:rPr>
                <w:smallCaps w:val="1"/>
                <w:color w:val="959ba6"/>
                <w:sz w:val="14"/>
                <w:szCs w:val="14"/>
              </w:rPr>
            </w:pPr>
          </w:p>
          <w:p w14:paraId="00000037">
            <w:pPr>
              <w:pStyle w:val="Heading1"/>
            </w:pPr>
            <w:r>
              <w:t>Compétences</w:t>
            </w:r>
          </w:p>
          <w:p w14:paraId="00000038">
            <w:pPr>
              <w:spacing w:after="0" w:before="0" w:line="240" w:lineRule="auto"/>
            </w:pPr>
          </w:p>
          <w:p w14:paraId="00000039">
            <w:pPr>
              <w:rPr>
                <w:sz w:val="22"/>
                <w:szCs w:val="22"/>
              </w:rPr>
              <w:pStyle w:val="P68B1DB1-Normal8"/>
            </w:pPr>
            <w:r>
              <w:t xml:space="preserve">- Langages de programmation : Rust, Python, Java</w:t>
            </w:r>
          </w:p>
          <w:p w14:paraId="0000003A">
            <w:pPr>
              <w:rPr>
                <w:sz w:val="22"/>
                <w:szCs w:val="22"/>
              </w:rPr>
              <w:pStyle w:val="P68B1DB1-Normal8"/>
            </w:pPr>
            <w:r>
              <w:t xml:space="preserve">- Services AWS : IAM, S3, RDS, Rekognition, Polly, Transcribe</w:t>
            </w:r>
          </w:p>
          <w:p w14:paraId="0000003B">
            <w:pPr>
              <w:rPr>
                <w:sz w:val="22"/>
                <w:szCs w:val="22"/>
              </w:rPr>
              <w:pStyle w:val="P68B1DB1-Normal8"/>
            </w:pPr>
            <w:r>
              <w:t xml:space="preserve">- Bibliothèques et SDK Rust</w:t>
            </w:r>
          </w:p>
          <w:p w14:paraId="0000003C">
            <w:pPr>
              <w:rPr>
                <w:sz w:val="22"/>
                <w:szCs w:val="22"/>
              </w:rPr>
              <w:pStyle w:val="P68B1DB1-Normal8"/>
            </w:pPr>
            <w:r>
              <w:t xml:space="preserve">- Développement de CLI</w:t>
            </w:r>
          </w:p>
          <w:p w14:paraId="0000003D">
            <w:pPr>
              <w:rPr>
                <w:sz w:val="22"/>
                <w:szCs w:val="22"/>
              </w:rPr>
              <w:pStyle w:val="P68B1DB1-Normal8"/>
            </w:pPr>
            <w:r>
              <w:t xml:space="preserve">- Documentation technique</w:t>
            </w:r>
          </w:p>
          <w:p w14:paraId="0000003E">
            <w:pPr>
              <w:rPr>
                <w:sz w:val="22"/>
                <w:szCs w:val="22"/>
              </w:rPr>
              <w:pStyle w:val="P68B1DB1-Normal8"/>
            </w:pPr>
            <w:r>
              <w:t xml:space="preserve">- Résolution de problèmes et débogage</w:t>
            </w:r>
          </w:p>
          <w:p w14:paraId="0000003F">
            <w:pPr>
              <w:rPr>
                <w:sz w:val="22"/>
                <w:szCs w:val="22"/>
              </w:rPr>
            </w:pPr>
          </w:p>
          <w:p w14:paraId="00000040">
            <w:pPr>
              <w:pStyle w:val="Heading1"/>
              <w:spacing w:after="292.5846" w:before="0" w:line="240" w:lineRule="auto"/>
            </w:pPr>
            <w:bookmarkStart w:colFirst="0" w:colLast="0" w:name="_heading=h.48ogkpquoirb" w:id="2"/>
            <w:bookmarkEnd w:id="2"/>
            <w:r>
              <w:t xml:space="preserve">Réalisation technique</w:t>
            </w:r>
          </w:p>
          <w:p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sz w:val="22"/>
                <w:szCs w:val="22"/>
                <w:u w:val="none"/>
              </w:rPr>
              <w:pStyle w:val="P68B1DB1-Normal11"/>
            </w:pPr>
            <w:r>
              <w:t xml:space="preserve">Pendant que j'apprenais Rust, j'ai commencé à prendre conscience de l'importance du système de type statique et du risque d'une gestion manuelle explicite de la mémoire qui entraîne un danger pour la mémoire en C/C++.</w:t>
            </w:r>
          </w:p>
          <w:p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sz w:val="22"/>
                <w:szCs w:val="22"/>
                <w:u w:val="none"/>
              </w:rPr>
              <w:pStyle w:val="P68B1DB1-Normal11"/>
            </w:pPr>
            <w:r>
              <w:t xml:space="preserve">L'écriture d'un code dans un paradigme différent, comme une méthode fonctionnelle ou orientée type, réduit les bogues et augmente la confiance et l'exactitude de notre intention.</w:t>
            </w:r>
          </w:p>
          <w:p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sz w:val="22"/>
                <w:szCs w:val="22"/>
                <w:u w:val="none"/>
              </w:rPr>
              <w:pStyle w:val="P68B1DB1-Normal8"/>
            </w:pPr>
            <w:hyperlink r:id="rId20">
              <w:r>
                <w:rPr>
                  <w:color w:val="1155cc"/>
                  <w:u w:val="single"/>
                </w:rPr>
                <w:t xml:space="preserve">J'ai publié des articles de blog sur la </w:t>
              </w:r>
              <w:hyperlink r:id="rId16">
                <w:r>
                  <w:rPr>
                    <w:color w:val="1155cc"/>
                    <w:u w:val="single"/>
                  </w:rPr>
                  <w:t>simultanéité</w:t>
                </w:r>
              </w:hyperlink>
              <w:r>
                <w:rPr>
                  <w:color w:val="1155cc"/>
                  <w:u w:val="single"/>
                </w:rPr>
                <w:t xml:space="preserve">, l'insécurité de </w:t>
              </w:r>
              <w:hyperlink r:id="rId17">
                <w:r>
                  <w:rPr>
                    <w:color w:val="1155cc"/>
                    <w:u w:val="single"/>
                  </w:rPr>
                  <w:t xml:space="preserve">la mémoire, la</w:t>
                </w:r>
              </w:hyperlink>
              <w:r>
                <w:rPr>
                  <w:color w:val="1155cc"/>
                  <w:u w:val="single"/>
                </w:rPr>
                <w:t xml:space="preserve"> </w:t>
              </w:r>
              <w:hyperlink r:id="rId18">
                <w:r>
                  <w:rPr>
                    <w:color w:val="1155cc"/>
                    <w:u w:val="single"/>
                  </w:rPr>
                  <w:t xml:space="preserve">gestion des erreurs</w:t>
                </w:r>
              </w:hyperlink>
              <w:r>
                <w:rPr>
                  <w:color w:val="1155cc"/>
                  <w:u w:val="single"/>
                </w:rPr>
                <w:t xml:space="preserve">, </w:t>
              </w:r>
              <w:hyperlink r:id="rId19">
                <w:r>
                  <w:rPr>
                    <w:color w:val="1155cc"/>
                    <w:u w:val="single"/>
                  </w:rPr>
                  <w:t xml:space="preserve">l'assemblage Web</w:t>
                </w:r>
              </w:hyperlink>
              <w:r>
                <w:rPr>
                  <w:color w:val="1155cc"/>
                  <w:u w:val="single"/>
                </w:rPr>
                <w:t xml:space="preserve">, etc.</w:t>
              </w:r>
            </w:hyperlink>
          </w:p>
          <w:p w14:paraId="00000044">
            <w:pPr>
              <w:numPr>
                <w:ilvl w:val="0"/>
                <w:numId w:val="1"/>
              </w:numPr>
              <w:spacing w:after="292.5846" w:before="0" w:line="240" w:lineRule="auto"/>
              <w:ind w:left="720" w:hanging="360"/>
              <w:rPr>
                <w:color w:val="000000"/>
                <w:sz w:val="22"/>
                <w:szCs w:val="22"/>
              </w:rPr>
            </w:pPr>
            <w:r>
              <w:rPr>
                <w:color w:val="000000"/>
                <w:sz w:val="22"/>
              </w:rPr>
              <w:t xml:space="preserve">L'un de mes articles de blog sur </w:t>
            </w:r>
            <w:hyperlink r:id="rId21">
              <w:r>
                <w:rPr>
                  <w:color w:val="1155cc"/>
                  <w:sz w:val="22"/>
                  <w:u w:val="single"/>
                </w:rPr>
                <w:t xml:space="preserve">les génériques dans Rust</w:t>
              </w:r>
            </w:hyperlink>
            <w:r>
              <w:rPr>
                <w:color w:val="000000"/>
                <w:sz w:val="22"/>
              </w:rPr>
              <w:t xml:space="preserve"> a été publié dans le</w:t>
            </w:r>
            <w:r>
              <w:rPr>
                <w:color w:val="000000"/>
                <w:sz w:val="22"/>
              </w:rPr>
              <w:t xml:space="preserve"> bulletin d'information </w:t>
            </w:r>
            <w:hyperlink r:id="rId22">
              <w:r>
                <w:rPr>
                  <w:color w:val="1155cc"/>
                  <w:sz w:val="22"/>
                  <w:u w:val="single"/>
                </w:rPr>
                <w:t xml:space="preserve">This week in Rust</w:t>
              </w:r>
            </w:hyperlink>
            <w:r>
              <w:rPr>
                <w:color w:val="000000"/>
                <w:sz w:val="22"/>
              </w:rPr>
              <w:t>.</w:t>
            </w:r>
          </w:p>
          <w:p w14:paraId="00000045">
            <w:pPr>
              <w:spacing w:after="292.5846" w:before="0" w:line="240" w:lineRule="auto"/>
              <w:ind w:left="0" w:firstLine="0"/>
              <w:rPr>
                <w:sz w:val="18"/>
                <w:szCs w:val="18"/>
              </w:rPr>
              <w:pStyle w:val="P68B1DB1-Normal12"/>
            </w:pPr>
            <w:r>
              <w:t>Intérêt</w:t>
            </w:r>
          </w:p>
          <w:p w14:paraId="00000046">
            <w:pPr>
              <w:numPr>
                <w:ilvl w:val="0"/>
                <w:numId w:val="2"/>
              </w:numPr>
              <w:spacing w:after="0" w:before="0" w:line="240" w:lineRule="auto"/>
              <w:ind w:left="720" w:hanging="360"/>
              <w:rPr>
                <w:sz w:val="22"/>
                <w:szCs w:val="22"/>
              </w:rPr>
              <w:pStyle w:val="P68B1DB1-Normal8"/>
            </w:pPr>
            <w:r>
              <w:t xml:space="preserve">Lire des articles et des articles de blog sur Rust et d'autres domaines techniques connexes.</w:t>
            </w:r>
          </w:p>
          <w:p w14:paraId="00000047">
            <w:pPr>
              <w:spacing w:after="0" w:before="0" w:line="240" w:lineRule="auto"/>
              <w:ind w:left="0" w:firstLine="0"/>
              <w:rPr>
                <w:sz w:val="22"/>
                <w:szCs w:val="22"/>
              </w:rPr>
            </w:pPr>
          </w:p>
          <w:p w14:paraId="00000048">
            <w:pPr>
              <w:numPr>
                <w:ilvl w:val="0"/>
                <w:numId w:val="2"/>
              </w:numPr>
              <w:spacing w:after="0" w:before="0" w:line="240" w:lineRule="auto"/>
              <w:ind w:left="720" w:hanging="360"/>
              <w:rPr>
                <w:u w:val="none"/>
              </w:rPr>
            </w:pPr>
            <w:r>
              <w:rPr>
                <w:sz w:val="22"/>
              </w:rPr>
              <w:t xml:space="preserve">Ne cessez jamais de vous renseigner sur la technologie et sur des sujets divers</w:t>
            </w:r>
            <w:r>
              <w:t>.</w:t>
            </w:r>
          </w:p>
        </w:tc>
      </w:tr>
    </w:tbl>
    <w:p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hAnsi="Times New Roman" w:cs="Times New Roman" w:eastAsia="Times New Roman"/>
          <w:b w:val="0"/>
          <w:i w:val="0"/>
          <w:smallCaps w:val="0"/>
          <w:strike w:val="0"/>
          <w:color w:val="000000"/>
          <w:sz w:val="2"/>
          <w:szCs w:val="2"/>
          <w:u w:val="none"/>
          <w:shd w:fill="auto" w:val="clear"/>
          <w:vertAlign w:val="baseline"/>
        </w:rPr>
      </w:pPr>
    </w:p>
    <w:sectPr>
      <w:headerReference r:id="rId23" w:type="default"/>
      <w:footerReference r:id="rId24" w:type="default"/>
      <w:pgSz w:h="16838" w:w="11906" w:orient="portrait"/>
      <w:pgMar w:bottom="566.9291338582677" w:top="963.7795275590549" w:left="793.7007874015746" w:right="1133.858267716535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B"/>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hAnsi="Times New Roman" w:cs="Times New Roman" w:eastAsia="Times New Roman"/>
        <w:b w:val="0"/>
        <w:i w:val="0"/>
        <w:smallCaps w:val="0"/>
        <w:strike w:val="0"/>
        <w:color w:val="000000"/>
        <w:sz w:val="20"/>
        <w:szCs w:val="20"/>
        <w:u w:val="none"/>
        <w:shd w:fill="auto" w:val="clear"/>
        <w:vertAlign w:val="baseline"/>
      </w:rPr>
      <w:pStyle w:val="P68B1DB1-Normal1"/>
    </w:pPr>
    <w:r>
      <w:drawing>
        <wp:anchor allowOverlap="1" behindDoc="1" distB="0" distT="0" distL="0" distR="0" hidden="0" layoutInCell="1" locked="0" relativeHeight="0" simplePos="0">
          <wp:simplePos x="0" y="0"/>
          <wp:positionH relativeFrom="page">
            <wp:align>left</wp:align>
          </wp:positionH>
          <wp:positionV relativeFrom="page">
            <wp:align>top</wp:align>
          </wp:positionV>
          <wp:extent cx="2438400" cy="1076325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38400" cy="10763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80" w:before="80" w:line="264" w:lineRule="auto"/>
      </w:pPr>
    </w:pPrDefault>
    <w:rPrDefault>
      <w:rPr>
        <w:rFonts w:ascii="Calibri" w:hAnsi="Calibri" w:cs="Calibri" w:eastAsia="Calibri"/>
        <w:color w:val="0d111a"/>
      </w:rPr>
    </w:rPrDefault>
  </w:docDefaults>
  <w:style w:type="paragraph" w:styleId="Normal">
    <w:name w:val="Normal"/>
    <w:qFormat w:val="1"/>
    <w:pPr>
      <w:spacing w:after="80" w:before="80" w:line="264"/>
    </w:pPr>
    <w:rPr>
      <w:rFonts w:ascii="Calibri" w:hAnsi="Calibri" w:cs="Calibri" w:eastAsia="Calibri"/>
      <w:color w:val="0d111a"/>
      <w:sz w:val="20"/>
      <w:szCs w:val="20"/>
    </w:rPr>
  </w:style>
  <w:style w:type="table" w:styleId="TableNormal" w:default="1">
    <w:name w:val="Table Normal"/>
  </w:style>
  <w:style w:type="paragraph" w:styleId="Heading1">
    <w:name w:val="Heading 1"/>
    <w:basedOn w:val="Normal"/>
    <w:next w:val="Normal"/>
    <w:qFormat w:val="1"/>
    <w:pPr>
      <w:spacing w:after="0" w:before="0" w:line="240"/>
    </w:pPr>
    <w:rPr>
      <w:rFonts w:ascii="Georgia" w:hAnsi="Georgia" w:cs="Georgia" w:eastAsia="Georgia"/>
      <w:b w:val="1"/>
      <w:bCs w:val="1"/>
      <w:color w:val="0d111a"/>
      <w:spacing w:val="4"/>
      <w:sz w:val="24"/>
      <w:szCs w:val="24"/>
    </w:rPr>
  </w:style>
  <w:style w:type="paragraph" w:styleId="Heading2">
    <w:name w:val="Heading 2"/>
    <w:basedOn w:val="Normal"/>
    <w:next w:val="Normal"/>
    <w:qFormat w:val="1"/>
    <w:pPr>
      <w:spacing w:after="0" w:before="130.0376" w:line="240"/>
    </w:pPr>
    <w:rPr>
      <w:b w:val="1"/>
      <w:bCs w:val="1"/>
      <w:color w:val="0d111a"/>
      <w:sz w:val="21"/>
      <w:szCs w:val="21"/>
    </w:rPr>
  </w:style>
  <w:style w:type="paragraph" w:styleId="Heading3">
    <w:name w:val="Heading 3"/>
    <w:basedOn w:val="Normal"/>
    <w:next w:val="Normal"/>
    <w:qFormat w:val="1"/>
    <w:pPr>
      <w:spacing w:after="97.5282" w:before="0" w:line="240"/>
    </w:pPr>
    <w:rPr>
      <w:rFonts w:ascii="Georgia" w:hAnsi="Georgia" w:cs="Georgia" w:eastAsia="Georgia"/>
      <w:b w:val="1"/>
      <w:bCs w:val="1"/>
      <w:color w:val="ffffff"/>
      <w:spacing w:val="4"/>
      <w:sz w:val="20"/>
      <w:szCs w:val="20"/>
    </w:rPr>
  </w:style>
  <w:style w:type="paragraph" w:styleId="Heading4">
    <w:name w:val="Heading 4"/>
    <w:basedOn w:val="Normal"/>
    <w:next w:val="Normal"/>
    <w:qFormat w:val="1"/>
    <w:pPr>
      <w:spacing w:after="65.0188" w:before="227.5658" w:line="240"/>
    </w:pPr>
    <w:rPr>
      <w:caps w:val="1"/>
      <w:color w:val="55998e"/>
      <w:spacing w:val="20"/>
      <w:sz w:val="14"/>
      <w:szCs w:val="14"/>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Title">
    <w:name w:val="Title"/>
    <w:basedOn w:val="Normal"/>
    <w:next w:val="Normal"/>
    <w:qFormat w:val="1"/>
    <w:rPr>
      <w:sz w:val="56"/>
      <w:szCs w:val="56"/>
    </w:rPr>
  </w:style>
  <w:style w:type="paragraph" w:styleId="ListParagraph">
    <w:name w:val="List Paragraph"/>
    <w:basedOn w:val="Normal"/>
    <w:qFormat w:val="1"/>
  </w:style>
  <w:style w:type="character" w:styleId="Hyperlink">
    <w:name w:val="Hyperlink"/>
    <w:uiPriority w:val="99"/>
    <w:unhideWhenUsed w:val="1"/>
    <w:rPr>
      <w:color w:val="084c41"/>
      <w:u w:color="084c41"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Empty">
    <w:name w:val="Empty"/>
    <w:qFormat w:val="1"/>
    <w:pPr>
      <w:spacing w:after="0" w:before="0" w:line="0"/>
    </w:pPr>
  </w:style>
  <w:style w:type="paragraph" w:styleId="AvatarContainer">
    <w:name w:val="Avatar container"/>
    <w:qFormat w:val="1"/>
    <w:pPr>
      <w:jc w:val="center"/>
    </w:pPr>
    <w:rPr>
      <w:sz w:val="2"/>
      <w:szCs w:val="2"/>
    </w:rPr>
  </w:style>
  <w:style w:type="paragraph" w:styleId="SidebarText">
    <w:name w:val="Sidebar text"/>
    <w:qFormat w:val="1"/>
    <w:pPr>
      <w:spacing w:line="264"/>
    </w:pPr>
    <w:rPr>
      <w:rFonts w:ascii="Calibri" w:hAnsi="Calibri" w:cs="Calibri" w:eastAsia="Calibri"/>
      <w:color w:val="ffffff"/>
      <w:sz w:val="18"/>
      <w:szCs w:val="18"/>
    </w:rPr>
  </w:style>
  <w:style w:type="paragraph" w:styleId="SidebarSectionsSpacing">
    <w:name w:val="Sidebar Sections Spacing"/>
    <w:pPr>
      <w:spacing w:after="390.1128" w:before="0" w:line="240"/>
    </w:pPr>
    <w:rPr>
      <w:sz w:val="1"/>
      <w:szCs w:val="1"/>
    </w:rPr>
  </w:style>
  <w:style w:type="paragraph" w:styleId="MainSectionsSpacing">
    <w:name w:val="Main Sections Spacing"/>
    <w:pPr>
      <w:spacing w:after="292.5846" w:before="0" w:line="240"/>
    </w:pPr>
    <w:rPr>
      <w:sz w:val="1"/>
      <w:szCs w:val="1"/>
    </w:rPr>
  </w:style>
  <w:style w:type="paragraph" w:styleId="CardsSectionSpacing">
    <w:name w:val="Main Sections Spacing"/>
    <w:pPr>
      <w:spacing w:after="65.0188" w:before="0" w:line="240"/>
    </w:pPr>
    <w:rPr>
      <w:sz w:val="1"/>
      <w:szCs w:val="1"/>
    </w:rPr>
  </w:style>
  <w:style w:type="paragraph" w:styleId="Date">
    <w:name w:val="Date"/>
    <w:basedOn w:val="Normal"/>
    <w:next w:val="Date"/>
    <w:qFormat w:val="1"/>
    <w:pPr>
      <w:spacing w:after="32.5094" w:before="32.5094" w:line="240"/>
    </w:pPr>
    <w:rPr>
      <w:caps w:val="1"/>
      <w:color w:val="959ba6"/>
      <w:spacing w:val="20"/>
      <w:sz w:val="14"/>
      <w:szCs w:val="14"/>
    </w:rPr>
  </w:style>
  <w:style w:type="paragraph" w:styleId="Name">
    <w:name w:val="Name"/>
    <w:basedOn w:val="Normal"/>
    <w:next w:val="Normal"/>
    <w:qFormat w:val="1"/>
    <w:pPr>
      <w:spacing w:after="0" w:before="211.3111" w:line="288"/>
      <w:jc w:val="center"/>
    </w:pPr>
    <w:rPr>
      <w:rFonts w:ascii="Georgia" w:hAnsi="Georgia" w:cs="Georgia" w:eastAsia="Georgia"/>
      <w:b w:val="1"/>
      <w:bCs w:val="1"/>
      <w:color w:val="ffffff"/>
      <w:spacing w:val="4"/>
      <w:sz w:val="26"/>
      <w:szCs w:val="26"/>
    </w:rPr>
  </w:style>
  <w:style w:type="paragraph" w:styleId="JobTitle">
    <w:name w:val="Job Title"/>
    <w:basedOn w:val="Normal"/>
    <w:next w:val="Normal"/>
    <w:qFormat w:val="1"/>
    <w:pPr>
      <w:spacing w:after="0" w:before="0" w:line="240"/>
      <w:jc w:val="center"/>
    </w:pPr>
    <w:rPr>
      <w:caps w:val="1"/>
      <w:color w:val="ffffff"/>
      <w:spacing w:val="20"/>
      <w:sz w:val="14"/>
      <w:szCs w:val="14"/>
    </w:rPr>
  </w:style>
  <w:style w:type="paragraph" w:styleId="HeaderDivider">
    <w:name w:val="Header DIvider"/>
    <w:pPr>
      <w:spacing w:after="211.3111" w:before="146.2923" w:line="240"/>
      <w:jc w:val="center"/>
    </w:pPr>
    <w:rPr>
      <w:sz w:val="1"/>
      <w:szCs w:val="1"/>
    </w:rPr>
  </w:style>
  <w:style w:type="paragraph" w:styleId="SkillTitle">
    <w:name w:val="Skill Title"/>
    <w:basedOn w:val="Normal"/>
    <w:next w:val="Normal"/>
    <w:qFormat w:val="1"/>
    <w:pPr>
      <w:spacing w:after="48.7641" w:before="0" w:line="264"/>
    </w:pPr>
    <w:rPr>
      <w:color w:val="ffffff"/>
      <w:sz w:val="18"/>
      <w:szCs w:val="18"/>
    </w:rPr>
  </w:style>
  <w:style w:type="paragraph" w:styleId="SkillSpacing">
    <w:name w:val="Skill Spacing"/>
    <w:qFormat w:val="1"/>
    <w:pPr>
      <w:spacing w:after="162.547" w:before="0" w:line="0"/>
    </w:pPr>
  </w:style>
  <w:style w:type="paragraph" w:styleId="SkillBar">
    <w:name w:val="Skill Bar"/>
    <w:basedOn w:val="Normal"/>
    <w:next w:val="Normal"/>
    <w:qFormat w:val="1"/>
    <w:pPr>
      <w:spacing w:after="0" w:before="0" w:line="72"/>
    </w:pPr>
  </w:style>
  <w:style w:type="character" w:styleId="SidebarLink">
    <w:name w:val="Hyperlink sidebar"/>
    <w:uiPriority w:val="99"/>
    <w:unhideWhenUsed w:val="1"/>
    <w:rPr>
      <w:color w:val="ffffff"/>
      <w:u w:color="ffffff" w:val="single"/>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P68B1DB1-Normal1">
    <w:name w:val="P68B1DB1-Normal1"/>
    <w:basedOn w:val="Normal"/>
    <w:rPr>
      <w:rFonts w:ascii="Times New Roman" w:hAnsi="Times New Roman" w:cs="Times New Roman" w:eastAsia="Times New Roman"/>
      <w:color w:val="000000"/>
      <w:shd w:fill="auto" w:val="clear"/>
    </w:rPr>
  </w:style>
  <w:style w:type="paragraph" w:styleId="P68B1DB1-Normal2">
    <w:name w:val="P68B1DB1-Normal2"/>
    <w:basedOn w:val="Normal"/>
    <w:rPr>
      <w:rFonts w:ascii="Times New Roman" w:hAnsi="Times New Roman" w:cs="Times New Roman" w:eastAsia="Times New Roman"/>
      <w:color w:val="000000"/>
      <w:sz w:val="2"/>
      <w:szCs w:val="2"/>
      <w:shd w:fill="auto" w:val="clear"/>
    </w:rPr>
  </w:style>
  <w:style w:type="paragraph" w:styleId="P68B1DB1-Normal3">
    <w:name w:val="P68B1DB1-Normal3"/>
    <w:basedOn w:val="Normal"/>
    <w:rPr>
      <w:rFonts w:ascii="Georgia" w:hAnsi="Georgia" w:cs="Georgia" w:eastAsia="Georgia"/>
      <w:b w:val="1"/>
      <w:color w:val="ffffff"/>
      <w:sz w:val="26"/>
      <w:shd w:fill="auto" w:val="clear"/>
    </w:rPr>
  </w:style>
  <w:style w:type="paragraph" w:styleId="P68B1DB1-Normal4">
    <w:name w:val="P68B1DB1-Normal4"/>
    <w:basedOn w:val="Normal"/>
    <w:rPr>
      <w:smallCaps w:val="1"/>
      <w:color w:val="ffffff"/>
      <w:shd w:fill="auto" w:val="clear"/>
    </w:rPr>
  </w:style>
  <w:style w:type="paragraph" w:styleId="P68B1DB1-Normal5">
    <w:name w:val="P68B1DB1-Normal5"/>
    <w:basedOn w:val="Normal"/>
    <w:rPr>
      <w:color w:val="ffffff"/>
    </w:rPr>
  </w:style>
  <w:style w:type="paragraph" w:styleId="P68B1DB1-Normal6">
    <w:name w:val="P68B1DB1-Normal6"/>
    <w:basedOn w:val="Normal"/>
    <w:rPr>
      <w:color w:val="ffffff"/>
      <w:sz w:val="18"/>
      <w:shd w:fill="auto" w:val="clear"/>
    </w:rPr>
  </w:style>
  <w:style w:type="paragraph" w:styleId="P68B1DB1-Normal7">
    <w:name w:val="P68B1DB1-Normal7"/>
    <w:basedOn w:val="Normal"/>
    <w:rPr>
      <w:shd w:fill="auto" w:val="clear"/>
    </w:rPr>
  </w:style>
  <w:style w:type="paragraph" w:styleId="P68B1DB1-Normal8">
    <w:name w:val="P68B1DB1-Normal8"/>
    <w:basedOn w:val="Normal"/>
    <w:rPr>
      <w:sz w:val="22"/>
    </w:rPr>
  </w:style>
  <w:style w:type="paragraph" w:styleId="P68B1DB1-Heading29">
    <w:name w:val="P68B1DB1-Heading29"/>
    <w:basedOn w:val="Heading2"/>
    <w:rPr>
      <w:b w:val="0"/>
      <w:sz w:val="22"/>
    </w:rPr>
  </w:style>
  <w:style w:type="paragraph" w:styleId="P68B1DB1-Normal10">
    <w:name w:val="P68B1DB1-Normal10"/>
    <w:basedOn w:val="Normal"/>
    <w:rPr>
      <w:rFonts w:ascii="Georgia" w:hAnsi="Georgia" w:cs="Georgia" w:eastAsia="Georgia"/>
      <w:smallCaps w:val="1"/>
      <w:color w:val="000000"/>
      <w:sz w:val="24"/>
    </w:rPr>
  </w:style>
  <w:style w:type="paragraph" w:styleId="P68B1DB1-Normal11">
    <w:name w:val="P68B1DB1-Normal11"/>
    <w:basedOn w:val="Normal"/>
    <w:rPr>
      <w:color w:val="000000"/>
      <w:sz w:val="22"/>
    </w:rPr>
  </w:style>
  <w:style w:type="paragraph" w:styleId="P68B1DB1-Normal12">
    <w:name w:val="P68B1DB1-Normal12"/>
    <w:basedOn w:val="Normal"/>
    <w:rPr>
      <w:rFonts w:ascii="Georgia" w:hAnsi="Georgia" w:cs="Georgia" w:eastAsia="Georgia"/>
      <w:b w:val="1"/>
      <w:color w:val="000000"/>
      <w:sz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sanjuvi.github.io/Blog/" TargetMode="External"/><Relationship Id="rId11" Type="http://schemas.openxmlformats.org/officeDocument/2006/relationships/hyperlink" Target="https://sanjuvi.github.io/Blog/" TargetMode="External"/><Relationship Id="rId22" Type="http://schemas.openxmlformats.org/officeDocument/2006/relationships/hyperlink" Target="https://www.linkedin.com/posts/sanjeevi-m-01a7b813b_one-of-my-blog-posts-was-suggested-in-this-activity-7057676034573303809-txhJ/?utm_source=share&amp;utm_medium=member_android" TargetMode="External"/><Relationship Id="rId10" Type="http://schemas.openxmlformats.org/officeDocument/2006/relationships/hyperlink" Target="mailto:sanjeevimani567@gmail.com" TargetMode="External"/><Relationship Id="rId21" Type="http://schemas.openxmlformats.org/officeDocument/2006/relationships/hyperlink" Target="https://sanjuvi.github.io/Blog/posts/Rust%20Generics/"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hyperlink" Target="http://github.com/Sanjuvi/"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www.linkedin.com/in/sanjeevi-%E0%AE%9A%E0%AE%9E%E0%AF%8D%E0%AE%9A%E0%AF%80%E0%AE%B5%E0%AE%BF-01a7b813b/" TargetMode="External"/><Relationship Id="rId17" Type="http://schemas.openxmlformats.org/officeDocument/2006/relationships/hyperlink" Target="https://sanjuvi.github.io/Blog/posts/Memory-Unsafety/" TargetMode="External"/><Relationship Id="rId16" Type="http://schemas.openxmlformats.org/officeDocument/2006/relationships/hyperlink" Target="https://sanjuvi.github.io/Blog/posts/Concurrency-In-Rust/" TargetMode="External"/><Relationship Id="rId5" Type="http://schemas.openxmlformats.org/officeDocument/2006/relationships/styles" Target="styles.xml"/><Relationship Id="rId19" Type="http://schemas.openxmlformats.org/officeDocument/2006/relationships/hyperlink" Target="https://sanjuvi.github.io/Blog/posts/Webassembly/" TargetMode="External"/><Relationship Id="rId6" Type="http://schemas.openxmlformats.org/officeDocument/2006/relationships/customXml" Target="../customXML/item1.xml"/><Relationship Id="rId18" Type="http://schemas.openxmlformats.org/officeDocument/2006/relationships/hyperlink" Target="https://sanjuvi.github.io/Blog/posts/Robust-Error-Handling-Strategies/" TargetMode="Externa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uPqP8OZeY9/bbdCO3HQeHX0a8A==">CgMxLjAyDWguN2w3cnp6Y3NyNHcyDmguYnF4NGJyOGFoZ2U1Mg5oLjQ4b2drcHF1b2lyYjgAciExM19PVC1EaVFNdlNEQjlaR1Z6SmI1aWNDMktMdEZlUm4=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2023-03-17T04:10:56Z</dcterms:created>
</cp:coreProperties>
</file>