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EndPr/>
      <w:sdtContent>
        <w:p w14:paraId="5DE689A0" w14:textId="3FB25F4C" w:rsidR="00650B52" w:rsidRDefault="00B23147" w:rsidP="00CF5210">
          <w:r>
            <w:rPr>
              <w:noProof/>
            </w:rPr>
            <w:drawing>
              <wp:inline distT="0" distB="0" distL="0" distR="0" wp14:anchorId="1F1343B1" wp14:editId="38FEC88B">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A0BEAB5" wp14:editId="663817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CCC9A"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0BEAB5" id="_x0000_t202" coordsize="21600,21600" o:spt="202" path="m,l,21600r21600,l21600,xe">
                    <v:stroke joinstyle="miter"/>
                    <v:path gradientshapeok="t" o:connecttype="rect"/>
                  </v:shapetype>
                  <v:shape id="Text Box 7"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0ACCC9A"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10E0782C" wp14:editId="0E6EF0E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67115721"/>
                              <w:p w14:paraId="16E58147" w14:textId="24248B27" w:rsidR="003E56AC" w:rsidRDefault="00E314DF">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5E2B3C" w:rsidRPr="006555C5">
                                      <w:rPr>
                                        <w:rStyle w:val="Heading2Char"/>
                                        <w:rFonts w:eastAsiaTheme="majorEastAsia" w:cstheme="majorBidi"/>
                                        <w:b w:val="0"/>
                                        <w:bCs w:val="0"/>
                                        <w:spacing w:val="-10"/>
                                        <w:kern w:val="28"/>
                                        <w:sz w:val="36"/>
                                        <w:szCs w:val="56"/>
                                      </w:rPr>
                                      <w:t xml:space="preserve">Netradyne </w:t>
                                    </w:r>
                                    <w:r w:rsidR="003A4187">
                                      <w:rPr>
                                        <w:rStyle w:val="Heading2Char"/>
                                        <w:rFonts w:eastAsiaTheme="majorEastAsia" w:cstheme="majorBidi"/>
                                        <w:b w:val="0"/>
                                        <w:bCs w:val="0"/>
                                        <w:spacing w:val="-10"/>
                                        <w:kern w:val="28"/>
                                        <w:sz w:val="36"/>
                                        <w:szCs w:val="56"/>
                                      </w:rPr>
                                      <w:t xml:space="preserve">IT </w:t>
                                    </w:r>
                                    <w:r w:rsidR="000F59D8">
                                      <w:rPr>
                                        <w:rStyle w:val="Heading2Char"/>
                                        <w:rFonts w:eastAsiaTheme="majorEastAsia" w:cstheme="majorBidi"/>
                                        <w:b w:val="0"/>
                                        <w:bCs w:val="0"/>
                                        <w:spacing w:val="-10"/>
                                        <w:kern w:val="28"/>
                                        <w:sz w:val="36"/>
                                        <w:szCs w:val="56"/>
                                      </w:rPr>
                                      <w:t>Change Management Process</w:t>
                                    </w:r>
                                  </w:sdtContent>
                                </w:sdt>
                                <w:bookmarkEnd w:id="0"/>
                              </w:p>
                              <w:p w14:paraId="7D9D4708" w14:textId="0FC212A0" w:rsidR="003E56AC" w:rsidRDefault="00E314DF">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0F59D8">
                                  <w:rPr>
                                    <w:color w:val="404040" w:themeColor="text1" w:themeTint="BF"/>
                                    <w:sz w:val="24"/>
                                    <w:szCs w:val="24"/>
                                  </w:rPr>
                                  <w:t>V2</w:t>
                                </w:r>
                                <w:r w:rsidR="00B22AB2">
                                  <w:rPr>
                                    <w:color w:val="404040" w:themeColor="text1" w:themeTint="BF"/>
                                    <w:sz w:val="24"/>
                                    <w:szCs w:val="24"/>
                                  </w:rPr>
                                  <w:t>.</w:t>
                                </w:r>
                                <w:r w:rsidR="00AB7B7E">
                                  <w:rPr>
                                    <w:color w:val="404040" w:themeColor="text1" w:themeTint="BF"/>
                                    <w:sz w:val="24"/>
                                    <w:szCs w:val="24"/>
                                  </w:rPr>
                                  <w:t>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E0782C" id="Text Box 8"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167115721"/>
                        <w:p w14:paraId="16E58147" w14:textId="24248B27" w:rsidR="003E56AC" w:rsidRDefault="00E314DF">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5E2B3C" w:rsidRPr="006555C5">
                                <w:rPr>
                                  <w:rStyle w:val="Heading2Char"/>
                                  <w:rFonts w:eastAsiaTheme="majorEastAsia" w:cstheme="majorBidi"/>
                                  <w:b w:val="0"/>
                                  <w:bCs w:val="0"/>
                                  <w:spacing w:val="-10"/>
                                  <w:kern w:val="28"/>
                                  <w:sz w:val="36"/>
                                  <w:szCs w:val="56"/>
                                </w:rPr>
                                <w:t xml:space="preserve">Netradyne </w:t>
                              </w:r>
                              <w:r w:rsidR="003A4187">
                                <w:rPr>
                                  <w:rStyle w:val="Heading2Char"/>
                                  <w:rFonts w:eastAsiaTheme="majorEastAsia" w:cstheme="majorBidi"/>
                                  <w:b w:val="0"/>
                                  <w:bCs w:val="0"/>
                                  <w:spacing w:val="-10"/>
                                  <w:kern w:val="28"/>
                                  <w:sz w:val="36"/>
                                  <w:szCs w:val="56"/>
                                </w:rPr>
                                <w:t xml:space="preserve">IT </w:t>
                              </w:r>
                              <w:r w:rsidR="000F59D8">
                                <w:rPr>
                                  <w:rStyle w:val="Heading2Char"/>
                                  <w:rFonts w:eastAsiaTheme="majorEastAsia" w:cstheme="majorBidi"/>
                                  <w:b w:val="0"/>
                                  <w:bCs w:val="0"/>
                                  <w:spacing w:val="-10"/>
                                  <w:kern w:val="28"/>
                                  <w:sz w:val="36"/>
                                  <w:szCs w:val="56"/>
                                </w:rPr>
                                <w:t>Change Management Process</w:t>
                              </w:r>
                            </w:sdtContent>
                          </w:sdt>
                          <w:bookmarkEnd w:id="1"/>
                        </w:p>
                        <w:p w14:paraId="7D9D4708" w14:textId="0FC212A0" w:rsidR="003E56AC" w:rsidRDefault="00E314DF">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0F59D8">
                            <w:rPr>
                              <w:color w:val="404040" w:themeColor="text1" w:themeTint="BF"/>
                              <w:sz w:val="24"/>
                              <w:szCs w:val="24"/>
                            </w:rPr>
                            <w:t>V2</w:t>
                          </w:r>
                          <w:r w:rsidR="00B22AB2">
                            <w:rPr>
                              <w:color w:val="404040" w:themeColor="text1" w:themeTint="BF"/>
                              <w:sz w:val="24"/>
                              <w:szCs w:val="24"/>
                            </w:rPr>
                            <w:t>.</w:t>
                          </w:r>
                          <w:r w:rsidR="00AB7B7E">
                            <w:rPr>
                              <w:color w:val="404040" w:themeColor="text1" w:themeTint="BF"/>
                              <w:sz w:val="24"/>
                              <w:szCs w:val="24"/>
                            </w:rPr>
                            <w:t>1</w:t>
                          </w:r>
                        </w:p>
                      </w:txbxContent>
                    </v:textbox>
                    <w10:wrap type="square" anchorx="page" anchory="page"/>
                  </v:shape>
                </w:pict>
              </mc:Fallback>
            </mc:AlternateContent>
          </w:r>
          <w:r w:rsidR="003E56AC">
            <w:br w:type="page"/>
          </w:r>
        </w:p>
      </w:sdtContent>
    </w:sdt>
    <w:p w14:paraId="703AAD6B" w14:textId="77777777" w:rsidR="006E7FF5" w:rsidRPr="005F6750" w:rsidRDefault="008B3BF0" w:rsidP="00650B52">
      <w:pPr>
        <w:pStyle w:val="IntenseQuote"/>
        <w:rPr>
          <w:rStyle w:val="IntenseReference"/>
        </w:rPr>
      </w:pPr>
      <w:r w:rsidRPr="005F6750">
        <w:rPr>
          <w:rStyle w:val="IntenseReference"/>
        </w:rPr>
        <w:t>Table of Contents</w:t>
      </w:r>
    </w:p>
    <w:p w14:paraId="161BCA19" w14:textId="77777777" w:rsidR="00650B52" w:rsidRDefault="00650B52">
      <w:pPr>
        <w:pStyle w:val="TOC3"/>
        <w:tabs>
          <w:tab w:val="right" w:leader="dot" w:pos="9016"/>
        </w:tabs>
      </w:pPr>
    </w:p>
    <w:p w14:paraId="0D1382E6" w14:textId="3EFE3859" w:rsidR="00DD7D57" w:rsidRDefault="00FE3158">
      <w:pPr>
        <w:pStyle w:val="TOC2"/>
        <w:tabs>
          <w:tab w:val="right" w:leader="dot" w:pos="9016"/>
        </w:tabs>
        <w:rPr>
          <w:rFonts w:eastAsiaTheme="minorEastAsia"/>
          <w:smallCaps w:val="0"/>
          <w:noProof/>
          <w:kern w:val="2"/>
          <w:sz w:val="24"/>
          <w:szCs w:val="24"/>
          <w:lang w:eastAsia="en-IN"/>
          <w14:ligatures w14:val="standardContextual"/>
        </w:rPr>
      </w:pPr>
      <w:r>
        <w:rPr>
          <w:i/>
          <w:iCs/>
        </w:rPr>
        <w:fldChar w:fldCharType="begin"/>
      </w:r>
      <w:r>
        <w:instrText xml:space="preserve"> TOC \o "1-3" \h \z \u </w:instrText>
      </w:r>
      <w:r>
        <w:rPr>
          <w:i/>
          <w:iCs/>
        </w:rPr>
        <w:fldChar w:fldCharType="separate"/>
      </w:r>
      <w:hyperlink w:anchor="_Toc167115721" w:history="1">
        <w:r w:rsidR="00DD7D57" w:rsidRPr="001D1453">
          <w:rPr>
            <w:rStyle w:val="Hyperlink"/>
            <w:rFonts w:eastAsiaTheme="majorEastAsia" w:cstheme="majorBidi"/>
            <w:noProof/>
            <w:spacing w:val="-10"/>
            <w:kern w:val="28"/>
          </w:rPr>
          <w:t>Netradyne Change Management Process</w:t>
        </w:r>
        <w:r w:rsidR="00DD7D57">
          <w:rPr>
            <w:noProof/>
            <w:webHidden/>
          </w:rPr>
          <w:tab/>
        </w:r>
        <w:r w:rsidR="00DD7D57">
          <w:rPr>
            <w:noProof/>
            <w:webHidden/>
          </w:rPr>
          <w:fldChar w:fldCharType="begin"/>
        </w:r>
        <w:r w:rsidR="00DD7D57">
          <w:rPr>
            <w:noProof/>
            <w:webHidden/>
          </w:rPr>
          <w:instrText xml:space="preserve"> PAGEREF _Toc167115721 \h </w:instrText>
        </w:r>
        <w:r w:rsidR="00DD7D57">
          <w:rPr>
            <w:noProof/>
            <w:webHidden/>
          </w:rPr>
        </w:r>
        <w:r w:rsidR="00DD7D57">
          <w:rPr>
            <w:noProof/>
            <w:webHidden/>
          </w:rPr>
          <w:fldChar w:fldCharType="separate"/>
        </w:r>
        <w:r w:rsidR="005A60F3">
          <w:rPr>
            <w:noProof/>
            <w:webHidden/>
          </w:rPr>
          <w:t>0</w:t>
        </w:r>
        <w:r w:rsidR="00DD7D57">
          <w:rPr>
            <w:noProof/>
            <w:webHidden/>
          </w:rPr>
          <w:fldChar w:fldCharType="end"/>
        </w:r>
      </w:hyperlink>
    </w:p>
    <w:p w14:paraId="40917956" w14:textId="4157D5B9"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22" w:history="1">
        <w:r w:rsidRPr="001D1453">
          <w:rPr>
            <w:rStyle w:val="Hyperlink"/>
            <w:noProof/>
          </w:rPr>
          <w:t>Document Control</w:t>
        </w:r>
        <w:r>
          <w:rPr>
            <w:noProof/>
            <w:webHidden/>
          </w:rPr>
          <w:tab/>
        </w:r>
        <w:r>
          <w:rPr>
            <w:noProof/>
            <w:webHidden/>
          </w:rPr>
          <w:fldChar w:fldCharType="begin"/>
        </w:r>
        <w:r>
          <w:rPr>
            <w:noProof/>
            <w:webHidden/>
          </w:rPr>
          <w:instrText xml:space="preserve"> PAGEREF _Toc167115722 \h </w:instrText>
        </w:r>
        <w:r>
          <w:rPr>
            <w:noProof/>
            <w:webHidden/>
          </w:rPr>
        </w:r>
        <w:r>
          <w:rPr>
            <w:noProof/>
            <w:webHidden/>
          </w:rPr>
          <w:fldChar w:fldCharType="separate"/>
        </w:r>
        <w:r w:rsidR="005A60F3">
          <w:rPr>
            <w:noProof/>
            <w:webHidden/>
          </w:rPr>
          <w:t>2</w:t>
        </w:r>
        <w:r>
          <w:rPr>
            <w:noProof/>
            <w:webHidden/>
          </w:rPr>
          <w:fldChar w:fldCharType="end"/>
        </w:r>
      </w:hyperlink>
    </w:p>
    <w:p w14:paraId="27E8B288" w14:textId="1095D95F"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23" w:history="1">
        <w:r w:rsidRPr="001D1453">
          <w:rPr>
            <w:rStyle w:val="Hyperlink"/>
            <w:rFonts w:eastAsiaTheme="majorEastAsia"/>
            <w:noProof/>
            <w:lang w:val="en-US"/>
          </w:rPr>
          <w:t>1</w:t>
        </w:r>
        <w:r>
          <w:rPr>
            <w:rFonts w:eastAsiaTheme="minorEastAsia"/>
            <w:b w:val="0"/>
            <w:bCs w:val="0"/>
            <w:caps w:val="0"/>
            <w:noProof/>
            <w:kern w:val="2"/>
            <w:sz w:val="24"/>
            <w:szCs w:val="24"/>
            <w:lang w:eastAsia="en-IN"/>
            <w14:ligatures w14:val="standardContextual"/>
          </w:rPr>
          <w:tab/>
        </w:r>
        <w:r w:rsidRPr="001D1453">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_Toc167115723 \h </w:instrText>
        </w:r>
        <w:r>
          <w:rPr>
            <w:noProof/>
            <w:webHidden/>
          </w:rPr>
        </w:r>
        <w:r>
          <w:rPr>
            <w:noProof/>
            <w:webHidden/>
          </w:rPr>
          <w:fldChar w:fldCharType="separate"/>
        </w:r>
        <w:r w:rsidR="005A60F3">
          <w:rPr>
            <w:noProof/>
            <w:webHidden/>
          </w:rPr>
          <w:t>3</w:t>
        </w:r>
        <w:r>
          <w:rPr>
            <w:noProof/>
            <w:webHidden/>
          </w:rPr>
          <w:fldChar w:fldCharType="end"/>
        </w:r>
      </w:hyperlink>
    </w:p>
    <w:p w14:paraId="2515E087" w14:textId="001E5D6D"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24" w:history="1">
        <w:r w:rsidRPr="001D1453">
          <w:rPr>
            <w:rStyle w:val="Hyperlink"/>
            <w:rFonts w:eastAsiaTheme="majorEastAsia"/>
            <w:noProof/>
          </w:rPr>
          <w:t>2</w:t>
        </w:r>
        <w:r>
          <w:rPr>
            <w:rFonts w:eastAsiaTheme="minorEastAsia"/>
            <w:b w:val="0"/>
            <w:bCs w:val="0"/>
            <w:caps w:val="0"/>
            <w:noProof/>
            <w:kern w:val="2"/>
            <w:sz w:val="24"/>
            <w:szCs w:val="24"/>
            <w:lang w:eastAsia="en-IN"/>
            <w14:ligatures w14:val="standardContextual"/>
          </w:rPr>
          <w:tab/>
        </w:r>
        <w:r w:rsidRPr="001D1453">
          <w:rPr>
            <w:rStyle w:val="Hyperlink"/>
            <w:rFonts w:eastAsiaTheme="majorEastAsia"/>
            <w:noProof/>
          </w:rPr>
          <w:t>Scope</w:t>
        </w:r>
        <w:r>
          <w:rPr>
            <w:noProof/>
            <w:webHidden/>
          </w:rPr>
          <w:tab/>
        </w:r>
        <w:r>
          <w:rPr>
            <w:noProof/>
            <w:webHidden/>
          </w:rPr>
          <w:fldChar w:fldCharType="begin"/>
        </w:r>
        <w:r>
          <w:rPr>
            <w:noProof/>
            <w:webHidden/>
          </w:rPr>
          <w:instrText xml:space="preserve"> PAGEREF _Toc167115724 \h </w:instrText>
        </w:r>
        <w:r>
          <w:rPr>
            <w:noProof/>
            <w:webHidden/>
          </w:rPr>
        </w:r>
        <w:r>
          <w:rPr>
            <w:noProof/>
            <w:webHidden/>
          </w:rPr>
          <w:fldChar w:fldCharType="separate"/>
        </w:r>
        <w:r w:rsidR="005A60F3">
          <w:rPr>
            <w:noProof/>
            <w:webHidden/>
          </w:rPr>
          <w:t>3</w:t>
        </w:r>
        <w:r>
          <w:rPr>
            <w:noProof/>
            <w:webHidden/>
          </w:rPr>
          <w:fldChar w:fldCharType="end"/>
        </w:r>
      </w:hyperlink>
    </w:p>
    <w:p w14:paraId="53535BB5" w14:textId="267836D9"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25" w:history="1">
        <w:r w:rsidRPr="001D1453">
          <w:rPr>
            <w:rStyle w:val="Hyperlink"/>
            <w:rFonts w:eastAsiaTheme="majorEastAsia"/>
            <w:noProof/>
          </w:rPr>
          <w:t>3</w:t>
        </w:r>
        <w:r>
          <w:rPr>
            <w:rFonts w:eastAsiaTheme="minorEastAsia"/>
            <w:b w:val="0"/>
            <w:bCs w:val="0"/>
            <w:caps w:val="0"/>
            <w:noProof/>
            <w:kern w:val="2"/>
            <w:sz w:val="24"/>
            <w:szCs w:val="24"/>
            <w:lang w:eastAsia="en-IN"/>
            <w14:ligatures w14:val="standardContextual"/>
          </w:rPr>
          <w:tab/>
        </w:r>
        <w:r w:rsidRPr="001D1453">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_Toc167115725 \h </w:instrText>
        </w:r>
        <w:r>
          <w:rPr>
            <w:noProof/>
            <w:webHidden/>
          </w:rPr>
        </w:r>
        <w:r>
          <w:rPr>
            <w:noProof/>
            <w:webHidden/>
          </w:rPr>
          <w:fldChar w:fldCharType="separate"/>
        </w:r>
        <w:r w:rsidR="005A60F3">
          <w:rPr>
            <w:noProof/>
            <w:webHidden/>
          </w:rPr>
          <w:t>3</w:t>
        </w:r>
        <w:r>
          <w:rPr>
            <w:noProof/>
            <w:webHidden/>
          </w:rPr>
          <w:fldChar w:fldCharType="end"/>
        </w:r>
      </w:hyperlink>
    </w:p>
    <w:p w14:paraId="3FF1FF3A" w14:textId="73DC0F68"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26" w:history="1">
        <w:r w:rsidRPr="001D1453">
          <w:rPr>
            <w:rStyle w:val="Hyperlink"/>
            <w:rFonts w:eastAsiaTheme="majorEastAsia"/>
            <w:noProof/>
            <w:lang w:val="en-US"/>
          </w:rPr>
          <w:t>4</w:t>
        </w:r>
        <w:r>
          <w:rPr>
            <w:rFonts w:eastAsiaTheme="minorEastAsia"/>
            <w:b w:val="0"/>
            <w:bCs w:val="0"/>
            <w:caps w:val="0"/>
            <w:noProof/>
            <w:kern w:val="2"/>
            <w:sz w:val="24"/>
            <w:szCs w:val="24"/>
            <w:lang w:eastAsia="en-IN"/>
            <w14:ligatures w14:val="standardContextual"/>
          </w:rPr>
          <w:tab/>
        </w:r>
        <w:r w:rsidRPr="001D1453">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_Toc167115726 \h </w:instrText>
        </w:r>
        <w:r>
          <w:rPr>
            <w:noProof/>
            <w:webHidden/>
          </w:rPr>
        </w:r>
        <w:r>
          <w:rPr>
            <w:noProof/>
            <w:webHidden/>
          </w:rPr>
          <w:fldChar w:fldCharType="separate"/>
        </w:r>
        <w:r w:rsidR="005A60F3">
          <w:rPr>
            <w:noProof/>
            <w:webHidden/>
          </w:rPr>
          <w:t>4</w:t>
        </w:r>
        <w:r>
          <w:rPr>
            <w:noProof/>
            <w:webHidden/>
          </w:rPr>
          <w:fldChar w:fldCharType="end"/>
        </w:r>
      </w:hyperlink>
    </w:p>
    <w:p w14:paraId="41D9310E" w14:textId="4EBC2944"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27" w:history="1">
        <w:r w:rsidRPr="001D1453">
          <w:rPr>
            <w:rStyle w:val="Hyperlink"/>
            <w:rFonts w:eastAsiaTheme="majorEastAsia"/>
            <w:noProof/>
          </w:rPr>
          <w:t>4.1 Policies</w:t>
        </w:r>
        <w:r>
          <w:rPr>
            <w:noProof/>
            <w:webHidden/>
          </w:rPr>
          <w:tab/>
        </w:r>
        <w:r>
          <w:rPr>
            <w:noProof/>
            <w:webHidden/>
          </w:rPr>
          <w:fldChar w:fldCharType="begin"/>
        </w:r>
        <w:r>
          <w:rPr>
            <w:noProof/>
            <w:webHidden/>
          </w:rPr>
          <w:instrText xml:space="preserve"> PAGEREF _Toc167115727 \h </w:instrText>
        </w:r>
        <w:r>
          <w:rPr>
            <w:noProof/>
            <w:webHidden/>
          </w:rPr>
        </w:r>
        <w:r>
          <w:rPr>
            <w:noProof/>
            <w:webHidden/>
          </w:rPr>
          <w:fldChar w:fldCharType="separate"/>
        </w:r>
        <w:r w:rsidR="005A60F3">
          <w:rPr>
            <w:noProof/>
            <w:webHidden/>
          </w:rPr>
          <w:t>4</w:t>
        </w:r>
        <w:r>
          <w:rPr>
            <w:noProof/>
            <w:webHidden/>
          </w:rPr>
          <w:fldChar w:fldCharType="end"/>
        </w:r>
      </w:hyperlink>
    </w:p>
    <w:p w14:paraId="443BCFE2" w14:textId="2F3A2D79"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28" w:history="1">
        <w:r w:rsidRPr="001D1453">
          <w:rPr>
            <w:rStyle w:val="Hyperlink"/>
            <w:rFonts w:eastAsiaTheme="majorEastAsia"/>
            <w:noProof/>
          </w:rPr>
          <w:t>4.2 Key Contacts &amp; Escalation Matrix</w:t>
        </w:r>
        <w:r>
          <w:rPr>
            <w:noProof/>
            <w:webHidden/>
          </w:rPr>
          <w:tab/>
        </w:r>
        <w:r>
          <w:rPr>
            <w:noProof/>
            <w:webHidden/>
          </w:rPr>
          <w:fldChar w:fldCharType="begin"/>
        </w:r>
        <w:r>
          <w:rPr>
            <w:noProof/>
            <w:webHidden/>
          </w:rPr>
          <w:instrText xml:space="preserve"> PAGEREF _Toc167115728 \h </w:instrText>
        </w:r>
        <w:r>
          <w:rPr>
            <w:noProof/>
            <w:webHidden/>
          </w:rPr>
        </w:r>
        <w:r>
          <w:rPr>
            <w:noProof/>
            <w:webHidden/>
          </w:rPr>
          <w:fldChar w:fldCharType="separate"/>
        </w:r>
        <w:r w:rsidR="005A60F3">
          <w:rPr>
            <w:noProof/>
            <w:webHidden/>
          </w:rPr>
          <w:t>4</w:t>
        </w:r>
        <w:r>
          <w:rPr>
            <w:noProof/>
            <w:webHidden/>
          </w:rPr>
          <w:fldChar w:fldCharType="end"/>
        </w:r>
      </w:hyperlink>
    </w:p>
    <w:p w14:paraId="45A2FD39" w14:textId="28BD517B"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29" w:history="1">
        <w:r w:rsidRPr="001D1453">
          <w:rPr>
            <w:rStyle w:val="Hyperlink"/>
            <w:rFonts w:eastAsiaTheme="majorEastAsia"/>
            <w:noProof/>
          </w:rPr>
          <w:t>4.3 Controls</w:t>
        </w:r>
        <w:r>
          <w:rPr>
            <w:noProof/>
            <w:webHidden/>
          </w:rPr>
          <w:tab/>
        </w:r>
        <w:r>
          <w:rPr>
            <w:noProof/>
            <w:webHidden/>
          </w:rPr>
          <w:fldChar w:fldCharType="begin"/>
        </w:r>
        <w:r>
          <w:rPr>
            <w:noProof/>
            <w:webHidden/>
          </w:rPr>
          <w:instrText xml:space="preserve"> PAGEREF _Toc167115729 \h </w:instrText>
        </w:r>
        <w:r>
          <w:rPr>
            <w:noProof/>
            <w:webHidden/>
          </w:rPr>
        </w:r>
        <w:r>
          <w:rPr>
            <w:noProof/>
            <w:webHidden/>
          </w:rPr>
          <w:fldChar w:fldCharType="separate"/>
        </w:r>
        <w:r w:rsidR="005A60F3">
          <w:rPr>
            <w:noProof/>
            <w:webHidden/>
          </w:rPr>
          <w:t>4</w:t>
        </w:r>
        <w:r>
          <w:rPr>
            <w:noProof/>
            <w:webHidden/>
          </w:rPr>
          <w:fldChar w:fldCharType="end"/>
        </w:r>
      </w:hyperlink>
    </w:p>
    <w:p w14:paraId="18D951AB" w14:textId="4AE1C460"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30" w:history="1">
        <w:r w:rsidRPr="001D1453">
          <w:rPr>
            <w:rStyle w:val="Hyperlink"/>
            <w:noProof/>
          </w:rPr>
          <w:t>4.3.1 Segregation of Duties</w:t>
        </w:r>
        <w:r>
          <w:rPr>
            <w:noProof/>
            <w:webHidden/>
          </w:rPr>
          <w:tab/>
        </w:r>
        <w:r>
          <w:rPr>
            <w:noProof/>
            <w:webHidden/>
          </w:rPr>
          <w:fldChar w:fldCharType="begin"/>
        </w:r>
        <w:r>
          <w:rPr>
            <w:noProof/>
            <w:webHidden/>
          </w:rPr>
          <w:instrText xml:space="preserve"> PAGEREF _Toc167115730 \h </w:instrText>
        </w:r>
        <w:r>
          <w:rPr>
            <w:noProof/>
            <w:webHidden/>
          </w:rPr>
        </w:r>
        <w:r>
          <w:rPr>
            <w:noProof/>
            <w:webHidden/>
          </w:rPr>
          <w:fldChar w:fldCharType="separate"/>
        </w:r>
        <w:r w:rsidR="005A60F3">
          <w:rPr>
            <w:noProof/>
            <w:webHidden/>
          </w:rPr>
          <w:t>4</w:t>
        </w:r>
        <w:r>
          <w:rPr>
            <w:noProof/>
            <w:webHidden/>
          </w:rPr>
          <w:fldChar w:fldCharType="end"/>
        </w:r>
      </w:hyperlink>
    </w:p>
    <w:p w14:paraId="641EDE6B" w14:textId="36E5C2E3"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31" w:history="1">
        <w:r w:rsidRPr="001D1453">
          <w:rPr>
            <w:rStyle w:val="Hyperlink"/>
            <w:noProof/>
          </w:rPr>
          <w:t>4.3.2 Segregation of Environments</w:t>
        </w:r>
        <w:r>
          <w:rPr>
            <w:noProof/>
            <w:webHidden/>
          </w:rPr>
          <w:tab/>
        </w:r>
        <w:r>
          <w:rPr>
            <w:noProof/>
            <w:webHidden/>
          </w:rPr>
          <w:fldChar w:fldCharType="begin"/>
        </w:r>
        <w:r>
          <w:rPr>
            <w:noProof/>
            <w:webHidden/>
          </w:rPr>
          <w:instrText xml:space="preserve"> PAGEREF _Toc167115731 \h </w:instrText>
        </w:r>
        <w:r>
          <w:rPr>
            <w:noProof/>
            <w:webHidden/>
          </w:rPr>
        </w:r>
        <w:r>
          <w:rPr>
            <w:noProof/>
            <w:webHidden/>
          </w:rPr>
          <w:fldChar w:fldCharType="separate"/>
        </w:r>
        <w:r w:rsidR="005A60F3">
          <w:rPr>
            <w:noProof/>
            <w:webHidden/>
          </w:rPr>
          <w:t>4</w:t>
        </w:r>
        <w:r>
          <w:rPr>
            <w:noProof/>
            <w:webHidden/>
          </w:rPr>
          <w:fldChar w:fldCharType="end"/>
        </w:r>
      </w:hyperlink>
    </w:p>
    <w:p w14:paraId="0F478BC9" w14:textId="64966957"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32" w:history="1">
        <w:r w:rsidRPr="001D1453">
          <w:rPr>
            <w:rStyle w:val="Hyperlink"/>
            <w:noProof/>
          </w:rPr>
          <w:t>4.3.3 Change Authorization</w:t>
        </w:r>
        <w:r>
          <w:rPr>
            <w:noProof/>
            <w:webHidden/>
          </w:rPr>
          <w:tab/>
        </w:r>
        <w:r>
          <w:rPr>
            <w:noProof/>
            <w:webHidden/>
          </w:rPr>
          <w:fldChar w:fldCharType="begin"/>
        </w:r>
        <w:r>
          <w:rPr>
            <w:noProof/>
            <w:webHidden/>
          </w:rPr>
          <w:instrText xml:space="preserve"> PAGEREF _Toc167115732 \h </w:instrText>
        </w:r>
        <w:r>
          <w:rPr>
            <w:noProof/>
            <w:webHidden/>
          </w:rPr>
        </w:r>
        <w:r>
          <w:rPr>
            <w:noProof/>
            <w:webHidden/>
          </w:rPr>
          <w:fldChar w:fldCharType="separate"/>
        </w:r>
        <w:r w:rsidR="005A60F3">
          <w:rPr>
            <w:noProof/>
            <w:webHidden/>
          </w:rPr>
          <w:t>5</w:t>
        </w:r>
        <w:r>
          <w:rPr>
            <w:noProof/>
            <w:webHidden/>
          </w:rPr>
          <w:fldChar w:fldCharType="end"/>
        </w:r>
      </w:hyperlink>
    </w:p>
    <w:p w14:paraId="46CA5A7D" w14:textId="29953AEA"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33" w:history="1">
        <w:r w:rsidRPr="001D1453">
          <w:rPr>
            <w:rStyle w:val="Hyperlink"/>
            <w:noProof/>
          </w:rPr>
          <w:t>4.3.4 Testing Evidence</w:t>
        </w:r>
        <w:r>
          <w:rPr>
            <w:noProof/>
            <w:webHidden/>
          </w:rPr>
          <w:tab/>
        </w:r>
        <w:r>
          <w:rPr>
            <w:noProof/>
            <w:webHidden/>
          </w:rPr>
          <w:fldChar w:fldCharType="begin"/>
        </w:r>
        <w:r>
          <w:rPr>
            <w:noProof/>
            <w:webHidden/>
          </w:rPr>
          <w:instrText xml:space="preserve"> PAGEREF _Toc167115733 \h </w:instrText>
        </w:r>
        <w:r>
          <w:rPr>
            <w:noProof/>
            <w:webHidden/>
          </w:rPr>
        </w:r>
        <w:r>
          <w:rPr>
            <w:noProof/>
            <w:webHidden/>
          </w:rPr>
          <w:fldChar w:fldCharType="separate"/>
        </w:r>
        <w:r w:rsidR="005A60F3">
          <w:rPr>
            <w:noProof/>
            <w:webHidden/>
          </w:rPr>
          <w:t>5</w:t>
        </w:r>
        <w:r>
          <w:rPr>
            <w:noProof/>
            <w:webHidden/>
          </w:rPr>
          <w:fldChar w:fldCharType="end"/>
        </w:r>
      </w:hyperlink>
    </w:p>
    <w:p w14:paraId="5BFE374A" w14:textId="2BE71533"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34" w:history="1">
        <w:r w:rsidRPr="001D1453">
          <w:rPr>
            <w:rStyle w:val="Hyperlink"/>
            <w:noProof/>
          </w:rPr>
          <w:t>4.3.5 Change Documentation Quality</w:t>
        </w:r>
        <w:r>
          <w:rPr>
            <w:noProof/>
            <w:webHidden/>
          </w:rPr>
          <w:tab/>
        </w:r>
        <w:r>
          <w:rPr>
            <w:noProof/>
            <w:webHidden/>
          </w:rPr>
          <w:fldChar w:fldCharType="begin"/>
        </w:r>
        <w:r>
          <w:rPr>
            <w:noProof/>
            <w:webHidden/>
          </w:rPr>
          <w:instrText xml:space="preserve"> PAGEREF _Toc167115734 \h </w:instrText>
        </w:r>
        <w:r>
          <w:rPr>
            <w:noProof/>
            <w:webHidden/>
          </w:rPr>
        </w:r>
        <w:r>
          <w:rPr>
            <w:noProof/>
            <w:webHidden/>
          </w:rPr>
          <w:fldChar w:fldCharType="separate"/>
        </w:r>
        <w:r w:rsidR="005A60F3">
          <w:rPr>
            <w:noProof/>
            <w:webHidden/>
          </w:rPr>
          <w:t>5</w:t>
        </w:r>
        <w:r>
          <w:rPr>
            <w:noProof/>
            <w:webHidden/>
          </w:rPr>
          <w:fldChar w:fldCharType="end"/>
        </w:r>
      </w:hyperlink>
    </w:p>
    <w:p w14:paraId="429BEF78" w14:textId="3AC0E45B"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35" w:history="1">
        <w:r w:rsidRPr="001D1453">
          <w:rPr>
            <w:rStyle w:val="Hyperlink"/>
            <w:noProof/>
          </w:rPr>
          <w:t>4.3.6 Change Advisory Board Review</w:t>
        </w:r>
        <w:r>
          <w:rPr>
            <w:noProof/>
            <w:webHidden/>
          </w:rPr>
          <w:tab/>
        </w:r>
        <w:r>
          <w:rPr>
            <w:noProof/>
            <w:webHidden/>
          </w:rPr>
          <w:fldChar w:fldCharType="begin"/>
        </w:r>
        <w:r>
          <w:rPr>
            <w:noProof/>
            <w:webHidden/>
          </w:rPr>
          <w:instrText xml:space="preserve"> PAGEREF _Toc167115735 \h </w:instrText>
        </w:r>
        <w:r>
          <w:rPr>
            <w:noProof/>
            <w:webHidden/>
          </w:rPr>
        </w:r>
        <w:r>
          <w:rPr>
            <w:noProof/>
            <w:webHidden/>
          </w:rPr>
          <w:fldChar w:fldCharType="separate"/>
        </w:r>
        <w:r w:rsidR="005A60F3">
          <w:rPr>
            <w:noProof/>
            <w:webHidden/>
          </w:rPr>
          <w:t>5</w:t>
        </w:r>
        <w:r>
          <w:rPr>
            <w:noProof/>
            <w:webHidden/>
          </w:rPr>
          <w:fldChar w:fldCharType="end"/>
        </w:r>
      </w:hyperlink>
    </w:p>
    <w:p w14:paraId="733EA369" w14:textId="05C9F294"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36" w:history="1">
        <w:r w:rsidRPr="001D1453">
          <w:rPr>
            <w:rStyle w:val="Hyperlink"/>
            <w:noProof/>
          </w:rPr>
          <w:t>4.3.7 Emergency Change Advisory Board (ECAB) Review</w:t>
        </w:r>
        <w:r>
          <w:rPr>
            <w:noProof/>
            <w:webHidden/>
          </w:rPr>
          <w:tab/>
        </w:r>
        <w:r>
          <w:rPr>
            <w:noProof/>
            <w:webHidden/>
          </w:rPr>
          <w:fldChar w:fldCharType="begin"/>
        </w:r>
        <w:r>
          <w:rPr>
            <w:noProof/>
            <w:webHidden/>
          </w:rPr>
          <w:instrText xml:space="preserve"> PAGEREF _Toc167115736 \h </w:instrText>
        </w:r>
        <w:r>
          <w:rPr>
            <w:noProof/>
            <w:webHidden/>
          </w:rPr>
        </w:r>
        <w:r>
          <w:rPr>
            <w:noProof/>
            <w:webHidden/>
          </w:rPr>
          <w:fldChar w:fldCharType="separate"/>
        </w:r>
        <w:r w:rsidR="005A60F3">
          <w:rPr>
            <w:noProof/>
            <w:webHidden/>
          </w:rPr>
          <w:t>5</w:t>
        </w:r>
        <w:r>
          <w:rPr>
            <w:noProof/>
            <w:webHidden/>
          </w:rPr>
          <w:fldChar w:fldCharType="end"/>
        </w:r>
      </w:hyperlink>
    </w:p>
    <w:p w14:paraId="450FE4A9" w14:textId="55A01859"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37" w:history="1">
        <w:r w:rsidRPr="001D1453">
          <w:rPr>
            <w:rStyle w:val="Hyperlink"/>
            <w:rFonts w:eastAsiaTheme="majorEastAsia"/>
            <w:noProof/>
          </w:rPr>
          <w:t>4.4 RACI</w:t>
        </w:r>
        <w:r>
          <w:rPr>
            <w:noProof/>
            <w:webHidden/>
          </w:rPr>
          <w:tab/>
        </w:r>
        <w:r>
          <w:rPr>
            <w:noProof/>
            <w:webHidden/>
          </w:rPr>
          <w:fldChar w:fldCharType="begin"/>
        </w:r>
        <w:r>
          <w:rPr>
            <w:noProof/>
            <w:webHidden/>
          </w:rPr>
          <w:instrText xml:space="preserve"> PAGEREF _Toc167115737 \h </w:instrText>
        </w:r>
        <w:r>
          <w:rPr>
            <w:noProof/>
            <w:webHidden/>
          </w:rPr>
        </w:r>
        <w:r>
          <w:rPr>
            <w:noProof/>
            <w:webHidden/>
          </w:rPr>
          <w:fldChar w:fldCharType="separate"/>
        </w:r>
        <w:r w:rsidR="005A60F3">
          <w:rPr>
            <w:noProof/>
            <w:webHidden/>
          </w:rPr>
          <w:t>5</w:t>
        </w:r>
        <w:r>
          <w:rPr>
            <w:noProof/>
            <w:webHidden/>
          </w:rPr>
          <w:fldChar w:fldCharType="end"/>
        </w:r>
      </w:hyperlink>
    </w:p>
    <w:p w14:paraId="0DC4086E" w14:textId="2EB98846"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38" w:history="1">
        <w:r w:rsidRPr="001D1453">
          <w:rPr>
            <w:rStyle w:val="Hyperlink"/>
            <w:rFonts w:eastAsiaTheme="majorEastAsia"/>
            <w:noProof/>
          </w:rPr>
          <w:t>4.5 Activities</w:t>
        </w:r>
        <w:r>
          <w:rPr>
            <w:noProof/>
            <w:webHidden/>
          </w:rPr>
          <w:tab/>
        </w:r>
        <w:r>
          <w:rPr>
            <w:noProof/>
            <w:webHidden/>
          </w:rPr>
          <w:fldChar w:fldCharType="begin"/>
        </w:r>
        <w:r>
          <w:rPr>
            <w:noProof/>
            <w:webHidden/>
          </w:rPr>
          <w:instrText xml:space="preserve"> PAGEREF _Toc167115738 \h </w:instrText>
        </w:r>
        <w:r>
          <w:rPr>
            <w:noProof/>
            <w:webHidden/>
          </w:rPr>
        </w:r>
        <w:r>
          <w:rPr>
            <w:noProof/>
            <w:webHidden/>
          </w:rPr>
          <w:fldChar w:fldCharType="separate"/>
        </w:r>
        <w:r w:rsidR="005A60F3">
          <w:rPr>
            <w:noProof/>
            <w:webHidden/>
          </w:rPr>
          <w:t>6</w:t>
        </w:r>
        <w:r>
          <w:rPr>
            <w:noProof/>
            <w:webHidden/>
          </w:rPr>
          <w:fldChar w:fldCharType="end"/>
        </w:r>
      </w:hyperlink>
    </w:p>
    <w:p w14:paraId="3484200E" w14:textId="085C2517"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39" w:history="1">
        <w:r w:rsidRPr="001D1453">
          <w:rPr>
            <w:rStyle w:val="Hyperlink"/>
            <w:noProof/>
          </w:rPr>
          <w:t>4.5.1 Weekly Activities</w:t>
        </w:r>
        <w:r>
          <w:rPr>
            <w:noProof/>
            <w:webHidden/>
          </w:rPr>
          <w:tab/>
        </w:r>
        <w:r>
          <w:rPr>
            <w:noProof/>
            <w:webHidden/>
          </w:rPr>
          <w:fldChar w:fldCharType="begin"/>
        </w:r>
        <w:r>
          <w:rPr>
            <w:noProof/>
            <w:webHidden/>
          </w:rPr>
          <w:instrText xml:space="preserve"> PAGEREF _Toc167115739 \h </w:instrText>
        </w:r>
        <w:r>
          <w:rPr>
            <w:noProof/>
            <w:webHidden/>
          </w:rPr>
        </w:r>
        <w:r>
          <w:rPr>
            <w:noProof/>
            <w:webHidden/>
          </w:rPr>
          <w:fldChar w:fldCharType="separate"/>
        </w:r>
        <w:r w:rsidR="005A60F3">
          <w:rPr>
            <w:noProof/>
            <w:webHidden/>
          </w:rPr>
          <w:t>6</w:t>
        </w:r>
        <w:r>
          <w:rPr>
            <w:noProof/>
            <w:webHidden/>
          </w:rPr>
          <w:fldChar w:fldCharType="end"/>
        </w:r>
      </w:hyperlink>
    </w:p>
    <w:p w14:paraId="4BCE867D" w14:textId="08717836"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40" w:history="1">
        <w:r w:rsidRPr="001D1453">
          <w:rPr>
            <w:rStyle w:val="Hyperlink"/>
            <w:noProof/>
          </w:rPr>
          <w:t>4.5.2 Monthly Activities</w:t>
        </w:r>
        <w:r>
          <w:rPr>
            <w:noProof/>
            <w:webHidden/>
          </w:rPr>
          <w:tab/>
        </w:r>
        <w:r>
          <w:rPr>
            <w:noProof/>
            <w:webHidden/>
          </w:rPr>
          <w:fldChar w:fldCharType="begin"/>
        </w:r>
        <w:r>
          <w:rPr>
            <w:noProof/>
            <w:webHidden/>
          </w:rPr>
          <w:instrText xml:space="preserve"> PAGEREF _Toc167115740 \h </w:instrText>
        </w:r>
        <w:r>
          <w:rPr>
            <w:noProof/>
            <w:webHidden/>
          </w:rPr>
        </w:r>
        <w:r>
          <w:rPr>
            <w:noProof/>
            <w:webHidden/>
          </w:rPr>
          <w:fldChar w:fldCharType="separate"/>
        </w:r>
        <w:r w:rsidR="005A60F3">
          <w:rPr>
            <w:noProof/>
            <w:webHidden/>
          </w:rPr>
          <w:t>6</w:t>
        </w:r>
        <w:r>
          <w:rPr>
            <w:noProof/>
            <w:webHidden/>
          </w:rPr>
          <w:fldChar w:fldCharType="end"/>
        </w:r>
      </w:hyperlink>
    </w:p>
    <w:p w14:paraId="4D0A353D" w14:textId="74477A38"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41" w:history="1">
        <w:r w:rsidRPr="001D1453">
          <w:rPr>
            <w:rStyle w:val="Hyperlink"/>
            <w:rFonts w:eastAsiaTheme="majorEastAsia"/>
            <w:noProof/>
          </w:rPr>
          <w:t>4.6 Change Management Process Overview &amp; Roles</w:t>
        </w:r>
        <w:r>
          <w:rPr>
            <w:noProof/>
            <w:webHidden/>
          </w:rPr>
          <w:tab/>
        </w:r>
        <w:r>
          <w:rPr>
            <w:noProof/>
            <w:webHidden/>
          </w:rPr>
          <w:fldChar w:fldCharType="begin"/>
        </w:r>
        <w:r>
          <w:rPr>
            <w:noProof/>
            <w:webHidden/>
          </w:rPr>
          <w:instrText xml:space="preserve"> PAGEREF _Toc167115741 \h </w:instrText>
        </w:r>
        <w:r>
          <w:rPr>
            <w:noProof/>
            <w:webHidden/>
          </w:rPr>
        </w:r>
        <w:r>
          <w:rPr>
            <w:noProof/>
            <w:webHidden/>
          </w:rPr>
          <w:fldChar w:fldCharType="separate"/>
        </w:r>
        <w:r w:rsidR="005A60F3">
          <w:rPr>
            <w:noProof/>
            <w:webHidden/>
          </w:rPr>
          <w:t>6</w:t>
        </w:r>
        <w:r>
          <w:rPr>
            <w:noProof/>
            <w:webHidden/>
          </w:rPr>
          <w:fldChar w:fldCharType="end"/>
        </w:r>
      </w:hyperlink>
    </w:p>
    <w:p w14:paraId="1BA9381C" w14:textId="33B6C437"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42" w:history="1">
        <w:r w:rsidRPr="001D1453">
          <w:rPr>
            <w:rStyle w:val="Hyperlink"/>
            <w:noProof/>
          </w:rPr>
          <w:t>4.6.1 Change Process Overview</w:t>
        </w:r>
        <w:r>
          <w:rPr>
            <w:noProof/>
            <w:webHidden/>
          </w:rPr>
          <w:tab/>
        </w:r>
        <w:r>
          <w:rPr>
            <w:noProof/>
            <w:webHidden/>
          </w:rPr>
          <w:fldChar w:fldCharType="begin"/>
        </w:r>
        <w:r>
          <w:rPr>
            <w:noProof/>
            <w:webHidden/>
          </w:rPr>
          <w:instrText xml:space="preserve"> PAGEREF _Toc167115742 \h </w:instrText>
        </w:r>
        <w:r>
          <w:rPr>
            <w:noProof/>
            <w:webHidden/>
          </w:rPr>
        </w:r>
        <w:r>
          <w:rPr>
            <w:noProof/>
            <w:webHidden/>
          </w:rPr>
          <w:fldChar w:fldCharType="separate"/>
        </w:r>
        <w:r w:rsidR="005A60F3">
          <w:rPr>
            <w:noProof/>
            <w:webHidden/>
          </w:rPr>
          <w:t>6</w:t>
        </w:r>
        <w:r>
          <w:rPr>
            <w:noProof/>
            <w:webHidden/>
          </w:rPr>
          <w:fldChar w:fldCharType="end"/>
        </w:r>
      </w:hyperlink>
    </w:p>
    <w:p w14:paraId="45DA4092" w14:textId="553D6DF2"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43" w:history="1">
        <w:r w:rsidRPr="001D1453">
          <w:rPr>
            <w:rStyle w:val="Hyperlink"/>
            <w:noProof/>
          </w:rPr>
          <w:t>4.6.2 Change Management Roles</w:t>
        </w:r>
        <w:r>
          <w:rPr>
            <w:noProof/>
            <w:webHidden/>
          </w:rPr>
          <w:tab/>
        </w:r>
        <w:r>
          <w:rPr>
            <w:noProof/>
            <w:webHidden/>
          </w:rPr>
          <w:fldChar w:fldCharType="begin"/>
        </w:r>
        <w:r>
          <w:rPr>
            <w:noProof/>
            <w:webHidden/>
          </w:rPr>
          <w:instrText xml:space="preserve"> PAGEREF _Toc167115743 \h </w:instrText>
        </w:r>
        <w:r>
          <w:rPr>
            <w:noProof/>
            <w:webHidden/>
          </w:rPr>
        </w:r>
        <w:r>
          <w:rPr>
            <w:noProof/>
            <w:webHidden/>
          </w:rPr>
          <w:fldChar w:fldCharType="separate"/>
        </w:r>
        <w:r w:rsidR="005A60F3">
          <w:rPr>
            <w:noProof/>
            <w:webHidden/>
          </w:rPr>
          <w:t>7</w:t>
        </w:r>
        <w:r>
          <w:rPr>
            <w:noProof/>
            <w:webHidden/>
          </w:rPr>
          <w:fldChar w:fldCharType="end"/>
        </w:r>
      </w:hyperlink>
    </w:p>
    <w:p w14:paraId="60EBF5EE" w14:textId="64192CB5"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44" w:history="1">
        <w:r w:rsidRPr="001D1453">
          <w:rPr>
            <w:rStyle w:val="Hyperlink"/>
            <w:rFonts w:eastAsiaTheme="majorEastAsia"/>
            <w:noProof/>
          </w:rPr>
          <w:t>4.7 Change Management – Types &amp; Process</w:t>
        </w:r>
        <w:r>
          <w:rPr>
            <w:noProof/>
            <w:webHidden/>
          </w:rPr>
          <w:tab/>
        </w:r>
        <w:r>
          <w:rPr>
            <w:noProof/>
            <w:webHidden/>
          </w:rPr>
          <w:fldChar w:fldCharType="begin"/>
        </w:r>
        <w:r>
          <w:rPr>
            <w:noProof/>
            <w:webHidden/>
          </w:rPr>
          <w:instrText xml:space="preserve"> PAGEREF _Toc167115744 \h </w:instrText>
        </w:r>
        <w:r>
          <w:rPr>
            <w:noProof/>
            <w:webHidden/>
          </w:rPr>
        </w:r>
        <w:r>
          <w:rPr>
            <w:noProof/>
            <w:webHidden/>
          </w:rPr>
          <w:fldChar w:fldCharType="separate"/>
        </w:r>
        <w:r w:rsidR="005A60F3">
          <w:rPr>
            <w:noProof/>
            <w:webHidden/>
          </w:rPr>
          <w:t>10</w:t>
        </w:r>
        <w:r>
          <w:rPr>
            <w:noProof/>
            <w:webHidden/>
          </w:rPr>
          <w:fldChar w:fldCharType="end"/>
        </w:r>
      </w:hyperlink>
    </w:p>
    <w:p w14:paraId="5746A3F2" w14:textId="6DF79F2D"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45" w:history="1">
        <w:r w:rsidRPr="001D1453">
          <w:rPr>
            <w:rStyle w:val="Hyperlink"/>
            <w:noProof/>
          </w:rPr>
          <w:t>4.7.1 Brief</w:t>
        </w:r>
        <w:r>
          <w:rPr>
            <w:noProof/>
            <w:webHidden/>
          </w:rPr>
          <w:tab/>
        </w:r>
        <w:r>
          <w:rPr>
            <w:noProof/>
            <w:webHidden/>
          </w:rPr>
          <w:fldChar w:fldCharType="begin"/>
        </w:r>
        <w:r>
          <w:rPr>
            <w:noProof/>
            <w:webHidden/>
          </w:rPr>
          <w:instrText xml:space="preserve"> PAGEREF _Toc167115745 \h </w:instrText>
        </w:r>
        <w:r>
          <w:rPr>
            <w:noProof/>
            <w:webHidden/>
          </w:rPr>
        </w:r>
        <w:r>
          <w:rPr>
            <w:noProof/>
            <w:webHidden/>
          </w:rPr>
          <w:fldChar w:fldCharType="separate"/>
        </w:r>
        <w:r w:rsidR="005A60F3">
          <w:rPr>
            <w:noProof/>
            <w:webHidden/>
          </w:rPr>
          <w:t>10</w:t>
        </w:r>
        <w:r>
          <w:rPr>
            <w:noProof/>
            <w:webHidden/>
          </w:rPr>
          <w:fldChar w:fldCharType="end"/>
        </w:r>
      </w:hyperlink>
    </w:p>
    <w:p w14:paraId="4C0C57C0" w14:textId="23D303B4"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46" w:history="1">
        <w:r w:rsidRPr="001D1453">
          <w:rPr>
            <w:rStyle w:val="Hyperlink"/>
            <w:noProof/>
          </w:rPr>
          <w:t>4.7.2 Types of Changes</w:t>
        </w:r>
        <w:r>
          <w:rPr>
            <w:noProof/>
            <w:webHidden/>
          </w:rPr>
          <w:tab/>
        </w:r>
        <w:r>
          <w:rPr>
            <w:noProof/>
            <w:webHidden/>
          </w:rPr>
          <w:fldChar w:fldCharType="begin"/>
        </w:r>
        <w:r>
          <w:rPr>
            <w:noProof/>
            <w:webHidden/>
          </w:rPr>
          <w:instrText xml:space="preserve"> PAGEREF _Toc167115746 \h </w:instrText>
        </w:r>
        <w:r>
          <w:rPr>
            <w:noProof/>
            <w:webHidden/>
          </w:rPr>
        </w:r>
        <w:r>
          <w:rPr>
            <w:noProof/>
            <w:webHidden/>
          </w:rPr>
          <w:fldChar w:fldCharType="separate"/>
        </w:r>
        <w:r w:rsidR="005A60F3">
          <w:rPr>
            <w:noProof/>
            <w:webHidden/>
          </w:rPr>
          <w:t>10</w:t>
        </w:r>
        <w:r>
          <w:rPr>
            <w:noProof/>
            <w:webHidden/>
          </w:rPr>
          <w:fldChar w:fldCharType="end"/>
        </w:r>
      </w:hyperlink>
    </w:p>
    <w:p w14:paraId="108F3C9E" w14:textId="03D00424"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47" w:history="1">
        <w:r w:rsidRPr="001D1453">
          <w:rPr>
            <w:rStyle w:val="Hyperlink"/>
            <w:rFonts w:eastAsiaTheme="majorEastAsia"/>
            <w:noProof/>
          </w:rPr>
          <w:t>4.8 Change Management – Workflow &amp; Work Level Instruction</w:t>
        </w:r>
        <w:r>
          <w:rPr>
            <w:noProof/>
            <w:webHidden/>
          </w:rPr>
          <w:tab/>
        </w:r>
        <w:r>
          <w:rPr>
            <w:noProof/>
            <w:webHidden/>
          </w:rPr>
          <w:fldChar w:fldCharType="begin"/>
        </w:r>
        <w:r>
          <w:rPr>
            <w:noProof/>
            <w:webHidden/>
          </w:rPr>
          <w:instrText xml:space="preserve"> PAGEREF _Toc167115747 \h </w:instrText>
        </w:r>
        <w:r>
          <w:rPr>
            <w:noProof/>
            <w:webHidden/>
          </w:rPr>
        </w:r>
        <w:r>
          <w:rPr>
            <w:noProof/>
            <w:webHidden/>
          </w:rPr>
          <w:fldChar w:fldCharType="separate"/>
        </w:r>
        <w:r w:rsidR="005A60F3">
          <w:rPr>
            <w:noProof/>
            <w:webHidden/>
          </w:rPr>
          <w:t>11</w:t>
        </w:r>
        <w:r>
          <w:rPr>
            <w:noProof/>
            <w:webHidden/>
          </w:rPr>
          <w:fldChar w:fldCharType="end"/>
        </w:r>
      </w:hyperlink>
    </w:p>
    <w:p w14:paraId="62152109" w14:textId="2FA29D34"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48" w:history="1">
        <w:r w:rsidRPr="001D1453">
          <w:rPr>
            <w:rStyle w:val="Hyperlink"/>
            <w:noProof/>
          </w:rPr>
          <w:t>4.8.1 Normal/Expedited Change</w:t>
        </w:r>
        <w:r>
          <w:rPr>
            <w:noProof/>
            <w:webHidden/>
          </w:rPr>
          <w:tab/>
        </w:r>
        <w:r>
          <w:rPr>
            <w:noProof/>
            <w:webHidden/>
          </w:rPr>
          <w:fldChar w:fldCharType="begin"/>
        </w:r>
        <w:r>
          <w:rPr>
            <w:noProof/>
            <w:webHidden/>
          </w:rPr>
          <w:instrText xml:space="preserve"> PAGEREF _Toc167115748 \h </w:instrText>
        </w:r>
        <w:r>
          <w:rPr>
            <w:noProof/>
            <w:webHidden/>
          </w:rPr>
        </w:r>
        <w:r>
          <w:rPr>
            <w:noProof/>
            <w:webHidden/>
          </w:rPr>
          <w:fldChar w:fldCharType="separate"/>
        </w:r>
        <w:r w:rsidR="005A60F3">
          <w:rPr>
            <w:noProof/>
            <w:webHidden/>
          </w:rPr>
          <w:t>11</w:t>
        </w:r>
        <w:r>
          <w:rPr>
            <w:noProof/>
            <w:webHidden/>
          </w:rPr>
          <w:fldChar w:fldCharType="end"/>
        </w:r>
      </w:hyperlink>
    </w:p>
    <w:p w14:paraId="4640CE06" w14:textId="19A23017"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50" w:history="1">
        <w:r w:rsidRPr="001D1453">
          <w:rPr>
            <w:rStyle w:val="Hyperlink"/>
            <w:noProof/>
          </w:rPr>
          <w:t>4.8.2 Emergency Change</w:t>
        </w:r>
        <w:r>
          <w:rPr>
            <w:noProof/>
            <w:webHidden/>
          </w:rPr>
          <w:tab/>
        </w:r>
        <w:r>
          <w:rPr>
            <w:noProof/>
            <w:webHidden/>
          </w:rPr>
          <w:fldChar w:fldCharType="begin"/>
        </w:r>
        <w:r>
          <w:rPr>
            <w:noProof/>
            <w:webHidden/>
          </w:rPr>
          <w:instrText xml:space="preserve"> PAGEREF _Toc167115750 \h </w:instrText>
        </w:r>
        <w:r>
          <w:rPr>
            <w:noProof/>
            <w:webHidden/>
          </w:rPr>
        </w:r>
        <w:r>
          <w:rPr>
            <w:noProof/>
            <w:webHidden/>
          </w:rPr>
          <w:fldChar w:fldCharType="separate"/>
        </w:r>
        <w:r w:rsidR="005A60F3">
          <w:rPr>
            <w:noProof/>
            <w:webHidden/>
          </w:rPr>
          <w:t>17</w:t>
        </w:r>
        <w:r>
          <w:rPr>
            <w:noProof/>
            <w:webHidden/>
          </w:rPr>
          <w:fldChar w:fldCharType="end"/>
        </w:r>
      </w:hyperlink>
    </w:p>
    <w:p w14:paraId="2D672546" w14:textId="0685F911" w:rsidR="00DD7D57" w:rsidRDefault="00DD7D57">
      <w:pPr>
        <w:pStyle w:val="TOC3"/>
        <w:tabs>
          <w:tab w:val="right" w:leader="dot" w:pos="9016"/>
        </w:tabs>
        <w:rPr>
          <w:rFonts w:eastAsiaTheme="minorEastAsia"/>
          <w:i w:val="0"/>
          <w:iCs w:val="0"/>
          <w:noProof/>
          <w:kern w:val="2"/>
          <w:sz w:val="24"/>
          <w:szCs w:val="24"/>
          <w:lang w:eastAsia="en-IN"/>
          <w14:ligatures w14:val="standardContextual"/>
        </w:rPr>
      </w:pPr>
      <w:hyperlink w:anchor="_Toc167115752" w:history="1">
        <w:r w:rsidRPr="001D1453">
          <w:rPr>
            <w:rStyle w:val="Hyperlink"/>
            <w:noProof/>
          </w:rPr>
          <w:t>4.8.3 Standard Change</w:t>
        </w:r>
        <w:r>
          <w:rPr>
            <w:noProof/>
            <w:webHidden/>
          </w:rPr>
          <w:tab/>
        </w:r>
        <w:r>
          <w:rPr>
            <w:noProof/>
            <w:webHidden/>
          </w:rPr>
          <w:fldChar w:fldCharType="begin"/>
        </w:r>
        <w:r>
          <w:rPr>
            <w:noProof/>
            <w:webHidden/>
          </w:rPr>
          <w:instrText xml:space="preserve"> PAGEREF _Toc167115752 \h </w:instrText>
        </w:r>
        <w:r>
          <w:rPr>
            <w:noProof/>
            <w:webHidden/>
          </w:rPr>
        </w:r>
        <w:r>
          <w:rPr>
            <w:noProof/>
            <w:webHidden/>
          </w:rPr>
          <w:fldChar w:fldCharType="separate"/>
        </w:r>
        <w:r w:rsidR="005A60F3">
          <w:rPr>
            <w:noProof/>
            <w:webHidden/>
          </w:rPr>
          <w:t>19</w:t>
        </w:r>
        <w:r>
          <w:rPr>
            <w:noProof/>
            <w:webHidden/>
          </w:rPr>
          <w:fldChar w:fldCharType="end"/>
        </w:r>
      </w:hyperlink>
    </w:p>
    <w:p w14:paraId="690DB529" w14:textId="03962AC1"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53" w:history="1">
        <w:r w:rsidRPr="001D1453">
          <w:rPr>
            <w:rStyle w:val="Hyperlink"/>
            <w:rFonts w:eastAsiaTheme="majorEastAsia"/>
            <w:noProof/>
          </w:rPr>
          <w:t>4.9 Change Relationship with Other Process</w:t>
        </w:r>
        <w:r>
          <w:rPr>
            <w:noProof/>
            <w:webHidden/>
          </w:rPr>
          <w:tab/>
        </w:r>
        <w:r>
          <w:rPr>
            <w:noProof/>
            <w:webHidden/>
          </w:rPr>
          <w:fldChar w:fldCharType="begin"/>
        </w:r>
        <w:r>
          <w:rPr>
            <w:noProof/>
            <w:webHidden/>
          </w:rPr>
          <w:instrText xml:space="preserve"> PAGEREF _Toc167115753 \h </w:instrText>
        </w:r>
        <w:r>
          <w:rPr>
            <w:noProof/>
            <w:webHidden/>
          </w:rPr>
        </w:r>
        <w:r>
          <w:rPr>
            <w:noProof/>
            <w:webHidden/>
          </w:rPr>
          <w:fldChar w:fldCharType="separate"/>
        </w:r>
        <w:r w:rsidR="005A60F3">
          <w:rPr>
            <w:noProof/>
            <w:webHidden/>
          </w:rPr>
          <w:t>22</w:t>
        </w:r>
        <w:r>
          <w:rPr>
            <w:noProof/>
            <w:webHidden/>
          </w:rPr>
          <w:fldChar w:fldCharType="end"/>
        </w:r>
      </w:hyperlink>
    </w:p>
    <w:p w14:paraId="6AD941EE" w14:textId="2CF2D671"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55" w:history="1">
        <w:r w:rsidRPr="001D1453">
          <w:rPr>
            <w:rStyle w:val="Hyperlink"/>
            <w:rFonts w:eastAsiaTheme="majorEastAsia"/>
            <w:noProof/>
          </w:rPr>
          <w:t>4.10 Key Definitions</w:t>
        </w:r>
        <w:r>
          <w:rPr>
            <w:noProof/>
            <w:webHidden/>
          </w:rPr>
          <w:tab/>
        </w:r>
        <w:r>
          <w:rPr>
            <w:noProof/>
            <w:webHidden/>
          </w:rPr>
          <w:fldChar w:fldCharType="begin"/>
        </w:r>
        <w:r>
          <w:rPr>
            <w:noProof/>
            <w:webHidden/>
          </w:rPr>
          <w:instrText xml:space="preserve"> PAGEREF _Toc167115755 \h </w:instrText>
        </w:r>
        <w:r>
          <w:rPr>
            <w:noProof/>
            <w:webHidden/>
          </w:rPr>
        </w:r>
        <w:r>
          <w:rPr>
            <w:noProof/>
            <w:webHidden/>
          </w:rPr>
          <w:fldChar w:fldCharType="separate"/>
        </w:r>
        <w:r w:rsidR="005A60F3">
          <w:rPr>
            <w:noProof/>
            <w:webHidden/>
          </w:rPr>
          <w:t>22</w:t>
        </w:r>
        <w:r>
          <w:rPr>
            <w:noProof/>
            <w:webHidden/>
          </w:rPr>
          <w:fldChar w:fldCharType="end"/>
        </w:r>
      </w:hyperlink>
    </w:p>
    <w:p w14:paraId="2BC3293E" w14:textId="187362E4"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56" w:history="1">
        <w:r w:rsidRPr="001D1453">
          <w:rPr>
            <w:rStyle w:val="Hyperlink"/>
            <w:rFonts w:eastAsiaTheme="majorEastAsia"/>
            <w:noProof/>
          </w:rPr>
          <w:t>4.11 Unauthorized Changes</w:t>
        </w:r>
        <w:r>
          <w:rPr>
            <w:noProof/>
            <w:webHidden/>
          </w:rPr>
          <w:tab/>
        </w:r>
        <w:r>
          <w:rPr>
            <w:noProof/>
            <w:webHidden/>
          </w:rPr>
          <w:fldChar w:fldCharType="begin"/>
        </w:r>
        <w:r>
          <w:rPr>
            <w:noProof/>
            <w:webHidden/>
          </w:rPr>
          <w:instrText xml:space="preserve"> PAGEREF _Toc167115756 \h </w:instrText>
        </w:r>
        <w:r>
          <w:rPr>
            <w:noProof/>
            <w:webHidden/>
          </w:rPr>
        </w:r>
        <w:r>
          <w:rPr>
            <w:noProof/>
            <w:webHidden/>
          </w:rPr>
          <w:fldChar w:fldCharType="separate"/>
        </w:r>
        <w:r w:rsidR="005A60F3">
          <w:rPr>
            <w:noProof/>
            <w:webHidden/>
          </w:rPr>
          <w:t>23</w:t>
        </w:r>
        <w:r>
          <w:rPr>
            <w:noProof/>
            <w:webHidden/>
          </w:rPr>
          <w:fldChar w:fldCharType="end"/>
        </w:r>
      </w:hyperlink>
    </w:p>
    <w:p w14:paraId="79120B02" w14:textId="6F082563"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57" w:history="1">
        <w:r w:rsidRPr="001D1453">
          <w:rPr>
            <w:rStyle w:val="Hyperlink"/>
            <w:rFonts w:eastAsiaTheme="majorEastAsia"/>
            <w:noProof/>
          </w:rPr>
          <w:t>4.12 Post Implementation Review (PIR)</w:t>
        </w:r>
        <w:r>
          <w:rPr>
            <w:noProof/>
            <w:webHidden/>
          </w:rPr>
          <w:tab/>
        </w:r>
        <w:r>
          <w:rPr>
            <w:noProof/>
            <w:webHidden/>
          </w:rPr>
          <w:fldChar w:fldCharType="begin"/>
        </w:r>
        <w:r>
          <w:rPr>
            <w:noProof/>
            <w:webHidden/>
          </w:rPr>
          <w:instrText xml:space="preserve"> PAGEREF _Toc167115757 \h </w:instrText>
        </w:r>
        <w:r>
          <w:rPr>
            <w:noProof/>
            <w:webHidden/>
          </w:rPr>
        </w:r>
        <w:r>
          <w:rPr>
            <w:noProof/>
            <w:webHidden/>
          </w:rPr>
          <w:fldChar w:fldCharType="separate"/>
        </w:r>
        <w:r w:rsidR="005A60F3">
          <w:rPr>
            <w:noProof/>
            <w:webHidden/>
          </w:rPr>
          <w:t>23</w:t>
        </w:r>
        <w:r>
          <w:rPr>
            <w:noProof/>
            <w:webHidden/>
          </w:rPr>
          <w:fldChar w:fldCharType="end"/>
        </w:r>
      </w:hyperlink>
    </w:p>
    <w:p w14:paraId="7D57A97C" w14:textId="5E73F35B"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59" w:history="1">
        <w:r w:rsidRPr="001D1453">
          <w:rPr>
            <w:rStyle w:val="Hyperlink"/>
            <w:rFonts w:eastAsiaTheme="majorEastAsia"/>
            <w:noProof/>
          </w:rPr>
          <w:t>4.13 4 Eye Check</w:t>
        </w:r>
        <w:r>
          <w:rPr>
            <w:noProof/>
            <w:webHidden/>
          </w:rPr>
          <w:tab/>
        </w:r>
        <w:r>
          <w:rPr>
            <w:noProof/>
            <w:webHidden/>
          </w:rPr>
          <w:fldChar w:fldCharType="begin"/>
        </w:r>
        <w:r>
          <w:rPr>
            <w:noProof/>
            <w:webHidden/>
          </w:rPr>
          <w:instrText xml:space="preserve"> PAGEREF _Toc167115759 \h </w:instrText>
        </w:r>
        <w:r>
          <w:rPr>
            <w:noProof/>
            <w:webHidden/>
          </w:rPr>
        </w:r>
        <w:r>
          <w:rPr>
            <w:noProof/>
            <w:webHidden/>
          </w:rPr>
          <w:fldChar w:fldCharType="separate"/>
        </w:r>
        <w:r w:rsidR="005A60F3">
          <w:rPr>
            <w:noProof/>
            <w:webHidden/>
          </w:rPr>
          <w:t>24</w:t>
        </w:r>
        <w:r>
          <w:rPr>
            <w:noProof/>
            <w:webHidden/>
          </w:rPr>
          <w:fldChar w:fldCharType="end"/>
        </w:r>
      </w:hyperlink>
    </w:p>
    <w:p w14:paraId="64F46BC9" w14:textId="72090756"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62" w:history="1">
        <w:r w:rsidRPr="001D1453">
          <w:rPr>
            <w:rStyle w:val="Hyperlink"/>
            <w:noProof/>
          </w:rPr>
          <w:t>5</w:t>
        </w:r>
        <w:r>
          <w:rPr>
            <w:rFonts w:eastAsiaTheme="minorEastAsia"/>
            <w:b w:val="0"/>
            <w:bCs w:val="0"/>
            <w:caps w:val="0"/>
            <w:noProof/>
            <w:kern w:val="2"/>
            <w:sz w:val="24"/>
            <w:szCs w:val="24"/>
            <w:lang w:eastAsia="en-IN"/>
            <w14:ligatures w14:val="standardContextual"/>
          </w:rPr>
          <w:tab/>
        </w:r>
        <w:r w:rsidRPr="001D1453">
          <w:rPr>
            <w:rStyle w:val="Hyperlink"/>
            <w:rFonts w:eastAsiaTheme="majorEastAsia"/>
            <w:noProof/>
          </w:rPr>
          <w:t>Conduct</w:t>
        </w:r>
        <w:r>
          <w:rPr>
            <w:noProof/>
            <w:webHidden/>
          </w:rPr>
          <w:tab/>
        </w:r>
        <w:r>
          <w:rPr>
            <w:noProof/>
            <w:webHidden/>
          </w:rPr>
          <w:fldChar w:fldCharType="begin"/>
        </w:r>
        <w:r>
          <w:rPr>
            <w:noProof/>
            <w:webHidden/>
          </w:rPr>
          <w:instrText xml:space="preserve"> PAGEREF _Toc167115762 \h </w:instrText>
        </w:r>
        <w:r>
          <w:rPr>
            <w:noProof/>
            <w:webHidden/>
          </w:rPr>
        </w:r>
        <w:r>
          <w:rPr>
            <w:noProof/>
            <w:webHidden/>
          </w:rPr>
          <w:fldChar w:fldCharType="separate"/>
        </w:r>
        <w:r w:rsidR="005A60F3">
          <w:rPr>
            <w:noProof/>
            <w:webHidden/>
          </w:rPr>
          <w:t>24</w:t>
        </w:r>
        <w:r>
          <w:rPr>
            <w:noProof/>
            <w:webHidden/>
          </w:rPr>
          <w:fldChar w:fldCharType="end"/>
        </w:r>
      </w:hyperlink>
    </w:p>
    <w:p w14:paraId="0FD7D983" w14:textId="36E08417"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63" w:history="1">
        <w:r w:rsidRPr="001D1453">
          <w:rPr>
            <w:rStyle w:val="Hyperlink"/>
            <w:noProof/>
          </w:rPr>
          <w:t>6</w:t>
        </w:r>
        <w:r>
          <w:rPr>
            <w:rFonts w:eastAsiaTheme="minorEastAsia"/>
            <w:b w:val="0"/>
            <w:bCs w:val="0"/>
            <w:caps w:val="0"/>
            <w:noProof/>
            <w:kern w:val="2"/>
            <w:sz w:val="24"/>
            <w:szCs w:val="24"/>
            <w:lang w:eastAsia="en-IN"/>
            <w14:ligatures w14:val="standardContextual"/>
          </w:rPr>
          <w:tab/>
        </w:r>
        <w:r w:rsidRPr="001D1453">
          <w:rPr>
            <w:rStyle w:val="Hyperlink"/>
            <w:noProof/>
          </w:rPr>
          <w:t>Exception</w:t>
        </w:r>
        <w:r>
          <w:rPr>
            <w:noProof/>
            <w:webHidden/>
          </w:rPr>
          <w:tab/>
        </w:r>
        <w:r>
          <w:rPr>
            <w:noProof/>
            <w:webHidden/>
          </w:rPr>
          <w:fldChar w:fldCharType="begin"/>
        </w:r>
        <w:r>
          <w:rPr>
            <w:noProof/>
            <w:webHidden/>
          </w:rPr>
          <w:instrText xml:space="preserve"> PAGEREF _Toc167115763 \h </w:instrText>
        </w:r>
        <w:r>
          <w:rPr>
            <w:noProof/>
            <w:webHidden/>
          </w:rPr>
        </w:r>
        <w:r>
          <w:rPr>
            <w:noProof/>
            <w:webHidden/>
          </w:rPr>
          <w:fldChar w:fldCharType="separate"/>
        </w:r>
        <w:r w:rsidR="005A60F3">
          <w:rPr>
            <w:noProof/>
            <w:webHidden/>
          </w:rPr>
          <w:t>24</w:t>
        </w:r>
        <w:r>
          <w:rPr>
            <w:noProof/>
            <w:webHidden/>
          </w:rPr>
          <w:fldChar w:fldCharType="end"/>
        </w:r>
      </w:hyperlink>
    </w:p>
    <w:p w14:paraId="66C021BF" w14:textId="2F45ACDD"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64" w:history="1">
        <w:r w:rsidRPr="001D1453">
          <w:rPr>
            <w:rStyle w:val="Hyperlink"/>
            <w:noProof/>
          </w:rPr>
          <w:t>7</w:t>
        </w:r>
        <w:r>
          <w:rPr>
            <w:rFonts w:eastAsiaTheme="minorEastAsia"/>
            <w:b w:val="0"/>
            <w:bCs w:val="0"/>
            <w:caps w:val="0"/>
            <w:noProof/>
            <w:kern w:val="2"/>
            <w:sz w:val="24"/>
            <w:szCs w:val="24"/>
            <w:lang w:eastAsia="en-IN"/>
            <w14:ligatures w14:val="standardContextual"/>
          </w:rPr>
          <w:tab/>
        </w:r>
        <w:r w:rsidRPr="001D1453">
          <w:rPr>
            <w:rStyle w:val="Hyperlink"/>
            <w:noProof/>
          </w:rPr>
          <w:t>Terms/Acronyms</w:t>
        </w:r>
        <w:r>
          <w:rPr>
            <w:noProof/>
            <w:webHidden/>
          </w:rPr>
          <w:tab/>
        </w:r>
        <w:r>
          <w:rPr>
            <w:noProof/>
            <w:webHidden/>
          </w:rPr>
          <w:fldChar w:fldCharType="begin"/>
        </w:r>
        <w:r>
          <w:rPr>
            <w:noProof/>
            <w:webHidden/>
          </w:rPr>
          <w:instrText xml:space="preserve"> PAGEREF _Toc167115764 \h </w:instrText>
        </w:r>
        <w:r>
          <w:rPr>
            <w:noProof/>
            <w:webHidden/>
          </w:rPr>
        </w:r>
        <w:r>
          <w:rPr>
            <w:noProof/>
            <w:webHidden/>
          </w:rPr>
          <w:fldChar w:fldCharType="separate"/>
        </w:r>
        <w:r w:rsidR="005A60F3">
          <w:rPr>
            <w:noProof/>
            <w:webHidden/>
          </w:rPr>
          <w:t>24</w:t>
        </w:r>
        <w:r>
          <w:rPr>
            <w:noProof/>
            <w:webHidden/>
          </w:rPr>
          <w:fldChar w:fldCharType="end"/>
        </w:r>
      </w:hyperlink>
    </w:p>
    <w:p w14:paraId="73DB8E33" w14:textId="2C7EC13E"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65" w:history="1">
        <w:r w:rsidRPr="001D1453">
          <w:rPr>
            <w:rStyle w:val="Hyperlink"/>
            <w:noProof/>
          </w:rPr>
          <w:t>8</w:t>
        </w:r>
        <w:r>
          <w:rPr>
            <w:rFonts w:eastAsiaTheme="minorEastAsia"/>
            <w:b w:val="0"/>
            <w:bCs w:val="0"/>
            <w:caps w:val="0"/>
            <w:noProof/>
            <w:kern w:val="2"/>
            <w:sz w:val="24"/>
            <w:szCs w:val="24"/>
            <w:lang w:eastAsia="en-IN"/>
            <w14:ligatures w14:val="standardContextual"/>
          </w:rPr>
          <w:tab/>
        </w:r>
        <w:r w:rsidRPr="001D1453">
          <w:rPr>
            <w:rStyle w:val="Hyperlink"/>
            <w:noProof/>
          </w:rPr>
          <w:t>References</w:t>
        </w:r>
        <w:r>
          <w:rPr>
            <w:noProof/>
            <w:webHidden/>
          </w:rPr>
          <w:tab/>
        </w:r>
        <w:r>
          <w:rPr>
            <w:noProof/>
            <w:webHidden/>
          </w:rPr>
          <w:fldChar w:fldCharType="begin"/>
        </w:r>
        <w:r>
          <w:rPr>
            <w:noProof/>
            <w:webHidden/>
          </w:rPr>
          <w:instrText xml:space="preserve"> PAGEREF _Toc167115765 \h </w:instrText>
        </w:r>
        <w:r>
          <w:rPr>
            <w:noProof/>
            <w:webHidden/>
          </w:rPr>
        </w:r>
        <w:r>
          <w:rPr>
            <w:noProof/>
            <w:webHidden/>
          </w:rPr>
          <w:fldChar w:fldCharType="separate"/>
        </w:r>
        <w:r w:rsidR="005A60F3">
          <w:rPr>
            <w:noProof/>
            <w:webHidden/>
          </w:rPr>
          <w:t>25</w:t>
        </w:r>
        <w:r>
          <w:rPr>
            <w:noProof/>
            <w:webHidden/>
          </w:rPr>
          <w:fldChar w:fldCharType="end"/>
        </w:r>
      </w:hyperlink>
    </w:p>
    <w:p w14:paraId="48EB375C" w14:textId="3BC01E24"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66" w:history="1">
        <w:r w:rsidRPr="001D1453">
          <w:rPr>
            <w:rStyle w:val="Hyperlink"/>
            <w:noProof/>
          </w:rPr>
          <w:t>Policies</w:t>
        </w:r>
        <w:r>
          <w:rPr>
            <w:noProof/>
            <w:webHidden/>
          </w:rPr>
          <w:tab/>
        </w:r>
        <w:r>
          <w:rPr>
            <w:noProof/>
            <w:webHidden/>
          </w:rPr>
          <w:fldChar w:fldCharType="begin"/>
        </w:r>
        <w:r>
          <w:rPr>
            <w:noProof/>
            <w:webHidden/>
          </w:rPr>
          <w:instrText xml:space="preserve"> PAGEREF _Toc167115766 \h </w:instrText>
        </w:r>
        <w:r>
          <w:rPr>
            <w:noProof/>
            <w:webHidden/>
          </w:rPr>
        </w:r>
        <w:r>
          <w:rPr>
            <w:noProof/>
            <w:webHidden/>
          </w:rPr>
          <w:fldChar w:fldCharType="separate"/>
        </w:r>
        <w:r w:rsidR="005A60F3">
          <w:rPr>
            <w:noProof/>
            <w:webHidden/>
          </w:rPr>
          <w:t>25</w:t>
        </w:r>
        <w:r>
          <w:rPr>
            <w:noProof/>
            <w:webHidden/>
          </w:rPr>
          <w:fldChar w:fldCharType="end"/>
        </w:r>
      </w:hyperlink>
    </w:p>
    <w:p w14:paraId="02B78F94" w14:textId="49C568BD" w:rsidR="00DD7D57" w:rsidRDefault="00DD7D57">
      <w:pPr>
        <w:pStyle w:val="TOC2"/>
        <w:tabs>
          <w:tab w:val="right" w:leader="dot" w:pos="9016"/>
        </w:tabs>
        <w:rPr>
          <w:rFonts w:eastAsiaTheme="minorEastAsia"/>
          <w:smallCaps w:val="0"/>
          <w:noProof/>
          <w:kern w:val="2"/>
          <w:sz w:val="24"/>
          <w:szCs w:val="24"/>
          <w:lang w:eastAsia="en-IN"/>
          <w14:ligatures w14:val="standardContextual"/>
        </w:rPr>
      </w:pPr>
      <w:hyperlink w:anchor="_Toc167115767" w:history="1">
        <w:r w:rsidRPr="001D1453">
          <w:rPr>
            <w:rStyle w:val="Hyperlink"/>
            <w:noProof/>
          </w:rPr>
          <w:t>Process/Procedures</w:t>
        </w:r>
        <w:r>
          <w:rPr>
            <w:noProof/>
            <w:webHidden/>
          </w:rPr>
          <w:tab/>
        </w:r>
        <w:r>
          <w:rPr>
            <w:noProof/>
            <w:webHidden/>
          </w:rPr>
          <w:fldChar w:fldCharType="begin"/>
        </w:r>
        <w:r>
          <w:rPr>
            <w:noProof/>
            <w:webHidden/>
          </w:rPr>
          <w:instrText xml:space="preserve"> PAGEREF _Toc167115767 \h </w:instrText>
        </w:r>
        <w:r>
          <w:rPr>
            <w:noProof/>
            <w:webHidden/>
          </w:rPr>
        </w:r>
        <w:r>
          <w:rPr>
            <w:noProof/>
            <w:webHidden/>
          </w:rPr>
          <w:fldChar w:fldCharType="separate"/>
        </w:r>
        <w:r w:rsidR="005A60F3">
          <w:rPr>
            <w:noProof/>
            <w:webHidden/>
          </w:rPr>
          <w:t>25</w:t>
        </w:r>
        <w:r>
          <w:rPr>
            <w:noProof/>
            <w:webHidden/>
          </w:rPr>
          <w:fldChar w:fldCharType="end"/>
        </w:r>
      </w:hyperlink>
    </w:p>
    <w:p w14:paraId="570BDB5C" w14:textId="5818BC06" w:rsidR="00DD7D57" w:rsidRDefault="00DD7D57">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67115768" w:history="1">
        <w:r w:rsidRPr="001D1453">
          <w:rPr>
            <w:rStyle w:val="Hyperlink"/>
            <w:noProof/>
          </w:rPr>
          <w:t>9</w:t>
        </w:r>
        <w:r>
          <w:rPr>
            <w:rFonts w:eastAsiaTheme="minorEastAsia"/>
            <w:b w:val="0"/>
            <w:bCs w:val="0"/>
            <w:caps w:val="0"/>
            <w:noProof/>
            <w:kern w:val="2"/>
            <w:sz w:val="24"/>
            <w:szCs w:val="24"/>
            <w:lang w:eastAsia="en-IN"/>
            <w14:ligatures w14:val="standardContextual"/>
          </w:rPr>
          <w:tab/>
        </w:r>
        <w:r w:rsidRPr="001D1453">
          <w:rPr>
            <w:rStyle w:val="Hyperlink"/>
            <w:noProof/>
          </w:rPr>
          <w:t>Appendix A: Document RACI Matrix</w:t>
        </w:r>
        <w:r>
          <w:rPr>
            <w:noProof/>
            <w:webHidden/>
          </w:rPr>
          <w:tab/>
        </w:r>
        <w:r>
          <w:rPr>
            <w:noProof/>
            <w:webHidden/>
          </w:rPr>
          <w:fldChar w:fldCharType="begin"/>
        </w:r>
        <w:r>
          <w:rPr>
            <w:noProof/>
            <w:webHidden/>
          </w:rPr>
          <w:instrText xml:space="preserve"> PAGEREF _Toc167115768 \h </w:instrText>
        </w:r>
        <w:r>
          <w:rPr>
            <w:noProof/>
            <w:webHidden/>
          </w:rPr>
        </w:r>
        <w:r>
          <w:rPr>
            <w:noProof/>
            <w:webHidden/>
          </w:rPr>
          <w:fldChar w:fldCharType="separate"/>
        </w:r>
        <w:r w:rsidR="005A60F3">
          <w:rPr>
            <w:noProof/>
            <w:webHidden/>
          </w:rPr>
          <w:t>26</w:t>
        </w:r>
        <w:r>
          <w:rPr>
            <w:noProof/>
            <w:webHidden/>
          </w:rPr>
          <w:fldChar w:fldCharType="end"/>
        </w:r>
      </w:hyperlink>
    </w:p>
    <w:p w14:paraId="6C086A44" w14:textId="4CB3389F" w:rsidR="009C005D" w:rsidRPr="00DD7D57" w:rsidRDefault="00FE3158" w:rsidP="00DD7D57">
      <w:pPr>
        <w:rPr>
          <w:rFonts w:eastAsiaTheme="majorEastAsia"/>
          <w:b/>
          <w:bCs/>
        </w:rPr>
      </w:pPr>
      <w:r>
        <w:fldChar w:fldCharType="end"/>
      </w:r>
      <w:bookmarkStart w:id="2" w:name="_Toc167115722"/>
      <w:r w:rsidR="009C005D" w:rsidRPr="00DD7D57">
        <w:rPr>
          <w:b/>
          <w:bCs/>
        </w:rPr>
        <w:t>Document Control</w:t>
      </w:r>
      <w:bookmarkEnd w:id="2"/>
    </w:p>
    <w:tbl>
      <w:tblPr>
        <w:tblW w:w="9429" w:type="dxa"/>
        <w:tblLayout w:type="fixed"/>
        <w:tblLook w:val="04A0" w:firstRow="1" w:lastRow="0" w:firstColumn="1" w:lastColumn="0" w:noHBand="0" w:noVBand="1"/>
      </w:tblPr>
      <w:tblGrid>
        <w:gridCol w:w="4498"/>
        <w:gridCol w:w="4931"/>
      </w:tblGrid>
      <w:tr w:rsidR="0006246B" w:rsidRPr="00E1700A" w14:paraId="01C4468E"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9E1A413"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006019A4" w14:textId="13CBB7FD"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0F59D8">
              <w:rPr>
                <w:rFonts w:eastAsia="Bookman Old Style" w:cs="Bookman Old Style"/>
                <w:color w:val="000000" w:themeColor="text1"/>
              </w:rPr>
              <w:t>CM2024001</w:t>
            </w:r>
          </w:p>
        </w:tc>
      </w:tr>
      <w:tr w:rsidR="0006246B" w:rsidRPr="00E1700A" w14:paraId="1E1181D6"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1D35BE0"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047881A0" w14:textId="3FC57D3B" w:rsidR="0006246B" w:rsidRPr="00E1700A" w:rsidRDefault="0F605B6E" w:rsidP="0006246B">
            <w:pPr>
              <w:spacing w:after="117" w:line="240" w:lineRule="auto"/>
              <w:ind w:left="10" w:hanging="10"/>
              <w:rPr>
                <w:rFonts w:eastAsia="Bookman Old Style" w:cs="Bookman Old Style"/>
                <w:color w:val="000000" w:themeColor="text1"/>
              </w:rPr>
            </w:pPr>
            <w:r w:rsidRPr="554E5F4D">
              <w:rPr>
                <w:rFonts w:eastAsia="Bookman Old Style" w:cs="Bookman Old Style"/>
                <w:color w:val="000000" w:themeColor="text1"/>
              </w:rPr>
              <w:t xml:space="preserve">Netradyne </w:t>
            </w:r>
            <w:r w:rsidR="000F59D8" w:rsidRPr="554E5F4D">
              <w:rPr>
                <w:rFonts w:eastAsia="Bookman Old Style" w:cs="Bookman Old Style"/>
                <w:color w:val="000000" w:themeColor="text1"/>
              </w:rPr>
              <w:t>Change Management Process</w:t>
            </w:r>
          </w:p>
        </w:tc>
      </w:tr>
      <w:tr w:rsidR="0006246B" w:rsidRPr="00E1700A" w14:paraId="13DA98E3"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0AEB6C0"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69A5AC94" w14:textId="4C513C7E" w:rsidR="0006246B" w:rsidRPr="00E1700A" w:rsidRDefault="00907184"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06246B" w:rsidRPr="00E1700A" w14:paraId="55ACDF36"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427FE41"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4D51C985" w14:textId="63BBBDE2" w:rsidR="0006246B" w:rsidRPr="00E1700A" w:rsidRDefault="000F59D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20</w:t>
            </w:r>
            <w:r w:rsidR="0006246B">
              <w:rPr>
                <w:rFonts w:eastAsia="Bookman Old Style" w:cs="Bookman Old Style"/>
                <w:color w:val="000000" w:themeColor="text1"/>
              </w:rPr>
              <w:t>-</w:t>
            </w:r>
            <w:r>
              <w:rPr>
                <w:rFonts w:eastAsia="Bookman Old Style" w:cs="Bookman Old Style"/>
                <w:color w:val="000000" w:themeColor="text1"/>
              </w:rPr>
              <w:t>May</w:t>
            </w:r>
            <w:r w:rsidR="0006246B">
              <w:rPr>
                <w:rFonts w:eastAsia="Bookman Old Style" w:cs="Bookman Old Style"/>
                <w:color w:val="000000" w:themeColor="text1"/>
              </w:rPr>
              <w:t>-</w:t>
            </w:r>
            <w:r>
              <w:rPr>
                <w:rFonts w:eastAsia="Bookman Old Style" w:cs="Bookman Old Style"/>
                <w:color w:val="000000" w:themeColor="text1"/>
              </w:rPr>
              <w:t>2024</w:t>
            </w:r>
          </w:p>
        </w:tc>
      </w:tr>
      <w:tr w:rsidR="0006246B" w:rsidRPr="00E1700A" w14:paraId="15A3FE40"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3FC0A09"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5719D8EE" w14:textId="01B6E876" w:rsidR="0006246B" w:rsidRPr="00E1700A" w:rsidRDefault="000F59D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 Parashar</w:t>
            </w:r>
          </w:p>
        </w:tc>
      </w:tr>
      <w:tr w:rsidR="0006246B" w:rsidRPr="00E1700A" w14:paraId="44B47660"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F5DA448"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56743F7D" w14:textId="37781EEF" w:rsidR="0006246B" w:rsidRPr="00E1700A" w:rsidRDefault="000F59D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Priyesh Parashar, </w:t>
            </w:r>
            <w:r>
              <w:rPr>
                <w:rFonts w:eastAsia="Times New Roman" w:cs="Segoe UI"/>
                <w:szCs w:val="18"/>
              </w:rPr>
              <w:t>Chethan G.</w:t>
            </w:r>
          </w:p>
        </w:tc>
      </w:tr>
      <w:tr w:rsidR="0006246B" w:rsidRPr="00E1700A" w14:paraId="75F1BFC7"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A2E2427"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372DDFDC" w14:textId="0ED66160" w:rsidR="0006246B" w:rsidRPr="00E1700A" w:rsidRDefault="000F59D8" w:rsidP="0006246B">
            <w:pPr>
              <w:spacing w:after="117" w:line="240" w:lineRule="auto"/>
              <w:ind w:left="10" w:hanging="10"/>
              <w:rPr>
                <w:rFonts w:eastAsia="Bookman Old Style" w:cs="Bookman Old Style"/>
                <w:color w:val="000000" w:themeColor="text1"/>
              </w:rPr>
            </w:pPr>
            <w:r w:rsidRPr="00452F38">
              <w:rPr>
                <w:rFonts w:eastAsia="Bookman Old Style" w:cs="Bookman Old Style"/>
                <w:color w:val="000000" w:themeColor="text1"/>
              </w:rPr>
              <w:t>saravanan.sankaran@netradyne.com</w:t>
            </w:r>
          </w:p>
        </w:tc>
      </w:tr>
      <w:tr w:rsidR="0006246B" w:rsidRPr="00E1700A" w14:paraId="7765C25F"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65732B9"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6A41BFBE" w14:textId="08352DF0" w:rsidR="0006246B" w:rsidRPr="00E1700A" w:rsidRDefault="000F59D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priyesh.parashar@netradyne.com</w:t>
            </w:r>
          </w:p>
        </w:tc>
      </w:tr>
      <w:tr w:rsidR="0006246B" w:rsidRPr="00E1700A" w14:paraId="0930A2A7"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5DEBB5D"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1CC69436" w14:textId="02622982" w:rsidR="0006246B" w:rsidRPr="00E1700A" w:rsidRDefault="000F59D8"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V2.</w:t>
            </w:r>
            <w:r w:rsidR="00E86203">
              <w:rPr>
                <w:rFonts w:eastAsia="Bookman Old Style" w:cs="Bookman Old Style"/>
                <w:color w:val="000000" w:themeColor="text1"/>
              </w:rPr>
              <w:t>1</w:t>
            </w:r>
          </w:p>
        </w:tc>
      </w:tr>
      <w:tr w:rsidR="0006246B" w:rsidRPr="00E1700A" w14:paraId="61808BFD" w14:textId="77777777" w:rsidTr="554E5F4D">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9DC9BA3"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0F4B942F" w14:textId="77777777"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1B875C9A" w14:textId="77777777" w:rsidR="00E30BF7" w:rsidRDefault="00E30BF7" w:rsidP="006E7FF5">
      <w:pPr>
        <w:spacing w:after="0"/>
        <w:rPr>
          <w:b/>
          <w:bCs/>
          <w:color w:val="000000" w:themeColor="text1"/>
          <w:szCs w:val="24"/>
        </w:rPr>
      </w:pPr>
    </w:p>
    <w:p w14:paraId="32F844CE"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3"/>
        <w:gridCol w:w="1649"/>
        <w:gridCol w:w="4929"/>
        <w:gridCol w:w="1867"/>
      </w:tblGrid>
      <w:tr w:rsidR="007F79FF" w:rsidRPr="00E1700A" w14:paraId="3D42032D" w14:textId="77777777" w:rsidTr="708440A5">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97469E6"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20F9F4F"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C5F4BD4"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EECCB59"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0F59D8" w:rsidRPr="00E1700A" w14:paraId="3D9D58A1" w14:textId="77777777" w:rsidTr="708440A5">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880BA21" w14:textId="12B3A2BA"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V1.0</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71433A" w14:textId="249001E2"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17/01/2022</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2CED9A" w14:textId="7EB103D6"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Released</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A3E538" w14:textId="67ED11DD"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Vijaykumar Dalal</w:t>
            </w:r>
          </w:p>
        </w:tc>
      </w:tr>
      <w:tr w:rsidR="000F59D8" w:rsidRPr="00E1700A" w14:paraId="6677BCAD" w14:textId="77777777" w:rsidTr="708440A5">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5DF6AC" w14:textId="0CD3457F"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V1.1</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CD0AB0" w14:textId="201DD66E"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22/06/2023</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1FD27D" w14:textId="33B803C4"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Annual Revision</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DAC300" w14:textId="35754CD2"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Chethan G.</w:t>
            </w:r>
          </w:p>
        </w:tc>
      </w:tr>
      <w:tr w:rsidR="000F59D8" w:rsidRPr="00E1700A" w14:paraId="10E96231" w14:textId="77777777" w:rsidTr="708440A5">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8E33BC" w14:textId="7010ED3A"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V2.0</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636293" w14:textId="188A048D"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20/05/2024</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C992D7" w14:textId="773FEB3E"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Major Changes in the contents</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F134276" w14:textId="6798BA24" w:rsidR="000F59D8" w:rsidRPr="00E1700A" w:rsidRDefault="000F59D8" w:rsidP="000F59D8">
            <w:pPr>
              <w:spacing w:after="0" w:line="240" w:lineRule="auto"/>
              <w:textAlignment w:val="baseline"/>
              <w:rPr>
                <w:rFonts w:eastAsia="Times New Roman" w:cs="Segoe UI"/>
                <w:szCs w:val="18"/>
              </w:rPr>
            </w:pPr>
            <w:r>
              <w:rPr>
                <w:rFonts w:eastAsia="Times New Roman" w:cs="Segoe UI"/>
                <w:szCs w:val="18"/>
              </w:rPr>
              <w:t>Priyesh Parashar</w:t>
            </w:r>
          </w:p>
        </w:tc>
      </w:tr>
      <w:tr w:rsidR="00E86203" w:rsidRPr="00E1700A" w14:paraId="40DAD750" w14:textId="77777777" w:rsidTr="708440A5">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D1C585" w14:textId="0EF071EF" w:rsidR="00E86203" w:rsidRDefault="00E86203" w:rsidP="00E86203">
            <w:pPr>
              <w:spacing w:after="0" w:line="240" w:lineRule="auto"/>
              <w:textAlignment w:val="baseline"/>
              <w:rPr>
                <w:rFonts w:eastAsia="Times New Roman" w:cs="Segoe UI"/>
                <w:szCs w:val="18"/>
              </w:rPr>
            </w:pPr>
            <w:r>
              <w:rPr>
                <w:rFonts w:eastAsia="Times New Roman" w:cs="Segoe UI"/>
                <w:szCs w:val="18"/>
              </w:rPr>
              <w:t>V2.</w:t>
            </w:r>
            <w:r w:rsidR="00D3324F">
              <w:rPr>
                <w:rFonts w:eastAsia="Times New Roman" w:cs="Segoe UI"/>
                <w:szCs w:val="18"/>
              </w:rPr>
              <w:t>1</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93712B" w14:textId="3F3BA56C" w:rsidR="00E86203" w:rsidRDefault="00E86203" w:rsidP="708440A5">
            <w:pPr>
              <w:spacing w:after="0" w:line="240" w:lineRule="auto"/>
              <w:textAlignment w:val="baseline"/>
              <w:rPr>
                <w:rFonts w:eastAsia="Times New Roman" w:cs="Segoe UI"/>
              </w:rPr>
            </w:pPr>
            <w:r w:rsidRPr="708440A5">
              <w:rPr>
                <w:rFonts w:eastAsia="Times New Roman" w:cs="Segoe UI"/>
              </w:rPr>
              <w:t>22/0</w:t>
            </w:r>
            <w:r w:rsidR="004022D1">
              <w:rPr>
                <w:rFonts w:eastAsia="Times New Roman" w:cs="Segoe UI"/>
              </w:rPr>
              <w:t>4</w:t>
            </w:r>
            <w:r w:rsidRPr="708440A5">
              <w:rPr>
                <w:rFonts w:eastAsia="Times New Roman" w:cs="Segoe UI"/>
              </w:rPr>
              <w:t>/202</w:t>
            </w:r>
            <w:r w:rsidR="17A215F9" w:rsidRPr="708440A5">
              <w:rPr>
                <w:rFonts w:eastAsia="Times New Roman" w:cs="Segoe UI"/>
              </w:rPr>
              <w:t>5</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696BCA" w14:textId="007A5C17" w:rsidR="00E86203" w:rsidRDefault="00E86203" w:rsidP="00E86203">
            <w:pPr>
              <w:spacing w:after="0" w:line="240" w:lineRule="auto"/>
              <w:textAlignment w:val="baseline"/>
              <w:rPr>
                <w:rFonts w:eastAsia="Times New Roman" w:cs="Segoe UI"/>
                <w:szCs w:val="18"/>
              </w:rPr>
            </w:pPr>
            <w:r>
              <w:rPr>
                <w:rFonts w:eastAsia="Times New Roman" w:cs="Segoe UI"/>
                <w:szCs w:val="18"/>
              </w:rPr>
              <w:t>Updated Designation</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59172C" w14:textId="11B63327" w:rsidR="00E86203" w:rsidRDefault="00E86203" w:rsidP="00E86203">
            <w:pPr>
              <w:spacing w:after="0" w:line="240" w:lineRule="auto"/>
              <w:textAlignment w:val="baseline"/>
              <w:rPr>
                <w:rFonts w:eastAsia="Times New Roman" w:cs="Segoe UI"/>
                <w:szCs w:val="18"/>
              </w:rPr>
            </w:pPr>
            <w:r>
              <w:rPr>
                <w:rFonts w:eastAsia="Times New Roman" w:cs="Segoe UI"/>
                <w:szCs w:val="18"/>
              </w:rPr>
              <w:t>Priyesh Parashar</w:t>
            </w:r>
          </w:p>
        </w:tc>
      </w:tr>
    </w:tbl>
    <w:p w14:paraId="6468A38D" w14:textId="77777777" w:rsidR="00300F05" w:rsidRDefault="00300F05" w:rsidP="00300F05">
      <w:pPr>
        <w:spacing w:after="0"/>
        <w:rPr>
          <w:b/>
          <w:bCs/>
          <w:color w:val="000000" w:themeColor="text1"/>
          <w:szCs w:val="24"/>
        </w:rPr>
      </w:pPr>
    </w:p>
    <w:p w14:paraId="1D574971"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659"/>
        <w:gridCol w:w="3260"/>
        <w:gridCol w:w="1949"/>
      </w:tblGrid>
      <w:tr w:rsidR="00300F05" w:rsidRPr="00527A00" w14:paraId="635A98A0" w14:textId="77777777" w:rsidTr="000F59D8">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8A93923"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6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F01B953"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02F752E"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7AF18E4"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0F59D8" w:rsidRPr="00527A00" w14:paraId="1A007D78" w14:textId="77777777" w:rsidTr="000F59D8">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59E1C00" w14:textId="683D1635" w:rsidR="000F59D8" w:rsidRPr="00527A00" w:rsidRDefault="000F59D8" w:rsidP="000F59D8">
            <w:pPr>
              <w:spacing w:after="0" w:line="240" w:lineRule="auto"/>
              <w:textAlignment w:val="baseline"/>
              <w:rPr>
                <w:rFonts w:eastAsia="Times New Roman" w:cs="Segoe UI"/>
                <w:szCs w:val="18"/>
              </w:rPr>
            </w:pPr>
            <w:r>
              <w:rPr>
                <w:rFonts w:eastAsia="Times New Roman" w:cs="Segoe UI"/>
                <w:szCs w:val="18"/>
              </w:rPr>
              <w:t>17/01/2022</w:t>
            </w:r>
          </w:p>
        </w:tc>
        <w:tc>
          <w:tcPr>
            <w:tcW w:w="26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A4F8BA" w14:textId="45643A71" w:rsidR="000F59D8" w:rsidRPr="00527A00" w:rsidRDefault="000F59D8" w:rsidP="000F59D8">
            <w:pPr>
              <w:spacing w:after="0" w:line="240" w:lineRule="auto"/>
              <w:textAlignment w:val="baseline"/>
              <w:rPr>
                <w:rFonts w:eastAsia="Times New Roman" w:cs="Segoe UI"/>
                <w:szCs w:val="18"/>
              </w:rPr>
            </w:pPr>
            <w:r>
              <w:rPr>
                <w:rFonts w:eastAsia="Bookman Old Style" w:cs="Bookman Old Style"/>
                <w:color w:val="000000" w:themeColor="text1"/>
              </w:rPr>
              <w:t>Saravanan S</w:t>
            </w:r>
            <w:r w:rsidRPr="00452F38">
              <w:rPr>
                <w:rFonts w:eastAsia="Bookman Old Style" w:cs="Bookman Old Style"/>
                <w:color w:val="000000" w:themeColor="text1"/>
              </w:rPr>
              <w:t>ankaran</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E6D168" w14:textId="3122E408" w:rsidR="000F59D8" w:rsidRPr="00527A00" w:rsidRDefault="000F59D8" w:rsidP="000F59D8">
            <w:pPr>
              <w:spacing w:after="0" w:line="240" w:lineRule="auto"/>
              <w:textAlignment w:val="baseline"/>
              <w:rPr>
                <w:rFonts w:eastAsia="Times New Roman" w:cs="Segoe UI"/>
                <w:szCs w:val="18"/>
              </w:rPr>
            </w:pPr>
            <w:r>
              <w:rPr>
                <w:rFonts w:eastAsia="Times New Roman" w:cs="Segoe UI"/>
                <w:szCs w:val="18"/>
              </w:rPr>
              <w:t>Sr. Director – Infosec &amp; IT</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FC7AD1" w14:textId="2292DEB9" w:rsidR="000F59D8" w:rsidRPr="00527A00" w:rsidRDefault="000F59D8" w:rsidP="000F59D8">
            <w:pPr>
              <w:spacing w:after="0" w:line="240" w:lineRule="auto"/>
              <w:textAlignment w:val="baseline"/>
              <w:rPr>
                <w:rFonts w:eastAsia="Times New Roman" w:cs="Segoe UI"/>
                <w:szCs w:val="18"/>
              </w:rPr>
            </w:pPr>
            <w:r>
              <w:rPr>
                <w:rFonts w:eastAsia="Times New Roman" w:cs="Segoe UI"/>
                <w:szCs w:val="18"/>
              </w:rPr>
              <w:t>Approved</w:t>
            </w:r>
          </w:p>
        </w:tc>
      </w:tr>
      <w:tr w:rsidR="000F59D8" w:rsidRPr="00527A00" w14:paraId="69CB47D4" w14:textId="77777777" w:rsidTr="000F59D8">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DA1A65" w14:textId="7777348C" w:rsidR="000F59D8" w:rsidRPr="00527A00" w:rsidRDefault="000F59D8" w:rsidP="000F59D8">
            <w:pPr>
              <w:spacing w:after="0" w:line="240" w:lineRule="auto"/>
              <w:textAlignment w:val="baseline"/>
              <w:rPr>
                <w:rFonts w:eastAsia="Times New Roman" w:cs="Segoe UI"/>
                <w:szCs w:val="18"/>
              </w:rPr>
            </w:pPr>
            <w:r>
              <w:rPr>
                <w:rFonts w:eastAsia="Times New Roman" w:cs="Segoe UI"/>
                <w:szCs w:val="18"/>
              </w:rPr>
              <w:t>26/06/2023</w:t>
            </w:r>
          </w:p>
        </w:tc>
        <w:tc>
          <w:tcPr>
            <w:tcW w:w="26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335835" w14:textId="3327DACB" w:rsidR="000F59D8" w:rsidRPr="00527A00" w:rsidRDefault="000F59D8" w:rsidP="000F59D8">
            <w:pPr>
              <w:spacing w:after="0" w:line="240" w:lineRule="auto"/>
              <w:textAlignment w:val="baseline"/>
              <w:rPr>
                <w:rFonts w:eastAsia="Times New Roman" w:cs="Segoe UI"/>
                <w:szCs w:val="18"/>
              </w:rPr>
            </w:pPr>
            <w:r>
              <w:rPr>
                <w:rFonts w:eastAsia="Bookman Old Style" w:cs="Bookman Old Style"/>
                <w:color w:val="000000" w:themeColor="text1"/>
              </w:rPr>
              <w:t>Saravanan S</w:t>
            </w:r>
            <w:r w:rsidRPr="00452F38">
              <w:rPr>
                <w:rFonts w:eastAsia="Bookman Old Style" w:cs="Bookman Old Style"/>
                <w:color w:val="000000" w:themeColor="text1"/>
              </w:rPr>
              <w:t>ankaran</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CB8F9F" w14:textId="1B016202" w:rsidR="000F59D8" w:rsidRPr="00527A00" w:rsidRDefault="000F59D8" w:rsidP="000F59D8">
            <w:pPr>
              <w:spacing w:after="0" w:line="240" w:lineRule="auto"/>
              <w:textAlignment w:val="baseline"/>
              <w:rPr>
                <w:rFonts w:eastAsia="Times New Roman" w:cs="Segoe UI"/>
                <w:szCs w:val="18"/>
              </w:rPr>
            </w:pPr>
            <w:r>
              <w:rPr>
                <w:rFonts w:eastAsia="Times New Roman" w:cs="Segoe UI"/>
                <w:szCs w:val="18"/>
              </w:rPr>
              <w:t>Sr. Director – Infosec &amp; IT</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517A3C" w14:textId="1F19AC6A" w:rsidR="000F59D8" w:rsidRPr="00527A00" w:rsidRDefault="000F59D8" w:rsidP="000F59D8">
            <w:pPr>
              <w:spacing w:after="0" w:line="240" w:lineRule="auto"/>
              <w:textAlignment w:val="baseline"/>
              <w:rPr>
                <w:rFonts w:eastAsia="Times New Roman" w:cs="Segoe UI"/>
                <w:szCs w:val="18"/>
              </w:rPr>
            </w:pPr>
            <w:r>
              <w:rPr>
                <w:rFonts w:eastAsia="Times New Roman" w:cs="Segoe UI"/>
                <w:szCs w:val="18"/>
              </w:rPr>
              <w:t>Approved</w:t>
            </w:r>
          </w:p>
        </w:tc>
      </w:tr>
      <w:tr w:rsidR="00DA5EBA" w:rsidRPr="00527A00" w14:paraId="370C36F1" w14:textId="77777777" w:rsidTr="000F59D8">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8F8FEB" w14:textId="366A8244" w:rsidR="00DA5EBA" w:rsidRPr="00527A00" w:rsidRDefault="00DA5EBA" w:rsidP="00DA5EBA">
            <w:pPr>
              <w:spacing w:after="0" w:line="240" w:lineRule="auto"/>
              <w:textAlignment w:val="baseline"/>
              <w:rPr>
                <w:rFonts w:eastAsia="Times New Roman" w:cs="Segoe UI"/>
                <w:szCs w:val="18"/>
              </w:rPr>
            </w:pPr>
            <w:r>
              <w:rPr>
                <w:rFonts w:eastAsia="Times New Roman" w:cs="Segoe UI"/>
                <w:szCs w:val="18"/>
              </w:rPr>
              <w:t>20/05/2024</w:t>
            </w:r>
          </w:p>
        </w:tc>
        <w:tc>
          <w:tcPr>
            <w:tcW w:w="26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910689" w14:textId="20E025F9" w:rsidR="00DA5EBA" w:rsidRPr="00527A00" w:rsidRDefault="00DA5EBA" w:rsidP="00DA5EBA">
            <w:pPr>
              <w:spacing w:after="0" w:line="240" w:lineRule="auto"/>
              <w:textAlignment w:val="baseline"/>
              <w:rPr>
                <w:rFonts w:eastAsia="Times New Roman" w:cs="Segoe UI"/>
                <w:szCs w:val="18"/>
              </w:rPr>
            </w:pPr>
            <w:r>
              <w:rPr>
                <w:rFonts w:eastAsia="Times New Roman" w:cs="Segoe UI"/>
                <w:szCs w:val="18"/>
              </w:rPr>
              <w:t>Saravanan Sankaran</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47948" w14:textId="00A0987E" w:rsidR="00DA5EBA" w:rsidRPr="00527A00" w:rsidRDefault="00DA5EBA" w:rsidP="00DA5EBA">
            <w:pPr>
              <w:spacing w:after="0" w:line="240" w:lineRule="auto"/>
              <w:textAlignment w:val="baseline"/>
              <w:rPr>
                <w:rFonts w:eastAsia="Times New Roman" w:cs="Segoe UI"/>
                <w:szCs w:val="18"/>
              </w:rPr>
            </w:pPr>
            <w:r>
              <w:rPr>
                <w:rFonts w:eastAsia="Times New Roman" w:cs="Segoe UI"/>
                <w:szCs w:val="18"/>
              </w:rPr>
              <w:t>Sr. Director – Infosec &amp; IT</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9D8BE3" w14:textId="340F021C" w:rsidR="00DA5EBA" w:rsidRPr="00527A00" w:rsidRDefault="00DA5EBA" w:rsidP="00DA5EBA">
            <w:pPr>
              <w:spacing w:after="0" w:line="240" w:lineRule="auto"/>
              <w:textAlignment w:val="baseline"/>
              <w:rPr>
                <w:rFonts w:eastAsia="Times New Roman" w:cs="Segoe UI"/>
                <w:szCs w:val="18"/>
              </w:rPr>
            </w:pPr>
            <w:r>
              <w:rPr>
                <w:rFonts w:eastAsia="Times New Roman" w:cs="Segoe UI"/>
                <w:szCs w:val="18"/>
              </w:rPr>
              <w:t>Approved</w:t>
            </w:r>
          </w:p>
        </w:tc>
      </w:tr>
      <w:tr w:rsidR="00430001" w:rsidRPr="00527A00" w14:paraId="6A63E74F" w14:textId="77777777" w:rsidTr="000F59D8">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8D5342" w14:textId="31F9E6D2" w:rsidR="00430001" w:rsidRDefault="00430001" w:rsidP="00430001">
            <w:pPr>
              <w:spacing w:after="0" w:line="240" w:lineRule="auto"/>
              <w:textAlignment w:val="baseline"/>
              <w:rPr>
                <w:rFonts w:eastAsia="Times New Roman" w:cs="Segoe UI"/>
                <w:szCs w:val="18"/>
              </w:rPr>
            </w:pPr>
            <w:r>
              <w:rPr>
                <w:rFonts w:eastAsia="Times New Roman" w:cs="Segoe UI"/>
                <w:szCs w:val="18"/>
              </w:rPr>
              <w:t>2</w:t>
            </w:r>
            <w:r w:rsidR="004022D1">
              <w:rPr>
                <w:rFonts w:eastAsia="Times New Roman" w:cs="Segoe UI"/>
                <w:szCs w:val="18"/>
              </w:rPr>
              <w:t>5</w:t>
            </w:r>
            <w:r>
              <w:rPr>
                <w:rFonts w:eastAsia="Times New Roman" w:cs="Segoe UI"/>
                <w:szCs w:val="18"/>
              </w:rPr>
              <w:t>/0</w:t>
            </w:r>
            <w:r w:rsidR="004022D1">
              <w:rPr>
                <w:rFonts w:eastAsia="Times New Roman" w:cs="Segoe UI"/>
                <w:szCs w:val="18"/>
              </w:rPr>
              <w:t>4</w:t>
            </w:r>
            <w:r>
              <w:rPr>
                <w:rFonts w:eastAsia="Times New Roman" w:cs="Segoe UI"/>
                <w:szCs w:val="18"/>
              </w:rPr>
              <w:t>/202</w:t>
            </w:r>
            <w:r w:rsidR="00E86203">
              <w:rPr>
                <w:rFonts w:eastAsia="Times New Roman" w:cs="Segoe UI"/>
                <w:szCs w:val="18"/>
              </w:rPr>
              <w:t>5</w:t>
            </w:r>
          </w:p>
        </w:tc>
        <w:tc>
          <w:tcPr>
            <w:tcW w:w="265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BFBFBA" w14:textId="162A248A" w:rsidR="00430001" w:rsidRDefault="00430001" w:rsidP="00430001">
            <w:pPr>
              <w:spacing w:after="0" w:line="240" w:lineRule="auto"/>
              <w:textAlignment w:val="baseline"/>
              <w:rPr>
                <w:rFonts w:eastAsia="Times New Roman" w:cs="Segoe UI"/>
                <w:szCs w:val="18"/>
              </w:rPr>
            </w:pPr>
            <w:r>
              <w:rPr>
                <w:rFonts w:eastAsia="Times New Roman" w:cs="Segoe UI"/>
                <w:szCs w:val="18"/>
              </w:rPr>
              <w:t>Saravanan Sankaran</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2B179D" w14:textId="782CA7B8" w:rsidR="00430001" w:rsidRDefault="00430001" w:rsidP="00430001">
            <w:pPr>
              <w:spacing w:after="0" w:line="240" w:lineRule="auto"/>
              <w:textAlignment w:val="baseline"/>
              <w:rPr>
                <w:rFonts w:eastAsia="Times New Roman" w:cs="Segoe UI"/>
                <w:szCs w:val="18"/>
              </w:rPr>
            </w:pPr>
            <w:r>
              <w:rPr>
                <w:rFonts w:eastAsia="Times New Roman" w:cs="Segoe UI"/>
                <w:szCs w:val="18"/>
              </w:rPr>
              <w:t>VP – Infosec &amp; IT</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35C218" w14:textId="69883BA7" w:rsidR="00430001" w:rsidRDefault="00E423F5" w:rsidP="00430001">
            <w:pPr>
              <w:spacing w:after="0" w:line="240" w:lineRule="auto"/>
              <w:textAlignment w:val="baseline"/>
              <w:rPr>
                <w:rFonts w:eastAsia="Times New Roman" w:cs="Segoe UI"/>
                <w:szCs w:val="18"/>
              </w:rPr>
            </w:pPr>
            <w:r>
              <w:rPr>
                <w:rFonts w:eastAsia="Times New Roman" w:cs="Segoe UI"/>
                <w:szCs w:val="18"/>
              </w:rPr>
              <w:t>Approved</w:t>
            </w:r>
          </w:p>
        </w:tc>
      </w:tr>
    </w:tbl>
    <w:p w14:paraId="6AA48D39" w14:textId="77777777" w:rsidR="007F79FF" w:rsidRDefault="007F79FF" w:rsidP="00300F05">
      <w:pPr>
        <w:spacing w:after="0"/>
        <w:rPr>
          <w:b/>
          <w:bCs/>
          <w:color w:val="000000" w:themeColor="text1"/>
          <w:szCs w:val="24"/>
        </w:rPr>
      </w:pPr>
    </w:p>
    <w:p w14:paraId="45CAA88F"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4D6DBD24"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AB16286"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21D69B9"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334481A0"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FDED3E" w14:textId="5E46DC4C" w:rsidR="00300F05" w:rsidRPr="00527A00" w:rsidRDefault="00C24DF4" w:rsidP="00300F05">
            <w:pPr>
              <w:spacing w:after="0" w:line="240" w:lineRule="auto"/>
              <w:textAlignment w:val="baseline"/>
              <w:rPr>
                <w:rFonts w:eastAsia="Times New Roman" w:cs="Segoe UI"/>
                <w:szCs w:val="18"/>
              </w:rPr>
            </w:pPr>
            <w:r>
              <w:rPr>
                <w:rFonts w:eastAsia="Times New Roman" w:cs="Segoe UI"/>
                <w:szCs w:val="18"/>
              </w:rPr>
              <w:t>All Stakeholders</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830ADC" w14:textId="345AD20E" w:rsidR="00300F05" w:rsidRPr="00527A00" w:rsidRDefault="00C24DF4" w:rsidP="009416BB">
            <w:pPr>
              <w:spacing w:after="0" w:line="240" w:lineRule="auto"/>
              <w:textAlignment w:val="baseline"/>
              <w:rPr>
                <w:rFonts w:eastAsia="Times New Roman" w:cs="Segoe UI"/>
                <w:szCs w:val="18"/>
              </w:rPr>
            </w:pPr>
            <w:r>
              <w:rPr>
                <w:rFonts w:eastAsia="Times New Roman" w:cs="Segoe UI"/>
                <w:szCs w:val="18"/>
              </w:rPr>
              <w:t>Netradyne</w:t>
            </w:r>
          </w:p>
        </w:tc>
      </w:tr>
      <w:tr w:rsidR="00300F05" w:rsidRPr="00527A00" w14:paraId="40D2CBEC"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2D9996"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69EDC0"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34250CC1"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1E5E93C"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C318E19"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0C672062" w14:textId="77777777" w:rsidR="00BD4458" w:rsidRDefault="00BD4458" w:rsidP="0039466B">
      <w:pPr>
        <w:rPr>
          <w:lang w:val="en-US"/>
        </w:rPr>
      </w:pPr>
    </w:p>
    <w:p w14:paraId="6B520207" w14:textId="77777777" w:rsidR="0039466B" w:rsidRDefault="0039466B" w:rsidP="0039466B">
      <w:pPr>
        <w:rPr>
          <w:lang w:val="en-US"/>
        </w:rPr>
      </w:pPr>
    </w:p>
    <w:p w14:paraId="4424A9C0" w14:textId="77777777" w:rsidR="0039466B" w:rsidRDefault="0039466B" w:rsidP="0039466B">
      <w:pPr>
        <w:rPr>
          <w:lang w:val="en-US"/>
        </w:rPr>
      </w:pPr>
    </w:p>
    <w:p w14:paraId="4D90F11B" w14:textId="77777777" w:rsidR="0039466B" w:rsidRDefault="0039466B" w:rsidP="0039466B">
      <w:pPr>
        <w:rPr>
          <w:lang w:val="en-US"/>
        </w:rPr>
      </w:pPr>
    </w:p>
    <w:p w14:paraId="4C7E8827" w14:textId="77777777" w:rsidR="0039466B" w:rsidRDefault="0039466B" w:rsidP="0039466B">
      <w:pPr>
        <w:rPr>
          <w:lang w:val="en-US"/>
        </w:rPr>
      </w:pPr>
    </w:p>
    <w:p w14:paraId="2D3A16DD" w14:textId="77777777" w:rsidR="0039466B" w:rsidRDefault="0039466B" w:rsidP="0039466B">
      <w:pPr>
        <w:rPr>
          <w:lang w:val="en-US"/>
        </w:rPr>
      </w:pPr>
    </w:p>
    <w:p w14:paraId="288BD5D5" w14:textId="77777777" w:rsidR="0039466B" w:rsidRDefault="0039466B" w:rsidP="0039466B">
      <w:pPr>
        <w:rPr>
          <w:lang w:val="en-US"/>
        </w:rPr>
      </w:pPr>
    </w:p>
    <w:p w14:paraId="1797130A" w14:textId="77777777" w:rsidR="0039466B" w:rsidRDefault="0039466B" w:rsidP="0039466B">
      <w:pPr>
        <w:rPr>
          <w:lang w:val="en-US"/>
        </w:rPr>
      </w:pPr>
    </w:p>
    <w:p w14:paraId="19C22520" w14:textId="77777777" w:rsidR="0039466B" w:rsidRDefault="0039466B" w:rsidP="0039466B">
      <w:pPr>
        <w:rPr>
          <w:lang w:val="en-US"/>
        </w:rPr>
      </w:pPr>
    </w:p>
    <w:p w14:paraId="481702D5" w14:textId="77777777" w:rsidR="0039466B" w:rsidRDefault="0039466B" w:rsidP="0039466B">
      <w:pPr>
        <w:rPr>
          <w:lang w:val="en-US"/>
        </w:rPr>
      </w:pPr>
    </w:p>
    <w:p w14:paraId="35D486C9" w14:textId="77777777" w:rsidR="0039466B" w:rsidRDefault="0039466B" w:rsidP="0039466B">
      <w:pPr>
        <w:rPr>
          <w:lang w:val="en-US"/>
        </w:rPr>
      </w:pPr>
    </w:p>
    <w:p w14:paraId="3543ABF4" w14:textId="77777777" w:rsidR="0039466B" w:rsidRDefault="0039466B" w:rsidP="0039466B">
      <w:pPr>
        <w:rPr>
          <w:lang w:val="en-US"/>
        </w:rPr>
      </w:pPr>
    </w:p>
    <w:p w14:paraId="2EFB1C2D" w14:textId="77777777" w:rsidR="0066248A" w:rsidRPr="0066248A" w:rsidRDefault="0066248A" w:rsidP="00575D8A">
      <w:pPr>
        <w:pStyle w:val="Heading1"/>
        <w:rPr>
          <w:rFonts w:eastAsiaTheme="majorEastAsia"/>
          <w:lang w:val="en-US"/>
        </w:rPr>
      </w:pPr>
      <w:bookmarkStart w:id="3" w:name="_Toc167115723"/>
      <w:r w:rsidRPr="0066248A">
        <w:rPr>
          <w:rFonts w:eastAsiaTheme="majorEastAsia"/>
          <w:lang w:val="en-US"/>
        </w:rPr>
        <w:t>Purpose</w:t>
      </w:r>
      <w:bookmarkEnd w:id="3"/>
    </w:p>
    <w:p w14:paraId="16762890" w14:textId="007F3456" w:rsidR="00470A54" w:rsidRPr="00470A54" w:rsidRDefault="00470A54" w:rsidP="00470A54">
      <w:pPr>
        <w:spacing w:beforeAutospacing="1" w:after="100" w:afterAutospacing="1"/>
        <w:contextualSpacing/>
      </w:pPr>
      <w:r w:rsidRPr="00470A54">
        <w:t xml:space="preserve">Change Management Process document is to provide end-to-end context for the Change Management Process. This document serves as an official process to be used by </w:t>
      </w:r>
      <w:r>
        <w:t xml:space="preserve">Netradyne, </w:t>
      </w:r>
      <w:r w:rsidRPr="00470A54">
        <w:t xml:space="preserve">it introduces a Process-Framework and contains the workflow, roles, procedures, and policies needed to implement a high-quality process and ensure that the processes are effective in supporting the business. </w:t>
      </w:r>
    </w:p>
    <w:p w14:paraId="4DFED089" w14:textId="22B77AAA" w:rsidR="00470A54" w:rsidRPr="00470A54" w:rsidRDefault="00470A54" w:rsidP="00470A54">
      <w:pPr>
        <w:pStyle w:val="Default"/>
        <w:jc w:val="both"/>
        <w:rPr>
          <w:rFonts w:ascii="Verdana" w:hAnsi="Verdana" w:cstheme="minorBidi"/>
          <w:color w:val="auto"/>
          <w:sz w:val="18"/>
          <w:szCs w:val="22"/>
          <w:lang w:val="en-IN"/>
        </w:rPr>
      </w:pPr>
      <w:r w:rsidRPr="00470A54">
        <w:rPr>
          <w:rFonts w:ascii="Verdana" w:hAnsi="Verdana" w:cstheme="minorBidi"/>
          <w:color w:val="auto"/>
          <w:sz w:val="18"/>
          <w:szCs w:val="22"/>
          <w:lang w:val="en-IN"/>
        </w:rPr>
        <w:t xml:space="preserve">Change Management is essential to provide a disciplined process for introducing required changes </w:t>
      </w:r>
      <w:r>
        <w:rPr>
          <w:rFonts w:ascii="Verdana" w:hAnsi="Verdana" w:cstheme="minorBidi"/>
          <w:color w:val="auto"/>
          <w:sz w:val="18"/>
          <w:szCs w:val="22"/>
          <w:lang w:val="en-IN"/>
        </w:rPr>
        <w:t>in</w:t>
      </w:r>
      <w:r w:rsidRPr="00470A54">
        <w:rPr>
          <w:rFonts w:ascii="Verdana" w:hAnsi="Verdana" w:cstheme="minorBidi"/>
          <w:color w:val="auto"/>
          <w:sz w:val="18"/>
          <w:szCs w:val="22"/>
          <w:lang w:val="en-IN"/>
        </w:rPr>
        <w:t xml:space="preserve"> IT environment with minimal disruption to ongoing operations. </w:t>
      </w:r>
    </w:p>
    <w:p w14:paraId="439308C3" w14:textId="77777777" w:rsidR="00470A54" w:rsidRPr="00470A54" w:rsidRDefault="00470A54" w:rsidP="00470A54">
      <w:pPr>
        <w:pStyle w:val="Default"/>
        <w:jc w:val="both"/>
        <w:rPr>
          <w:rFonts w:ascii="Verdana" w:hAnsi="Verdana" w:cstheme="minorBidi"/>
          <w:color w:val="auto"/>
          <w:sz w:val="18"/>
          <w:szCs w:val="22"/>
          <w:lang w:val="en-IN"/>
        </w:rPr>
      </w:pPr>
    </w:p>
    <w:p w14:paraId="7AC3F761" w14:textId="77777777" w:rsidR="00470A54" w:rsidRPr="00470A54" w:rsidRDefault="00470A54" w:rsidP="00470A54">
      <w:pPr>
        <w:pStyle w:val="Default"/>
        <w:jc w:val="both"/>
        <w:rPr>
          <w:rFonts w:ascii="Verdana" w:hAnsi="Verdana" w:cstheme="minorBidi"/>
          <w:color w:val="auto"/>
          <w:sz w:val="18"/>
          <w:szCs w:val="22"/>
          <w:lang w:val="en-IN"/>
        </w:rPr>
      </w:pPr>
      <w:r w:rsidRPr="00470A54">
        <w:rPr>
          <w:rFonts w:ascii="Verdana" w:hAnsi="Verdana" w:cstheme="minorBidi"/>
          <w:color w:val="auto"/>
          <w:sz w:val="18"/>
          <w:szCs w:val="22"/>
          <w:lang w:val="en-IN"/>
        </w:rPr>
        <w:t xml:space="preserve">Change Management is: </w:t>
      </w:r>
    </w:p>
    <w:p w14:paraId="4AF63C93" w14:textId="40C11523" w:rsidR="00470A54" w:rsidRPr="00470A54" w:rsidRDefault="00470A54" w:rsidP="003B64C8">
      <w:pPr>
        <w:pStyle w:val="Default"/>
        <w:numPr>
          <w:ilvl w:val="0"/>
          <w:numId w:val="4"/>
        </w:numPr>
        <w:spacing w:after="98"/>
        <w:jc w:val="both"/>
        <w:rPr>
          <w:rFonts w:ascii="Verdana" w:hAnsi="Verdana" w:cstheme="minorBidi"/>
          <w:color w:val="auto"/>
          <w:sz w:val="18"/>
          <w:szCs w:val="22"/>
          <w:lang w:val="en-IN"/>
        </w:rPr>
      </w:pPr>
      <w:r w:rsidRPr="00470A54">
        <w:rPr>
          <w:rFonts w:ascii="Verdana" w:hAnsi="Verdana" w:cstheme="minorBidi"/>
          <w:color w:val="auto"/>
          <w:sz w:val="18"/>
          <w:szCs w:val="22"/>
          <w:lang w:val="en-IN"/>
        </w:rPr>
        <w:t xml:space="preserve">Process to coordinate the change needed by business. </w:t>
      </w:r>
    </w:p>
    <w:p w14:paraId="637EA273" w14:textId="0FFC910E" w:rsidR="00470A54" w:rsidRPr="00470A54" w:rsidRDefault="00470A54" w:rsidP="003B64C8">
      <w:pPr>
        <w:pStyle w:val="Default"/>
        <w:numPr>
          <w:ilvl w:val="0"/>
          <w:numId w:val="4"/>
        </w:numPr>
        <w:spacing w:after="98"/>
        <w:jc w:val="both"/>
        <w:rPr>
          <w:rFonts w:ascii="Verdana" w:hAnsi="Verdana" w:cstheme="minorBidi"/>
          <w:color w:val="auto"/>
          <w:sz w:val="18"/>
          <w:szCs w:val="22"/>
          <w:lang w:val="en-IN"/>
        </w:rPr>
      </w:pPr>
      <w:r w:rsidRPr="00470A54">
        <w:rPr>
          <w:rFonts w:ascii="Verdana" w:hAnsi="Verdana" w:cstheme="minorBidi"/>
          <w:color w:val="auto"/>
          <w:sz w:val="18"/>
          <w:szCs w:val="22"/>
          <w:lang w:val="en-IN"/>
        </w:rPr>
        <w:t xml:space="preserve">Authorizes changes and coordinates change timelines to avoid conflict. </w:t>
      </w:r>
    </w:p>
    <w:p w14:paraId="0C2B07D2" w14:textId="563C2E70" w:rsidR="00470A54" w:rsidRPr="00470A54" w:rsidRDefault="00470A54" w:rsidP="003B64C8">
      <w:pPr>
        <w:pStyle w:val="Default"/>
        <w:numPr>
          <w:ilvl w:val="0"/>
          <w:numId w:val="4"/>
        </w:numPr>
        <w:jc w:val="both"/>
        <w:rPr>
          <w:rFonts w:ascii="Verdana" w:hAnsi="Verdana" w:cstheme="minorBidi"/>
          <w:color w:val="auto"/>
          <w:sz w:val="18"/>
          <w:szCs w:val="22"/>
          <w:lang w:val="en-IN"/>
        </w:rPr>
      </w:pPr>
      <w:r w:rsidRPr="00470A54">
        <w:rPr>
          <w:rFonts w:ascii="Verdana" w:hAnsi="Verdana" w:cstheme="minorBidi"/>
          <w:color w:val="auto"/>
          <w:sz w:val="18"/>
          <w:szCs w:val="22"/>
          <w:lang w:val="en-IN"/>
        </w:rPr>
        <w:t>Ultimately to support the change owner and the implementation of a successful change</w:t>
      </w:r>
      <w:r>
        <w:rPr>
          <w:rFonts w:ascii="Verdana" w:hAnsi="Verdana" w:cstheme="minorBidi"/>
          <w:color w:val="auto"/>
          <w:sz w:val="18"/>
          <w:szCs w:val="22"/>
          <w:lang w:val="en-IN"/>
        </w:rPr>
        <w:t>.</w:t>
      </w:r>
    </w:p>
    <w:p w14:paraId="69D7C84C" w14:textId="77777777" w:rsidR="00470A54" w:rsidRPr="00470A54" w:rsidRDefault="00470A54" w:rsidP="00470A54">
      <w:pPr>
        <w:pStyle w:val="Default"/>
        <w:jc w:val="both"/>
        <w:rPr>
          <w:rFonts w:ascii="Verdana" w:hAnsi="Verdana" w:cstheme="minorBidi"/>
          <w:color w:val="auto"/>
          <w:sz w:val="18"/>
          <w:szCs w:val="22"/>
          <w:lang w:val="en-IN"/>
        </w:rPr>
      </w:pPr>
    </w:p>
    <w:p w14:paraId="162BF09E" w14:textId="5DCE6E54" w:rsidR="00470A54" w:rsidRPr="00470A54" w:rsidRDefault="00470A54" w:rsidP="00470A54">
      <w:pPr>
        <w:pStyle w:val="Default"/>
        <w:jc w:val="both"/>
        <w:rPr>
          <w:rFonts w:ascii="Verdana" w:hAnsi="Verdana" w:cstheme="minorBidi"/>
          <w:color w:val="auto"/>
          <w:sz w:val="18"/>
          <w:szCs w:val="22"/>
          <w:lang w:val="en-IN"/>
        </w:rPr>
      </w:pPr>
      <w:r w:rsidRPr="00470A54">
        <w:rPr>
          <w:rFonts w:ascii="Verdana" w:hAnsi="Verdana" w:cstheme="minorBidi"/>
          <w:color w:val="auto"/>
          <w:sz w:val="18"/>
          <w:szCs w:val="22"/>
          <w:lang w:val="en-IN"/>
        </w:rPr>
        <w:t>Change Management is Important since it</w:t>
      </w:r>
      <w:r>
        <w:rPr>
          <w:rFonts w:ascii="Verdana" w:hAnsi="Verdana" w:cstheme="minorBidi"/>
          <w:color w:val="auto"/>
          <w:sz w:val="18"/>
          <w:szCs w:val="22"/>
          <w:lang w:val="en-IN"/>
        </w:rPr>
        <w:t>:</w:t>
      </w:r>
      <w:r w:rsidRPr="00470A54">
        <w:rPr>
          <w:rFonts w:ascii="Verdana" w:hAnsi="Verdana" w:cstheme="minorBidi"/>
          <w:color w:val="auto"/>
          <w:sz w:val="18"/>
          <w:szCs w:val="22"/>
          <w:lang w:val="en-IN"/>
        </w:rPr>
        <w:t xml:space="preserve"> </w:t>
      </w:r>
    </w:p>
    <w:p w14:paraId="2EBA8B2E" w14:textId="6B62993D" w:rsidR="00470A54" w:rsidRPr="00470A54" w:rsidRDefault="00470A54" w:rsidP="003B64C8">
      <w:pPr>
        <w:pStyle w:val="Default"/>
        <w:numPr>
          <w:ilvl w:val="0"/>
          <w:numId w:val="5"/>
        </w:numPr>
        <w:spacing w:after="97"/>
        <w:jc w:val="both"/>
        <w:rPr>
          <w:rFonts w:ascii="Verdana" w:hAnsi="Verdana" w:cstheme="minorBidi"/>
          <w:color w:val="auto"/>
          <w:sz w:val="18"/>
          <w:szCs w:val="22"/>
          <w:lang w:val="en-IN"/>
        </w:rPr>
      </w:pPr>
      <w:r w:rsidRPr="00470A54">
        <w:rPr>
          <w:rFonts w:ascii="Verdana" w:hAnsi="Verdana" w:cstheme="minorBidi"/>
          <w:color w:val="auto"/>
          <w:sz w:val="18"/>
          <w:szCs w:val="22"/>
          <w:lang w:val="en-IN"/>
        </w:rPr>
        <w:t>Manages risk and priority.</w:t>
      </w:r>
    </w:p>
    <w:p w14:paraId="457A3CE0" w14:textId="77A68A1D" w:rsidR="00470A54" w:rsidRPr="00470A54" w:rsidRDefault="00470A54" w:rsidP="003B64C8">
      <w:pPr>
        <w:pStyle w:val="Default"/>
        <w:numPr>
          <w:ilvl w:val="0"/>
          <w:numId w:val="5"/>
        </w:numPr>
        <w:spacing w:after="97"/>
        <w:jc w:val="both"/>
        <w:rPr>
          <w:rFonts w:ascii="Verdana" w:hAnsi="Verdana" w:cstheme="minorBidi"/>
          <w:color w:val="auto"/>
          <w:sz w:val="18"/>
          <w:szCs w:val="22"/>
          <w:lang w:val="en-IN"/>
        </w:rPr>
      </w:pPr>
      <w:r w:rsidRPr="00470A54">
        <w:rPr>
          <w:rFonts w:ascii="Verdana" w:hAnsi="Verdana" w:cstheme="minorBidi"/>
          <w:color w:val="auto"/>
          <w:sz w:val="18"/>
          <w:szCs w:val="22"/>
          <w:lang w:val="en-IN"/>
        </w:rPr>
        <w:t>Prioritizes to implement most important changes first.</w:t>
      </w:r>
    </w:p>
    <w:p w14:paraId="7D7E3D0E" w14:textId="5A7F7C1A" w:rsidR="00470A54" w:rsidRPr="00470A54" w:rsidRDefault="00470A54" w:rsidP="003B64C8">
      <w:pPr>
        <w:pStyle w:val="Default"/>
        <w:numPr>
          <w:ilvl w:val="0"/>
          <w:numId w:val="5"/>
        </w:numPr>
        <w:spacing w:after="97"/>
        <w:jc w:val="both"/>
        <w:rPr>
          <w:rFonts w:ascii="Verdana" w:hAnsi="Verdana" w:cstheme="minorBidi"/>
          <w:color w:val="auto"/>
          <w:sz w:val="18"/>
          <w:szCs w:val="22"/>
          <w:lang w:val="en-IN"/>
        </w:rPr>
      </w:pPr>
      <w:r w:rsidRPr="00470A54">
        <w:rPr>
          <w:rFonts w:ascii="Verdana" w:hAnsi="Verdana" w:cstheme="minorBidi"/>
          <w:color w:val="auto"/>
          <w:sz w:val="18"/>
          <w:szCs w:val="22"/>
          <w:lang w:val="en-IN"/>
        </w:rPr>
        <w:t>Rapid change capability for business</w:t>
      </w:r>
      <w:r>
        <w:rPr>
          <w:rFonts w:ascii="Verdana" w:hAnsi="Verdana" w:cstheme="minorBidi"/>
          <w:color w:val="auto"/>
          <w:sz w:val="18"/>
          <w:szCs w:val="22"/>
          <w:lang w:val="en-IN"/>
        </w:rPr>
        <w:t>.</w:t>
      </w:r>
    </w:p>
    <w:p w14:paraId="6EF94090" w14:textId="6F278753" w:rsidR="00470A54" w:rsidRPr="00470A54" w:rsidRDefault="00470A54" w:rsidP="003B64C8">
      <w:pPr>
        <w:pStyle w:val="Default"/>
        <w:numPr>
          <w:ilvl w:val="0"/>
          <w:numId w:val="5"/>
        </w:numPr>
        <w:jc w:val="both"/>
        <w:rPr>
          <w:rFonts w:ascii="Verdana" w:hAnsi="Verdana" w:cstheme="minorBidi"/>
          <w:color w:val="auto"/>
          <w:sz w:val="18"/>
          <w:szCs w:val="22"/>
          <w:lang w:val="en-IN"/>
        </w:rPr>
      </w:pPr>
      <w:r w:rsidRPr="00470A54">
        <w:rPr>
          <w:rFonts w:ascii="Verdana" w:hAnsi="Verdana" w:cstheme="minorBidi"/>
          <w:color w:val="auto"/>
          <w:sz w:val="18"/>
          <w:szCs w:val="22"/>
          <w:lang w:val="en-IN"/>
        </w:rPr>
        <w:t xml:space="preserve">Maintains a complete view of change in the organization. </w:t>
      </w:r>
    </w:p>
    <w:p w14:paraId="5E60AB8F" w14:textId="77777777" w:rsidR="0066248A" w:rsidRPr="0066248A" w:rsidRDefault="0066248A" w:rsidP="009416BB">
      <w:pPr>
        <w:pStyle w:val="Heading1"/>
        <w:rPr>
          <w:rFonts w:eastAsiaTheme="majorEastAsia"/>
        </w:rPr>
      </w:pPr>
      <w:bookmarkStart w:id="4" w:name="_Toc167115724"/>
      <w:r w:rsidRPr="0066248A">
        <w:rPr>
          <w:rFonts w:eastAsiaTheme="majorEastAsia"/>
        </w:rPr>
        <w:t>Scope</w:t>
      </w:r>
      <w:bookmarkEnd w:id="4"/>
    </w:p>
    <w:p w14:paraId="759579A5" w14:textId="5C694388" w:rsidR="00470A54" w:rsidRPr="00470A54" w:rsidRDefault="00470A54" w:rsidP="00470A54">
      <w:r w:rsidRPr="00470A54">
        <w:t xml:space="preserve">All systems or services connected to or relying on the production network and services provided to </w:t>
      </w:r>
      <w:r>
        <w:t>Netradyne</w:t>
      </w:r>
      <w:r w:rsidRPr="00470A54">
        <w:t xml:space="preserve"> end users, are covered by the Change Management process. The scope of Change Management comprises aspects listed below.</w:t>
      </w:r>
    </w:p>
    <w:p w14:paraId="0268A243" w14:textId="4C191304" w:rsidR="00470A54" w:rsidRPr="00470A54" w:rsidRDefault="00470A54" w:rsidP="00470A54">
      <w:pPr>
        <w:autoSpaceDE w:val="0"/>
        <w:autoSpaceDN w:val="0"/>
        <w:adjustRightInd w:val="0"/>
      </w:pPr>
      <w:r w:rsidRPr="00470A54">
        <w:t>The organizational scope of the Change Management Process includes changes related to supported IT Services</w:t>
      </w:r>
      <w:r>
        <w:t>.</w:t>
      </w:r>
    </w:p>
    <w:p w14:paraId="032591FA" w14:textId="77777777" w:rsidR="00470A54" w:rsidRPr="00470A54" w:rsidRDefault="00470A54" w:rsidP="00470A54">
      <w:pPr>
        <w:autoSpaceDE w:val="0"/>
        <w:autoSpaceDN w:val="0"/>
        <w:adjustRightInd w:val="0"/>
        <w:spacing w:after="67"/>
      </w:pPr>
      <w:r w:rsidRPr="00470A54">
        <w:t>The scope of this Process applies to:</w:t>
      </w:r>
    </w:p>
    <w:p w14:paraId="535DC8B0" w14:textId="0E7FDA3A" w:rsidR="00470A54" w:rsidRPr="00470A54" w:rsidRDefault="00470A54" w:rsidP="003B64C8">
      <w:pPr>
        <w:pStyle w:val="HCLBullets"/>
        <w:numPr>
          <w:ilvl w:val="0"/>
          <w:numId w:val="7"/>
        </w:numPr>
        <w:tabs>
          <w:tab w:val="clear" w:pos="720"/>
        </w:tabs>
        <w:autoSpaceDE w:val="0"/>
        <w:autoSpaceDN w:val="0"/>
        <w:adjustRightInd w:val="0"/>
        <w:spacing w:after="67"/>
        <w:jc w:val="both"/>
        <w:rPr>
          <w:rFonts w:eastAsiaTheme="minorHAnsi" w:cstheme="minorBidi"/>
          <w:sz w:val="18"/>
          <w:szCs w:val="22"/>
          <w:lang w:val="en-IN"/>
        </w:rPr>
      </w:pPr>
      <w:r w:rsidRPr="00470A54">
        <w:rPr>
          <w:rFonts w:eastAsiaTheme="minorHAnsi" w:cstheme="minorBidi"/>
          <w:sz w:val="18"/>
          <w:szCs w:val="22"/>
          <w:lang w:val="en-IN"/>
        </w:rPr>
        <w:t xml:space="preserve">Any “system” within the live environment or attached to the live/production infrastructure.  </w:t>
      </w:r>
    </w:p>
    <w:p w14:paraId="4FE8E07F" w14:textId="00251DF8" w:rsidR="00470A54" w:rsidRPr="00470A54" w:rsidRDefault="00470A54" w:rsidP="003B64C8">
      <w:pPr>
        <w:pStyle w:val="HCLBullets"/>
        <w:numPr>
          <w:ilvl w:val="0"/>
          <w:numId w:val="7"/>
        </w:numPr>
        <w:tabs>
          <w:tab w:val="clear" w:pos="720"/>
        </w:tabs>
        <w:autoSpaceDE w:val="0"/>
        <w:autoSpaceDN w:val="0"/>
        <w:adjustRightInd w:val="0"/>
        <w:jc w:val="both"/>
        <w:rPr>
          <w:rFonts w:eastAsiaTheme="minorHAnsi" w:cstheme="minorBidi"/>
          <w:sz w:val="18"/>
          <w:szCs w:val="22"/>
          <w:lang w:val="en-IN"/>
        </w:rPr>
      </w:pPr>
      <w:r w:rsidRPr="00470A54">
        <w:rPr>
          <w:rFonts w:eastAsiaTheme="minorHAnsi" w:cstheme="minorBidi"/>
          <w:sz w:val="18"/>
          <w:szCs w:val="22"/>
          <w:lang w:val="en-IN"/>
        </w:rPr>
        <w:t>Any “system” that is promoted from the development environment into the live environment.</w:t>
      </w:r>
    </w:p>
    <w:p w14:paraId="1AA74C83" w14:textId="77777777" w:rsidR="00906020" w:rsidRDefault="00941332" w:rsidP="00906020">
      <w:pPr>
        <w:pStyle w:val="Heading1"/>
        <w:rPr>
          <w:rFonts w:eastAsiaTheme="majorEastAsia"/>
        </w:rPr>
      </w:pPr>
      <w:bookmarkStart w:id="5" w:name="_Toc167115725"/>
      <w:r w:rsidRPr="009416BB">
        <w:rPr>
          <w:rFonts w:eastAsiaTheme="majorEastAsia"/>
        </w:rPr>
        <w:t xml:space="preserve">Roles and </w:t>
      </w:r>
      <w:r w:rsidR="009C005D" w:rsidRPr="009416BB">
        <w:rPr>
          <w:rFonts w:eastAsiaTheme="majorEastAsia"/>
        </w:rPr>
        <w:t>Responsibilities</w:t>
      </w:r>
      <w:bookmarkEnd w:id="5"/>
      <w:r w:rsidRPr="009416BB">
        <w:rPr>
          <w:rFonts w:eastAsiaTheme="majorEastAsia"/>
        </w:rPr>
        <w:t xml:space="preserve"> </w:t>
      </w:r>
    </w:p>
    <w:p w14:paraId="1F2F024D" w14:textId="77777777" w:rsidR="00906020" w:rsidRPr="00906020" w:rsidRDefault="00906020" w:rsidP="00242C48">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12004792"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69780D1A" w14:textId="77777777" w:rsidR="00906020" w:rsidRPr="00906020" w:rsidRDefault="00906020" w:rsidP="00906020">
            <w:pPr>
              <w:jc w:val="left"/>
              <w:rPr>
                <w:b/>
                <w:bCs/>
              </w:rPr>
            </w:pPr>
            <w:r w:rsidRPr="00906020">
              <w:rPr>
                <w:b/>
                <w:bCs/>
              </w:rPr>
              <w:t>Role</w:t>
            </w:r>
          </w:p>
        </w:tc>
        <w:tc>
          <w:tcPr>
            <w:tcW w:w="6051" w:type="dxa"/>
            <w:vAlign w:val="center"/>
          </w:tcPr>
          <w:p w14:paraId="3D9B8313"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67590D7C"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2FC67372" w14:textId="77777777" w:rsidR="00906020" w:rsidRPr="00906020" w:rsidRDefault="00F0333D" w:rsidP="00906020">
            <w:pPr>
              <w:jc w:val="left"/>
              <w:rPr>
                <w:i w:val="0"/>
                <w:iCs w:val="0"/>
              </w:rPr>
            </w:pPr>
            <w:r>
              <w:rPr>
                <w:i w:val="0"/>
                <w:iCs w:val="0"/>
              </w:rPr>
              <w:t>Owner</w:t>
            </w:r>
          </w:p>
        </w:tc>
        <w:tc>
          <w:tcPr>
            <w:tcW w:w="6051" w:type="dxa"/>
            <w:vAlign w:val="center"/>
          </w:tcPr>
          <w:p w14:paraId="6B47BA39" w14:textId="77777777" w:rsidR="00906020" w:rsidRDefault="00F0333D" w:rsidP="003B64C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39C0066E" w14:textId="77777777" w:rsidR="00F0333D" w:rsidRDefault="00F0333D" w:rsidP="003B64C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16C38F31" w14:textId="77777777" w:rsidR="00F0333D" w:rsidRPr="00906020" w:rsidRDefault="00F0333D" w:rsidP="003B64C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679A4425"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5E674136" w14:textId="77777777" w:rsidR="00906020" w:rsidRPr="00906020" w:rsidRDefault="00F0333D" w:rsidP="00906020">
            <w:pPr>
              <w:jc w:val="left"/>
              <w:rPr>
                <w:i w:val="0"/>
                <w:iCs w:val="0"/>
              </w:rPr>
            </w:pPr>
            <w:r>
              <w:rPr>
                <w:i w:val="0"/>
                <w:iCs w:val="0"/>
              </w:rPr>
              <w:t>Reviewers/Stakeholders</w:t>
            </w:r>
          </w:p>
        </w:tc>
        <w:tc>
          <w:tcPr>
            <w:tcW w:w="6051" w:type="dxa"/>
            <w:vAlign w:val="center"/>
          </w:tcPr>
          <w:p w14:paraId="3A3D956D" w14:textId="77777777"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5A74EC88"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24353F92" w14:textId="77777777" w:rsidR="00906020" w:rsidRPr="00906020" w:rsidRDefault="00F0333D" w:rsidP="00906020">
            <w:pPr>
              <w:jc w:val="left"/>
              <w:rPr>
                <w:i w:val="0"/>
                <w:iCs w:val="0"/>
              </w:rPr>
            </w:pPr>
            <w:r>
              <w:rPr>
                <w:i w:val="0"/>
                <w:iCs w:val="0"/>
              </w:rPr>
              <w:t>Approvers</w:t>
            </w:r>
          </w:p>
        </w:tc>
        <w:tc>
          <w:tcPr>
            <w:tcW w:w="6051" w:type="dxa"/>
            <w:vAlign w:val="center"/>
          </w:tcPr>
          <w:p w14:paraId="29D48EBF" w14:textId="77777777"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5C24C9DA"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52A3119F" w14:textId="77777777" w:rsidR="00906020" w:rsidRPr="00906020" w:rsidRDefault="00F0333D" w:rsidP="00906020">
            <w:pPr>
              <w:jc w:val="left"/>
              <w:rPr>
                <w:i w:val="0"/>
                <w:iCs w:val="0"/>
              </w:rPr>
            </w:pPr>
            <w:r>
              <w:rPr>
                <w:i w:val="0"/>
                <w:iCs w:val="0"/>
              </w:rPr>
              <w:t>Document Release</w:t>
            </w:r>
          </w:p>
        </w:tc>
        <w:tc>
          <w:tcPr>
            <w:tcW w:w="6051" w:type="dxa"/>
            <w:vAlign w:val="center"/>
          </w:tcPr>
          <w:p w14:paraId="54E7D009"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16265CFA" w14:textId="188E7A6D" w:rsidR="00095CED" w:rsidRDefault="009C005D" w:rsidP="00095CED">
      <w:pPr>
        <w:pStyle w:val="Heading1"/>
        <w:rPr>
          <w:rFonts w:eastAsiaTheme="majorEastAsia"/>
          <w:lang w:val="en-US"/>
        </w:rPr>
      </w:pPr>
      <w:bookmarkStart w:id="6" w:name="_Toc167115726"/>
      <w:r w:rsidRPr="007F79FF">
        <w:rPr>
          <w:rFonts w:eastAsiaTheme="majorEastAsia"/>
          <w:lang w:val="en-US"/>
        </w:rPr>
        <w:t>Procedure</w:t>
      </w:r>
      <w:bookmarkEnd w:id="6"/>
    </w:p>
    <w:p w14:paraId="0AE393C5" w14:textId="16E6E974" w:rsidR="0066248A" w:rsidRPr="009416BB" w:rsidRDefault="00E33769" w:rsidP="00D270BD">
      <w:pPr>
        <w:pStyle w:val="Heading2"/>
        <w:rPr>
          <w:rFonts w:eastAsiaTheme="majorEastAsia"/>
        </w:rPr>
      </w:pPr>
      <w:bookmarkStart w:id="7" w:name="_Toc167115727"/>
      <w:r>
        <w:rPr>
          <w:rFonts w:eastAsiaTheme="majorEastAsia"/>
        </w:rPr>
        <w:t xml:space="preserve">4.1 </w:t>
      </w:r>
      <w:r w:rsidR="00095CED">
        <w:rPr>
          <w:rFonts w:eastAsiaTheme="majorEastAsia"/>
        </w:rPr>
        <w:t>Policies</w:t>
      </w:r>
      <w:bookmarkEnd w:id="7"/>
    </w:p>
    <w:p w14:paraId="74A3BEFE" w14:textId="77777777" w:rsidR="00095CED" w:rsidRPr="00095CED" w:rsidRDefault="00095CED" w:rsidP="00095CED">
      <w:pPr>
        <w:spacing w:beforeAutospacing="1" w:after="100" w:afterAutospacing="1"/>
        <w:contextualSpacing/>
      </w:pPr>
      <w:r w:rsidRPr="00095CED">
        <w:t>The Change Management policies are required to instruct/guide all the stakeholders to make the process effective.</w:t>
      </w:r>
    </w:p>
    <w:p w14:paraId="48E31700" w14:textId="77777777"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The approving Change Manager is accountable for the successful execution of the process, to mitigate impact and risk for stakeholders/customers. </w:t>
      </w:r>
    </w:p>
    <w:p w14:paraId="4AF6373D" w14:textId="0D03856E"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Change Management will manage all changes made to the production environment. This includes changes implemented by internal organizations. </w:t>
      </w:r>
    </w:p>
    <w:p w14:paraId="62B1E9A3" w14:textId="77777777"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Effective Risk and Impact Assessment is enforced and is considered the foundation of Change Management. </w:t>
      </w:r>
    </w:p>
    <w:p w14:paraId="5E5D012F" w14:textId="0A898E1E"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All </w:t>
      </w:r>
      <w:r>
        <w:t>stakeholders</w:t>
      </w:r>
      <w:r w:rsidRPr="00095CED">
        <w:t xml:space="preserve"> are informed of changes that affect the Service(s) they receive prior to change implementation. </w:t>
      </w:r>
    </w:p>
    <w:p w14:paraId="3103424A" w14:textId="417DA35E"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There is a mechanism to implement </w:t>
      </w:r>
      <w:r>
        <w:t>e</w:t>
      </w:r>
      <w:r w:rsidRPr="00095CED">
        <w:t xml:space="preserve">xpedited changes to the managed environment with minimum destabilization of that environment. </w:t>
      </w:r>
    </w:p>
    <w:p w14:paraId="6512DF08" w14:textId="04FCB989" w:rsidR="00095CED" w:rsidRPr="00095CED" w:rsidRDefault="00095CED" w:rsidP="003B64C8">
      <w:pPr>
        <w:pStyle w:val="ListParagraph"/>
        <w:numPr>
          <w:ilvl w:val="0"/>
          <w:numId w:val="8"/>
        </w:numPr>
        <w:autoSpaceDE w:val="0"/>
        <w:autoSpaceDN w:val="0"/>
        <w:adjustRightInd w:val="0"/>
        <w:spacing w:after="200" w:line="276" w:lineRule="auto"/>
      </w:pPr>
      <w:r w:rsidRPr="00095CED">
        <w:t xml:space="preserve">The number of changes deemed </w:t>
      </w:r>
      <w:r>
        <w:t>e</w:t>
      </w:r>
      <w:r w:rsidRPr="00095CED">
        <w:t>xpedited are reduced to a pre-specified and progressive metric through proper planning.</w:t>
      </w:r>
    </w:p>
    <w:p w14:paraId="2003210E" w14:textId="77777777"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A CAB exists and the Change Manager is the ultimate decision-making authority within the CAB. </w:t>
      </w:r>
    </w:p>
    <w:p w14:paraId="3317E62F" w14:textId="77777777"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A Change implementation plan is required prior to change deployment. </w:t>
      </w:r>
    </w:p>
    <w:p w14:paraId="36E67995" w14:textId="77777777"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All Service Providers will fulfil their roles in compliance with the Change Management process. </w:t>
      </w:r>
    </w:p>
    <w:p w14:paraId="42D3212B" w14:textId="19ABBF5D"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An RFC will not be approved for implementation unless relevant back-out plans are in place. </w:t>
      </w:r>
    </w:p>
    <w:p w14:paraId="38AC58DF" w14:textId="475FEFAC" w:rsidR="00095CED" w:rsidRPr="00095CED" w:rsidRDefault="00095CED" w:rsidP="003B64C8">
      <w:pPr>
        <w:pStyle w:val="ListParagraph"/>
        <w:numPr>
          <w:ilvl w:val="0"/>
          <w:numId w:val="8"/>
        </w:numPr>
        <w:autoSpaceDE w:val="0"/>
        <w:autoSpaceDN w:val="0"/>
        <w:adjustRightInd w:val="0"/>
        <w:spacing w:after="72" w:line="276" w:lineRule="auto"/>
      </w:pPr>
      <w:r w:rsidRPr="00095CED">
        <w:t xml:space="preserve">The Change Supervisor is ultimately accountable for the success of their respective change. </w:t>
      </w:r>
    </w:p>
    <w:p w14:paraId="57A8AB81" w14:textId="77777777" w:rsidR="00674274" w:rsidRPr="0066248A" w:rsidRDefault="00674274" w:rsidP="00242C48"/>
    <w:p w14:paraId="7CC863E1" w14:textId="1D08DC1E" w:rsidR="0066248A" w:rsidRPr="009416BB" w:rsidRDefault="00E33769" w:rsidP="00D270BD">
      <w:pPr>
        <w:pStyle w:val="Heading2"/>
        <w:rPr>
          <w:rFonts w:eastAsiaTheme="majorEastAsia"/>
        </w:rPr>
      </w:pPr>
      <w:bookmarkStart w:id="8" w:name="_Vulnerability_Classification_Phase"/>
      <w:bookmarkStart w:id="9" w:name="_Toc167115728"/>
      <w:bookmarkEnd w:id="8"/>
      <w:r>
        <w:rPr>
          <w:rFonts w:eastAsiaTheme="majorEastAsia"/>
        </w:rPr>
        <w:t xml:space="preserve">4.2 </w:t>
      </w:r>
      <w:r w:rsidR="00095CED">
        <w:rPr>
          <w:rFonts w:eastAsiaTheme="majorEastAsia"/>
        </w:rPr>
        <w:t>Key Contacts &amp; Escalation Matrix</w:t>
      </w:r>
      <w:bookmarkEnd w:id="9"/>
    </w:p>
    <w:p w14:paraId="1F118AE7" w14:textId="1FDB64D0" w:rsidR="00095CED" w:rsidRPr="00095CED" w:rsidRDefault="00095CED" w:rsidP="00095CED">
      <w:r w:rsidRPr="00095CED">
        <w:t>In the event if there are any concerns, it should be escalated to the defined list</w:t>
      </w:r>
      <w:r>
        <w:t>:</w:t>
      </w:r>
    </w:p>
    <w:tbl>
      <w:tblPr>
        <w:tblW w:w="0" w:type="auto"/>
        <w:tblLook w:val="04A0" w:firstRow="1" w:lastRow="0" w:firstColumn="1" w:lastColumn="0" w:noHBand="0" w:noVBand="1"/>
      </w:tblPr>
      <w:tblGrid>
        <w:gridCol w:w="1372"/>
        <w:gridCol w:w="3589"/>
        <w:gridCol w:w="2122"/>
        <w:gridCol w:w="1933"/>
      </w:tblGrid>
      <w:tr w:rsidR="00E33769" w:rsidRPr="00E33769" w14:paraId="0F7EC0F5" w14:textId="77777777" w:rsidTr="00E33769">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33608CB8" w14:textId="77777777" w:rsidR="00E33769" w:rsidRPr="00E33769" w:rsidRDefault="00E33769" w:rsidP="00E33769">
            <w:pPr>
              <w:spacing w:after="0" w:line="240" w:lineRule="auto"/>
              <w:jc w:val="center"/>
              <w:rPr>
                <w:rFonts w:eastAsia="Times New Roman" w:cs="Calibri"/>
                <w:b/>
                <w:bCs/>
                <w:color w:val="FFFFFF"/>
                <w:szCs w:val="18"/>
                <w:lang w:eastAsia="en-IN"/>
              </w:rPr>
            </w:pPr>
            <w:r w:rsidRPr="00E33769">
              <w:rPr>
                <w:rFonts w:eastAsia="Times New Roman" w:cs="Calibri"/>
                <w:b/>
                <w:bCs/>
                <w:color w:val="FFFFFF"/>
                <w:szCs w:val="18"/>
                <w:lang w:val="en-GB" w:eastAsia="en-IN"/>
              </w:rPr>
              <w:t>Name</w:t>
            </w:r>
          </w:p>
        </w:tc>
        <w:tc>
          <w:tcPr>
            <w:tcW w:w="3589" w:type="dxa"/>
            <w:tcBorders>
              <w:top w:val="single" w:sz="4" w:space="0" w:color="auto"/>
              <w:left w:val="nil"/>
              <w:bottom w:val="single" w:sz="4" w:space="0" w:color="auto"/>
              <w:right w:val="single" w:sz="4" w:space="0" w:color="auto"/>
            </w:tcBorders>
            <w:shd w:val="clear" w:color="000000" w:fill="0070C0"/>
            <w:noWrap/>
            <w:vAlign w:val="center"/>
            <w:hideMark/>
          </w:tcPr>
          <w:p w14:paraId="1A032BD7" w14:textId="77777777" w:rsidR="00E33769" w:rsidRPr="00E33769" w:rsidRDefault="00E33769" w:rsidP="00E33769">
            <w:pPr>
              <w:spacing w:after="0" w:line="240" w:lineRule="auto"/>
              <w:jc w:val="center"/>
              <w:rPr>
                <w:rFonts w:eastAsia="Times New Roman" w:cs="Calibri"/>
                <w:b/>
                <w:bCs/>
                <w:color w:val="FFFFFF"/>
                <w:szCs w:val="18"/>
                <w:lang w:eastAsia="en-IN"/>
              </w:rPr>
            </w:pPr>
            <w:r w:rsidRPr="00E33769">
              <w:rPr>
                <w:rFonts w:eastAsia="Times New Roman" w:cs="Calibri"/>
                <w:b/>
                <w:bCs/>
                <w:color w:val="FFFFFF"/>
                <w:szCs w:val="18"/>
                <w:lang w:val="en-GB" w:eastAsia="en-IN"/>
              </w:rPr>
              <w:t>E-mail ID</w:t>
            </w:r>
          </w:p>
        </w:tc>
        <w:tc>
          <w:tcPr>
            <w:tcW w:w="2122" w:type="dxa"/>
            <w:tcBorders>
              <w:top w:val="single" w:sz="4" w:space="0" w:color="auto"/>
              <w:left w:val="nil"/>
              <w:bottom w:val="single" w:sz="4" w:space="0" w:color="auto"/>
              <w:right w:val="single" w:sz="4" w:space="0" w:color="auto"/>
            </w:tcBorders>
            <w:shd w:val="clear" w:color="000000" w:fill="0070C0"/>
            <w:vAlign w:val="center"/>
            <w:hideMark/>
          </w:tcPr>
          <w:p w14:paraId="06B5850A" w14:textId="77777777" w:rsidR="00E33769" w:rsidRPr="00E33769" w:rsidRDefault="00E33769" w:rsidP="00E33769">
            <w:pPr>
              <w:spacing w:after="0" w:line="240" w:lineRule="auto"/>
              <w:jc w:val="center"/>
              <w:rPr>
                <w:rFonts w:eastAsia="Times New Roman" w:cs="Calibri"/>
                <w:b/>
                <w:bCs/>
                <w:color w:val="FFFFFF"/>
                <w:szCs w:val="18"/>
                <w:lang w:eastAsia="en-IN"/>
              </w:rPr>
            </w:pPr>
            <w:r w:rsidRPr="00E33769">
              <w:rPr>
                <w:rFonts w:eastAsia="Times New Roman" w:cs="Calibri"/>
                <w:b/>
                <w:bCs/>
                <w:color w:val="FFFFFF"/>
                <w:szCs w:val="18"/>
                <w:lang w:val="en-GB" w:eastAsia="en-IN"/>
              </w:rPr>
              <w:t>Contact Number</w:t>
            </w:r>
          </w:p>
        </w:tc>
        <w:tc>
          <w:tcPr>
            <w:tcW w:w="1933" w:type="dxa"/>
            <w:tcBorders>
              <w:top w:val="single" w:sz="4" w:space="0" w:color="auto"/>
              <w:left w:val="nil"/>
              <w:bottom w:val="single" w:sz="4" w:space="0" w:color="auto"/>
              <w:right w:val="single" w:sz="4" w:space="0" w:color="auto"/>
            </w:tcBorders>
            <w:shd w:val="clear" w:color="000000" w:fill="0070C0"/>
            <w:noWrap/>
            <w:vAlign w:val="center"/>
            <w:hideMark/>
          </w:tcPr>
          <w:p w14:paraId="7CBD915E" w14:textId="77777777" w:rsidR="00E33769" w:rsidRPr="00E33769" w:rsidRDefault="00E33769" w:rsidP="00E33769">
            <w:pPr>
              <w:spacing w:after="0" w:line="240" w:lineRule="auto"/>
              <w:jc w:val="center"/>
              <w:rPr>
                <w:rFonts w:eastAsia="Times New Roman" w:cs="Calibri"/>
                <w:b/>
                <w:bCs/>
                <w:color w:val="FFFFFF"/>
                <w:szCs w:val="18"/>
                <w:lang w:eastAsia="en-IN"/>
              </w:rPr>
            </w:pPr>
            <w:r w:rsidRPr="00E33769">
              <w:rPr>
                <w:rFonts w:eastAsia="Times New Roman" w:cs="Calibri"/>
                <w:b/>
                <w:bCs/>
                <w:color w:val="FFFFFF"/>
                <w:szCs w:val="18"/>
                <w:lang w:val="en-GB" w:eastAsia="en-IN"/>
              </w:rPr>
              <w:t>Role</w:t>
            </w:r>
          </w:p>
        </w:tc>
      </w:tr>
      <w:tr w:rsidR="00E33769" w:rsidRPr="00E33769" w14:paraId="683161B0" w14:textId="77777777" w:rsidTr="00E33769">
        <w:trPr>
          <w:trHeight w:val="290"/>
        </w:trPr>
        <w:tc>
          <w:tcPr>
            <w:tcW w:w="0" w:type="auto"/>
            <w:tcBorders>
              <w:top w:val="nil"/>
              <w:left w:val="single" w:sz="4" w:space="0" w:color="auto"/>
              <w:bottom w:val="single" w:sz="4" w:space="0" w:color="auto"/>
              <w:right w:val="single" w:sz="4" w:space="0" w:color="auto"/>
            </w:tcBorders>
            <w:vAlign w:val="center"/>
            <w:hideMark/>
          </w:tcPr>
          <w:p w14:paraId="0CBD2995" w14:textId="77777777" w:rsidR="00E33769" w:rsidRPr="00E33769" w:rsidRDefault="00E33769" w:rsidP="00E33769">
            <w:pPr>
              <w:spacing w:after="0" w:line="240" w:lineRule="auto"/>
              <w:jc w:val="center"/>
              <w:rPr>
                <w:rFonts w:eastAsia="Times New Roman" w:cs="Times New Roman"/>
                <w:color w:val="000000"/>
                <w:szCs w:val="18"/>
                <w:lang w:eastAsia="en-IN"/>
              </w:rPr>
            </w:pPr>
            <w:bookmarkStart w:id="10" w:name="RANGE!A2"/>
            <w:r w:rsidRPr="00E33769">
              <w:rPr>
                <w:rFonts w:eastAsia="Times New Roman" w:cs="Times New Roman"/>
                <w:color w:val="000000"/>
                <w:szCs w:val="18"/>
                <w:lang w:eastAsia="en-IN"/>
              </w:rPr>
              <w:t>Saravanan Sankaran</w:t>
            </w:r>
            <w:bookmarkEnd w:id="10"/>
          </w:p>
        </w:tc>
        <w:tc>
          <w:tcPr>
            <w:tcW w:w="3589" w:type="dxa"/>
            <w:tcBorders>
              <w:top w:val="nil"/>
              <w:left w:val="nil"/>
              <w:bottom w:val="single" w:sz="4" w:space="0" w:color="auto"/>
              <w:right w:val="single" w:sz="4" w:space="0" w:color="auto"/>
            </w:tcBorders>
            <w:vAlign w:val="center"/>
            <w:hideMark/>
          </w:tcPr>
          <w:p w14:paraId="4FF103E8" w14:textId="77777777" w:rsidR="00E33769" w:rsidRPr="00E33769" w:rsidRDefault="00E33769" w:rsidP="00E33769">
            <w:pPr>
              <w:spacing w:after="0" w:line="240" w:lineRule="auto"/>
              <w:jc w:val="center"/>
              <w:rPr>
                <w:rFonts w:eastAsia="Times New Roman" w:cs="Times New Roman"/>
                <w:color w:val="000000"/>
                <w:szCs w:val="18"/>
                <w:lang w:eastAsia="en-IN"/>
              </w:rPr>
            </w:pPr>
            <w:r w:rsidRPr="00E33769">
              <w:rPr>
                <w:rFonts w:eastAsia="Times New Roman" w:cs="Times New Roman"/>
                <w:color w:val="000000"/>
                <w:szCs w:val="18"/>
                <w:lang w:eastAsia="en-IN"/>
              </w:rPr>
              <w:t>saravanan.sankaran@netradyne.com</w:t>
            </w:r>
          </w:p>
        </w:tc>
        <w:tc>
          <w:tcPr>
            <w:tcW w:w="2122" w:type="dxa"/>
            <w:tcBorders>
              <w:top w:val="nil"/>
              <w:left w:val="nil"/>
              <w:bottom w:val="single" w:sz="4" w:space="0" w:color="auto"/>
              <w:right w:val="single" w:sz="4" w:space="0" w:color="auto"/>
            </w:tcBorders>
            <w:vAlign w:val="center"/>
            <w:hideMark/>
          </w:tcPr>
          <w:p w14:paraId="6C2FBFC2" w14:textId="77777777" w:rsidR="00E33769" w:rsidRPr="00E33769" w:rsidRDefault="00E33769" w:rsidP="00E33769">
            <w:pPr>
              <w:spacing w:after="0" w:line="240" w:lineRule="auto"/>
              <w:jc w:val="center"/>
              <w:rPr>
                <w:rFonts w:eastAsia="Times New Roman" w:cs="Times New Roman"/>
                <w:color w:val="000000"/>
                <w:szCs w:val="18"/>
                <w:lang w:eastAsia="en-IN"/>
              </w:rPr>
            </w:pPr>
            <w:r w:rsidRPr="00E33769">
              <w:rPr>
                <w:rFonts w:eastAsia="Times New Roman" w:cs="Times New Roman"/>
                <w:color w:val="000000"/>
                <w:szCs w:val="18"/>
                <w:lang w:eastAsia="en-IN"/>
              </w:rPr>
              <w:t>+91 9444161422</w:t>
            </w:r>
          </w:p>
        </w:tc>
        <w:tc>
          <w:tcPr>
            <w:tcW w:w="1933" w:type="dxa"/>
            <w:tcBorders>
              <w:top w:val="nil"/>
              <w:left w:val="nil"/>
              <w:bottom w:val="single" w:sz="4" w:space="0" w:color="auto"/>
              <w:right w:val="single" w:sz="4" w:space="0" w:color="auto"/>
            </w:tcBorders>
            <w:vAlign w:val="center"/>
            <w:hideMark/>
          </w:tcPr>
          <w:p w14:paraId="7EDC6591" w14:textId="2BF6F30F" w:rsidR="00E33769" w:rsidRPr="00E33769" w:rsidRDefault="00982BF1" w:rsidP="00E33769">
            <w:pPr>
              <w:spacing w:after="0" w:line="240" w:lineRule="auto"/>
              <w:jc w:val="center"/>
              <w:rPr>
                <w:rFonts w:eastAsia="Times New Roman" w:cs="Times New Roman"/>
                <w:color w:val="000000"/>
                <w:szCs w:val="18"/>
                <w:lang w:eastAsia="en-IN"/>
              </w:rPr>
            </w:pPr>
            <w:r>
              <w:rPr>
                <w:rFonts w:eastAsia="Times New Roman" w:cs="Times New Roman"/>
                <w:color w:val="000000"/>
                <w:szCs w:val="18"/>
                <w:lang w:eastAsia="en-IN"/>
              </w:rPr>
              <w:t>VP</w:t>
            </w:r>
            <w:r w:rsidR="00E33769" w:rsidRPr="00E33769">
              <w:rPr>
                <w:rFonts w:eastAsia="Times New Roman" w:cs="Times New Roman"/>
                <w:color w:val="000000"/>
                <w:szCs w:val="18"/>
                <w:lang w:eastAsia="en-IN"/>
              </w:rPr>
              <w:t xml:space="preserve"> - Info Security &amp; IT</w:t>
            </w:r>
          </w:p>
        </w:tc>
      </w:tr>
      <w:tr w:rsidR="00E33769" w:rsidRPr="00E33769" w14:paraId="22943C45" w14:textId="77777777" w:rsidTr="00E33769">
        <w:trPr>
          <w:trHeight w:val="290"/>
        </w:trPr>
        <w:tc>
          <w:tcPr>
            <w:tcW w:w="0" w:type="auto"/>
            <w:tcBorders>
              <w:top w:val="nil"/>
              <w:left w:val="single" w:sz="4" w:space="0" w:color="auto"/>
              <w:bottom w:val="single" w:sz="4" w:space="0" w:color="auto"/>
              <w:right w:val="single" w:sz="4" w:space="0" w:color="auto"/>
            </w:tcBorders>
            <w:vAlign w:val="center"/>
            <w:hideMark/>
          </w:tcPr>
          <w:p w14:paraId="497D7A13" w14:textId="77777777" w:rsidR="00E33769" w:rsidRPr="00E33769" w:rsidRDefault="00E33769" w:rsidP="00E33769">
            <w:pPr>
              <w:spacing w:after="0" w:line="240" w:lineRule="auto"/>
              <w:jc w:val="center"/>
              <w:rPr>
                <w:rFonts w:eastAsia="Times New Roman" w:cs="Times New Roman"/>
                <w:color w:val="000000"/>
                <w:szCs w:val="18"/>
                <w:lang w:eastAsia="en-IN"/>
              </w:rPr>
            </w:pPr>
            <w:r w:rsidRPr="00E33769">
              <w:rPr>
                <w:rFonts w:eastAsia="Times New Roman" w:cs="Times New Roman"/>
                <w:color w:val="000000"/>
                <w:szCs w:val="18"/>
                <w:lang w:eastAsia="en-IN"/>
              </w:rPr>
              <w:t>Priyesh Parashar</w:t>
            </w:r>
          </w:p>
        </w:tc>
        <w:tc>
          <w:tcPr>
            <w:tcW w:w="3589" w:type="dxa"/>
            <w:tcBorders>
              <w:top w:val="nil"/>
              <w:left w:val="nil"/>
              <w:bottom w:val="single" w:sz="4" w:space="0" w:color="auto"/>
              <w:right w:val="single" w:sz="4" w:space="0" w:color="auto"/>
            </w:tcBorders>
            <w:vAlign w:val="center"/>
            <w:hideMark/>
          </w:tcPr>
          <w:p w14:paraId="6DC0FC46" w14:textId="6BDFDA0B" w:rsidR="00E33769" w:rsidRPr="00E33769" w:rsidRDefault="00CC022B" w:rsidP="00E33769">
            <w:pPr>
              <w:spacing w:after="0" w:line="240" w:lineRule="auto"/>
              <w:jc w:val="center"/>
              <w:rPr>
                <w:rFonts w:eastAsia="Times New Roman" w:cs="Times New Roman"/>
                <w:color w:val="000000"/>
                <w:szCs w:val="18"/>
                <w:lang w:eastAsia="en-IN"/>
              </w:rPr>
            </w:pPr>
            <w:r>
              <w:rPr>
                <w:rFonts w:eastAsia="Times New Roman" w:cs="Times New Roman"/>
                <w:color w:val="000000"/>
                <w:szCs w:val="18"/>
                <w:lang w:eastAsia="en-IN"/>
              </w:rPr>
              <w:t>p</w:t>
            </w:r>
            <w:r w:rsidR="00E33769" w:rsidRPr="00E33769">
              <w:rPr>
                <w:rFonts w:eastAsia="Times New Roman" w:cs="Times New Roman"/>
                <w:color w:val="000000"/>
                <w:szCs w:val="18"/>
                <w:lang w:eastAsia="en-IN"/>
              </w:rPr>
              <w:t>riyesh.parashar@netradyne.com</w:t>
            </w:r>
          </w:p>
        </w:tc>
        <w:tc>
          <w:tcPr>
            <w:tcW w:w="2122" w:type="dxa"/>
            <w:tcBorders>
              <w:top w:val="nil"/>
              <w:left w:val="nil"/>
              <w:bottom w:val="single" w:sz="4" w:space="0" w:color="auto"/>
              <w:right w:val="single" w:sz="4" w:space="0" w:color="auto"/>
            </w:tcBorders>
            <w:vAlign w:val="center"/>
            <w:hideMark/>
          </w:tcPr>
          <w:p w14:paraId="1F9AED50" w14:textId="77777777" w:rsidR="00E33769" w:rsidRPr="00E33769" w:rsidRDefault="00E33769" w:rsidP="00E33769">
            <w:pPr>
              <w:spacing w:after="0" w:line="240" w:lineRule="auto"/>
              <w:jc w:val="center"/>
              <w:rPr>
                <w:rFonts w:eastAsia="Times New Roman" w:cs="Times New Roman"/>
                <w:color w:val="000000"/>
                <w:szCs w:val="18"/>
                <w:lang w:eastAsia="en-IN"/>
              </w:rPr>
            </w:pPr>
            <w:r w:rsidRPr="00E33769">
              <w:rPr>
                <w:rFonts w:eastAsia="Times New Roman" w:cs="Times New Roman"/>
                <w:color w:val="000000"/>
                <w:szCs w:val="18"/>
                <w:lang w:eastAsia="en-IN"/>
              </w:rPr>
              <w:t>+91 9845227014</w:t>
            </w:r>
          </w:p>
        </w:tc>
        <w:tc>
          <w:tcPr>
            <w:tcW w:w="1933" w:type="dxa"/>
            <w:tcBorders>
              <w:top w:val="nil"/>
              <w:left w:val="nil"/>
              <w:bottom w:val="single" w:sz="4" w:space="0" w:color="auto"/>
              <w:right w:val="single" w:sz="4" w:space="0" w:color="auto"/>
            </w:tcBorders>
            <w:vAlign w:val="center"/>
            <w:hideMark/>
          </w:tcPr>
          <w:p w14:paraId="158ECE7D" w14:textId="77777777" w:rsidR="00E33769" w:rsidRPr="00E33769" w:rsidRDefault="00E33769" w:rsidP="00E33769">
            <w:pPr>
              <w:spacing w:after="0" w:line="240" w:lineRule="auto"/>
              <w:jc w:val="center"/>
              <w:rPr>
                <w:rFonts w:eastAsia="Times New Roman" w:cs="Times New Roman"/>
                <w:color w:val="000000"/>
                <w:szCs w:val="18"/>
                <w:lang w:eastAsia="en-IN"/>
              </w:rPr>
            </w:pPr>
            <w:r w:rsidRPr="00E33769">
              <w:rPr>
                <w:rFonts w:eastAsia="Times New Roman" w:cs="Times New Roman"/>
                <w:color w:val="000000"/>
                <w:szCs w:val="18"/>
                <w:lang w:eastAsia="en-IN"/>
              </w:rPr>
              <w:t>Change Manager</w:t>
            </w:r>
          </w:p>
        </w:tc>
      </w:tr>
    </w:tbl>
    <w:p w14:paraId="17981B07" w14:textId="77777777" w:rsidR="00BB7ADA" w:rsidRDefault="00BB7ADA" w:rsidP="00242C48"/>
    <w:p w14:paraId="0D962ADD" w14:textId="2F8AE82E" w:rsidR="00BB7ADA" w:rsidRPr="00E33769" w:rsidRDefault="00E33769" w:rsidP="00D270BD">
      <w:pPr>
        <w:pStyle w:val="Heading2"/>
        <w:rPr>
          <w:rFonts w:eastAsiaTheme="majorEastAsia"/>
        </w:rPr>
      </w:pPr>
      <w:bookmarkStart w:id="11" w:name="_Toc167115729"/>
      <w:r>
        <w:rPr>
          <w:rFonts w:eastAsiaTheme="majorEastAsia"/>
        </w:rPr>
        <w:t xml:space="preserve">4.3 </w:t>
      </w:r>
      <w:r w:rsidR="00BB7ADA" w:rsidRPr="00E33769">
        <w:rPr>
          <w:rFonts w:eastAsiaTheme="majorEastAsia"/>
        </w:rPr>
        <w:t>Controls</w:t>
      </w:r>
      <w:bookmarkEnd w:id="11"/>
    </w:p>
    <w:p w14:paraId="24B9158B" w14:textId="3E0D309E" w:rsidR="00BB7ADA" w:rsidRPr="009416BB" w:rsidRDefault="00E33769" w:rsidP="00D270BD">
      <w:pPr>
        <w:pStyle w:val="Heading3"/>
      </w:pPr>
      <w:bookmarkStart w:id="12" w:name="_Toc167115730"/>
      <w:r>
        <w:t xml:space="preserve">4.3.1 </w:t>
      </w:r>
      <w:r w:rsidR="00BB7ADA">
        <w:t>Segregation of Duties</w:t>
      </w:r>
      <w:bookmarkEnd w:id="12"/>
    </w:p>
    <w:p w14:paraId="3D12F486" w14:textId="77777777" w:rsidR="00BB7ADA" w:rsidRPr="00BB7ADA" w:rsidRDefault="00BB7ADA" w:rsidP="00995D95">
      <w:pPr>
        <w:pStyle w:val="BodyText"/>
        <w:numPr>
          <w:ilvl w:val="0"/>
          <w:numId w:val="9"/>
        </w:numPr>
        <w:spacing w:after="0" w:line="276" w:lineRule="auto"/>
        <w:jc w:val="left"/>
      </w:pPr>
      <w:r w:rsidRPr="00BB7ADA">
        <w:t>Approvers within the change request will not participate in any other role within a ticket. Example: Requestor, Implementer, Developer or Promotion Manager cannot approve their own change, etc. In such scenarios individual approvers will be added for CAB phase approval.</w:t>
      </w:r>
    </w:p>
    <w:p w14:paraId="1B3B8482" w14:textId="77777777" w:rsidR="00BB7ADA" w:rsidRPr="00BB7ADA" w:rsidRDefault="00BB7ADA" w:rsidP="00995D95">
      <w:pPr>
        <w:pStyle w:val="BodyText"/>
        <w:numPr>
          <w:ilvl w:val="0"/>
          <w:numId w:val="9"/>
        </w:numPr>
        <w:spacing w:after="0" w:line="276" w:lineRule="auto"/>
        <w:jc w:val="left"/>
      </w:pPr>
      <w:r w:rsidRPr="00BB7ADA">
        <w:t>Developers or Approvers are not authorized to deploy code into the Acceptance and/or Production environments.</w:t>
      </w:r>
    </w:p>
    <w:p w14:paraId="7380869C" w14:textId="1BD81114" w:rsidR="00BB7ADA" w:rsidRDefault="00BB7ADA" w:rsidP="00995D95">
      <w:pPr>
        <w:pStyle w:val="BodyText"/>
        <w:numPr>
          <w:ilvl w:val="0"/>
          <w:numId w:val="9"/>
        </w:numPr>
        <w:spacing w:after="0" w:line="276" w:lineRule="auto"/>
        <w:jc w:val="left"/>
      </w:pPr>
      <w:r w:rsidRPr="00BB7ADA">
        <w:t>Promotion Managers are not authorized to develop or approve code changes in any environment.</w:t>
      </w:r>
    </w:p>
    <w:p w14:paraId="35C479EA" w14:textId="2F770C38" w:rsidR="00BB7ADA" w:rsidRDefault="00E33769" w:rsidP="00D270BD">
      <w:pPr>
        <w:pStyle w:val="Heading3"/>
      </w:pPr>
      <w:bookmarkStart w:id="13" w:name="_Toc167115731"/>
      <w:r>
        <w:t xml:space="preserve">4.3.2 </w:t>
      </w:r>
      <w:r w:rsidR="00BB7ADA">
        <w:t>Segregation of Environments</w:t>
      </w:r>
      <w:bookmarkEnd w:id="13"/>
    </w:p>
    <w:p w14:paraId="4C5B3159" w14:textId="77777777" w:rsidR="00BB7ADA" w:rsidRDefault="00BB7ADA" w:rsidP="00BB7ADA">
      <w:pPr>
        <w:pStyle w:val="ListParagraph"/>
        <w:spacing w:after="200" w:line="276" w:lineRule="auto"/>
        <w:ind w:left="993"/>
        <w:jc w:val="left"/>
      </w:pPr>
      <w:r w:rsidRPr="00802CBD">
        <w:t xml:space="preserve">Changes made to the Development, Acceptance, Failover or Production environments must be environment specific </w:t>
      </w:r>
      <w:proofErr w:type="gramStart"/>
      <w:r w:rsidRPr="00802CBD">
        <w:t>in order to</w:t>
      </w:r>
      <w:proofErr w:type="gramEnd"/>
      <w:r w:rsidRPr="00802CBD">
        <w:t xml:space="preserve"> allow for proper testing and tracking purposes.</w:t>
      </w:r>
    </w:p>
    <w:p w14:paraId="5278D243" w14:textId="3F37E9B9" w:rsidR="00BB7ADA" w:rsidRDefault="00E33769" w:rsidP="00D270BD">
      <w:pPr>
        <w:pStyle w:val="Heading3"/>
      </w:pPr>
      <w:bookmarkStart w:id="14" w:name="_Toc167115732"/>
      <w:r>
        <w:t xml:space="preserve">4.3.3 </w:t>
      </w:r>
      <w:r w:rsidR="00BB7ADA">
        <w:t>Change Authorization</w:t>
      </w:r>
      <w:bookmarkEnd w:id="14"/>
    </w:p>
    <w:p w14:paraId="03CA3986" w14:textId="77777777" w:rsidR="00BB7ADA" w:rsidRPr="00371059" w:rsidRDefault="00BB7ADA" w:rsidP="00BB7ADA">
      <w:pPr>
        <w:pStyle w:val="ListParagraph"/>
        <w:spacing w:after="200" w:line="276" w:lineRule="auto"/>
        <w:ind w:left="993"/>
        <w:jc w:val="left"/>
        <w:rPr>
          <w:b/>
          <w:bCs/>
        </w:rPr>
      </w:pPr>
      <w:r w:rsidRPr="00BC6AB9">
        <w:t xml:space="preserve">In scope changes must be authorized prior to implementation. Changes must be electronically approved within the tool unless working under an emergency change or evidence of approval was provided prior to implementation. </w:t>
      </w:r>
      <w:r>
        <w:t>e.g.,</w:t>
      </w:r>
      <w:r w:rsidRPr="00BC6AB9">
        <w:t xml:space="preserve"> E-mail, text etc. </w:t>
      </w:r>
    </w:p>
    <w:p w14:paraId="0C5FC224" w14:textId="060C993E" w:rsidR="00BB7ADA" w:rsidRDefault="00E33769" w:rsidP="00D270BD">
      <w:pPr>
        <w:pStyle w:val="Heading3"/>
      </w:pPr>
      <w:bookmarkStart w:id="15" w:name="_Toc167115733"/>
      <w:r>
        <w:t xml:space="preserve">4.3.4 </w:t>
      </w:r>
      <w:r w:rsidR="00BB7ADA">
        <w:t>Testing Evidence</w:t>
      </w:r>
      <w:bookmarkEnd w:id="15"/>
    </w:p>
    <w:p w14:paraId="05BC0E83" w14:textId="77777777" w:rsidR="00BB7ADA" w:rsidRPr="007D0C8A" w:rsidRDefault="00BB7ADA" w:rsidP="00995D95">
      <w:pPr>
        <w:pStyle w:val="ListParagraph"/>
        <w:numPr>
          <w:ilvl w:val="0"/>
          <w:numId w:val="10"/>
        </w:numPr>
        <w:spacing w:after="200" w:line="276" w:lineRule="auto"/>
        <w:jc w:val="left"/>
      </w:pPr>
      <w:r w:rsidRPr="00D20EFA">
        <w:t>Change must be tested prior to implementation unless the activity cannot be pretested. Testing evidence</w:t>
      </w:r>
      <w:r w:rsidRPr="00F05E8A">
        <w:t xml:space="preserve"> must be referenced and if testing is not possible, an explanation should be provided.</w:t>
      </w:r>
    </w:p>
    <w:p w14:paraId="1A855B68" w14:textId="77777777" w:rsidR="00BB7ADA" w:rsidRDefault="00BB7ADA" w:rsidP="00995D95">
      <w:pPr>
        <w:pStyle w:val="ListParagraph"/>
        <w:numPr>
          <w:ilvl w:val="0"/>
          <w:numId w:val="10"/>
        </w:numPr>
        <w:spacing w:after="200" w:line="276" w:lineRule="auto"/>
        <w:jc w:val="left"/>
      </w:pPr>
      <w:r w:rsidRPr="00210FC1">
        <w:t>Change must be validated post implementation to ensure successful implementation. Evidence of success should be attached or referenced within the change request.</w:t>
      </w:r>
    </w:p>
    <w:p w14:paraId="52855131" w14:textId="14F745DC" w:rsidR="00BB7ADA" w:rsidRDefault="00E33769" w:rsidP="00D270BD">
      <w:pPr>
        <w:pStyle w:val="Heading3"/>
      </w:pPr>
      <w:bookmarkStart w:id="16" w:name="_Toc167115734"/>
      <w:r>
        <w:t xml:space="preserve">4.3.5 </w:t>
      </w:r>
      <w:r w:rsidR="00BB7ADA">
        <w:t>Change Documentation Quality</w:t>
      </w:r>
      <w:bookmarkEnd w:id="16"/>
    </w:p>
    <w:p w14:paraId="66EFFFB2" w14:textId="77777777" w:rsidR="00BB7ADA" w:rsidRDefault="00BB7ADA" w:rsidP="00995D95">
      <w:pPr>
        <w:pStyle w:val="ListParagraph"/>
        <w:numPr>
          <w:ilvl w:val="0"/>
          <w:numId w:val="10"/>
        </w:numPr>
        <w:spacing w:after="200" w:line="276" w:lineRule="auto"/>
        <w:jc w:val="left"/>
      </w:pPr>
      <w:r w:rsidRPr="00A74B32">
        <w:t>Change Requestor / Implementer/Change Supervisor is accountable for change documentation which provides a level of detail and ensures that non-technical parties can clearly understand the scope of the change record.</w:t>
      </w:r>
    </w:p>
    <w:p w14:paraId="301B6C29" w14:textId="7B162394" w:rsidR="00DD427E" w:rsidRDefault="00E33769" w:rsidP="00D270BD">
      <w:pPr>
        <w:pStyle w:val="Heading3"/>
      </w:pPr>
      <w:bookmarkStart w:id="17" w:name="_Toc167115735"/>
      <w:r>
        <w:t xml:space="preserve">4.3.6 </w:t>
      </w:r>
      <w:r w:rsidR="00DD427E">
        <w:t>Change Advisory Board Review</w:t>
      </w:r>
      <w:bookmarkEnd w:id="17"/>
    </w:p>
    <w:p w14:paraId="0FBB6A80" w14:textId="77777777" w:rsidR="00DD427E" w:rsidRDefault="00DD427E" w:rsidP="00995D95">
      <w:pPr>
        <w:pStyle w:val="ListParagraph"/>
        <w:numPr>
          <w:ilvl w:val="0"/>
          <w:numId w:val="34"/>
        </w:numPr>
        <w:spacing w:after="200" w:line="276" w:lineRule="auto"/>
      </w:pPr>
      <w:r w:rsidRPr="006E1AAD">
        <w:t>Moderate, High, or Very High-risk Production / Failover Environment changes must be reviewed at the weekly Change Advisory Board (CAB) Meeting</w:t>
      </w:r>
    </w:p>
    <w:p w14:paraId="23F16CAB" w14:textId="4F476B21" w:rsidR="00DD427E" w:rsidRDefault="00DD427E" w:rsidP="00995D95">
      <w:pPr>
        <w:pStyle w:val="ListParagraph"/>
        <w:numPr>
          <w:ilvl w:val="0"/>
          <w:numId w:val="34"/>
        </w:numPr>
        <w:spacing w:after="200" w:line="276" w:lineRule="auto"/>
      </w:pPr>
      <w:r w:rsidRPr="006E1AAD">
        <w:t>Exclusions include Emergency</w:t>
      </w:r>
      <w:r>
        <w:t xml:space="preserve">, </w:t>
      </w:r>
      <w:r w:rsidRPr="006E1AAD">
        <w:t>Standard, Development,</w:t>
      </w:r>
      <w:r>
        <w:t xml:space="preserve"> Non-Prod</w:t>
      </w:r>
      <w:r w:rsidRPr="006E1AAD">
        <w:t>/ Acceptance Environment</w:t>
      </w:r>
    </w:p>
    <w:p w14:paraId="7FE2B07D" w14:textId="6F00B0B1" w:rsidR="00DD427E" w:rsidRDefault="00DD427E" w:rsidP="00995D95">
      <w:pPr>
        <w:pStyle w:val="ListParagraph"/>
        <w:numPr>
          <w:ilvl w:val="0"/>
          <w:numId w:val="34"/>
        </w:numPr>
        <w:spacing w:after="200" w:line="276" w:lineRule="auto"/>
      </w:pPr>
      <w:r>
        <w:t xml:space="preserve">Moderate, High, and Very High-risk change must be formally reviewed at the CAB prior to implementation. </w:t>
      </w:r>
    </w:p>
    <w:p w14:paraId="3699997B" w14:textId="77777777" w:rsidR="00DD427E" w:rsidRDefault="00DD427E" w:rsidP="00995D95">
      <w:pPr>
        <w:pStyle w:val="ListParagraph"/>
        <w:numPr>
          <w:ilvl w:val="0"/>
          <w:numId w:val="34"/>
        </w:numPr>
        <w:spacing w:after="200" w:line="276" w:lineRule="auto"/>
      </w:pPr>
      <w:r>
        <w:t>Exceptions such as off-line review/approval may occur given that justification has been accepted and approved by the Global Change Management team.</w:t>
      </w:r>
    </w:p>
    <w:p w14:paraId="3DA1D714" w14:textId="01E5BCBD" w:rsidR="00DD427E" w:rsidRPr="00D97530" w:rsidRDefault="00DD427E" w:rsidP="00995D95">
      <w:pPr>
        <w:pStyle w:val="ListParagraph"/>
        <w:numPr>
          <w:ilvl w:val="0"/>
          <w:numId w:val="34"/>
        </w:numPr>
        <w:spacing w:after="200" w:line="276" w:lineRule="auto"/>
        <w:jc w:val="left"/>
      </w:pPr>
      <w:r>
        <w:t xml:space="preserve">Appropriate stakeholders must be present for proper review and approval. (Change Implementor/supervisor, Change Team) </w:t>
      </w:r>
    </w:p>
    <w:p w14:paraId="567FDD9C" w14:textId="09615E34" w:rsidR="00DD427E" w:rsidRDefault="00E33769" w:rsidP="00D270BD">
      <w:pPr>
        <w:pStyle w:val="Heading3"/>
      </w:pPr>
      <w:bookmarkStart w:id="18" w:name="_Toc167115736"/>
      <w:r>
        <w:t xml:space="preserve">4.3.7 </w:t>
      </w:r>
      <w:r w:rsidR="00DD427E">
        <w:t>Emergency Change Advisory Board (ECAB) Review</w:t>
      </w:r>
      <w:bookmarkEnd w:id="18"/>
    </w:p>
    <w:p w14:paraId="4FB4E6AF" w14:textId="4B4EBBF2" w:rsidR="00DD427E" w:rsidRPr="00DD427E" w:rsidRDefault="00DD427E" w:rsidP="00995D95">
      <w:pPr>
        <w:pStyle w:val="ListParagraph"/>
        <w:numPr>
          <w:ilvl w:val="0"/>
          <w:numId w:val="11"/>
        </w:numPr>
        <w:spacing w:after="0" w:line="240" w:lineRule="auto"/>
        <w:jc w:val="left"/>
      </w:pPr>
      <w:r w:rsidRPr="00DD427E">
        <w:t xml:space="preserve">High-risk Emergency Changes would be reviewed for documentation. </w:t>
      </w:r>
    </w:p>
    <w:p w14:paraId="6A02B485" w14:textId="77777777" w:rsidR="00DD427E" w:rsidRPr="00DD427E" w:rsidRDefault="00DD427E" w:rsidP="00995D95">
      <w:pPr>
        <w:pStyle w:val="ListParagraph"/>
        <w:numPr>
          <w:ilvl w:val="0"/>
          <w:numId w:val="11"/>
        </w:numPr>
        <w:spacing w:after="0" w:line="240" w:lineRule="auto"/>
        <w:jc w:val="left"/>
      </w:pPr>
      <w:r w:rsidRPr="00DD427E">
        <w:t>Retro ECAB will happen on Tool within five business days post emergency change implementation to verify the documentation and the process being followed in a correct manner.</w:t>
      </w:r>
    </w:p>
    <w:p w14:paraId="04D43035" w14:textId="45716BBA" w:rsidR="00DD427E" w:rsidRPr="00DD427E" w:rsidRDefault="00DD427E" w:rsidP="00995D95">
      <w:pPr>
        <w:pStyle w:val="ListParagraph"/>
        <w:numPr>
          <w:ilvl w:val="0"/>
          <w:numId w:val="11"/>
        </w:numPr>
        <w:spacing w:after="0" w:line="240" w:lineRule="auto"/>
        <w:jc w:val="left"/>
      </w:pPr>
      <w:r w:rsidRPr="00DD427E">
        <w:t xml:space="preserve">ECAB jury would consist of Change manager, Supervisor/Implementor &amp; </w:t>
      </w:r>
      <w:r>
        <w:t>CI/Service Owner</w:t>
      </w:r>
    </w:p>
    <w:p w14:paraId="06CC4C64" w14:textId="31044A1A" w:rsidR="00DD427E" w:rsidRDefault="00E33769" w:rsidP="00D270BD">
      <w:pPr>
        <w:pStyle w:val="Heading2"/>
        <w:rPr>
          <w:rFonts w:eastAsiaTheme="majorEastAsia"/>
        </w:rPr>
      </w:pPr>
      <w:bookmarkStart w:id="19" w:name="_Toc167115737"/>
      <w:r>
        <w:rPr>
          <w:rFonts w:eastAsiaTheme="majorEastAsia"/>
        </w:rPr>
        <w:t xml:space="preserve">4.4 </w:t>
      </w:r>
      <w:r w:rsidR="00DD427E">
        <w:rPr>
          <w:rFonts w:eastAsiaTheme="majorEastAsia"/>
        </w:rPr>
        <w:t>RACI</w:t>
      </w:r>
      <w:bookmarkEnd w:id="19"/>
    </w:p>
    <w:tbl>
      <w:tblPr>
        <w:tblW w:w="0" w:type="auto"/>
        <w:tblLook w:val="04A0" w:firstRow="1" w:lastRow="0" w:firstColumn="1" w:lastColumn="0" w:noHBand="0" w:noVBand="1"/>
      </w:tblPr>
      <w:tblGrid>
        <w:gridCol w:w="2037"/>
        <w:gridCol w:w="1294"/>
        <w:gridCol w:w="1137"/>
        <w:gridCol w:w="1331"/>
        <w:gridCol w:w="1551"/>
        <w:gridCol w:w="1042"/>
        <w:gridCol w:w="624"/>
      </w:tblGrid>
      <w:tr w:rsidR="00DD427E" w:rsidRPr="005121FB" w14:paraId="56FADAF6" w14:textId="77777777" w:rsidTr="00DD427E">
        <w:trPr>
          <w:trHeight w:val="510"/>
        </w:trPr>
        <w:tc>
          <w:tcPr>
            <w:tcW w:w="0" w:type="auto"/>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47ADC50" w14:textId="77777777" w:rsidR="00DD427E" w:rsidRPr="00DD427E" w:rsidRDefault="00DD427E" w:rsidP="00DB5A4C">
            <w:pPr>
              <w:spacing w:after="0" w:line="240" w:lineRule="auto"/>
              <w:jc w:val="center"/>
              <w:rPr>
                <w:rFonts w:eastAsia="Times New Roman" w:cstheme="minorHAnsi"/>
                <w:b/>
                <w:bCs/>
                <w:color w:val="000000"/>
                <w:szCs w:val="18"/>
              </w:rPr>
            </w:pPr>
            <w:r w:rsidRPr="00DD427E">
              <w:rPr>
                <w:rFonts w:eastAsia="Times New Roman" w:cstheme="minorHAnsi"/>
                <w:b/>
                <w:bCs/>
                <w:color w:val="000000"/>
                <w:szCs w:val="18"/>
              </w:rPr>
              <w:t>Roles/Activities</w:t>
            </w:r>
          </w:p>
        </w:tc>
        <w:tc>
          <w:tcPr>
            <w:tcW w:w="0" w:type="auto"/>
            <w:tcBorders>
              <w:top w:val="single" w:sz="4" w:space="0" w:color="auto"/>
              <w:left w:val="nil"/>
              <w:bottom w:val="single" w:sz="4" w:space="0" w:color="auto"/>
              <w:right w:val="single" w:sz="4" w:space="0" w:color="auto"/>
            </w:tcBorders>
            <w:shd w:val="clear" w:color="auto" w:fill="4472C4" w:themeFill="accent1"/>
            <w:vAlign w:val="center"/>
            <w:hideMark/>
          </w:tcPr>
          <w:p w14:paraId="1862B08C" w14:textId="77777777" w:rsidR="00DD427E" w:rsidRPr="00DD427E" w:rsidRDefault="00DD427E" w:rsidP="00DB5A4C">
            <w:pPr>
              <w:spacing w:after="0" w:line="240" w:lineRule="auto"/>
              <w:jc w:val="center"/>
              <w:rPr>
                <w:rFonts w:eastAsia="Times New Roman" w:cstheme="minorHAnsi"/>
                <w:b/>
                <w:bCs/>
                <w:color w:val="000000"/>
                <w:szCs w:val="18"/>
              </w:rPr>
            </w:pPr>
            <w:r w:rsidRPr="00DD427E">
              <w:rPr>
                <w:rFonts w:eastAsia="Times New Roman" w:cstheme="minorHAnsi"/>
                <w:b/>
                <w:bCs/>
                <w:color w:val="000000"/>
                <w:szCs w:val="18"/>
              </w:rPr>
              <w:t>Change Requester</w:t>
            </w:r>
          </w:p>
        </w:tc>
        <w:tc>
          <w:tcPr>
            <w:tcW w:w="0" w:type="auto"/>
            <w:tcBorders>
              <w:top w:val="single" w:sz="4" w:space="0" w:color="auto"/>
              <w:left w:val="nil"/>
              <w:bottom w:val="single" w:sz="4" w:space="0" w:color="auto"/>
              <w:right w:val="single" w:sz="4" w:space="0" w:color="auto"/>
            </w:tcBorders>
            <w:shd w:val="clear" w:color="auto" w:fill="4472C4" w:themeFill="accent1"/>
            <w:vAlign w:val="center"/>
            <w:hideMark/>
          </w:tcPr>
          <w:p w14:paraId="1D1BA947" w14:textId="77777777" w:rsidR="00DD427E" w:rsidRPr="00DD427E" w:rsidRDefault="00DD427E" w:rsidP="00DB5A4C">
            <w:pPr>
              <w:spacing w:after="0" w:line="240" w:lineRule="auto"/>
              <w:jc w:val="center"/>
              <w:rPr>
                <w:rFonts w:eastAsia="Times New Roman" w:cstheme="minorHAnsi"/>
                <w:b/>
                <w:bCs/>
                <w:color w:val="000000"/>
                <w:szCs w:val="18"/>
              </w:rPr>
            </w:pPr>
            <w:r w:rsidRPr="00DD427E">
              <w:rPr>
                <w:rFonts w:eastAsia="Times New Roman" w:cstheme="minorHAnsi"/>
                <w:b/>
                <w:bCs/>
                <w:color w:val="000000"/>
                <w:szCs w:val="18"/>
              </w:rPr>
              <w:t>Change Manager</w:t>
            </w:r>
          </w:p>
        </w:tc>
        <w:tc>
          <w:tcPr>
            <w:tcW w:w="0" w:type="auto"/>
            <w:tcBorders>
              <w:top w:val="single" w:sz="4" w:space="0" w:color="auto"/>
              <w:left w:val="nil"/>
              <w:bottom w:val="single" w:sz="4" w:space="0" w:color="auto"/>
              <w:right w:val="single" w:sz="4" w:space="0" w:color="auto"/>
            </w:tcBorders>
            <w:shd w:val="clear" w:color="auto" w:fill="4472C4" w:themeFill="accent1"/>
            <w:vAlign w:val="center"/>
            <w:hideMark/>
          </w:tcPr>
          <w:p w14:paraId="4939C808" w14:textId="77777777" w:rsidR="00DD427E" w:rsidRPr="00DD427E" w:rsidRDefault="00DD427E" w:rsidP="00DB5A4C">
            <w:pPr>
              <w:spacing w:after="0" w:line="240" w:lineRule="auto"/>
              <w:jc w:val="center"/>
              <w:rPr>
                <w:rFonts w:eastAsia="Times New Roman" w:cstheme="minorHAnsi"/>
                <w:b/>
                <w:bCs/>
                <w:color w:val="000000"/>
                <w:szCs w:val="18"/>
              </w:rPr>
            </w:pPr>
            <w:r w:rsidRPr="00DD427E">
              <w:rPr>
                <w:rFonts w:eastAsia="Times New Roman" w:cstheme="minorHAnsi"/>
                <w:b/>
                <w:bCs/>
                <w:color w:val="000000"/>
                <w:szCs w:val="18"/>
              </w:rPr>
              <w:t>Change supervisor</w:t>
            </w:r>
          </w:p>
        </w:tc>
        <w:tc>
          <w:tcPr>
            <w:tcW w:w="0" w:type="auto"/>
            <w:tcBorders>
              <w:top w:val="single" w:sz="4" w:space="0" w:color="auto"/>
              <w:left w:val="nil"/>
              <w:bottom w:val="single" w:sz="4" w:space="0" w:color="auto"/>
              <w:right w:val="single" w:sz="4" w:space="0" w:color="auto"/>
            </w:tcBorders>
            <w:shd w:val="clear" w:color="auto" w:fill="4472C4" w:themeFill="accent1"/>
            <w:vAlign w:val="center"/>
            <w:hideMark/>
          </w:tcPr>
          <w:p w14:paraId="48BBC06F" w14:textId="77777777" w:rsidR="00DD427E" w:rsidRPr="00DD427E" w:rsidRDefault="00DD427E" w:rsidP="00DB5A4C">
            <w:pPr>
              <w:spacing w:after="0" w:line="240" w:lineRule="auto"/>
              <w:jc w:val="center"/>
              <w:rPr>
                <w:rFonts w:eastAsia="Times New Roman" w:cstheme="minorHAnsi"/>
                <w:b/>
                <w:bCs/>
                <w:color w:val="000000"/>
                <w:szCs w:val="18"/>
              </w:rPr>
            </w:pPr>
            <w:r w:rsidRPr="00DD427E">
              <w:rPr>
                <w:rFonts w:eastAsia="Times New Roman" w:cstheme="minorHAnsi"/>
                <w:b/>
                <w:bCs/>
                <w:color w:val="000000"/>
                <w:szCs w:val="18"/>
              </w:rPr>
              <w:t>Change implementer</w:t>
            </w:r>
          </w:p>
        </w:tc>
        <w:tc>
          <w:tcPr>
            <w:tcW w:w="0" w:type="auto"/>
            <w:tcBorders>
              <w:top w:val="single" w:sz="4" w:space="0" w:color="auto"/>
              <w:left w:val="nil"/>
              <w:bottom w:val="single" w:sz="4" w:space="0" w:color="auto"/>
              <w:right w:val="single" w:sz="4" w:space="0" w:color="auto"/>
            </w:tcBorders>
            <w:shd w:val="clear" w:color="auto" w:fill="4472C4" w:themeFill="accent1"/>
            <w:vAlign w:val="center"/>
            <w:hideMark/>
          </w:tcPr>
          <w:p w14:paraId="65D240E2" w14:textId="77777777" w:rsidR="00DD427E" w:rsidRPr="00DD427E" w:rsidRDefault="00DD427E" w:rsidP="00DB5A4C">
            <w:pPr>
              <w:spacing w:after="0" w:line="240" w:lineRule="auto"/>
              <w:jc w:val="center"/>
              <w:rPr>
                <w:rFonts w:eastAsia="Times New Roman" w:cstheme="minorHAnsi"/>
                <w:b/>
                <w:bCs/>
                <w:color w:val="000000"/>
                <w:szCs w:val="18"/>
              </w:rPr>
            </w:pPr>
            <w:r w:rsidRPr="00DD427E">
              <w:rPr>
                <w:rFonts w:eastAsia="Times New Roman" w:cstheme="minorHAnsi"/>
                <w:b/>
                <w:bCs/>
                <w:color w:val="000000"/>
                <w:szCs w:val="18"/>
              </w:rPr>
              <w:t>Process Owner</w:t>
            </w:r>
          </w:p>
        </w:tc>
        <w:tc>
          <w:tcPr>
            <w:tcW w:w="0" w:type="auto"/>
            <w:tcBorders>
              <w:top w:val="single" w:sz="4" w:space="0" w:color="auto"/>
              <w:left w:val="nil"/>
              <w:bottom w:val="single" w:sz="4" w:space="0" w:color="auto"/>
              <w:right w:val="single" w:sz="4" w:space="0" w:color="auto"/>
            </w:tcBorders>
            <w:shd w:val="clear" w:color="auto" w:fill="4472C4" w:themeFill="accent1"/>
            <w:vAlign w:val="center"/>
            <w:hideMark/>
          </w:tcPr>
          <w:p w14:paraId="4E1000C8" w14:textId="77777777" w:rsidR="00DD427E" w:rsidRPr="00DD427E" w:rsidRDefault="00DD427E" w:rsidP="00DB5A4C">
            <w:pPr>
              <w:spacing w:after="0" w:line="240" w:lineRule="auto"/>
              <w:jc w:val="center"/>
              <w:rPr>
                <w:rFonts w:eastAsia="Times New Roman" w:cstheme="minorHAnsi"/>
                <w:b/>
                <w:bCs/>
                <w:color w:val="000000"/>
                <w:szCs w:val="18"/>
              </w:rPr>
            </w:pPr>
            <w:r w:rsidRPr="00DD427E">
              <w:rPr>
                <w:rFonts w:eastAsia="Times New Roman" w:cstheme="minorHAnsi"/>
                <w:b/>
                <w:bCs/>
                <w:color w:val="000000"/>
                <w:szCs w:val="18"/>
              </w:rPr>
              <w:t>CAB</w:t>
            </w:r>
          </w:p>
        </w:tc>
      </w:tr>
      <w:tr w:rsidR="00DD427E" w:rsidRPr="005121FB" w14:paraId="18DD7184"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70AEF531"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Request Change</w:t>
            </w:r>
          </w:p>
        </w:tc>
        <w:tc>
          <w:tcPr>
            <w:tcW w:w="0" w:type="auto"/>
            <w:tcBorders>
              <w:top w:val="nil"/>
              <w:left w:val="nil"/>
              <w:bottom w:val="single" w:sz="4" w:space="0" w:color="auto"/>
              <w:right w:val="single" w:sz="4" w:space="0" w:color="auto"/>
            </w:tcBorders>
            <w:vAlign w:val="center"/>
            <w:hideMark/>
          </w:tcPr>
          <w:p w14:paraId="0301533D" w14:textId="525C7A84"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 A</w:t>
            </w:r>
          </w:p>
        </w:tc>
        <w:tc>
          <w:tcPr>
            <w:tcW w:w="0" w:type="auto"/>
            <w:tcBorders>
              <w:top w:val="nil"/>
              <w:left w:val="nil"/>
              <w:bottom w:val="single" w:sz="4" w:space="0" w:color="auto"/>
              <w:right w:val="single" w:sz="4" w:space="0" w:color="auto"/>
            </w:tcBorders>
            <w:vAlign w:val="center"/>
            <w:hideMark/>
          </w:tcPr>
          <w:p w14:paraId="64E2F724"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I</w:t>
            </w:r>
          </w:p>
        </w:tc>
        <w:tc>
          <w:tcPr>
            <w:tcW w:w="0" w:type="auto"/>
            <w:tcBorders>
              <w:top w:val="nil"/>
              <w:left w:val="nil"/>
              <w:bottom w:val="single" w:sz="4" w:space="0" w:color="auto"/>
              <w:right w:val="single" w:sz="4" w:space="0" w:color="auto"/>
            </w:tcBorders>
            <w:vAlign w:val="center"/>
            <w:hideMark/>
          </w:tcPr>
          <w:p w14:paraId="723011D2"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I</w:t>
            </w:r>
          </w:p>
        </w:tc>
        <w:tc>
          <w:tcPr>
            <w:tcW w:w="0" w:type="auto"/>
            <w:tcBorders>
              <w:top w:val="nil"/>
              <w:left w:val="nil"/>
              <w:bottom w:val="single" w:sz="4" w:space="0" w:color="auto"/>
              <w:right w:val="single" w:sz="4" w:space="0" w:color="auto"/>
            </w:tcBorders>
            <w:vAlign w:val="center"/>
            <w:hideMark/>
          </w:tcPr>
          <w:p w14:paraId="39288BCB"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I</w:t>
            </w:r>
          </w:p>
        </w:tc>
        <w:tc>
          <w:tcPr>
            <w:tcW w:w="0" w:type="auto"/>
            <w:tcBorders>
              <w:top w:val="nil"/>
              <w:left w:val="nil"/>
              <w:bottom w:val="single" w:sz="4" w:space="0" w:color="auto"/>
              <w:right w:val="single" w:sz="4" w:space="0" w:color="auto"/>
            </w:tcBorders>
            <w:vAlign w:val="center"/>
            <w:hideMark/>
          </w:tcPr>
          <w:p w14:paraId="6387B0CD"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6796A24E"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r>
      <w:tr w:rsidR="00DD427E" w:rsidRPr="005121FB" w14:paraId="763234E8"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02588D01"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Review and assess change</w:t>
            </w:r>
          </w:p>
        </w:tc>
        <w:tc>
          <w:tcPr>
            <w:tcW w:w="0" w:type="auto"/>
            <w:tcBorders>
              <w:top w:val="nil"/>
              <w:left w:val="nil"/>
              <w:bottom w:val="single" w:sz="4" w:space="0" w:color="auto"/>
              <w:right w:val="single" w:sz="4" w:space="0" w:color="auto"/>
            </w:tcBorders>
            <w:vAlign w:val="center"/>
            <w:hideMark/>
          </w:tcPr>
          <w:p w14:paraId="1A260DBF"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40EA1C93" w14:textId="73CDE55F"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 R</w:t>
            </w:r>
          </w:p>
        </w:tc>
        <w:tc>
          <w:tcPr>
            <w:tcW w:w="0" w:type="auto"/>
            <w:tcBorders>
              <w:top w:val="nil"/>
              <w:left w:val="nil"/>
              <w:bottom w:val="single" w:sz="4" w:space="0" w:color="auto"/>
              <w:right w:val="single" w:sz="4" w:space="0" w:color="auto"/>
            </w:tcBorders>
            <w:vAlign w:val="center"/>
            <w:hideMark/>
          </w:tcPr>
          <w:p w14:paraId="7057091E" w14:textId="55B212EA"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w:t>
            </w:r>
          </w:p>
        </w:tc>
        <w:tc>
          <w:tcPr>
            <w:tcW w:w="0" w:type="auto"/>
            <w:tcBorders>
              <w:top w:val="nil"/>
              <w:left w:val="nil"/>
              <w:bottom w:val="single" w:sz="4" w:space="0" w:color="auto"/>
              <w:right w:val="single" w:sz="4" w:space="0" w:color="auto"/>
            </w:tcBorders>
            <w:vAlign w:val="center"/>
            <w:hideMark/>
          </w:tcPr>
          <w:p w14:paraId="5605BC4F" w14:textId="3DBBC3BA"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w:t>
            </w:r>
          </w:p>
        </w:tc>
        <w:tc>
          <w:tcPr>
            <w:tcW w:w="0" w:type="auto"/>
            <w:tcBorders>
              <w:top w:val="nil"/>
              <w:left w:val="nil"/>
              <w:bottom w:val="single" w:sz="4" w:space="0" w:color="auto"/>
              <w:right w:val="single" w:sz="4" w:space="0" w:color="auto"/>
            </w:tcBorders>
            <w:vAlign w:val="center"/>
            <w:hideMark/>
          </w:tcPr>
          <w:p w14:paraId="3515F8A5"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26F09288"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r>
      <w:tr w:rsidR="00DD427E" w:rsidRPr="005121FB" w14:paraId="6B470C19"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7F24AFC0"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Assess technical and business impact and risk</w:t>
            </w:r>
          </w:p>
        </w:tc>
        <w:tc>
          <w:tcPr>
            <w:tcW w:w="0" w:type="auto"/>
            <w:tcBorders>
              <w:top w:val="nil"/>
              <w:left w:val="nil"/>
              <w:bottom w:val="single" w:sz="4" w:space="0" w:color="auto"/>
              <w:right w:val="single" w:sz="4" w:space="0" w:color="auto"/>
            </w:tcBorders>
            <w:vAlign w:val="center"/>
            <w:hideMark/>
          </w:tcPr>
          <w:p w14:paraId="3D77422D"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233281B4"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w:t>
            </w:r>
          </w:p>
        </w:tc>
        <w:tc>
          <w:tcPr>
            <w:tcW w:w="0" w:type="auto"/>
            <w:tcBorders>
              <w:top w:val="nil"/>
              <w:left w:val="nil"/>
              <w:bottom w:val="single" w:sz="4" w:space="0" w:color="auto"/>
              <w:right w:val="single" w:sz="4" w:space="0" w:color="auto"/>
            </w:tcBorders>
            <w:vAlign w:val="center"/>
            <w:hideMark/>
          </w:tcPr>
          <w:p w14:paraId="63A6A98F"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AR</w:t>
            </w:r>
          </w:p>
        </w:tc>
        <w:tc>
          <w:tcPr>
            <w:tcW w:w="0" w:type="auto"/>
            <w:tcBorders>
              <w:top w:val="nil"/>
              <w:left w:val="nil"/>
              <w:bottom w:val="single" w:sz="4" w:space="0" w:color="auto"/>
              <w:right w:val="single" w:sz="4" w:space="0" w:color="auto"/>
            </w:tcBorders>
            <w:vAlign w:val="center"/>
            <w:hideMark/>
          </w:tcPr>
          <w:p w14:paraId="0BC3C49E"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w:t>
            </w:r>
          </w:p>
        </w:tc>
        <w:tc>
          <w:tcPr>
            <w:tcW w:w="0" w:type="auto"/>
            <w:tcBorders>
              <w:top w:val="nil"/>
              <w:left w:val="nil"/>
              <w:bottom w:val="single" w:sz="4" w:space="0" w:color="auto"/>
              <w:right w:val="single" w:sz="4" w:space="0" w:color="auto"/>
            </w:tcBorders>
            <w:vAlign w:val="center"/>
            <w:hideMark/>
          </w:tcPr>
          <w:p w14:paraId="705AA9ED"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6135E2B4"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r>
      <w:tr w:rsidR="00DD427E" w:rsidRPr="005121FB" w14:paraId="0B4A63C0"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1FA80CD3"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Approve change for built</w:t>
            </w:r>
          </w:p>
        </w:tc>
        <w:tc>
          <w:tcPr>
            <w:tcW w:w="0" w:type="auto"/>
            <w:tcBorders>
              <w:top w:val="nil"/>
              <w:left w:val="nil"/>
              <w:bottom w:val="single" w:sz="4" w:space="0" w:color="auto"/>
              <w:right w:val="single" w:sz="4" w:space="0" w:color="auto"/>
            </w:tcBorders>
            <w:vAlign w:val="center"/>
            <w:hideMark/>
          </w:tcPr>
          <w:p w14:paraId="0D00CA4E"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725DC908" w14:textId="708A8875"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 I</w:t>
            </w:r>
          </w:p>
        </w:tc>
        <w:tc>
          <w:tcPr>
            <w:tcW w:w="0" w:type="auto"/>
            <w:tcBorders>
              <w:top w:val="nil"/>
              <w:left w:val="nil"/>
              <w:bottom w:val="single" w:sz="4" w:space="0" w:color="auto"/>
              <w:right w:val="single" w:sz="4" w:space="0" w:color="auto"/>
            </w:tcBorders>
            <w:vAlign w:val="center"/>
            <w:hideMark/>
          </w:tcPr>
          <w:p w14:paraId="12F628AD" w14:textId="26B65D21"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 R</w:t>
            </w:r>
          </w:p>
        </w:tc>
        <w:tc>
          <w:tcPr>
            <w:tcW w:w="0" w:type="auto"/>
            <w:tcBorders>
              <w:top w:val="nil"/>
              <w:left w:val="nil"/>
              <w:bottom w:val="single" w:sz="4" w:space="0" w:color="auto"/>
              <w:right w:val="single" w:sz="4" w:space="0" w:color="auto"/>
            </w:tcBorders>
            <w:vAlign w:val="center"/>
            <w:hideMark/>
          </w:tcPr>
          <w:p w14:paraId="08833690" w14:textId="67D9E099"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 C</w:t>
            </w:r>
          </w:p>
        </w:tc>
        <w:tc>
          <w:tcPr>
            <w:tcW w:w="0" w:type="auto"/>
            <w:tcBorders>
              <w:top w:val="nil"/>
              <w:left w:val="nil"/>
              <w:bottom w:val="single" w:sz="4" w:space="0" w:color="auto"/>
              <w:right w:val="single" w:sz="4" w:space="0" w:color="auto"/>
            </w:tcBorders>
            <w:vAlign w:val="center"/>
            <w:hideMark/>
          </w:tcPr>
          <w:p w14:paraId="2CD0F141"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66C41444"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I</w:t>
            </w:r>
          </w:p>
        </w:tc>
      </w:tr>
      <w:tr w:rsidR="00DD427E" w:rsidRPr="005121FB" w14:paraId="0A817711"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3FE17792"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Confirm implementation schedule and impact/Risk review</w:t>
            </w:r>
          </w:p>
        </w:tc>
        <w:tc>
          <w:tcPr>
            <w:tcW w:w="0" w:type="auto"/>
            <w:tcBorders>
              <w:top w:val="nil"/>
              <w:left w:val="nil"/>
              <w:bottom w:val="single" w:sz="4" w:space="0" w:color="auto"/>
              <w:right w:val="single" w:sz="4" w:space="0" w:color="auto"/>
            </w:tcBorders>
            <w:vAlign w:val="center"/>
            <w:hideMark/>
          </w:tcPr>
          <w:p w14:paraId="47B4E611"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01EB05B4"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w:t>
            </w:r>
          </w:p>
        </w:tc>
        <w:tc>
          <w:tcPr>
            <w:tcW w:w="0" w:type="auto"/>
            <w:tcBorders>
              <w:top w:val="nil"/>
              <w:left w:val="nil"/>
              <w:bottom w:val="single" w:sz="4" w:space="0" w:color="auto"/>
              <w:right w:val="single" w:sz="4" w:space="0" w:color="auto"/>
            </w:tcBorders>
            <w:vAlign w:val="center"/>
            <w:hideMark/>
          </w:tcPr>
          <w:p w14:paraId="3046709B" w14:textId="7FA4644B"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 R</w:t>
            </w:r>
          </w:p>
        </w:tc>
        <w:tc>
          <w:tcPr>
            <w:tcW w:w="0" w:type="auto"/>
            <w:tcBorders>
              <w:top w:val="nil"/>
              <w:left w:val="nil"/>
              <w:bottom w:val="single" w:sz="4" w:space="0" w:color="auto"/>
              <w:right w:val="single" w:sz="4" w:space="0" w:color="auto"/>
            </w:tcBorders>
            <w:vAlign w:val="center"/>
            <w:hideMark/>
          </w:tcPr>
          <w:p w14:paraId="195AB637" w14:textId="5E1D642F"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w:t>
            </w:r>
          </w:p>
        </w:tc>
        <w:tc>
          <w:tcPr>
            <w:tcW w:w="0" w:type="auto"/>
            <w:tcBorders>
              <w:top w:val="nil"/>
              <w:left w:val="nil"/>
              <w:bottom w:val="single" w:sz="4" w:space="0" w:color="auto"/>
              <w:right w:val="single" w:sz="4" w:space="0" w:color="auto"/>
            </w:tcBorders>
            <w:vAlign w:val="center"/>
            <w:hideMark/>
          </w:tcPr>
          <w:p w14:paraId="480D2689"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3B8C2558"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I</w:t>
            </w:r>
          </w:p>
        </w:tc>
      </w:tr>
      <w:tr w:rsidR="00DD427E" w:rsidRPr="005121FB" w14:paraId="4D3616EB"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23C16F57"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Approve for change implementation</w:t>
            </w:r>
          </w:p>
        </w:tc>
        <w:tc>
          <w:tcPr>
            <w:tcW w:w="0" w:type="auto"/>
            <w:tcBorders>
              <w:top w:val="nil"/>
              <w:left w:val="nil"/>
              <w:bottom w:val="single" w:sz="4" w:space="0" w:color="auto"/>
              <w:right w:val="single" w:sz="4" w:space="0" w:color="auto"/>
            </w:tcBorders>
            <w:vAlign w:val="center"/>
            <w:hideMark/>
          </w:tcPr>
          <w:p w14:paraId="4ED91DDE"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I</w:t>
            </w:r>
          </w:p>
        </w:tc>
        <w:tc>
          <w:tcPr>
            <w:tcW w:w="0" w:type="auto"/>
            <w:tcBorders>
              <w:top w:val="nil"/>
              <w:left w:val="nil"/>
              <w:bottom w:val="single" w:sz="4" w:space="0" w:color="auto"/>
              <w:right w:val="single" w:sz="4" w:space="0" w:color="auto"/>
            </w:tcBorders>
            <w:vAlign w:val="center"/>
            <w:hideMark/>
          </w:tcPr>
          <w:p w14:paraId="7A5BAF80" w14:textId="3DCF225B"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R</w:t>
            </w:r>
          </w:p>
        </w:tc>
        <w:tc>
          <w:tcPr>
            <w:tcW w:w="0" w:type="auto"/>
            <w:tcBorders>
              <w:top w:val="nil"/>
              <w:left w:val="nil"/>
              <w:bottom w:val="single" w:sz="4" w:space="0" w:color="auto"/>
              <w:right w:val="single" w:sz="4" w:space="0" w:color="auto"/>
            </w:tcBorders>
            <w:vAlign w:val="center"/>
            <w:hideMark/>
          </w:tcPr>
          <w:p w14:paraId="2A68CA3F"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w:t>
            </w:r>
          </w:p>
        </w:tc>
        <w:tc>
          <w:tcPr>
            <w:tcW w:w="0" w:type="auto"/>
            <w:tcBorders>
              <w:top w:val="nil"/>
              <w:left w:val="nil"/>
              <w:bottom w:val="single" w:sz="4" w:space="0" w:color="auto"/>
              <w:right w:val="single" w:sz="4" w:space="0" w:color="auto"/>
            </w:tcBorders>
            <w:vAlign w:val="center"/>
            <w:hideMark/>
          </w:tcPr>
          <w:p w14:paraId="11239966"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w:t>
            </w:r>
          </w:p>
        </w:tc>
        <w:tc>
          <w:tcPr>
            <w:tcW w:w="0" w:type="auto"/>
            <w:tcBorders>
              <w:top w:val="nil"/>
              <w:left w:val="nil"/>
              <w:bottom w:val="single" w:sz="4" w:space="0" w:color="auto"/>
              <w:right w:val="single" w:sz="4" w:space="0" w:color="auto"/>
            </w:tcBorders>
            <w:vAlign w:val="center"/>
            <w:hideMark/>
          </w:tcPr>
          <w:p w14:paraId="1DC08E9C"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7F2BC51E" w14:textId="2E25CB5C"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 R</w:t>
            </w:r>
          </w:p>
        </w:tc>
      </w:tr>
      <w:tr w:rsidR="00DD427E" w:rsidRPr="005121FB" w14:paraId="18CFDE3A"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2F1A1B80"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Implement and validate change</w:t>
            </w:r>
          </w:p>
        </w:tc>
        <w:tc>
          <w:tcPr>
            <w:tcW w:w="0" w:type="auto"/>
            <w:tcBorders>
              <w:top w:val="nil"/>
              <w:left w:val="nil"/>
              <w:bottom w:val="single" w:sz="4" w:space="0" w:color="auto"/>
              <w:right w:val="single" w:sz="4" w:space="0" w:color="auto"/>
            </w:tcBorders>
            <w:vAlign w:val="center"/>
            <w:hideMark/>
          </w:tcPr>
          <w:p w14:paraId="179DC715"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1AEB3258" w14:textId="02141FF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w:t>
            </w:r>
          </w:p>
        </w:tc>
        <w:tc>
          <w:tcPr>
            <w:tcW w:w="0" w:type="auto"/>
            <w:tcBorders>
              <w:top w:val="nil"/>
              <w:left w:val="nil"/>
              <w:bottom w:val="single" w:sz="4" w:space="0" w:color="auto"/>
              <w:right w:val="single" w:sz="4" w:space="0" w:color="auto"/>
            </w:tcBorders>
            <w:vAlign w:val="center"/>
            <w:hideMark/>
          </w:tcPr>
          <w:p w14:paraId="4BF718E8" w14:textId="58776F0D"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 R</w:t>
            </w:r>
          </w:p>
        </w:tc>
        <w:tc>
          <w:tcPr>
            <w:tcW w:w="0" w:type="auto"/>
            <w:tcBorders>
              <w:top w:val="nil"/>
              <w:left w:val="nil"/>
              <w:bottom w:val="single" w:sz="4" w:space="0" w:color="auto"/>
              <w:right w:val="single" w:sz="4" w:space="0" w:color="auto"/>
            </w:tcBorders>
            <w:vAlign w:val="center"/>
            <w:hideMark/>
          </w:tcPr>
          <w:p w14:paraId="61836C4C" w14:textId="585B7D3F"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 R</w:t>
            </w:r>
          </w:p>
        </w:tc>
        <w:tc>
          <w:tcPr>
            <w:tcW w:w="0" w:type="auto"/>
            <w:tcBorders>
              <w:top w:val="nil"/>
              <w:left w:val="nil"/>
              <w:bottom w:val="single" w:sz="4" w:space="0" w:color="auto"/>
              <w:right w:val="single" w:sz="4" w:space="0" w:color="auto"/>
            </w:tcBorders>
            <w:vAlign w:val="center"/>
            <w:hideMark/>
          </w:tcPr>
          <w:p w14:paraId="09DE8EA8"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3A137DDA"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r>
      <w:tr w:rsidR="00DD427E" w:rsidRPr="005121FB" w14:paraId="4E032EA1"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798D1C3A"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Change Evaluation process</w:t>
            </w:r>
          </w:p>
        </w:tc>
        <w:tc>
          <w:tcPr>
            <w:tcW w:w="0" w:type="auto"/>
            <w:tcBorders>
              <w:top w:val="nil"/>
              <w:left w:val="nil"/>
              <w:bottom w:val="single" w:sz="4" w:space="0" w:color="auto"/>
              <w:right w:val="single" w:sz="4" w:space="0" w:color="auto"/>
            </w:tcBorders>
            <w:vAlign w:val="center"/>
            <w:hideMark/>
          </w:tcPr>
          <w:p w14:paraId="3580D003"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29B8CF25" w14:textId="71423A4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 A, I</w:t>
            </w:r>
          </w:p>
        </w:tc>
        <w:tc>
          <w:tcPr>
            <w:tcW w:w="0" w:type="auto"/>
            <w:tcBorders>
              <w:top w:val="nil"/>
              <w:left w:val="nil"/>
              <w:bottom w:val="single" w:sz="4" w:space="0" w:color="auto"/>
              <w:right w:val="single" w:sz="4" w:space="0" w:color="auto"/>
            </w:tcBorders>
            <w:vAlign w:val="center"/>
            <w:hideMark/>
          </w:tcPr>
          <w:p w14:paraId="31EF7FEE"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w:t>
            </w:r>
          </w:p>
        </w:tc>
        <w:tc>
          <w:tcPr>
            <w:tcW w:w="0" w:type="auto"/>
            <w:tcBorders>
              <w:top w:val="nil"/>
              <w:left w:val="nil"/>
              <w:bottom w:val="single" w:sz="4" w:space="0" w:color="auto"/>
              <w:right w:val="single" w:sz="4" w:space="0" w:color="auto"/>
            </w:tcBorders>
            <w:vAlign w:val="center"/>
            <w:hideMark/>
          </w:tcPr>
          <w:p w14:paraId="4C0B9DDC" w14:textId="6DF506F9"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 R</w:t>
            </w:r>
          </w:p>
        </w:tc>
        <w:tc>
          <w:tcPr>
            <w:tcW w:w="0" w:type="auto"/>
            <w:tcBorders>
              <w:top w:val="nil"/>
              <w:left w:val="nil"/>
              <w:bottom w:val="single" w:sz="4" w:space="0" w:color="auto"/>
              <w:right w:val="single" w:sz="4" w:space="0" w:color="auto"/>
            </w:tcBorders>
            <w:vAlign w:val="center"/>
            <w:hideMark/>
          </w:tcPr>
          <w:p w14:paraId="74B3D6F0"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3249A31C"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r>
      <w:tr w:rsidR="00DD427E" w:rsidRPr="005121FB" w14:paraId="4D5F8B35"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6B20BEF0"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Close change</w:t>
            </w:r>
          </w:p>
        </w:tc>
        <w:tc>
          <w:tcPr>
            <w:tcW w:w="0" w:type="auto"/>
            <w:tcBorders>
              <w:top w:val="nil"/>
              <w:left w:val="nil"/>
              <w:bottom w:val="single" w:sz="4" w:space="0" w:color="auto"/>
              <w:right w:val="single" w:sz="4" w:space="0" w:color="auto"/>
            </w:tcBorders>
            <w:vAlign w:val="center"/>
            <w:hideMark/>
          </w:tcPr>
          <w:p w14:paraId="6249DEF8"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I</w:t>
            </w:r>
          </w:p>
        </w:tc>
        <w:tc>
          <w:tcPr>
            <w:tcW w:w="0" w:type="auto"/>
            <w:tcBorders>
              <w:top w:val="nil"/>
              <w:left w:val="nil"/>
              <w:bottom w:val="single" w:sz="4" w:space="0" w:color="auto"/>
              <w:right w:val="single" w:sz="4" w:space="0" w:color="auto"/>
            </w:tcBorders>
            <w:vAlign w:val="center"/>
            <w:hideMark/>
          </w:tcPr>
          <w:p w14:paraId="46FBAB95" w14:textId="3B55C4D0"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 R</w:t>
            </w:r>
          </w:p>
        </w:tc>
        <w:tc>
          <w:tcPr>
            <w:tcW w:w="0" w:type="auto"/>
            <w:tcBorders>
              <w:top w:val="nil"/>
              <w:left w:val="nil"/>
              <w:bottom w:val="single" w:sz="4" w:space="0" w:color="auto"/>
              <w:right w:val="single" w:sz="4" w:space="0" w:color="auto"/>
            </w:tcBorders>
            <w:vAlign w:val="center"/>
            <w:hideMark/>
          </w:tcPr>
          <w:p w14:paraId="3FF244A7"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R</w:t>
            </w:r>
          </w:p>
        </w:tc>
        <w:tc>
          <w:tcPr>
            <w:tcW w:w="0" w:type="auto"/>
            <w:tcBorders>
              <w:top w:val="nil"/>
              <w:left w:val="nil"/>
              <w:bottom w:val="single" w:sz="4" w:space="0" w:color="auto"/>
              <w:right w:val="single" w:sz="4" w:space="0" w:color="auto"/>
            </w:tcBorders>
            <w:vAlign w:val="center"/>
            <w:hideMark/>
          </w:tcPr>
          <w:p w14:paraId="4C40861F" w14:textId="44D47931"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w:t>
            </w:r>
          </w:p>
        </w:tc>
        <w:tc>
          <w:tcPr>
            <w:tcW w:w="0" w:type="auto"/>
            <w:tcBorders>
              <w:top w:val="nil"/>
              <w:left w:val="nil"/>
              <w:bottom w:val="single" w:sz="4" w:space="0" w:color="auto"/>
              <w:right w:val="single" w:sz="4" w:space="0" w:color="auto"/>
            </w:tcBorders>
            <w:vAlign w:val="center"/>
            <w:hideMark/>
          </w:tcPr>
          <w:p w14:paraId="626629BA"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045BB5F1"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r>
      <w:tr w:rsidR="00DD427E" w:rsidRPr="005121FB" w14:paraId="2ECA92F8" w14:textId="77777777" w:rsidTr="00DD427E">
        <w:trPr>
          <w:trHeight w:val="375"/>
        </w:trPr>
        <w:tc>
          <w:tcPr>
            <w:tcW w:w="0" w:type="auto"/>
            <w:tcBorders>
              <w:top w:val="nil"/>
              <w:left w:val="single" w:sz="4" w:space="0" w:color="auto"/>
              <w:bottom w:val="single" w:sz="4" w:space="0" w:color="auto"/>
              <w:right w:val="single" w:sz="4" w:space="0" w:color="auto"/>
            </w:tcBorders>
            <w:vAlign w:val="center"/>
            <w:hideMark/>
          </w:tcPr>
          <w:p w14:paraId="656C53FB" w14:textId="77777777" w:rsidR="00DD427E" w:rsidRPr="00DD427E" w:rsidRDefault="00DD427E" w:rsidP="00DB5A4C">
            <w:pPr>
              <w:spacing w:after="0" w:line="240" w:lineRule="auto"/>
              <w:rPr>
                <w:rFonts w:eastAsia="Times New Roman" w:cstheme="minorHAnsi"/>
                <w:color w:val="000000"/>
                <w:szCs w:val="18"/>
              </w:rPr>
            </w:pPr>
            <w:r w:rsidRPr="00DD427E">
              <w:rPr>
                <w:rFonts w:eastAsia="Times New Roman" w:cstheme="minorHAnsi"/>
                <w:color w:val="000000"/>
                <w:szCs w:val="18"/>
              </w:rPr>
              <w:t>Process Improvement</w:t>
            </w:r>
          </w:p>
        </w:tc>
        <w:tc>
          <w:tcPr>
            <w:tcW w:w="0" w:type="auto"/>
            <w:tcBorders>
              <w:top w:val="nil"/>
              <w:left w:val="nil"/>
              <w:bottom w:val="single" w:sz="4" w:space="0" w:color="auto"/>
              <w:right w:val="single" w:sz="4" w:space="0" w:color="auto"/>
            </w:tcBorders>
            <w:vAlign w:val="center"/>
            <w:hideMark/>
          </w:tcPr>
          <w:p w14:paraId="07DEBB53"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 </w:t>
            </w:r>
          </w:p>
        </w:tc>
        <w:tc>
          <w:tcPr>
            <w:tcW w:w="0" w:type="auto"/>
            <w:tcBorders>
              <w:top w:val="nil"/>
              <w:left w:val="nil"/>
              <w:bottom w:val="single" w:sz="4" w:space="0" w:color="auto"/>
              <w:right w:val="single" w:sz="4" w:space="0" w:color="auto"/>
            </w:tcBorders>
            <w:vAlign w:val="center"/>
            <w:hideMark/>
          </w:tcPr>
          <w:p w14:paraId="06C50B4A" w14:textId="1243E23C"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 R</w:t>
            </w:r>
          </w:p>
        </w:tc>
        <w:tc>
          <w:tcPr>
            <w:tcW w:w="0" w:type="auto"/>
            <w:tcBorders>
              <w:top w:val="nil"/>
              <w:left w:val="nil"/>
              <w:bottom w:val="single" w:sz="4" w:space="0" w:color="auto"/>
              <w:right w:val="single" w:sz="4" w:space="0" w:color="auto"/>
            </w:tcBorders>
            <w:vAlign w:val="center"/>
            <w:hideMark/>
          </w:tcPr>
          <w:p w14:paraId="504EC8D5" w14:textId="117286C8"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w:t>
            </w:r>
          </w:p>
        </w:tc>
        <w:tc>
          <w:tcPr>
            <w:tcW w:w="0" w:type="auto"/>
            <w:tcBorders>
              <w:top w:val="nil"/>
              <w:left w:val="nil"/>
              <w:bottom w:val="single" w:sz="4" w:space="0" w:color="auto"/>
              <w:right w:val="single" w:sz="4" w:space="0" w:color="auto"/>
            </w:tcBorders>
            <w:vAlign w:val="center"/>
            <w:hideMark/>
          </w:tcPr>
          <w:p w14:paraId="797B80FF" w14:textId="6A930A9D"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C, I</w:t>
            </w:r>
          </w:p>
        </w:tc>
        <w:tc>
          <w:tcPr>
            <w:tcW w:w="0" w:type="auto"/>
            <w:tcBorders>
              <w:top w:val="nil"/>
              <w:left w:val="nil"/>
              <w:bottom w:val="single" w:sz="4" w:space="0" w:color="auto"/>
              <w:right w:val="single" w:sz="4" w:space="0" w:color="auto"/>
            </w:tcBorders>
            <w:vAlign w:val="center"/>
            <w:hideMark/>
          </w:tcPr>
          <w:p w14:paraId="1210ACE0" w14:textId="66002553"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A, R</w:t>
            </w:r>
          </w:p>
        </w:tc>
        <w:tc>
          <w:tcPr>
            <w:tcW w:w="0" w:type="auto"/>
            <w:tcBorders>
              <w:top w:val="nil"/>
              <w:left w:val="nil"/>
              <w:bottom w:val="single" w:sz="4" w:space="0" w:color="auto"/>
              <w:right w:val="single" w:sz="4" w:space="0" w:color="auto"/>
            </w:tcBorders>
            <w:vAlign w:val="center"/>
            <w:hideMark/>
          </w:tcPr>
          <w:p w14:paraId="24C4D921" w14:textId="77777777" w:rsidR="00DD427E" w:rsidRPr="00DD427E" w:rsidRDefault="00DD427E" w:rsidP="00DB5A4C">
            <w:pPr>
              <w:spacing w:after="0" w:line="240" w:lineRule="auto"/>
              <w:jc w:val="center"/>
              <w:rPr>
                <w:rFonts w:eastAsia="Times New Roman" w:cstheme="minorHAnsi"/>
                <w:color w:val="000000"/>
                <w:szCs w:val="18"/>
              </w:rPr>
            </w:pPr>
            <w:r w:rsidRPr="00DD427E">
              <w:rPr>
                <w:rFonts w:eastAsia="Times New Roman" w:cstheme="minorHAnsi"/>
                <w:color w:val="000000"/>
                <w:szCs w:val="18"/>
              </w:rPr>
              <w:t>I</w:t>
            </w:r>
          </w:p>
        </w:tc>
      </w:tr>
    </w:tbl>
    <w:p w14:paraId="2749E265" w14:textId="77777777" w:rsidR="00117FD2" w:rsidRDefault="00117FD2" w:rsidP="00117FD2">
      <w:pPr>
        <w:spacing w:beforeAutospacing="1" w:after="100" w:afterAutospacing="1"/>
        <w:contextualSpacing/>
        <w:rPr>
          <w:rFonts w:cstheme="minorHAnsi"/>
          <w:lang w:eastAsia="x-none"/>
        </w:rPr>
      </w:pPr>
    </w:p>
    <w:p w14:paraId="70EC227D" w14:textId="5C32E361" w:rsidR="00117FD2" w:rsidRPr="00117FD2" w:rsidRDefault="00117FD2" w:rsidP="00117FD2">
      <w:pPr>
        <w:spacing w:beforeAutospacing="1" w:after="100" w:afterAutospacing="1"/>
        <w:contextualSpacing/>
      </w:pPr>
      <w:r w:rsidRPr="00117FD2">
        <w:t xml:space="preserve">This section maps the Roles and Responsibilities to the various steps in the workflow. </w:t>
      </w:r>
    </w:p>
    <w:p w14:paraId="2DF400EF" w14:textId="77777777" w:rsidR="00117FD2" w:rsidRPr="00117FD2" w:rsidRDefault="00117FD2" w:rsidP="00995D95">
      <w:pPr>
        <w:pStyle w:val="ListParagraph"/>
        <w:numPr>
          <w:ilvl w:val="0"/>
          <w:numId w:val="12"/>
        </w:numPr>
        <w:spacing w:before="100" w:beforeAutospacing="1" w:after="100" w:afterAutospacing="1" w:line="276" w:lineRule="auto"/>
      </w:pPr>
      <w:r w:rsidRPr="00117FD2">
        <w:rPr>
          <w:b/>
          <w:bCs/>
        </w:rPr>
        <w:t>R</w:t>
      </w:r>
      <w:r w:rsidRPr="00117FD2">
        <w:t>esponsible: Those who do the work to achieve a task. There is typically one role with a participation type of Responsible.</w:t>
      </w:r>
    </w:p>
    <w:p w14:paraId="04D49D7B" w14:textId="77777777" w:rsidR="00117FD2" w:rsidRPr="00117FD2" w:rsidRDefault="00117FD2" w:rsidP="00995D95">
      <w:pPr>
        <w:pStyle w:val="ListParagraph"/>
        <w:numPr>
          <w:ilvl w:val="0"/>
          <w:numId w:val="12"/>
        </w:numPr>
        <w:spacing w:before="100" w:beforeAutospacing="1" w:after="100" w:afterAutospacing="1" w:line="276" w:lineRule="auto"/>
      </w:pPr>
      <w:r w:rsidRPr="00117FD2">
        <w:rPr>
          <w:b/>
          <w:bCs/>
        </w:rPr>
        <w:t>A</w:t>
      </w:r>
      <w:r w:rsidRPr="00117FD2">
        <w:t>ccountable: Those who are ultimately accountable for the correct and thorough completion of the deliverable or task, and the one to whom Responsible is accountable. Typically, the process owner is Accountable for a process, and there must be only one Accountable specified for each task or deliverable.</w:t>
      </w:r>
    </w:p>
    <w:p w14:paraId="6BAA2430" w14:textId="77777777" w:rsidR="00117FD2" w:rsidRPr="00117FD2" w:rsidRDefault="00117FD2" w:rsidP="00995D95">
      <w:pPr>
        <w:pStyle w:val="ListParagraph"/>
        <w:numPr>
          <w:ilvl w:val="0"/>
          <w:numId w:val="12"/>
        </w:numPr>
        <w:spacing w:before="100" w:beforeAutospacing="1" w:after="100" w:afterAutospacing="1" w:line="276" w:lineRule="auto"/>
      </w:pPr>
      <w:r w:rsidRPr="00117FD2">
        <w:rPr>
          <w:b/>
          <w:bCs/>
        </w:rPr>
        <w:t>C</w:t>
      </w:r>
      <w:r w:rsidRPr="00117FD2">
        <w:t>onsulted: Those who are not directly involved in the process but provide inputs and whose opinions are sought.</w:t>
      </w:r>
    </w:p>
    <w:p w14:paraId="793B4197" w14:textId="77777777" w:rsidR="00117FD2" w:rsidRPr="00117FD2" w:rsidRDefault="00117FD2" w:rsidP="00995D95">
      <w:pPr>
        <w:pStyle w:val="ListParagraph"/>
        <w:numPr>
          <w:ilvl w:val="0"/>
          <w:numId w:val="12"/>
        </w:numPr>
        <w:spacing w:before="100" w:beforeAutospacing="1" w:after="100" w:afterAutospacing="1" w:line="276" w:lineRule="auto"/>
      </w:pPr>
      <w:r w:rsidRPr="00117FD2">
        <w:rPr>
          <w:b/>
          <w:bCs/>
        </w:rPr>
        <w:t>I</w:t>
      </w:r>
      <w:r w:rsidRPr="00117FD2">
        <w:t>nformed: Those who receive outputs from the process or are kept up to date on the progress, often only on completion of the task or deliverable.</w:t>
      </w:r>
    </w:p>
    <w:p w14:paraId="7C18719F" w14:textId="45EC88B4" w:rsidR="00117FD2" w:rsidRPr="00E33769" w:rsidRDefault="00E33769" w:rsidP="00D270BD">
      <w:pPr>
        <w:pStyle w:val="Heading2"/>
        <w:rPr>
          <w:rFonts w:eastAsiaTheme="majorEastAsia"/>
        </w:rPr>
      </w:pPr>
      <w:bookmarkStart w:id="20" w:name="_Toc167115738"/>
      <w:r>
        <w:rPr>
          <w:rFonts w:eastAsiaTheme="majorEastAsia"/>
        </w:rPr>
        <w:t xml:space="preserve">4.5 </w:t>
      </w:r>
      <w:r w:rsidR="00117FD2" w:rsidRPr="00E33769">
        <w:rPr>
          <w:rFonts w:eastAsiaTheme="majorEastAsia"/>
        </w:rPr>
        <w:t>Activities</w:t>
      </w:r>
      <w:bookmarkEnd w:id="20"/>
    </w:p>
    <w:p w14:paraId="6EC5B110" w14:textId="63B2D8F0" w:rsidR="00117FD2" w:rsidRDefault="00E33769" w:rsidP="00D270BD">
      <w:pPr>
        <w:pStyle w:val="Heading3"/>
      </w:pPr>
      <w:bookmarkStart w:id="21" w:name="_Toc167115739"/>
      <w:r>
        <w:t xml:space="preserve">4.5.1 </w:t>
      </w:r>
      <w:r w:rsidR="00117FD2">
        <w:t>Weekly Activities</w:t>
      </w:r>
      <w:bookmarkEnd w:id="21"/>
    </w:p>
    <w:p w14:paraId="6C046E3A" w14:textId="77777777" w:rsidR="00117FD2" w:rsidRPr="005121FB" w:rsidRDefault="00117FD2" w:rsidP="00995D95">
      <w:pPr>
        <w:pStyle w:val="ListParagraph"/>
        <w:numPr>
          <w:ilvl w:val="0"/>
          <w:numId w:val="13"/>
        </w:numPr>
        <w:spacing w:after="200" w:line="276" w:lineRule="auto"/>
        <w:jc w:val="left"/>
        <w:rPr>
          <w:rFonts w:cstheme="minorHAnsi"/>
        </w:rPr>
      </w:pPr>
      <w:r w:rsidRPr="005121FB">
        <w:rPr>
          <w:rFonts w:cstheme="minorHAnsi"/>
        </w:rPr>
        <w:t>Review Change</w:t>
      </w:r>
    </w:p>
    <w:p w14:paraId="01059FEF" w14:textId="77777777" w:rsidR="00117FD2" w:rsidRPr="005121FB" w:rsidRDefault="00117FD2" w:rsidP="00995D95">
      <w:pPr>
        <w:pStyle w:val="ListParagraph"/>
        <w:numPr>
          <w:ilvl w:val="0"/>
          <w:numId w:val="13"/>
        </w:numPr>
        <w:spacing w:after="200" w:line="276" w:lineRule="auto"/>
        <w:jc w:val="left"/>
        <w:rPr>
          <w:rFonts w:cstheme="minorHAnsi"/>
        </w:rPr>
      </w:pPr>
      <w:r w:rsidRPr="005121FB">
        <w:rPr>
          <w:rFonts w:cstheme="minorHAnsi"/>
        </w:rPr>
        <w:t>Initial Approval</w:t>
      </w:r>
    </w:p>
    <w:p w14:paraId="4FD546DA" w14:textId="77777777" w:rsidR="00117FD2" w:rsidRPr="005121FB" w:rsidRDefault="00117FD2" w:rsidP="00995D95">
      <w:pPr>
        <w:pStyle w:val="ListParagraph"/>
        <w:numPr>
          <w:ilvl w:val="0"/>
          <w:numId w:val="13"/>
        </w:numPr>
        <w:spacing w:after="200" w:line="276" w:lineRule="auto"/>
        <w:jc w:val="left"/>
        <w:rPr>
          <w:rFonts w:cstheme="minorHAnsi"/>
        </w:rPr>
      </w:pPr>
      <w:r w:rsidRPr="005121FB">
        <w:rPr>
          <w:rFonts w:cstheme="minorHAnsi"/>
        </w:rPr>
        <w:t>Update Change</w:t>
      </w:r>
    </w:p>
    <w:p w14:paraId="440BE76C" w14:textId="77777777" w:rsidR="00117FD2" w:rsidRPr="005121FB" w:rsidRDefault="00117FD2" w:rsidP="00995D95">
      <w:pPr>
        <w:pStyle w:val="ListParagraph"/>
        <w:numPr>
          <w:ilvl w:val="0"/>
          <w:numId w:val="13"/>
        </w:numPr>
        <w:spacing w:after="200" w:line="276" w:lineRule="auto"/>
        <w:jc w:val="left"/>
        <w:rPr>
          <w:rFonts w:cstheme="minorHAnsi"/>
        </w:rPr>
      </w:pPr>
      <w:r w:rsidRPr="005121FB">
        <w:rPr>
          <w:rFonts w:cstheme="minorHAnsi"/>
        </w:rPr>
        <w:t>Host CAB Meeting</w:t>
      </w:r>
    </w:p>
    <w:p w14:paraId="5370B31A" w14:textId="77777777" w:rsidR="00117FD2" w:rsidRPr="005121FB" w:rsidRDefault="00117FD2" w:rsidP="00995D95">
      <w:pPr>
        <w:pStyle w:val="ListParagraph"/>
        <w:numPr>
          <w:ilvl w:val="0"/>
          <w:numId w:val="13"/>
        </w:numPr>
        <w:spacing w:after="200" w:line="276" w:lineRule="auto"/>
        <w:jc w:val="left"/>
        <w:rPr>
          <w:rFonts w:cstheme="minorHAnsi"/>
        </w:rPr>
      </w:pPr>
      <w:r>
        <w:rPr>
          <w:rFonts w:cstheme="minorHAnsi"/>
        </w:rPr>
        <w:t>Change Governance</w:t>
      </w:r>
    </w:p>
    <w:p w14:paraId="43663CBC" w14:textId="3445FC9F" w:rsidR="00117FD2" w:rsidRDefault="00E33769" w:rsidP="00D270BD">
      <w:pPr>
        <w:pStyle w:val="Heading3"/>
      </w:pPr>
      <w:bookmarkStart w:id="22" w:name="_Toc167115740"/>
      <w:r>
        <w:t xml:space="preserve">4.5.2 </w:t>
      </w:r>
      <w:r w:rsidR="00117FD2">
        <w:t>Monthly Activities</w:t>
      </w:r>
      <w:bookmarkEnd w:id="22"/>
    </w:p>
    <w:p w14:paraId="21E7DA5D" w14:textId="77777777" w:rsidR="00117FD2" w:rsidRDefault="00117FD2" w:rsidP="00995D95">
      <w:pPr>
        <w:pStyle w:val="ListParagraph"/>
        <w:numPr>
          <w:ilvl w:val="0"/>
          <w:numId w:val="13"/>
        </w:numPr>
        <w:spacing w:after="200" w:line="276" w:lineRule="auto"/>
        <w:jc w:val="left"/>
        <w:rPr>
          <w:rFonts w:cstheme="minorHAnsi"/>
        </w:rPr>
      </w:pPr>
      <w:r w:rsidRPr="005121FB">
        <w:rPr>
          <w:rFonts w:cstheme="minorHAnsi"/>
        </w:rPr>
        <w:t>Conduct PIR</w:t>
      </w:r>
    </w:p>
    <w:p w14:paraId="424143A1" w14:textId="3F7C091B" w:rsidR="00086BCD" w:rsidRPr="00982BF1" w:rsidRDefault="00117FD2" w:rsidP="00086BCD">
      <w:pPr>
        <w:pStyle w:val="ListParagraph"/>
        <w:numPr>
          <w:ilvl w:val="0"/>
          <w:numId w:val="13"/>
        </w:numPr>
        <w:spacing w:after="200" w:line="276" w:lineRule="auto"/>
        <w:jc w:val="left"/>
        <w:rPr>
          <w:rFonts w:cstheme="minorHAnsi"/>
        </w:rPr>
      </w:pPr>
      <w:r>
        <w:rPr>
          <w:rFonts w:cstheme="minorHAnsi"/>
        </w:rPr>
        <w:t>Conduct ECAB</w:t>
      </w:r>
    </w:p>
    <w:p w14:paraId="1D12A605" w14:textId="20521B15" w:rsidR="00224B2D" w:rsidRPr="00E33769" w:rsidRDefault="00E33769" w:rsidP="00D270BD">
      <w:pPr>
        <w:pStyle w:val="Heading2"/>
        <w:rPr>
          <w:rFonts w:eastAsiaTheme="majorEastAsia"/>
        </w:rPr>
      </w:pPr>
      <w:bookmarkStart w:id="23" w:name="_Toc167115741"/>
      <w:r>
        <w:rPr>
          <w:rFonts w:eastAsiaTheme="majorEastAsia"/>
        </w:rPr>
        <w:t xml:space="preserve">4.6 </w:t>
      </w:r>
      <w:r w:rsidR="00117FD2">
        <w:rPr>
          <w:rFonts w:eastAsiaTheme="majorEastAsia"/>
        </w:rPr>
        <w:t>Change Management Process Overview &amp; Roles</w:t>
      </w:r>
      <w:bookmarkEnd w:id="23"/>
    </w:p>
    <w:p w14:paraId="7741613D" w14:textId="6D29E895" w:rsidR="00BB7ADA" w:rsidRPr="009416BB" w:rsidRDefault="00E33769" w:rsidP="001C7A37">
      <w:pPr>
        <w:pStyle w:val="Heading3"/>
      </w:pPr>
      <w:bookmarkStart w:id="24" w:name="_Toc167115742"/>
      <w:r>
        <w:t xml:space="preserve">4.6.1 </w:t>
      </w:r>
      <w:r w:rsidR="007C23FE">
        <w:t>Change Process Overview</w:t>
      </w:r>
      <w:bookmarkEnd w:id="24"/>
    </w:p>
    <w:p w14:paraId="44C7884B" w14:textId="28CC0E63" w:rsidR="00BB7ADA" w:rsidRDefault="007C23FE" w:rsidP="00242C48">
      <w:r>
        <w:rPr>
          <w:noProof/>
        </w:rPr>
        <w:drawing>
          <wp:inline distT="0" distB="0" distL="0" distR="0" wp14:anchorId="3750C581" wp14:editId="036D2582">
            <wp:extent cx="5842405" cy="2159540"/>
            <wp:effectExtent l="0" t="0" r="0" b="0"/>
            <wp:docPr id="329517410" name="Picture 329517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20724" cy="2188489"/>
                    </a:xfrm>
                    <a:prstGeom prst="rect">
                      <a:avLst/>
                    </a:prstGeom>
                  </pic:spPr>
                </pic:pic>
              </a:graphicData>
            </a:graphic>
          </wp:inline>
        </w:drawing>
      </w:r>
    </w:p>
    <w:p w14:paraId="48DBD97D" w14:textId="705098F7" w:rsidR="007C23FE" w:rsidRPr="009416BB" w:rsidRDefault="00E33769" w:rsidP="001C7A37">
      <w:pPr>
        <w:pStyle w:val="Heading3"/>
      </w:pPr>
      <w:bookmarkStart w:id="25" w:name="_Toc167115743"/>
      <w:r>
        <w:t>4.</w:t>
      </w:r>
      <w:r w:rsidR="00F829FE">
        <w:t>6</w:t>
      </w:r>
      <w:r>
        <w:t xml:space="preserve">.2 </w:t>
      </w:r>
      <w:r w:rsidR="007C23FE">
        <w:t>Change Management Roles</w:t>
      </w:r>
      <w:bookmarkEnd w:id="25"/>
    </w:p>
    <w:p w14:paraId="39C7F006" w14:textId="77777777" w:rsidR="007C23FE" w:rsidRPr="007C23FE" w:rsidRDefault="007C23FE" w:rsidP="007C23FE">
      <w:pPr>
        <w:pStyle w:val="Default"/>
        <w:jc w:val="both"/>
        <w:rPr>
          <w:rFonts w:ascii="Verdana" w:hAnsi="Verdana" w:cstheme="minorHAnsi"/>
          <w:color w:val="auto"/>
          <w:sz w:val="18"/>
          <w:szCs w:val="22"/>
          <w:lang w:val="en-IN"/>
        </w:rPr>
      </w:pPr>
      <w:r w:rsidRPr="007C23FE">
        <w:rPr>
          <w:rFonts w:ascii="Verdana" w:hAnsi="Verdana" w:cstheme="minorHAnsi"/>
          <w:color w:val="auto"/>
          <w:sz w:val="18"/>
          <w:szCs w:val="22"/>
          <w:lang w:val="en-IN"/>
        </w:rPr>
        <w:t xml:space="preserve">Each role is assigned to perform specific tasks within the process. Within a specific process, there can be more than one individual associated with a specific role. Additionally, a single individual can assume more than one role within the process although typically not at the same time. Depending on the structure and maturity of a process, all roles described may not exist in every organization. </w:t>
      </w:r>
    </w:p>
    <w:p w14:paraId="464FEC59" w14:textId="77777777" w:rsidR="007C23FE" w:rsidRPr="007C23FE" w:rsidRDefault="007C23FE" w:rsidP="007C23FE">
      <w:pPr>
        <w:tabs>
          <w:tab w:val="left" w:pos="3619"/>
        </w:tabs>
        <w:rPr>
          <w:rFonts w:cstheme="minorHAnsi"/>
        </w:rPr>
      </w:pPr>
      <w:r w:rsidRPr="007C23FE">
        <w:rPr>
          <w:rFonts w:cstheme="minorHAnsi"/>
        </w:rPr>
        <w:t>The following table describes the typical roles defined for Change Management: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69"/>
        <w:gridCol w:w="6852"/>
      </w:tblGrid>
      <w:tr w:rsidR="007C23FE" w:rsidRPr="005F3D25" w14:paraId="17C479C4" w14:textId="77777777" w:rsidTr="007C23FE">
        <w:trPr>
          <w:trHeight w:val="412"/>
          <w:tblHeader/>
        </w:trPr>
        <w:tc>
          <w:tcPr>
            <w:tcW w:w="0" w:type="auto"/>
            <w:shd w:val="clear" w:color="auto" w:fill="D9E2F3" w:themeFill="accent1" w:themeFillTint="33"/>
          </w:tcPr>
          <w:p w14:paraId="032AE7D4" w14:textId="77777777" w:rsidR="007C23FE" w:rsidRPr="007C23FE" w:rsidRDefault="007C23FE" w:rsidP="00DB5A4C">
            <w:pPr>
              <w:pStyle w:val="TableParagraph"/>
              <w:spacing w:line="276" w:lineRule="auto"/>
              <w:rPr>
                <w:rFonts w:ascii="Verdana" w:hAnsi="Verdana" w:cstheme="minorHAnsi"/>
                <w:b/>
                <w:sz w:val="18"/>
                <w:szCs w:val="18"/>
              </w:rPr>
            </w:pPr>
            <w:r w:rsidRPr="007C23FE">
              <w:rPr>
                <w:rFonts w:ascii="Verdana" w:hAnsi="Verdana" w:cstheme="minorHAnsi"/>
                <w:b/>
                <w:sz w:val="18"/>
                <w:szCs w:val="18"/>
              </w:rPr>
              <w:t>Role</w:t>
            </w:r>
          </w:p>
        </w:tc>
        <w:tc>
          <w:tcPr>
            <w:tcW w:w="0" w:type="auto"/>
            <w:shd w:val="clear" w:color="auto" w:fill="D9E2F3" w:themeFill="accent1" w:themeFillTint="33"/>
          </w:tcPr>
          <w:p w14:paraId="200C6D29" w14:textId="77777777" w:rsidR="007C23FE" w:rsidRPr="007C23FE" w:rsidRDefault="007C23FE" w:rsidP="00DB5A4C">
            <w:pPr>
              <w:pStyle w:val="TableParagraph"/>
              <w:spacing w:line="276" w:lineRule="auto"/>
              <w:rPr>
                <w:rFonts w:ascii="Verdana" w:hAnsi="Verdana" w:cstheme="minorHAnsi"/>
                <w:b/>
                <w:sz w:val="18"/>
                <w:szCs w:val="18"/>
              </w:rPr>
            </w:pPr>
            <w:r w:rsidRPr="007C23FE">
              <w:rPr>
                <w:rFonts w:ascii="Verdana" w:hAnsi="Verdana" w:cstheme="minorHAnsi"/>
                <w:b/>
                <w:sz w:val="18"/>
                <w:szCs w:val="18"/>
              </w:rPr>
              <w:t>Responsibility</w:t>
            </w:r>
          </w:p>
        </w:tc>
      </w:tr>
      <w:tr w:rsidR="007C23FE" w:rsidRPr="004356C6" w14:paraId="37B621EC" w14:textId="77777777" w:rsidTr="007C23FE">
        <w:trPr>
          <w:trHeight w:val="374"/>
        </w:trPr>
        <w:tc>
          <w:tcPr>
            <w:tcW w:w="0" w:type="auto"/>
            <w:shd w:val="clear" w:color="auto" w:fill="F1F1F1"/>
          </w:tcPr>
          <w:p w14:paraId="678023B3" w14:textId="77777777" w:rsidR="007C23FE" w:rsidRPr="007C23FE" w:rsidRDefault="007C23FE" w:rsidP="00DB5A4C">
            <w:pPr>
              <w:pStyle w:val="TableParagraph"/>
              <w:spacing w:line="276" w:lineRule="auto"/>
              <w:rPr>
                <w:rFonts w:ascii="Verdana" w:hAnsi="Verdana" w:cstheme="minorHAnsi"/>
                <w:sz w:val="18"/>
                <w:szCs w:val="18"/>
              </w:rPr>
            </w:pPr>
            <w:r w:rsidRPr="007C23FE">
              <w:rPr>
                <w:rFonts w:ascii="Verdana" w:hAnsi="Verdana" w:cstheme="minorHAnsi"/>
                <w:sz w:val="18"/>
                <w:szCs w:val="18"/>
              </w:rPr>
              <w:t>Change Requestor</w:t>
            </w:r>
          </w:p>
        </w:tc>
        <w:tc>
          <w:tcPr>
            <w:tcW w:w="0" w:type="auto"/>
          </w:tcPr>
          <w:p w14:paraId="39E67F84" w14:textId="77777777" w:rsidR="007C23FE" w:rsidRDefault="007C23FE" w:rsidP="00DB5A4C">
            <w:pPr>
              <w:pStyle w:val="TableParagraph"/>
              <w:tabs>
                <w:tab w:val="left" w:pos="828"/>
                <w:tab w:val="left" w:pos="829"/>
              </w:tabs>
              <w:spacing w:line="276" w:lineRule="auto"/>
              <w:ind w:right="573"/>
              <w:rPr>
                <w:rFonts w:ascii="Verdana" w:hAnsi="Verdana" w:cstheme="minorHAnsi"/>
                <w:sz w:val="18"/>
                <w:szCs w:val="18"/>
              </w:rPr>
            </w:pPr>
            <w:r w:rsidRPr="007C23FE">
              <w:rPr>
                <w:rFonts w:ascii="Verdana" w:hAnsi="Verdana" w:cstheme="minorHAnsi"/>
                <w:sz w:val="18"/>
                <w:szCs w:val="18"/>
              </w:rPr>
              <w:t>The Change Requestor initiates the request for change and provides as much information within the ticket prior to assigning the change to the implementing support team.</w:t>
            </w:r>
          </w:p>
          <w:p w14:paraId="688AB59B" w14:textId="77777777" w:rsidR="009E7768" w:rsidRPr="007C23FE" w:rsidRDefault="009E7768" w:rsidP="00DB5A4C">
            <w:pPr>
              <w:pStyle w:val="TableParagraph"/>
              <w:tabs>
                <w:tab w:val="left" w:pos="828"/>
                <w:tab w:val="left" w:pos="829"/>
              </w:tabs>
              <w:spacing w:line="276" w:lineRule="auto"/>
              <w:ind w:right="573"/>
              <w:rPr>
                <w:rFonts w:ascii="Verdana" w:hAnsi="Verdana" w:cstheme="minorHAnsi"/>
                <w:sz w:val="18"/>
                <w:szCs w:val="18"/>
              </w:rPr>
            </w:pPr>
          </w:p>
          <w:p w14:paraId="5AB6BD99" w14:textId="32546568"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Identifies change </w:t>
            </w:r>
            <w:r w:rsidR="00A14B86" w:rsidRPr="007C23FE">
              <w:rPr>
                <w:rFonts w:ascii="Verdana" w:hAnsi="Verdana" w:cstheme="minorHAnsi"/>
                <w:sz w:val="18"/>
                <w:szCs w:val="18"/>
              </w:rPr>
              <w:t>requirements.</w:t>
            </w:r>
          </w:p>
          <w:p w14:paraId="2F947DD6" w14:textId="41E87DA8"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Creates change </w:t>
            </w:r>
            <w:r w:rsidR="00A14B86" w:rsidRPr="007C23FE">
              <w:rPr>
                <w:rFonts w:ascii="Verdana" w:hAnsi="Verdana" w:cstheme="minorHAnsi"/>
                <w:sz w:val="18"/>
                <w:szCs w:val="18"/>
              </w:rPr>
              <w:t>request.</w:t>
            </w:r>
          </w:p>
          <w:p w14:paraId="6EAC39C1"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Provides mandatory change requirements (Change plan, schedule, backout plan)</w:t>
            </w:r>
          </w:p>
          <w:p w14:paraId="4347E201"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May share role as the implementer or tester</w:t>
            </w:r>
          </w:p>
        </w:tc>
      </w:tr>
      <w:tr w:rsidR="007C23FE" w:rsidRPr="00B523C0" w14:paraId="1E48BE52" w14:textId="77777777" w:rsidTr="007C23FE">
        <w:trPr>
          <w:trHeight w:val="793"/>
        </w:trPr>
        <w:tc>
          <w:tcPr>
            <w:tcW w:w="0" w:type="auto"/>
            <w:shd w:val="clear" w:color="auto" w:fill="F1F1F1"/>
          </w:tcPr>
          <w:p w14:paraId="6140213D" w14:textId="77777777" w:rsidR="007C23FE" w:rsidRPr="007C23FE" w:rsidRDefault="007C23FE" w:rsidP="00DB5A4C">
            <w:pPr>
              <w:pStyle w:val="TableParagraph"/>
              <w:spacing w:line="276" w:lineRule="auto"/>
              <w:rPr>
                <w:rFonts w:ascii="Verdana" w:hAnsi="Verdana" w:cstheme="minorHAnsi"/>
                <w:sz w:val="18"/>
                <w:szCs w:val="18"/>
              </w:rPr>
            </w:pPr>
            <w:r w:rsidRPr="007C23FE">
              <w:rPr>
                <w:rFonts w:ascii="Verdana" w:hAnsi="Verdana" w:cstheme="minorHAnsi"/>
                <w:sz w:val="18"/>
                <w:szCs w:val="18"/>
              </w:rPr>
              <w:t>Change Manager</w:t>
            </w:r>
          </w:p>
        </w:tc>
        <w:tc>
          <w:tcPr>
            <w:tcW w:w="0" w:type="auto"/>
          </w:tcPr>
          <w:p w14:paraId="74481E70" w14:textId="53E005E2" w:rsidR="007C23FE" w:rsidRDefault="007C23FE" w:rsidP="00DB5A4C">
            <w:pPr>
              <w:pStyle w:val="TableParagraph"/>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The Change Manager is responsible for the execution of the Change Management process. This includes operating the defined and agreed process, ensuring it interfaces with all other relevant processes</w:t>
            </w:r>
            <w:r w:rsidR="009E7768">
              <w:rPr>
                <w:rFonts w:ascii="Verdana" w:hAnsi="Verdana" w:cstheme="minorHAnsi"/>
                <w:sz w:val="18"/>
                <w:szCs w:val="18"/>
              </w:rPr>
              <w:t>.</w:t>
            </w:r>
          </w:p>
          <w:p w14:paraId="65C861A0" w14:textId="77777777" w:rsidR="009E7768" w:rsidRPr="007C23FE" w:rsidRDefault="009E7768" w:rsidP="00DB5A4C">
            <w:pPr>
              <w:pStyle w:val="TableParagraph"/>
              <w:tabs>
                <w:tab w:val="left" w:pos="828"/>
                <w:tab w:val="left" w:pos="829"/>
              </w:tabs>
              <w:spacing w:line="276" w:lineRule="auto"/>
              <w:rPr>
                <w:rFonts w:ascii="Verdana" w:hAnsi="Verdana" w:cstheme="minorHAnsi"/>
                <w:sz w:val="18"/>
                <w:szCs w:val="18"/>
              </w:rPr>
            </w:pPr>
          </w:p>
          <w:p w14:paraId="0DC4A381"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Setting targets </w:t>
            </w:r>
          </w:p>
          <w:p w14:paraId="4BC1463B"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Reviewing the effectiveness and efficiency of the process, </w:t>
            </w:r>
          </w:p>
          <w:p w14:paraId="50B03261"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Performing process audits </w:t>
            </w:r>
          </w:p>
          <w:p w14:paraId="12899120"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Managing the process improvement cycle.</w:t>
            </w:r>
          </w:p>
          <w:p w14:paraId="429142F4" w14:textId="65EB4B35"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Facilitates the Change Management </w:t>
            </w:r>
            <w:r w:rsidR="00A14B86" w:rsidRPr="007C23FE">
              <w:rPr>
                <w:rFonts w:ascii="Verdana" w:hAnsi="Verdana" w:cstheme="minorHAnsi"/>
                <w:sz w:val="18"/>
                <w:szCs w:val="18"/>
              </w:rPr>
              <w:t>process.</w:t>
            </w:r>
          </w:p>
          <w:p w14:paraId="59C26BAC"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Facilitates Change Advisory Board (CAB)</w:t>
            </w:r>
          </w:p>
          <w:p w14:paraId="12A987F1" w14:textId="1A6C78D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Review the efficiency and effectiveness of the Change Management processes and make recommendations for </w:t>
            </w:r>
            <w:r w:rsidR="00A14B86" w:rsidRPr="007C23FE">
              <w:rPr>
                <w:rFonts w:ascii="Verdana" w:hAnsi="Verdana" w:cstheme="minorHAnsi"/>
                <w:sz w:val="18"/>
                <w:szCs w:val="18"/>
              </w:rPr>
              <w:t>improvement.</w:t>
            </w:r>
          </w:p>
          <w:p w14:paraId="0CD0F5F5"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Responsible for </w:t>
            </w:r>
            <w:proofErr w:type="gramStart"/>
            <w:r w:rsidRPr="007C23FE">
              <w:rPr>
                <w:rFonts w:ascii="Verdana" w:hAnsi="Verdana" w:cstheme="minorHAnsi"/>
                <w:sz w:val="18"/>
                <w:szCs w:val="18"/>
              </w:rPr>
              <w:t>education</w:t>
            </w:r>
            <w:proofErr w:type="gramEnd"/>
            <w:r w:rsidRPr="007C23FE">
              <w:rPr>
                <w:rFonts w:ascii="Verdana" w:hAnsi="Verdana" w:cstheme="minorHAnsi"/>
                <w:sz w:val="18"/>
                <w:szCs w:val="18"/>
              </w:rPr>
              <w:t xml:space="preserve"> of the Change Management process</w:t>
            </w:r>
          </w:p>
          <w:p w14:paraId="47785D78" w14:textId="314DFDF2"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Approves/Rejects changes based on the information </w:t>
            </w:r>
            <w:r w:rsidR="00A14B86" w:rsidRPr="007C23FE">
              <w:rPr>
                <w:rFonts w:ascii="Verdana" w:hAnsi="Verdana" w:cstheme="minorHAnsi"/>
                <w:sz w:val="18"/>
                <w:szCs w:val="18"/>
              </w:rPr>
              <w:t>provided.</w:t>
            </w:r>
          </w:p>
          <w:p w14:paraId="6FA69789" w14:textId="0A2EB589"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Conducts PIR </w:t>
            </w:r>
            <w:proofErr w:type="gramStart"/>
            <w:r w:rsidRPr="007C23FE">
              <w:rPr>
                <w:rFonts w:ascii="Verdana" w:hAnsi="Verdana" w:cstheme="minorHAnsi"/>
                <w:sz w:val="18"/>
                <w:szCs w:val="18"/>
              </w:rPr>
              <w:t>call</w:t>
            </w:r>
            <w:proofErr w:type="gramEnd"/>
            <w:r w:rsidRPr="007C23FE">
              <w:rPr>
                <w:rFonts w:ascii="Verdana" w:hAnsi="Verdana" w:cstheme="minorHAnsi"/>
                <w:sz w:val="18"/>
                <w:szCs w:val="18"/>
              </w:rPr>
              <w:t xml:space="preserve"> and reviews responses updated by Implementor/</w:t>
            </w:r>
            <w:r w:rsidR="00A14B86" w:rsidRPr="007C23FE">
              <w:rPr>
                <w:rFonts w:ascii="Verdana" w:hAnsi="Verdana" w:cstheme="minorHAnsi"/>
                <w:sz w:val="18"/>
                <w:szCs w:val="18"/>
              </w:rPr>
              <w:t>supervisor.</w:t>
            </w:r>
          </w:p>
          <w:p w14:paraId="651065E4" w14:textId="079C8C11"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Create a problem record for changes needing </w:t>
            </w:r>
            <w:r w:rsidR="00A14B86" w:rsidRPr="007C23FE">
              <w:rPr>
                <w:rFonts w:ascii="Verdana" w:hAnsi="Verdana" w:cstheme="minorHAnsi"/>
                <w:sz w:val="18"/>
                <w:szCs w:val="18"/>
              </w:rPr>
              <w:t>PIR.</w:t>
            </w:r>
          </w:p>
          <w:p w14:paraId="4121D73C" w14:textId="3E5B02F2"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Conduct UCR for unauthorized Changes and </w:t>
            </w:r>
            <w:proofErr w:type="gramStart"/>
            <w:r w:rsidRPr="007C23FE">
              <w:rPr>
                <w:rFonts w:ascii="Verdana" w:hAnsi="Verdana" w:cstheme="minorHAnsi"/>
                <w:sz w:val="18"/>
                <w:szCs w:val="18"/>
              </w:rPr>
              <w:t>reviews</w:t>
            </w:r>
            <w:proofErr w:type="gramEnd"/>
            <w:r w:rsidRPr="007C23FE">
              <w:rPr>
                <w:rFonts w:ascii="Verdana" w:hAnsi="Verdana" w:cstheme="minorHAnsi"/>
                <w:sz w:val="18"/>
                <w:szCs w:val="18"/>
              </w:rPr>
              <w:t xml:space="preserve"> the responses updated by Implementor/</w:t>
            </w:r>
            <w:r w:rsidR="00A14B86" w:rsidRPr="007C23FE">
              <w:rPr>
                <w:rFonts w:ascii="Verdana" w:hAnsi="Verdana" w:cstheme="minorHAnsi"/>
                <w:sz w:val="18"/>
                <w:szCs w:val="18"/>
              </w:rPr>
              <w:t>supervisor.</w:t>
            </w:r>
          </w:p>
          <w:p w14:paraId="4A4AF8DB" w14:textId="77777777" w:rsidR="007C23FE" w:rsidRPr="007C23FE" w:rsidRDefault="007C23FE" w:rsidP="00995D95">
            <w:pPr>
              <w:pStyle w:val="TableParagraph"/>
              <w:numPr>
                <w:ilvl w:val="0"/>
                <w:numId w:val="17"/>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Monitors, review and analyze changes to ensure:</w:t>
            </w:r>
          </w:p>
          <w:p w14:paraId="3939BE27" w14:textId="34CDE893" w:rsidR="007C23FE" w:rsidRPr="007C23FE"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Minimum Acceptance Criteria is met.</w:t>
            </w:r>
          </w:p>
          <w:p w14:paraId="7740BAC7" w14:textId="7959DBA9" w:rsidR="007C23FE" w:rsidRPr="007C23FE"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Changes are closed appropriately.</w:t>
            </w:r>
          </w:p>
          <w:p w14:paraId="094A519E" w14:textId="77777777" w:rsidR="007C23FE" w:rsidRPr="007C23FE"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Reporting / Metrics</w:t>
            </w:r>
          </w:p>
          <w:p w14:paraId="0329CE7A" w14:textId="77777777" w:rsidR="007C23FE" w:rsidRPr="007C23FE"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Reports process breaches</w:t>
            </w:r>
          </w:p>
          <w:p w14:paraId="75E2DB02" w14:textId="77777777" w:rsidR="007C23FE" w:rsidRPr="007C23FE"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 xml:space="preserve">Analyze failed/ backed out Changes. </w:t>
            </w:r>
          </w:p>
          <w:p w14:paraId="1AF8E0E1" w14:textId="77777777" w:rsidR="007C23FE" w:rsidRPr="007C23FE"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Drive Post Implementation Review for unsuccessful changes.</w:t>
            </w:r>
          </w:p>
          <w:p w14:paraId="58D7D999" w14:textId="77777777" w:rsidR="007C23FE" w:rsidRPr="007C23FE"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Review all outstanding RFCs awaiting consideration or awaiting action.</w:t>
            </w:r>
          </w:p>
          <w:p w14:paraId="6BC3B5D2" w14:textId="77777777" w:rsidR="007C23FE" w:rsidRPr="007C23FE"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Review schedule of change for conflicts</w:t>
            </w:r>
          </w:p>
          <w:p w14:paraId="34B852AE" w14:textId="4F501811" w:rsidR="007C23FE" w:rsidRPr="00A14B86" w:rsidRDefault="007C23FE" w:rsidP="00995D95">
            <w:pPr>
              <w:pStyle w:val="TableParagraph"/>
              <w:numPr>
                <w:ilvl w:val="0"/>
                <w:numId w:val="18"/>
              </w:numPr>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Analyze Change Records to determine any trends and to proactively identify process issues.</w:t>
            </w:r>
          </w:p>
        </w:tc>
      </w:tr>
      <w:tr w:rsidR="007C23FE" w:rsidRPr="005F3D25" w14:paraId="434927FE" w14:textId="77777777" w:rsidTr="007C23FE">
        <w:trPr>
          <w:trHeight w:val="793"/>
        </w:trPr>
        <w:tc>
          <w:tcPr>
            <w:tcW w:w="0" w:type="auto"/>
            <w:shd w:val="clear" w:color="auto" w:fill="F1F1F1"/>
          </w:tcPr>
          <w:p w14:paraId="67BA12D9" w14:textId="77777777" w:rsidR="007C23FE" w:rsidRPr="007C23FE" w:rsidRDefault="007C23FE" w:rsidP="00DB5A4C">
            <w:pPr>
              <w:pStyle w:val="TableParagraph"/>
              <w:spacing w:line="276" w:lineRule="auto"/>
              <w:rPr>
                <w:rFonts w:ascii="Verdana" w:hAnsi="Verdana" w:cstheme="minorHAnsi"/>
                <w:sz w:val="18"/>
                <w:szCs w:val="18"/>
              </w:rPr>
            </w:pPr>
            <w:r w:rsidRPr="007C23FE">
              <w:rPr>
                <w:rFonts w:ascii="Verdana" w:eastAsia="Calibri" w:hAnsi="Verdana" w:cstheme="minorHAnsi"/>
                <w:color w:val="000000"/>
                <w:sz w:val="18"/>
                <w:szCs w:val="18"/>
                <w:lang w:val="en-GB"/>
              </w:rPr>
              <w:t>Change Supervisor</w:t>
            </w:r>
          </w:p>
        </w:tc>
        <w:tc>
          <w:tcPr>
            <w:tcW w:w="0" w:type="auto"/>
          </w:tcPr>
          <w:p w14:paraId="783C5A85" w14:textId="7BF99E63" w:rsidR="007C23FE" w:rsidRDefault="007C23FE" w:rsidP="009E7768">
            <w:pPr>
              <w:pStyle w:val="Default"/>
              <w:spacing w:line="276" w:lineRule="auto"/>
              <w:ind w:left="135"/>
              <w:rPr>
                <w:rFonts w:ascii="Verdana" w:eastAsia="Verdana" w:hAnsi="Verdana" w:cstheme="minorHAnsi"/>
                <w:sz w:val="18"/>
                <w:szCs w:val="18"/>
              </w:rPr>
            </w:pPr>
            <w:r w:rsidRPr="007C23FE">
              <w:rPr>
                <w:rFonts w:ascii="Verdana" w:eastAsia="Calibri" w:hAnsi="Verdana" w:cstheme="minorHAnsi"/>
                <w:sz w:val="18"/>
                <w:szCs w:val="18"/>
              </w:rPr>
              <w:t>The change supervisor is responsible for leading, coordinating and supporting the planning, build and test, and implementation phases associated to a change</w:t>
            </w:r>
            <w:r w:rsidRPr="007C23FE">
              <w:rPr>
                <w:rFonts w:ascii="Verdana" w:eastAsia="Verdana" w:hAnsi="Verdana" w:cstheme="minorHAnsi"/>
                <w:sz w:val="18"/>
                <w:szCs w:val="18"/>
              </w:rPr>
              <w:t>.</w:t>
            </w:r>
          </w:p>
          <w:p w14:paraId="281D822C" w14:textId="77777777" w:rsidR="009E7768" w:rsidRPr="007C23FE" w:rsidRDefault="009E7768" w:rsidP="009E7768">
            <w:pPr>
              <w:pStyle w:val="Default"/>
              <w:spacing w:line="276" w:lineRule="auto"/>
              <w:ind w:left="135"/>
              <w:rPr>
                <w:rFonts w:ascii="Verdana" w:eastAsia="Verdana" w:hAnsi="Verdana" w:cstheme="minorHAnsi"/>
                <w:sz w:val="18"/>
                <w:szCs w:val="18"/>
              </w:rPr>
            </w:pPr>
          </w:p>
          <w:p w14:paraId="3E69961B" w14:textId="77777777" w:rsidR="007C23FE" w:rsidRPr="007C23FE" w:rsidRDefault="007C23FE" w:rsidP="00DB5A4C">
            <w:pPr>
              <w:pStyle w:val="Default"/>
              <w:spacing w:line="276" w:lineRule="auto"/>
              <w:ind w:left="135"/>
              <w:rPr>
                <w:rFonts w:ascii="Verdana" w:eastAsia="Calibri" w:hAnsi="Verdana" w:cstheme="minorHAnsi"/>
                <w:sz w:val="18"/>
                <w:szCs w:val="18"/>
              </w:rPr>
            </w:pPr>
            <w:r w:rsidRPr="007C23FE">
              <w:rPr>
                <w:rFonts w:ascii="Verdana" w:eastAsia="Calibri" w:hAnsi="Verdana" w:cstheme="minorHAnsi"/>
                <w:sz w:val="18"/>
                <w:szCs w:val="18"/>
              </w:rPr>
              <w:t>Responsible for:</w:t>
            </w:r>
          </w:p>
          <w:p w14:paraId="73B051F6" w14:textId="7AC84574"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 xml:space="preserve">Leading and coordinating with technical capability </w:t>
            </w:r>
            <w:r w:rsidR="00A14B86" w:rsidRPr="00A14B86">
              <w:rPr>
                <w:rFonts w:ascii="Verdana" w:hAnsi="Verdana" w:cstheme="minorHAnsi"/>
                <w:sz w:val="18"/>
                <w:szCs w:val="18"/>
              </w:rPr>
              <w:t>teams.</w:t>
            </w:r>
          </w:p>
          <w:p w14:paraId="4E45477F" w14:textId="77777777"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Assigning individual/SME to plan, Build &amp; Test and Implementation</w:t>
            </w:r>
          </w:p>
          <w:p w14:paraId="52D4BA2A" w14:textId="139CBE83"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Obtaining regular updates for planning, testing and</w:t>
            </w:r>
            <w:r w:rsidR="00A14B86" w:rsidRPr="00A14B86">
              <w:rPr>
                <w:rFonts w:ascii="Verdana" w:hAnsi="Verdana" w:cstheme="minorHAnsi"/>
                <w:sz w:val="18"/>
                <w:szCs w:val="18"/>
              </w:rPr>
              <w:t xml:space="preserve"> implementation</w:t>
            </w:r>
          </w:p>
          <w:p w14:paraId="45F6ADBB"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Providing required information to Change Manager</w:t>
            </w:r>
          </w:p>
          <w:p w14:paraId="2373BBEC" w14:textId="03444729"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 xml:space="preserve">Approve Change in Schedule &amp; CAB </w:t>
            </w:r>
            <w:r w:rsidR="00A14B86" w:rsidRPr="00A14B86">
              <w:rPr>
                <w:rFonts w:ascii="Verdana" w:hAnsi="Verdana" w:cstheme="minorHAnsi"/>
                <w:sz w:val="18"/>
                <w:szCs w:val="18"/>
              </w:rPr>
              <w:t>phase.</w:t>
            </w:r>
          </w:p>
          <w:p w14:paraId="29FD102C" w14:textId="039054B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 xml:space="preserve">Review the 4-eye </w:t>
            </w:r>
            <w:r w:rsidR="00530BF8" w:rsidRPr="00A14B86">
              <w:rPr>
                <w:rFonts w:ascii="Verdana" w:hAnsi="Verdana" w:cstheme="minorHAnsi"/>
                <w:sz w:val="18"/>
                <w:szCs w:val="18"/>
              </w:rPr>
              <w:t>check.</w:t>
            </w:r>
          </w:p>
          <w:p w14:paraId="0D81AFFD" w14:textId="5DC093CD"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 xml:space="preserve">Review the Change plan, test plan, implementation plan, </w:t>
            </w:r>
            <w:r w:rsidR="00A14B86" w:rsidRPr="00A14B86">
              <w:rPr>
                <w:rFonts w:ascii="Verdana" w:hAnsi="Verdana" w:cstheme="minorHAnsi"/>
                <w:sz w:val="18"/>
                <w:szCs w:val="18"/>
              </w:rPr>
              <w:t>schedule.</w:t>
            </w:r>
          </w:p>
        </w:tc>
      </w:tr>
      <w:tr w:rsidR="007C23FE" w:rsidRPr="00CE4AB6" w14:paraId="0F10A99B" w14:textId="77777777" w:rsidTr="007C23FE">
        <w:trPr>
          <w:trHeight w:val="368"/>
        </w:trPr>
        <w:tc>
          <w:tcPr>
            <w:tcW w:w="0" w:type="auto"/>
            <w:shd w:val="clear" w:color="auto" w:fill="F1F1F1"/>
          </w:tcPr>
          <w:p w14:paraId="6890261E" w14:textId="77777777" w:rsidR="007C23FE" w:rsidRPr="007C23FE" w:rsidRDefault="007C23FE" w:rsidP="00DB5A4C">
            <w:pPr>
              <w:pStyle w:val="TableParagraph"/>
              <w:spacing w:line="276" w:lineRule="auto"/>
              <w:ind w:right="540"/>
              <w:rPr>
                <w:rFonts w:ascii="Verdana" w:hAnsi="Verdana" w:cstheme="minorHAnsi"/>
                <w:sz w:val="18"/>
                <w:szCs w:val="18"/>
              </w:rPr>
            </w:pPr>
            <w:r w:rsidRPr="007C23FE">
              <w:rPr>
                <w:rFonts w:ascii="Verdana" w:hAnsi="Verdana" w:cstheme="minorHAnsi"/>
                <w:sz w:val="18"/>
                <w:szCs w:val="18"/>
              </w:rPr>
              <w:t>Change Implementor/</w:t>
            </w:r>
          </w:p>
          <w:p w14:paraId="7D134DD9" w14:textId="77777777" w:rsidR="007C23FE" w:rsidRPr="007C23FE" w:rsidRDefault="007C23FE" w:rsidP="00DB5A4C">
            <w:pPr>
              <w:pStyle w:val="TableParagraph"/>
              <w:spacing w:line="276" w:lineRule="auto"/>
              <w:ind w:right="540"/>
              <w:rPr>
                <w:rFonts w:ascii="Verdana" w:hAnsi="Verdana" w:cstheme="minorHAnsi"/>
                <w:sz w:val="18"/>
                <w:szCs w:val="18"/>
              </w:rPr>
            </w:pPr>
            <w:r w:rsidRPr="007C23FE">
              <w:rPr>
                <w:rFonts w:ascii="Verdana" w:hAnsi="Verdana" w:cstheme="minorHAnsi"/>
                <w:sz w:val="18"/>
                <w:szCs w:val="18"/>
              </w:rPr>
              <w:t>Coordinator</w:t>
            </w:r>
          </w:p>
        </w:tc>
        <w:tc>
          <w:tcPr>
            <w:tcW w:w="0" w:type="auto"/>
          </w:tcPr>
          <w:p w14:paraId="6497B454" w14:textId="323E37E6" w:rsidR="00530BF8" w:rsidRDefault="007C23FE" w:rsidP="009E7768">
            <w:pPr>
              <w:pStyle w:val="TableParagraph"/>
              <w:tabs>
                <w:tab w:val="left" w:pos="828"/>
                <w:tab w:val="left" w:pos="829"/>
              </w:tabs>
              <w:spacing w:line="276" w:lineRule="auto"/>
              <w:rPr>
                <w:rFonts w:ascii="Verdana" w:hAnsi="Verdana" w:cstheme="minorBidi"/>
                <w:sz w:val="18"/>
                <w:szCs w:val="18"/>
              </w:rPr>
            </w:pPr>
            <w:r w:rsidRPr="007C23FE">
              <w:rPr>
                <w:rFonts w:ascii="Verdana" w:hAnsi="Verdana" w:cstheme="minorBidi"/>
                <w:sz w:val="18"/>
                <w:szCs w:val="18"/>
              </w:rPr>
              <w:t xml:space="preserve">The implementor role includes the </w:t>
            </w:r>
            <w:proofErr w:type="gramStart"/>
            <w:r w:rsidRPr="007C23FE">
              <w:rPr>
                <w:rFonts w:ascii="Verdana" w:hAnsi="Verdana" w:cstheme="minorBidi"/>
                <w:sz w:val="18"/>
                <w:szCs w:val="18"/>
              </w:rPr>
              <w:t>below</w:t>
            </w:r>
            <w:proofErr w:type="gramEnd"/>
            <w:r w:rsidRPr="007C23FE">
              <w:rPr>
                <w:rFonts w:ascii="Verdana" w:hAnsi="Verdana" w:cstheme="minorBidi"/>
                <w:sz w:val="18"/>
                <w:szCs w:val="18"/>
              </w:rPr>
              <w:t xml:space="preserve"> responsibilities:</w:t>
            </w:r>
          </w:p>
          <w:p w14:paraId="16255D7F" w14:textId="77777777" w:rsidR="009E7768" w:rsidRPr="007C23FE" w:rsidRDefault="009E7768" w:rsidP="009E7768">
            <w:pPr>
              <w:pStyle w:val="TableParagraph"/>
              <w:tabs>
                <w:tab w:val="left" w:pos="828"/>
                <w:tab w:val="left" w:pos="829"/>
              </w:tabs>
              <w:spacing w:line="276" w:lineRule="auto"/>
              <w:rPr>
                <w:rFonts w:ascii="Verdana" w:hAnsi="Verdana" w:cstheme="minorBidi"/>
                <w:sz w:val="18"/>
                <w:szCs w:val="18"/>
              </w:rPr>
            </w:pPr>
          </w:p>
          <w:p w14:paraId="210E6B32" w14:textId="77777777"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Owns the lifecycle of the change (this includes obtaining approvals, closing tasks and closing the overall change ticket in a timely manner)</w:t>
            </w:r>
          </w:p>
          <w:p w14:paraId="41332F23" w14:textId="01E3E96F"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 xml:space="preserve">Provides change minimum acceptance </w:t>
            </w:r>
            <w:r w:rsidR="00A14B86" w:rsidRPr="00A14B86">
              <w:rPr>
                <w:rFonts w:ascii="Verdana" w:hAnsi="Verdana" w:cstheme="minorHAnsi"/>
                <w:sz w:val="18"/>
                <w:szCs w:val="18"/>
              </w:rPr>
              <w:t>criteria.</w:t>
            </w:r>
          </w:p>
          <w:p w14:paraId="63A4209D" w14:textId="2B31CD4A"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 xml:space="preserve">Coordinates change related activities such as resource coordination, pre/post implementation and/or testing </w:t>
            </w:r>
            <w:r w:rsidR="00530BF8" w:rsidRPr="00A14B86">
              <w:rPr>
                <w:rFonts w:ascii="Verdana" w:hAnsi="Verdana" w:cstheme="minorHAnsi"/>
                <w:sz w:val="18"/>
                <w:szCs w:val="18"/>
              </w:rPr>
              <w:t>activities.</w:t>
            </w:r>
          </w:p>
          <w:p w14:paraId="2A840B24" w14:textId="77777777"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Presents relevant changes to Change Advisory Board (CAB)</w:t>
            </w:r>
          </w:p>
          <w:p w14:paraId="26AC3155" w14:textId="6431734E"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proofErr w:type="gramStart"/>
            <w:r w:rsidRPr="00A14B86">
              <w:rPr>
                <w:rFonts w:ascii="Verdana" w:hAnsi="Verdana" w:cstheme="minorHAnsi"/>
                <w:sz w:val="18"/>
                <w:szCs w:val="18"/>
              </w:rPr>
              <w:t>Ensures</w:t>
            </w:r>
            <w:proofErr w:type="gramEnd"/>
            <w:r w:rsidRPr="00A14B86">
              <w:rPr>
                <w:rFonts w:ascii="Verdana" w:hAnsi="Verdana" w:cstheme="minorHAnsi"/>
                <w:sz w:val="18"/>
                <w:szCs w:val="18"/>
              </w:rPr>
              <w:t xml:space="preserve"> that any incident, either caused by or pending </w:t>
            </w:r>
            <w:proofErr w:type="gramStart"/>
            <w:r w:rsidRPr="00A14B86">
              <w:rPr>
                <w:rFonts w:ascii="Verdana" w:hAnsi="Verdana" w:cstheme="minorHAnsi"/>
                <w:sz w:val="18"/>
                <w:szCs w:val="18"/>
              </w:rPr>
              <w:t>change</w:t>
            </w:r>
            <w:proofErr w:type="gramEnd"/>
            <w:r w:rsidRPr="00A14B86">
              <w:rPr>
                <w:rFonts w:ascii="Verdana" w:hAnsi="Verdana" w:cstheme="minorHAnsi"/>
                <w:sz w:val="18"/>
                <w:szCs w:val="18"/>
              </w:rPr>
              <w:t xml:space="preserve"> is related to the subject </w:t>
            </w:r>
            <w:r w:rsidR="00530BF8" w:rsidRPr="00A14B86">
              <w:rPr>
                <w:rFonts w:ascii="Verdana" w:hAnsi="Verdana" w:cstheme="minorHAnsi"/>
                <w:sz w:val="18"/>
                <w:szCs w:val="18"/>
              </w:rPr>
              <w:t>change.</w:t>
            </w:r>
          </w:p>
          <w:p w14:paraId="36ED47C5" w14:textId="715C4CB2"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Update the PIR questionnaire for Failed Changes</w:t>
            </w:r>
            <w:r w:rsidR="00530BF8" w:rsidRPr="00A14B86">
              <w:rPr>
                <w:rFonts w:ascii="Verdana" w:hAnsi="Verdana" w:cstheme="minorHAnsi"/>
                <w:sz w:val="18"/>
                <w:szCs w:val="18"/>
              </w:rPr>
              <w:t>.</w:t>
            </w:r>
          </w:p>
          <w:p w14:paraId="47E72BC1" w14:textId="2775E844"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 xml:space="preserve">Assist in RCA analysis for failed </w:t>
            </w:r>
            <w:r w:rsidR="00530BF8">
              <w:rPr>
                <w:rFonts w:ascii="Verdana" w:hAnsi="Verdana" w:cstheme="minorHAnsi"/>
                <w:sz w:val="18"/>
                <w:szCs w:val="18"/>
              </w:rPr>
              <w:t>c</w:t>
            </w:r>
            <w:r w:rsidR="00530BF8" w:rsidRPr="00A14B86">
              <w:rPr>
                <w:rFonts w:ascii="Verdana" w:hAnsi="Verdana" w:cstheme="minorHAnsi"/>
                <w:sz w:val="18"/>
                <w:szCs w:val="18"/>
              </w:rPr>
              <w:t>hanges.</w:t>
            </w:r>
          </w:p>
          <w:p w14:paraId="0A866721" w14:textId="2F9DEED4" w:rsidR="007C23FE" w:rsidRPr="00A14B86" w:rsidRDefault="007C23FE" w:rsidP="00995D95">
            <w:pPr>
              <w:pStyle w:val="TableParagraph"/>
              <w:numPr>
                <w:ilvl w:val="0"/>
                <w:numId w:val="16"/>
              </w:numPr>
              <w:spacing w:line="276" w:lineRule="auto"/>
              <w:ind w:left="561" w:right="573"/>
              <w:rPr>
                <w:rFonts w:ascii="Verdana" w:hAnsi="Verdana" w:cstheme="minorHAnsi"/>
                <w:sz w:val="18"/>
                <w:szCs w:val="18"/>
              </w:rPr>
            </w:pPr>
            <w:r w:rsidRPr="00A14B86">
              <w:rPr>
                <w:rFonts w:ascii="Verdana" w:hAnsi="Verdana" w:cstheme="minorHAnsi"/>
                <w:sz w:val="18"/>
                <w:szCs w:val="18"/>
              </w:rPr>
              <w:t xml:space="preserve">Update </w:t>
            </w:r>
            <w:proofErr w:type="gramStart"/>
            <w:r w:rsidRPr="00A14B86">
              <w:rPr>
                <w:rFonts w:ascii="Verdana" w:hAnsi="Verdana" w:cstheme="minorHAnsi"/>
                <w:sz w:val="18"/>
                <w:szCs w:val="18"/>
              </w:rPr>
              <w:t>UCR</w:t>
            </w:r>
            <w:proofErr w:type="gramEnd"/>
            <w:r w:rsidRPr="00A14B86">
              <w:rPr>
                <w:rFonts w:ascii="Verdana" w:hAnsi="Verdana" w:cstheme="minorHAnsi"/>
                <w:sz w:val="18"/>
                <w:szCs w:val="18"/>
              </w:rPr>
              <w:t xml:space="preserve"> questionnaire for unauthorized </w:t>
            </w:r>
            <w:r w:rsidR="00530BF8" w:rsidRPr="00A14B86">
              <w:rPr>
                <w:rFonts w:ascii="Verdana" w:hAnsi="Verdana" w:cstheme="minorHAnsi"/>
                <w:sz w:val="18"/>
                <w:szCs w:val="18"/>
              </w:rPr>
              <w:t>changes.</w:t>
            </w:r>
          </w:p>
          <w:p w14:paraId="612F128F" w14:textId="77777777" w:rsidR="007C23FE" w:rsidRPr="007C23FE" w:rsidRDefault="007C23FE" w:rsidP="00DB5A4C">
            <w:pPr>
              <w:pStyle w:val="TableParagraph"/>
              <w:spacing w:line="276" w:lineRule="auto"/>
              <w:ind w:left="201"/>
              <w:rPr>
                <w:rFonts w:ascii="Verdana" w:hAnsi="Verdana" w:cstheme="minorBidi"/>
                <w:sz w:val="18"/>
                <w:szCs w:val="18"/>
              </w:rPr>
            </w:pPr>
          </w:p>
          <w:p w14:paraId="65E7F347" w14:textId="701E725B" w:rsidR="007C23FE" w:rsidRDefault="007C23FE" w:rsidP="00DB5A4C">
            <w:pPr>
              <w:pStyle w:val="TableParagraph"/>
              <w:tabs>
                <w:tab w:val="left" w:pos="828"/>
                <w:tab w:val="left" w:pos="829"/>
              </w:tabs>
              <w:spacing w:line="276" w:lineRule="auto"/>
              <w:rPr>
                <w:rFonts w:ascii="Verdana" w:hAnsi="Verdana" w:cstheme="minorBidi"/>
                <w:sz w:val="18"/>
                <w:szCs w:val="18"/>
              </w:rPr>
            </w:pPr>
            <w:r w:rsidRPr="007C23FE">
              <w:rPr>
                <w:rFonts w:ascii="Verdana" w:hAnsi="Verdana" w:cstheme="minorBidi"/>
                <w:sz w:val="18"/>
                <w:szCs w:val="18"/>
              </w:rPr>
              <w:t xml:space="preserve">A Change Implementor role may also be referred to as release packaging or deployment practitioner. Responsibilities </w:t>
            </w:r>
            <w:r w:rsidR="00530BF8" w:rsidRPr="007C23FE">
              <w:rPr>
                <w:rFonts w:ascii="Verdana" w:hAnsi="Verdana" w:cstheme="minorBidi"/>
                <w:sz w:val="18"/>
                <w:szCs w:val="18"/>
              </w:rPr>
              <w:t>include</w:t>
            </w:r>
            <w:r w:rsidRPr="007C23FE">
              <w:rPr>
                <w:rFonts w:ascii="Verdana" w:hAnsi="Verdana" w:cstheme="minorBidi"/>
                <w:sz w:val="18"/>
                <w:szCs w:val="18"/>
              </w:rPr>
              <w:t xml:space="preserve"> the above implementor role responsibilities as </w:t>
            </w:r>
            <w:proofErr w:type="gramStart"/>
            <w:r w:rsidRPr="007C23FE">
              <w:rPr>
                <w:rFonts w:ascii="Verdana" w:hAnsi="Verdana" w:cstheme="minorBidi"/>
                <w:sz w:val="18"/>
                <w:szCs w:val="18"/>
              </w:rPr>
              <w:t>well</w:t>
            </w:r>
            <w:proofErr w:type="gramEnd"/>
            <w:r w:rsidRPr="007C23FE">
              <w:rPr>
                <w:rFonts w:ascii="Verdana" w:hAnsi="Verdana" w:cstheme="minorBidi"/>
                <w:sz w:val="18"/>
                <w:szCs w:val="18"/>
              </w:rPr>
              <w:t xml:space="preserve"> the building, testing and physical deployment tasks associated with approved changes that may be assigned to multiple individuals.</w:t>
            </w:r>
          </w:p>
          <w:p w14:paraId="75F3CD15" w14:textId="77777777" w:rsidR="00530BF8" w:rsidRPr="007C23FE" w:rsidRDefault="00530BF8" w:rsidP="00DB5A4C">
            <w:pPr>
              <w:pStyle w:val="TableParagraph"/>
              <w:tabs>
                <w:tab w:val="left" w:pos="828"/>
                <w:tab w:val="left" w:pos="829"/>
              </w:tabs>
              <w:spacing w:line="276" w:lineRule="auto"/>
              <w:rPr>
                <w:rFonts w:ascii="Verdana" w:hAnsi="Verdana" w:cstheme="minorBidi"/>
                <w:sz w:val="18"/>
                <w:szCs w:val="18"/>
              </w:rPr>
            </w:pPr>
          </w:p>
          <w:p w14:paraId="0E6CEA40" w14:textId="636933C0" w:rsidR="007C23FE" w:rsidRPr="00530BF8" w:rsidRDefault="007C23FE" w:rsidP="00995D95">
            <w:pPr>
              <w:pStyle w:val="TableParagraph"/>
              <w:numPr>
                <w:ilvl w:val="0"/>
                <w:numId w:val="14"/>
              </w:numPr>
              <w:spacing w:line="276" w:lineRule="auto"/>
              <w:ind w:left="561"/>
              <w:rPr>
                <w:rFonts w:ascii="Verdana" w:hAnsi="Verdana" w:cstheme="minorHAnsi"/>
                <w:sz w:val="18"/>
                <w:szCs w:val="18"/>
              </w:rPr>
            </w:pPr>
            <w:r w:rsidRPr="00530BF8">
              <w:rPr>
                <w:rFonts w:ascii="Verdana" w:hAnsi="Verdana" w:cstheme="minorHAnsi"/>
                <w:sz w:val="18"/>
                <w:szCs w:val="18"/>
              </w:rPr>
              <w:t xml:space="preserve">May </w:t>
            </w:r>
            <w:r w:rsidR="00530BF8" w:rsidRPr="00530BF8">
              <w:rPr>
                <w:rFonts w:ascii="Verdana" w:hAnsi="Verdana" w:cstheme="minorHAnsi"/>
                <w:sz w:val="18"/>
                <w:szCs w:val="18"/>
              </w:rPr>
              <w:t>implement</w:t>
            </w:r>
            <w:r w:rsidRPr="00530BF8">
              <w:rPr>
                <w:rFonts w:ascii="Verdana" w:hAnsi="Verdana" w:cstheme="minorHAnsi"/>
                <w:sz w:val="18"/>
                <w:szCs w:val="18"/>
              </w:rPr>
              <w:t xml:space="preserve"> technical changes in Development, Acceptance, Production or Failover environments.</w:t>
            </w:r>
          </w:p>
          <w:p w14:paraId="13582F2F" w14:textId="77777777" w:rsidR="007C23FE" w:rsidRDefault="007C23FE" w:rsidP="00DB5A4C">
            <w:pPr>
              <w:pStyle w:val="TableParagraph"/>
              <w:spacing w:line="276" w:lineRule="auto"/>
              <w:rPr>
                <w:rFonts w:ascii="Verdana" w:hAnsi="Verdana" w:cstheme="minorBidi"/>
                <w:sz w:val="18"/>
                <w:szCs w:val="18"/>
              </w:rPr>
            </w:pPr>
            <w:r w:rsidRPr="007C23FE">
              <w:rPr>
                <w:rFonts w:ascii="Verdana" w:hAnsi="Verdana" w:cstheme="minorBidi"/>
                <w:sz w:val="18"/>
                <w:szCs w:val="18"/>
              </w:rPr>
              <w:t>A Developer Coordinator role responsibility includes the coordinator role responsibilities as well as the below responsibilities:</w:t>
            </w:r>
          </w:p>
          <w:p w14:paraId="095D9656" w14:textId="77777777" w:rsidR="009E7768" w:rsidRPr="007C23FE" w:rsidRDefault="009E7768" w:rsidP="00DB5A4C">
            <w:pPr>
              <w:pStyle w:val="TableParagraph"/>
              <w:spacing w:line="276" w:lineRule="auto"/>
              <w:rPr>
                <w:rFonts w:ascii="Verdana" w:hAnsi="Verdana" w:cstheme="minorBidi"/>
                <w:sz w:val="18"/>
                <w:szCs w:val="18"/>
              </w:rPr>
            </w:pPr>
          </w:p>
          <w:p w14:paraId="3916E88E" w14:textId="68F60D6E" w:rsidR="007C23FE" w:rsidRPr="00530BF8" w:rsidRDefault="007C23FE" w:rsidP="00995D95">
            <w:pPr>
              <w:pStyle w:val="TableParagraph"/>
              <w:numPr>
                <w:ilvl w:val="0"/>
                <w:numId w:val="16"/>
              </w:numPr>
              <w:spacing w:line="276" w:lineRule="auto"/>
              <w:ind w:left="561" w:right="573"/>
              <w:rPr>
                <w:rFonts w:ascii="Verdana" w:hAnsi="Verdana" w:cstheme="minorHAnsi"/>
                <w:sz w:val="18"/>
                <w:szCs w:val="18"/>
              </w:rPr>
            </w:pPr>
            <w:r w:rsidRPr="00530BF8">
              <w:rPr>
                <w:rFonts w:ascii="Verdana" w:hAnsi="Verdana" w:cstheme="minorHAnsi"/>
                <w:sz w:val="18"/>
                <w:szCs w:val="18"/>
              </w:rPr>
              <w:t xml:space="preserve">Develops application code changes in the development </w:t>
            </w:r>
            <w:r w:rsidR="00530BF8" w:rsidRPr="00530BF8">
              <w:rPr>
                <w:rFonts w:ascii="Verdana" w:hAnsi="Verdana" w:cstheme="minorHAnsi"/>
                <w:sz w:val="18"/>
                <w:szCs w:val="18"/>
              </w:rPr>
              <w:t>environment.</w:t>
            </w:r>
          </w:p>
          <w:p w14:paraId="59182A03" w14:textId="45810C99" w:rsidR="007C23FE" w:rsidRPr="00530BF8" w:rsidRDefault="007C23FE" w:rsidP="00995D95">
            <w:pPr>
              <w:pStyle w:val="TableParagraph"/>
              <w:numPr>
                <w:ilvl w:val="0"/>
                <w:numId w:val="16"/>
              </w:numPr>
              <w:spacing w:line="276" w:lineRule="auto"/>
              <w:ind w:left="561" w:right="573"/>
              <w:rPr>
                <w:rFonts w:ascii="Verdana" w:hAnsi="Verdana" w:cstheme="minorHAnsi"/>
                <w:sz w:val="18"/>
                <w:szCs w:val="18"/>
              </w:rPr>
            </w:pPr>
            <w:r w:rsidRPr="00530BF8">
              <w:rPr>
                <w:rFonts w:ascii="Verdana" w:hAnsi="Verdana" w:cstheme="minorHAnsi"/>
                <w:sz w:val="18"/>
                <w:szCs w:val="18"/>
              </w:rPr>
              <w:t xml:space="preserve">Relates any relevant </w:t>
            </w:r>
            <w:r w:rsidR="00530BF8">
              <w:rPr>
                <w:rFonts w:ascii="Verdana" w:hAnsi="Verdana" w:cstheme="minorHAnsi"/>
                <w:sz w:val="18"/>
                <w:szCs w:val="18"/>
              </w:rPr>
              <w:t>r</w:t>
            </w:r>
            <w:r w:rsidRPr="00530BF8">
              <w:rPr>
                <w:rFonts w:ascii="Verdana" w:hAnsi="Verdana" w:cstheme="minorHAnsi"/>
                <w:sz w:val="18"/>
                <w:szCs w:val="18"/>
              </w:rPr>
              <w:t xml:space="preserve">equest number to the Production </w:t>
            </w:r>
            <w:r w:rsidR="00530BF8" w:rsidRPr="00530BF8">
              <w:rPr>
                <w:rFonts w:ascii="Verdana" w:hAnsi="Verdana" w:cstheme="minorHAnsi"/>
                <w:sz w:val="18"/>
                <w:szCs w:val="18"/>
              </w:rPr>
              <w:t>change.</w:t>
            </w:r>
          </w:p>
        </w:tc>
      </w:tr>
      <w:tr w:rsidR="007C23FE" w:rsidRPr="005F3D25" w14:paraId="739BBF82" w14:textId="77777777" w:rsidTr="007C23FE">
        <w:trPr>
          <w:trHeight w:val="64"/>
        </w:trPr>
        <w:tc>
          <w:tcPr>
            <w:tcW w:w="0" w:type="auto"/>
            <w:shd w:val="clear" w:color="auto" w:fill="F1F1F1"/>
          </w:tcPr>
          <w:p w14:paraId="0D476419" w14:textId="77777777" w:rsidR="007C23FE" w:rsidRPr="007C23FE" w:rsidRDefault="007C23FE" w:rsidP="00DB5A4C">
            <w:pPr>
              <w:pStyle w:val="TableParagraph"/>
              <w:spacing w:line="276" w:lineRule="auto"/>
              <w:ind w:right="540"/>
              <w:rPr>
                <w:rFonts w:ascii="Verdana" w:hAnsi="Verdana" w:cstheme="minorBidi"/>
                <w:sz w:val="18"/>
                <w:szCs w:val="18"/>
              </w:rPr>
            </w:pPr>
            <w:r w:rsidRPr="007C23FE">
              <w:rPr>
                <w:rFonts w:ascii="Verdana" w:hAnsi="Verdana" w:cstheme="minorBidi"/>
                <w:sz w:val="18"/>
                <w:szCs w:val="18"/>
              </w:rPr>
              <w:t xml:space="preserve">Process Owner </w:t>
            </w:r>
          </w:p>
        </w:tc>
        <w:tc>
          <w:tcPr>
            <w:tcW w:w="0" w:type="auto"/>
          </w:tcPr>
          <w:p w14:paraId="06D7BCD2" w14:textId="77777777" w:rsidR="007C23FE" w:rsidRDefault="007C23FE" w:rsidP="00DB5A4C">
            <w:pPr>
              <w:pStyle w:val="TableParagraph"/>
              <w:tabs>
                <w:tab w:val="left" w:pos="828"/>
                <w:tab w:val="left" w:pos="829"/>
              </w:tabs>
              <w:spacing w:line="276" w:lineRule="auto"/>
              <w:ind w:left="0"/>
              <w:rPr>
                <w:rFonts w:ascii="Verdana" w:hAnsi="Verdana" w:cstheme="minorHAnsi"/>
                <w:sz w:val="18"/>
                <w:szCs w:val="18"/>
              </w:rPr>
            </w:pPr>
            <w:r w:rsidRPr="007C23FE">
              <w:rPr>
                <w:rFonts w:ascii="Verdana" w:hAnsi="Verdana" w:cstheme="minorHAnsi"/>
                <w:sz w:val="18"/>
                <w:szCs w:val="18"/>
              </w:rPr>
              <w:t>A senior process consultant with the ability and authority to ensure the process is rolled out and used by all departments within the IT organization.</w:t>
            </w:r>
          </w:p>
          <w:p w14:paraId="1E43ADBF" w14:textId="77777777" w:rsidR="009E7768" w:rsidRPr="007C23FE" w:rsidRDefault="009E7768" w:rsidP="00DB5A4C">
            <w:pPr>
              <w:pStyle w:val="TableParagraph"/>
              <w:tabs>
                <w:tab w:val="left" w:pos="828"/>
                <w:tab w:val="left" w:pos="829"/>
              </w:tabs>
              <w:spacing w:line="276" w:lineRule="auto"/>
              <w:ind w:left="0"/>
              <w:rPr>
                <w:rFonts w:ascii="Verdana" w:hAnsi="Verdana" w:cstheme="minorHAnsi"/>
                <w:sz w:val="18"/>
                <w:szCs w:val="18"/>
              </w:rPr>
            </w:pPr>
          </w:p>
          <w:p w14:paraId="1D737E70" w14:textId="77777777" w:rsidR="007C23FE" w:rsidRPr="007C23FE" w:rsidRDefault="007C23FE" w:rsidP="00DB5A4C">
            <w:pPr>
              <w:pStyle w:val="TableParagraph"/>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Responsible for:</w:t>
            </w:r>
          </w:p>
          <w:p w14:paraId="72C6405D" w14:textId="522F46AB"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Owns and maintains Change Management Policy and </w:t>
            </w:r>
            <w:r w:rsidR="009E7768" w:rsidRPr="007C23FE">
              <w:rPr>
                <w:rFonts w:ascii="Verdana" w:hAnsi="Verdana" w:cstheme="minorHAnsi"/>
                <w:sz w:val="18"/>
                <w:szCs w:val="18"/>
              </w:rPr>
              <w:t>standards.</w:t>
            </w:r>
          </w:p>
          <w:p w14:paraId="3AA01A09" w14:textId="69C9360E"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Ensures that Change Management is aligned with IM </w:t>
            </w:r>
            <w:r w:rsidR="009E7768" w:rsidRPr="007C23FE">
              <w:rPr>
                <w:rFonts w:ascii="Verdana" w:hAnsi="Verdana" w:cstheme="minorHAnsi"/>
                <w:sz w:val="18"/>
                <w:szCs w:val="18"/>
              </w:rPr>
              <w:t>processes.</w:t>
            </w:r>
          </w:p>
          <w:p w14:paraId="2B1394A0" w14:textId="1AFECA14"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Owns Change Management product and related </w:t>
            </w:r>
            <w:r w:rsidR="009E7768" w:rsidRPr="007C23FE">
              <w:rPr>
                <w:rFonts w:ascii="Verdana" w:hAnsi="Verdana" w:cstheme="minorHAnsi"/>
                <w:sz w:val="18"/>
                <w:szCs w:val="18"/>
              </w:rPr>
              <w:t>workflows.</w:t>
            </w:r>
          </w:p>
          <w:p w14:paraId="2939914C"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Defining the overall mission of the process.</w:t>
            </w:r>
          </w:p>
          <w:p w14:paraId="2087DBEA"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Establishing and communicating the process mission, goals, and objectives to all stakeholders.</w:t>
            </w:r>
          </w:p>
          <w:p w14:paraId="170C688B"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Resolving any cross-functional (departmental) issues.</w:t>
            </w:r>
          </w:p>
          <w:p w14:paraId="52134961"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Ensuring consistent execution of the process across the organization.</w:t>
            </w:r>
          </w:p>
          <w:p w14:paraId="48F2E082"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Reporting on the effectiveness of the process to senior management.</w:t>
            </w:r>
          </w:p>
          <w:p w14:paraId="7B07C19E" w14:textId="55507DC7" w:rsidR="007C23FE" w:rsidRPr="009E7768"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Initiating any process improvement initiatives</w:t>
            </w:r>
          </w:p>
        </w:tc>
      </w:tr>
      <w:tr w:rsidR="007C23FE" w:rsidRPr="005F3D25" w14:paraId="3BF40E3B" w14:textId="77777777" w:rsidTr="007C23FE">
        <w:trPr>
          <w:trHeight w:val="1421"/>
        </w:trPr>
        <w:tc>
          <w:tcPr>
            <w:tcW w:w="0" w:type="auto"/>
            <w:shd w:val="clear" w:color="auto" w:fill="F1F1F1"/>
          </w:tcPr>
          <w:p w14:paraId="390EDAD5" w14:textId="77777777" w:rsidR="007C23FE" w:rsidRPr="007C23FE" w:rsidRDefault="007C23FE" w:rsidP="00DB5A4C">
            <w:pPr>
              <w:pStyle w:val="TableParagraph"/>
              <w:spacing w:line="276" w:lineRule="auto"/>
              <w:ind w:right="540"/>
              <w:rPr>
                <w:rFonts w:ascii="Verdana" w:hAnsi="Verdana" w:cstheme="minorHAnsi"/>
                <w:sz w:val="18"/>
                <w:szCs w:val="18"/>
              </w:rPr>
            </w:pPr>
            <w:r w:rsidRPr="007C23FE">
              <w:rPr>
                <w:rFonts w:ascii="Verdana" w:hAnsi="Verdana" w:cstheme="minorHAnsi"/>
                <w:sz w:val="18"/>
                <w:szCs w:val="18"/>
              </w:rPr>
              <w:t xml:space="preserve">Task Assignee or Promotion Manager </w:t>
            </w:r>
          </w:p>
          <w:p w14:paraId="09EDF9EB" w14:textId="77777777" w:rsidR="007C23FE" w:rsidRPr="007C23FE" w:rsidRDefault="007C23FE" w:rsidP="00DB5A4C">
            <w:pPr>
              <w:pStyle w:val="TableParagraph"/>
              <w:spacing w:line="276" w:lineRule="auto"/>
              <w:ind w:right="540"/>
              <w:rPr>
                <w:rFonts w:ascii="Verdana" w:hAnsi="Verdana" w:cstheme="minorHAnsi"/>
                <w:sz w:val="18"/>
                <w:szCs w:val="18"/>
              </w:rPr>
            </w:pPr>
          </w:p>
        </w:tc>
        <w:tc>
          <w:tcPr>
            <w:tcW w:w="0" w:type="auto"/>
          </w:tcPr>
          <w:p w14:paraId="09996C5D"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proofErr w:type="gramStart"/>
            <w:r w:rsidRPr="007C23FE">
              <w:rPr>
                <w:rFonts w:ascii="Verdana" w:hAnsi="Verdana" w:cstheme="minorHAnsi"/>
                <w:sz w:val="18"/>
                <w:szCs w:val="18"/>
              </w:rPr>
              <w:t>Ensures</w:t>
            </w:r>
            <w:proofErr w:type="gramEnd"/>
            <w:r w:rsidRPr="007C23FE">
              <w:rPr>
                <w:rFonts w:ascii="Verdana" w:hAnsi="Verdana" w:cstheme="minorHAnsi"/>
                <w:sz w:val="18"/>
                <w:szCs w:val="18"/>
              </w:rPr>
              <w:t xml:space="preserve"> that proposed task work/date/times can be supported.</w:t>
            </w:r>
          </w:p>
          <w:p w14:paraId="5DDEE3E8" w14:textId="051DFD64"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Implements changes in authorized </w:t>
            </w:r>
            <w:r w:rsidR="009E7768" w:rsidRPr="007C23FE">
              <w:rPr>
                <w:rFonts w:ascii="Verdana" w:hAnsi="Verdana" w:cstheme="minorHAnsi"/>
                <w:sz w:val="18"/>
                <w:szCs w:val="18"/>
              </w:rPr>
              <w:t>environments.</w:t>
            </w:r>
          </w:p>
          <w:p w14:paraId="4ADA16FE" w14:textId="56A2DB83"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May participate in testing </w:t>
            </w:r>
            <w:r w:rsidR="009E7768" w:rsidRPr="007C23FE">
              <w:rPr>
                <w:rFonts w:ascii="Verdana" w:hAnsi="Verdana" w:cstheme="minorHAnsi"/>
                <w:sz w:val="18"/>
                <w:szCs w:val="18"/>
              </w:rPr>
              <w:t>activities.</w:t>
            </w:r>
          </w:p>
          <w:p w14:paraId="2BB0F4B4" w14:textId="77777777" w:rsidR="007C23FE" w:rsidRPr="007C23FE"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Closes applicable task upon completion of work</w:t>
            </w:r>
          </w:p>
          <w:p w14:paraId="5BF0B246" w14:textId="00C3C4AE" w:rsidR="007C23FE" w:rsidRPr="009E7768" w:rsidRDefault="007C23FE" w:rsidP="00995D95">
            <w:pPr>
              <w:pStyle w:val="TableParagraph"/>
              <w:numPr>
                <w:ilvl w:val="0"/>
                <w:numId w:val="16"/>
              </w:numPr>
              <w:spacing w:line="276" w:lineRule="auto"/>
              <w:ind w:left="561" w:right="573"/>
              <w:rPr>
                <w:rFonts w:ascii="Verdana" w:hAnsi="Verdana" w:cstheme="minorHAnsi"/>
                <w:sz w:val="18"/>
                <w:szCs w:val="18"/>
              </w:rPr>
            </w:pPr>
            <w:r w:rsidRPr="007C23FE">
              <w:rPr>
                <w:rFonts w:ascii="Verdana" w:hAnsi="Verdana" w:cstheme="minorHAnsi"/>
                <w:sz w:val="18"/>
                <w:szCs w:val="18"/>
              </w:rPr>
              <w:t xml:space="preserve">Promotion manager may be an automated function within specific deployment </w:t>
            </w:r>
            <w:r w:rsidR="009E7768" w:rsidRPr="007C23FE">
              <w:rPr>
                <w:rFonts w:ascii="Verdana" w:hAnsi="Verdana" w:cstheme="minorHAnsi"/>
                <w:sz w:val="18"/>
                <w:szCs w:val="18"/>
              </w:rPr>
              <w:t>tools.</w:t>
            </w:r>
          </w:p>
        </w:tc>
      </w:tr>
      <w:tr w:rsidR="007C23FE" w:rsidRPr="005F3D25" w14:paraId="729069E3" w14:textId="77777777" w:rsidTr="007C23FE">
        <w:tc>
          <w:tcPr>
            <w:tcW w:w="0" w:type="auto"/>
            <w:shd w:val="clear" w:color="auto" w:fill="F1F1F1"/>
          </w:tcPr>
          <w:p w14:paraId="1CD2CF5E" w14:textId="77777777" w:rsidR="007C23FE" w:rsidRPr="007C23FE" w:rsidRDefault="007C23FE" w:rsidP="00DB5A4C">
            <w:pPr>
              <w:pStyle w:val="TableParagraph"/>
              <w:spacing w:line="276" w:lineRule="auto"/>
              <w:rPr>
                <w:rFonts w:ascii="Verdana" w:hAnsi="Verdana" w:cstheme="minorHAnsi"/>
                <w:sz w:val="18"/>
                <w:szCs w:val="18"/>
              </w:rPr>
            </w:pPr>
            <w:r w:rsidRPr="007C23FE">
              <w:rPr>
                <w:rFonts w:ascii="Verdana" w:hAnsi="Verdana" w:cstheme="minorHAnsi"/>
                <w:sz w:val="18"/>
                <w:szCs w:val="18"/>
              </w:rPr>
              <w:t>Change Approver</w:t>
            </w:r>
          </w:p>
        </w:tc>
        <w:tc>
          <w:tcPr>
            <w:tcW w:w="0" w:type="auto"/>
          </w:tcPr>
          <w:p w14:paraId="5E6A0C22" w14:textId="4F36A278" w:rsidR="007C23FE" w:rsidRPr="007C23FE" w:rsidRDefault="007C23FE" w:rsidP="00995D95">
            <w:pPr>
              <w:pStyle w:val="TableParagraph"/>
              <w:numPr>
                <w:ilvl w:val="0"/>
                <w:numId w:val="15"/>
              </w:numPr>
              <w:spacing w:line="276" w:lineRule="auto"/>
              <w:ind w:left="561" w:right="325"/>
              <w:rPr>
                <w:rFonts w:ascii="Verdana" w:hAnsi="Verdana" w:cstheme="minorHAnsi"/>
                <w:sz w:val="18"/>
                <w:szCs w:val="18"/>
              </w:rPr>
            </w:pPr>
            <w:r w:rsidRPr="007C23FE">
              <w:rPr>
                <w:rFonts w:ascii="Verdana" w:hAnsi="Verdana" w:cstheme="minorHAnsi"/>
                <w:sz w:val="18"/>
                <w:szCs w:val="18"/>
              </w:rPr>
              <w:t xml:space="preserve">Reviews </w:t>
            </w:r>
            <w:proofErr w:type="gramStart"/>
            <w:r w:rsidRPr="007C23FE">
              <w:rPr>
                <w:rFonts w:ascii="Verdana" w:hAnsi="Verdana" w:cstheme="minorHAnsi"/>
                <w:sz w:val="18"/>
                <w:szCs w:val="18"/>
              </w:rPr>
              <w:t>proposed</w:t>
            </w:r>
            <w:proofErr w:type="gramEnd"/>
            <w:r w:rsidRPr="007C23FE">
              <w:rPr>
                <w:rFonts w:ascii="Verdana" w:hAnsi="Verdana" w:cstheme="minorHAnsi"/>
                <w:sz w:val="18"/>
                <w:szCs w:val="18"/>
              </w:rPr>
              <w:t xml:space="preserve"> changes for accuracy and </w:t>
            </w:r>
            <w:r w:rsidR="009E7768" w:rsidRPr="007C23FE">
              <w:rPr>
                <w:rFonts w:ascii="Verdana" w:hAnsi="Verdana" w:cstheme="minorHAnsi"/>
                <w:sz w:val="18"/>
                <w:szCs w:val="18"/>
              </w:rPr>
              <w:t>validity.</w:t>
            </w:r>
          </w:p>
          <w:p w14:paraId="25605D07" w14:textId="182D43F5" w:rsidR="007C23FE" w:rsidRPr="007C23FE" w:rsidRDefault="007C23FE" w:rsidP="00995D95">
            <w:pPr>
              <w:pStyle w:val="TableParagraph"/>
              <w:numPr>
                <w:ilvl w:val="0"/>
                <w:numId w:val="15"/>
              </w:numPr>
              <w:spacing w:line="276" w:lineRule="auto"/>
              <w:ind w:left="561" w:right="325"/>
              <w:rPr>
                <w:rFonts w:ascii="Verdana" w:hAnsi="Verdana" w:cstheme="minorHAnsi"/>
                <w:sz w:val="18"/>
                <w:szCs w:val="18"/>
              </w:rPr>
            </w:pPr>
            <w:r w:rsidRPr="007C23FE">
              <w:rPr>
                <w:rFonts w:ascii="Verdana" w:hAnsi="Verdana" w:cstheme="minorHAnsi"/>
                <w:sz w:val="18"/>
                <w:szCs w:val="18"/>
              </w:rPr>
              <w:t xml:space="preserve">Challenges any inaccuracies/risk/ impact within the proposed </w:t>
            </w:r>
            <w:r w:rsidR="009E7768" w:rsidRPr="007C23FE">
              <w:rPr>
                <w:rFonts w:ascii="Verdana" w:hAnsi="Verdana" w:cstheme="minorHAnsi"/>
                <w:sz w:val="18"/>
                <w:szCs w:val="18"/>
              </w:rPr>
              <w:t>change.</w:t>
            </w:r>
          </w:p>
          <w:p w14:paraId="7CDDA5DD" w14:textId="17B3B76E" w:rsidR="007C23FE" w:rsidRPr="007C23FE" w:rsidRDefault="007C23FE" w:rsidP="00995D95">
            <w:pPr>
              <w:pStyle w:val="TableParagraph"/>
              <w:numPr>
                <w:ilvl w:val="0"/>
                <w:numId w:val="15"/>
              </w:numPr>
              <w:spacing w:line="276" w:lineRule="auto"/>
              <w:ind w:left="561"/>
              <w:rPr>
                <w:rFonts w:ascii="Verdana" w:hAnsi="Verdana" w:cstheme="minorBidi"/>
                <w:sz w:val="18"/>
                <w:szCs w:val="18"/>
              </w:rPr>
            </w:pPr>
            <w:r w:rsidRPr="007C23FE">
              <w:rPr>
                <w:rFonts w:ascii="Verdana" w:hAnsi="Verdana" w:cstheme="minorBidi"/>
                <w:sz w:val="18"/>
                <w:szCs w:val="18"/>
              </w:rPr>
              <w:t xml:space="preserve">Approves / Rejects changes in a timely </w:t>
            </w:r>
            <w:r w:rsidR="009E7768" w:rsidRPr="007C23FE">
              <w:rPr>
                <w:rFonts w:ascii="Verdana" w:hAnsi="Verdana" w:cstheme="minorBidi"/>
                <w:sz w:val="18"/>
                <w:szCs w:val="18"/>
              </w:rPr>
              <w:t>manner.</w:t>
            </w:r>
          </w:p>
          <w:p w14:paraId="5E3104B2" w14:textId="6490AB42" w:rsidR="007C23FE" w:rsidRPr="007C23FE" w:rsidRDefault="007C23FE" w:rsidP="00995D95">
            <w:pPr>
              <w:pStyle w:val="TableParagraph"/>
              <w:numPr>
                <w:ilvl w:val="0"/>
                <w:numId w:val="15"/>
              </w:numPr>
              <w:spacing w:line="276" w:lineRule="auto"/>
              <w:ind w:left="561"/>
              <w:rPr>
                <w:rFonts w:ascii="Verdana" w:hAnsi="Verdana" w:cstheme="minorBidi"/>
                <w:sz w:val="18"/>
                <w:szCs w:val="18"/>
              </w:rPr>
            </w:pPr>
            <w:r w:rsidRPr="007C23FE">
              <w:rPr>
                <w:rFonts w:ascii="Verdana" w:hAnsi="Verdana" w:cstheme="minorBidi"/>
                <w:sz w:val="18"/>
                <w:szCs w:val="18"/>
              </w:rPr>
              <w:t xml:space="preserve">The change approvers can include the Change Manager/Lead, Change Supervisor group peer, Service Owner/Manager, CAB. </w:t>
            </w:r>
          </w:p>
          <w:p w14:paraId="198E12C8" w14:textId="60711FF0" w:rsidR="007C23FE" w:rsidRPr="007C23FE" w:rsidRDefault="009E7768" w:rsidP="00995D95">
            <w:pPr>
              <w:pStyle w:val="TableParagraph"/>
              <w:numPr>
                <w:ilvl w:val="0"/>
                <w:numId w:val="15"/>
              </w:numPr>
              <w:spacing w:line="276" w:lineRule="auto"/>
              <w:ind w:left="561"/>
              <w:rPr>
                <w:rFonts w:ascii="Verdana" w:hAnsi="Verdana" w:cstheme="minorBidi"/>
                <w:sz w:val="18"/>
                <w:szCs w:val="18"/>
              </w:rPr>
            </w:pPr>
            <w:r w:rsidRPr="007C23FE">
              <w:rPr>
                <w:rFonts w:ascii="Verdana" w:hAnsi="Verdana" w:cstheme="minorBidi"/>
                <w:sz w:val="18"/>
                <w:szCs w:val="18"/>
              </w:rPr>
              <w:t>Service owners</w:t>
            </w:r>
            <w:r>
              <w:rPr>
                <w:rFonts w:ascii="Verdana" w:hAnsi="Verdana" w:cstheme="minorBidi"/>
                <w:sz w:val="18"/>
                <w:szCs w:val="18"/>
              </w:rPr>
              <w:t>/CI Owner</w:t>
            </w:r>
            <w:r w:rsidR="007C23FE" w:rsidRPr="007C23FE">
              <w:rPr>
                <w:rFonts w:ascii="Verdana" w:hAnsi="Verdana" w:cstheme="minorBidi"/>
                <w:sz w:val="18"/>
                <w:szCs w:val="18"/>
              </w:rPr>
              <w:t xml:space="preserve"> to Provide Approvals for raising expedite &amp; emergency changes (post validating the justification)</w:t>
            </w:r>
          </w:p>
          <w:p w14:paraId="349C7DBC" w14:textId="0D1905BD" w:rsidR="007C23FE" w:rsidRPr="009E7768" w:rsidRDefault="007C23FE" w:rsidP="00995D95">
            <w:pPr>
              <w:pStyle w:val="TableParagraph"/>
              <w:numPr>
                <w:ilvl w:val="0"/>
                <w:numId w:val="15"/>
              </w:numPr>
              <w:spacing w:line="276" w:lineRule="auto"/>
              <w:ind w:left="561"/>
              <w:rPr>
                <w:rFonts w:ascii="Verdana" w:hAnsi="Verdana" w:cstheme="minorBidi"/>
                <w:sz w:val="18"/>
                <w:szCs w:val="18"/>
              </w:rPr>
            </w:pPr>
            <w:r w:rsidRPr="007C23FE">
              <w:rPr>
                <w:rFonts w:ascii="Verdana" w:hAnsi="Verdana" w:cstheme="minorBidi"/>
                <w:sz w:val="18"/>
                <w:szCs w:val="18"/>
              </w:rPr>
              <w:t>Service owners</w:t>
            </w:r>
            <w:r w:rsidR="009E7768">
              <w:rPr>
                <w:rFonts w:ascii="Verdana" w:hAnsi="Verdana" w:cstheme="minorBidi"/>
                <w:sz w:val="18"/>
                <w:szCs w:val="18"/>
              </w:rPr>
              <w:t xml:space="preserve">/CI Owner </w:t>
            </w:r>
            <w:r w:rsidRPr="007C23FE">
              <w:rPr>
                <w:rFonts w:ascii="Verdana" w:hAnsi="Verdana" w:cstheme="minorBidi"/>
                <w:sz w:val="18"/>
                <w:szCs w:val="18"/>
              </w:rPr>
              <w:t>to Provide approval for Change window extension (where schedule is missed or change window needs to be extended)</w:t>
            </w:r>
          </w:p>
        </w:tc>
      </w:tr>
      <w:tr w:rsidR="007C23FE" w:rsidRPr="005F3D25" w14:paraId="7E48778F" w14:textId="77777777" w:rsidTr="007C23FE">
        <w:tc>
          <w:tcPr>
            <w:tcW w:w="0" w:type="auto"/>
            <w:shd w:val="clear" w:color="auto" w:fill="F1F1F1"/>
          </w:tcPr>
          <w:p w14:paraId="293B2C71" w14:textId="77777777" w:rsidR="007C23FE" w:rsidRPr="007C23FE" w:rsidRDefault="007C23FE" w:rsidP="00DB5A4C">
            <w:pPr>
              <w:pStyle w:val="TableParagraph"/>
              <w:spacing w:line="276" w:lineRule="auto"/>
              <w:rPr>
                <w:rFonts w:ascii="Verdana" w:hAnsi="Verdana" w:cstheme="minorHAnsi"/>
                <w:sz w:val="18"/>
                <w:szCs w:val="18"/>
              </w:rPr>
            </w:pPr>
            <w:r w:rsidRPr="007C23FE">
              <w:rPr>
                <w:rFonts w:ascii="Verdana" w:hAnsi="Verdana" w:cstheme="minorHAnsi"/>
                <w:sz w:val="18"/>
                <w:szCs w:val="18"/>
              </w:rPr>
              <w:t>Change Advisory Board (CAB)</w:t>
            </w:r>
          </w:p>
        </w:tc>
        <w:tc>
          <w:tcPr>
            <w:tcW w:w="0" w:type="auto"/>
          </w:tcPr>
          <w:p w14:paraId="5E24B202" w14:textId="49B0F467" w:rsidR="007C23FE" w:rsidRPr="007C23FE" w:rsidRDefault="007C23FE" w:rsidP="00DB5A4C">
            <w:pPr>
              <w:pStyle w:val="Default"/>
              <w:spacing w:line="276" w:lineRule="auto"/>
              <w:rPr>
                <w:rFonts w:ascii="Verdana" w:eastAsia="Calibri" w:hAnsi="Verdana" w:cstheme="minorHAnsi"/>
                <w:sz w:val="18"/>
                <w:szCs w:val="18"/>
              </w:rPr>
            </w:pPr>
            <w:r w:rsidRPr="007C23FE">
              <w:rPr>
                <w:rFonts w:ascii="Verdana" w:eastAsia="Calibri" w:hAnsi="Verdana" w:cstheme="minorHAnsi"/>
                <w:sz w:val="18"/>
                <w:szCs w:val="18"/>
              </w:rPr>
              <w:t>The purpose of the CAB (Change Advisory Board) is to ensure that only changes that have met a minimum and agreed state of readiness are deployed into Production.</w:t>
            </w:r>
            <w:r w:rsidR="009E7768">
              <w:rPr>
                <w:rFonts w:ascii="Verdana" w:eastAsia="Calibri" w:hAnsi="Verdana" w:cstheme="minorHAnsi"/>
                <w:sz w:val="18"/>
                <w:szCs w:val="18"/>
              </w:rPr>
              <w:t xml:space="preserve"> </w:t>
            </w:r>
            <w:r w:rsidRPr="007C23FE">
              <w:rPr>
                <w:rFonts w:ascii="Verdana" w:eastAsia="Calibri" w:hAnsi="Verdana" w:cstheme="minorHAnsi"/>
                <w:sz w:val="18"/>
                <w:szCs w:val="18"/>
              </w:rPr>
              <w:t>There is adequate representation from the Service Owners/Manager, Requestor, Infrastructure/technical solution, and security leads, and if required 3rd party providers or suppliers or vendors) supports the assessment, prioritization, authorization, and scheduling of changes.</w:t>
            </w:r>
          </w:p>
          <w:p w14:paraId="40CDD117" w14:textId="77777777" w:rsidR="007C23FE" w:rsidRPr="007C23FE" w:rsidRDefault="007C23FE" w:rsidP="00DB5A4C">
            <w:pPr>
              <w:pStyle w:val="Default"/>
              <w:spacing w:line="276" w:lineRule="auto"/>
              <w:rPr>
                <w:rFonts w:ascii="Verdana" w:eastAsia="Calibri" w:hAnsi="Verdana" w:cstheme="minorHAnsi"/>
                <w:sz w:val="18"/>
                <w:szCs w:val="18"/>
              </w:rPr>
            </w:pPr>
          </w:p>
          <w:p w14:paraId="32DB3B72" w14:textId="44849335" w:rsidR="007C23FE" w:rsidRPr="007C23FE" w:rsidRDefault="007C23FE" w:rsidP="00DB5A4C">
            <w:pPr>
              <w:pStyle w:val="Default"/>
              <w:spacing w:line="276" w:lineRule="auto"/>
              <w:rPr>
                <w:rFonts w:ascii="Verdana" w:eastAsia="Calibri" w:hAnsi="Verdana" w:cstheme="minorHAnsi"/>
                <w:sz w:val="18"/>
                <w:szCs w:val="18"/>
              </w:rPr>
            </w:pPr>
            <w:r w:rsidRPr="007C23FE">
              <w:rPr>
                <w:rFonts w:ascii="Verdana" w:eastAsia="Calibri" w:hAnsi="Verdana" w:cstheme="minorHAnsi"/>
                <w:sz w:val="18"/>
                <w:szCs w:val="18"/>
              </w:rPr>
              <w:t>Review meeting facilitated by Change Manage</w:t>
            </w:r>
            <w:r w:rsidR="009E7768">
              <w:rPr>
                <w:rFonts w:ascii="Verdana" w:eastAsia="Calibri" w:hAnsi="Verdana" w:cstheme="minorHAnsi"/>
                <w:sz w:val="18"/>
                <w:szCs w:val="18"/>
              </w:rPr>
              <w:t>r</w:t>
            </w:r>
            <w:r w:rsidRPr="007C23FE">
              <w:rPr>
                <w:rFonts w:ascii="Verdana" w:eastAsia="Calibri" w:hAnsi="Verdana" w:cstheme="minorHAnsi"/>
                <w:sz w:val="18"/>
                <w:szCs w:val="18"/>
              </w:rPr>
              <w:t xml:space="preserve"> to provide the following</w:t>
            </w:r>
            <w:r w:rsidR="009E7768">
              <w:rPr>
                <w:rFonts w:ascii="Verdana" w:eastAsia="Calibri" w:hAnsi="Verdana" w:cstheme="minorHAnsi"/>
                <w:sz w:val="18"/>
                <w:szCs w:val="18"/>
              </w:rPr>
              <w:t>:</w:t>
            </w:r>
          </w:p>
          <w:p w14:paraId="1F8440F5" w14:textId="77777777" w:rsidR="007C23FE" w:rsidRPr="009E7768" w:rsidRDefault="007C23FE" w:rsidP="00995D95">
            <w:pPr>
              <w:pStyle w:val="TableParagraph"/>
              <w:numPr>
                <w:ilvl w:val="0"/>
                <w:numId w:val="15"/>
              </w:numPr>
              <w:spacing w:line="276" w:lineRule="auto"/>
              <w:ind w:left="561" w:right="325"/>
              <w:rPr>
                <w:rFonts w:ascii="Verdana" w:hAnsi="Verdana" w:cstheme="minorHAnsi"/>
                <w:sz w:val="18"/>
                <w:szCs w:val="18"/>
              </w:rPr>
            </w:pPr>
            <w:r w:rsidRPr="009E7768">
              <w:rPr>
                <w:rFonts w:ascii="Verdana" w:hAnsi="Verdana" w:cstheme="minorHAnsi"/>
                <w:sz w:val="18"/>
                <w:szCs w:val="18"/>
              </w:rPr>
              <w:t>A formal forum where changes are presented and vetted for impact, risk and conflict.</w:t>
            </w:r>
          </w:p>
          <w:p w14:paraId="2FBCC7DA" w14:textId="77777777" w:rsidR="007C23FE" w:rsidRPr="009E7768" w:rsidRDefault="007C23FE" w:rsidP="00995D95">
            <w:pPr>
              <w:pStyle w:val="TableParagraph"/>
              <w:numPr>
                <w:ilvl w:val="0"/>
                <w:numId w:val="15"/>
              </w:numPr>
              <w:spacing w:line="276" w:lineRule="auto"/>
              <w:ind w:left="561" w:right="325"/>
              <w:rPr>
                <w:rFonts w:ascii="Verdana" w:hAnsi="Verdana" w:cstheme="minorHAnsi"/>
                <w:sz w:val="18"/>
                <w:szCs w:val="18"/>
              </w:rPr>
            </w:pPr>
            <w:r w:rsidRPr="009E7768">
              <w:rPr>
                <w:rFonts w:ascii="Verdana" w:hAnsi="Verdana" w:cstheme="minorHAnsi"/>
                <w:sz w:val="18"/>
                <w:szCs w:val="18"/>
              </w:rPr>
              <w:t>Reviews Production moderate and above risk level changes</w:t>
            </w:r>
          </w:p>
          <w:p w14:paraId="0F6A5B97" w14:textId="3DCDB479" w:rsidR="007C23FE" w:rsidRPr="009E7768" w:rsidRDefault="007C23FE" w:rsidP="00995D95">
            <w:pPr>
              <w:pStyle w:val="TableParagraph"/>
              <w:numPr>
                <w:ilvl w:val="0"/>
                <w:numId w:val="15"/>
              </w:numPr>
              <w:spacing w:line="276" w:lineRule="auto"/>
              <w:ind w:left="561" w:right="325"/>
              <w:rPr>
                <w:rFonts w:ascii="Verdana" w:hAnsi="Verdana" w:cstheme="minorHAnsi"/>
                <w:sz w:val="18"/>
                <w:szCs w:val="18"/>
              </w:rPr>
            </w:pPr>
            <w:r w:rsidRPr="009E7768">
              <w:rPr>
                <w:rFonts w:ascii="Verdana" w:hAnsi="Verdana" w:cstheme="minorHAnsi"/>
                <w:sz w:val="18"/>
                <w:szCs w:val="18"/>
              </w:rPr>
              <w:t>Chaired by Change Management</w:t>
            </w:r>
          </w:p>
        </w:tc>
      </w:tr>
      <w:tr w:rsidR="007C23FE" w:rsidRPr="00CC7824" w14:paraId="6427BFB9" w14:textId="77777777" w:rsidTr="007C23FE">
        <w:tc>
          <w:tcPr>
            <w:tcW w:w="0" w:type="auto"/>
            <w:shd w:val="clear" w:color="auto" w:fill="F1F1F1"/>
          </w:tcPr>
          <w:p w14:paraId="3D1FA2A2" w14:textId="77777777" w:rsidR="007C23FE" w:rsidRPr="007C23FE" w:rsidRDefault="007C23FE" w:rsidP="00DB5A4C">
            <w:pPr>
              <w:pStyle w:val="TableParagraph"/>
              <w:spacing w:line="276" w:lineRule="auto"/>
              <w:rPr>
                <w:rFonts w:ascii="Verdana" w:hAnsi="Verdana" w:cstheme="minorHAnsi"/>
                <w:sz w:val="18"/>
                <w:szCs w:val="18"/>
              </w:rPr>
            </w:pPr>
            <w:r w:rsidRPr="007C23FE">
              <w:rPr>
                <w:rFonts w:ascii="Verdana" w:hAnsi="Verdana" w:cstheme="minorHAnsi"/>
                <w:sz w:val="18"/>
                <w:szCs w:val="18"/>
              </w:rPr>
              <w:t>CI Owner</w:t>
            </w:r>
          </w:p>
          <w:p w14:paraId="01AEFA18" w14:textId="77777777" w:rsidR="007C23FE" w:rsidRPr="007C23FE" w:rsidRDefault="007C23FE" w:rsidP="00DB5A4C">
            <w:pPr>
              <w:pStyle w:val="TableParagraph"/>
              <w:spacing w:line="276" w:lineRule="auto"/>
              <w:ind w:left="0"/>
              <w:rPr>
                <w:rFonts w:ascii="Verdana" w:hAnsi="Verdana" w:cstheme="minorHAnsi"/>
                <w:sz w:val="18"/>
                <w:szCs w:val="18"/>
              </w:rPr>
            </w:pPr>
          </w:p>
        </w:tc>
        <w:tc>
          <w:tcPr>
            <w:tcW w:w="0" w:type="auto"/>
          </w:tcPr>
          <w:p w14:paraId="30BD2B02" w14:textId="042A111B" w:rsidR="007C23FE" w:rsidRPr="007C23FE" w:rsidRDefault="007C23FE" w:rsidP="00DB5A4C">
            <w:pPr>
              <w:pStyle w:val="TableParagraph"/>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Responsible for maintaining CI’s (Applications/Infrastructure) within the enterprise Configuration Management Database (</w:t>
            </w:r>
            <w:r w:rsidR="009E7768">
              <w:rPr>
                <w:rFonts w:ascii="Verdana" w:hAnsi="Verdana" w:cstheme="minorHAnsi"/>
                <w:sz w:val="18"/>
                <w:szCs w:val="18"/>
              </w:rPr>
              <w:t>ServiceDesk+</w:t>
            </w:r>
            <w:r w:rsidRPr="007C23FE">
              <w:rPr>
                <w:rFonts w:ascii="Verdana" w:hAnsi="Verdana" w:cstheme="minorHAnsi"/>
                <w:sz w:val="18"/>
                <w:szCs w:val="18"/>
              </w:rPr>
              <w:t>).</w:t>
            </w:r>
          </w:p>
        </w:tc>
      </w:tr>
      <w:tr w:rsidR="007C23FE" w:rsidRPr="00CC7824" w14:paraId="171330EC" w14:textId="77777777" w:rsidTr="007C23FE">
        <w:tc>
          <w:tcPr>
            <w:tcW w:w="0" w:type="auto"/>
            <w:shd w:val="clear" w:color="auto" w:fill="F1F1F1"/>
          </w:tcPr>
          <w:p w14:paraId="63F2FE70" w14:textId="5336696D" w:rsidR="007C23FE" w:rsidRPr="007C23FE" w:rsidRDefault="007C23FE" w:rsidP="00DB5A4C">
            <w:pPr>
              <w:pStyle w:val="TableParagraph"/>
              <w:spacing w:line="276" w:lineRule="auto"/>
              <w:rPr>
                <w:rFonts w:ascii="Verdana" w:hAnsi="Verdana" w:cstheme="minorHAnsi"/>
                <w:sz w:val="18"/>
                <w:szCs w:val="18"/>
              </w:rPr>
            </w:pPr>
            <w:r w:rsidRPr="007C23FE">
              <w:rPr>
                <w:rFonts w:ascii="Verdana" w:hAnsi="Verdana" w:cstheme="minorHAnsi"/>
                <w:sz w:val="18"/>
                <w:szCs w:val="18"/>
              </w:rPr>
              <w:t xml:space="preserve">Service </w:t>
            </w:r>
            <w:r w:rsidR="009E7768">
              <w:rPr>
                <w:rFonts w:ascii="Verdana" w:hAnsi="Verdana" w:cstheme="minorHAnsi"/>
                <w:sz w:val="18"/>
                <w:szCs w:val="18"/>
              </w:rPr>
              <w:t>O</w:t>
            </w:r>
            <w:r w:rsidRPr="007C23FE">
              <w:rPr>
                <w:rFonts w:ascii="Verdana" w:hAnsi="Verdana" w:cstheme="minorHAnsi"/>
                <w:sz w:val="18"/>
                <w:szCs w:val="18"/>
              </w:rPr>
              <w:t xml:space="preserve">wner </w:t>
            </w:r>
          </w:p>
          <w:p w14:paraId="7C17ED8B" w14:textId="77777777" w:rsidR="007C23FE" w:rsidRPr="007C23FE" w:rsidRDefault="007C23FE" w:rsidP="00DB5A4C">
            <w:pPr>
              <w:pStyle w:val="TableParagraph"/>
              <w:spacing w:line="276" w:lineRule="auto"/>
              <w:rPr>
                <w:rFonts w:ascii="Verdana" w:hAnsi="Verdana" w:cstheme="minorHAnsi"/>
                <w:sz w:val="18"/>
                <w:szCs w:val="18"/>
              </w:rPr>
            </w:pPr>
          </w:p>
        </w:tc>
        <w:tc>
          <w:tcPr>
            <w:tcW w:w="0" w:type="auto"/>
          </w:tcPr>
          <w:p w14:paraId="3D00EC0D" w14:textId="77777777" w:rsidR="007C23FE" w:rsidRPr="007C23FE" w:rsidRDefault="007C23FE" w:rsidP="00995D95">
            <w:pPr>
              <w:pStyle w:val="TableParagraph"/>
              <w:numPr>
                <w:ilvl w:val="0"/>
                <w:numId w:val="15"/>
              </w:numPr>
              <w:spacing w:line="276" w:lineRule="auto"/>
              <w:ind w:left="561" w:right="325"/>
              <w:rPr>
                <w:rFonts w:ascii="Verdana" w:hAnsi="Verdana" w:cstheme="minorHAnsi"/>
                <w:sz w:val="18"/>
                <w:szCs w:val="18"/>
              </w:rPr>
            </w:pPr>
            <w:r w:rsidRPr="007C23FE">
              <w:rPr>
                <w:rFonts w:ascii="Verdana" w:hAnsi="Verdana" w:cstheme="minorHAnsi"/>
                <w:sz w:val="18"/>
                <w:szCs w:val="18"/>
              </w:rPr>
              <w:t xml:space="preserve">Represents the service across the organization. </w:t>
            </w:r>
          </w:p>
          <w:p w14:paraId="676C809E" w14:textId="77777777" w:rsidR="007C23FE" w:rsidRPr="007C23FE" w:rsidRDefault="007C23FE" w:rsidP="00995D95">
            <w:pPr>
              <w:pStyle w:val="TableParagraph"/>
              <w:numPr>
                <w:ilvl w:val="0"/>
                <w:numId w:val="15"/>
              </w:numPr>
              <w:spacing w:line="276" w:lineRule="auto"/>
              <w:ind w:left="561" w:right="325"/>
              <w:rPr>
                <w:rFonts w:ascii="Verdana" w:hAnsi="Verdana" w:cstheme="minorHAnsi"/>
                <w:sz w:val="18"/>
                <w:szCs w:val="18"/>
              </w:rPr>
            </w:pPr>
            <w:r w:rsidRPr="007C23FE">
              <w:rPr>
                <w:rFonts w:ascii="Verdana" w:hAnsi="Verdana" w:cstheme="minorHAnsi"/>
                <w:sz w:val="18"/>
                <w:szCs w:val="18"/>
              </w:rPr>
              <w:t xml:space="preserve">Manages the risk of operating the service. </w:t>
            </w:r>
          </w:p>
          <w:p w14:paraId="488F1BB1" w14:textId="77777777" w:rsidR="007C23FE" w:rsidRPr="007C23FE" w:rsidRDefault="007C23FE" w:rsidP="00995D95">
            <w:pPr>
              <w:pStyle w:val="TableParagraph"/>
              <w:numPr>
                <w:ilvl w:val="0"/>
                <w:numId w:val="15"/>
              </w:numPr>
              <w:spacing w:line="276" w:lineRule="auto"/>
              <w:ind w:left="561" w:right="325"/>
              <w:rPr>
                <w:rFonts w:ascii="Verdana" w:hAnsi="Verdana" w:cstheme="minorHAnsi"/>
                <w:sz w:val="18"/>
                <w:szCs w:val="18"/>
              </w:rPr>
            </w:pPr>
            <w:r w:rsidRPr="007C23FE">
              <w:rPr>
                <w:rFonts w:ascii="Verdana" w:hAnsi="Verdana" w:cstheme="minorHAnsi"/>
                <w:sz w:val="18"/>
                <w:szCs w:val="18"/>
              </w:rPr>
              <w:t xml:space="preserve">Designates technical lead and backup. </w:t>
            </w:r>
          </w:p>
          <w:p w14:paraId="35263D87" w14:textId="77777777" w:rsidR="007C23FE" w:rsidRPr="007C23FE" w:rsidRDefault="007C23FE" w:rsidP="00995D95">
            <w:pPr>
              <w:pStyle w:val="TableParagraph"/>
              <w:numPr>
                <w:ilvl w:val="0"/>
                <w:numId w:val="15"/>
              </w:numPr>
              <w:spacing w:line="276" w:lineRule="auto"/>
              <w:ind w:left="561" w:right="325"/>
              <w:rPr>
                <w:rFonts w:ascii="Verdana" w:hAnsi="Verdana" w:cstheme="minorHAnsi"/>
                <w:sz w:val="18"/>
                <w:szCs w:val="18"/>
              </w:rPr>
            </w:pPr>
            <w:r w:rsidRPr="007C23FE">
              <w:rPr>
                <w:rFonts w:ascii="Verdana" w:hAnsi="Verdana" w:cstheme="minorHAnsi"/>
                <w:sz w:val="18"/>
                <w:szCs w:val="18"/>
              </w:rPr>
              <w:t>Coordinates communication among support staff and systems staff.</w:t>
            </w:r>
          </w:p>
        </w:tc>
      </w:tr>
      <w:tr w:rsidR="007C23FE" w:rsidRPr="00190908" w14:paraId="3099CDF0" w14:textId="77777777" w:rsidTr="007C23FE">
        <w:tc>
          <w:tcPr>
            <w:tcW w:w="0" w:type="auto"/>
            <w:shd w:val="clear" w:color="auto" w:fill="F1F1F1"/>
          </w:tcPr>
          <w:p w14:paraId="56488F25" w14:textId="77777777" w:rsidR="007C23FE" w:rsidRPr="007C23FE" w:rsidRDefault="007C23FE" w:rsidP="00DB5A4C">
            <w:pPr>
              <w:pStyle w:val="TableParagraph"/>
              <w:spacing w:line="276" w:lineRule="auto"/>
              <w:rPr>
                <w:rFonts w:ascii="Verdana" w:hAnsi="Verdana" w:cstheme="minorHAnsi"/>
                <w:sz w:val="18"/>
                <w:szCs w:val="18"/>
              </w:rPr>
            </w:pPr>
            <w:r w:rsidRPr="007C23FE">
              <w:rPr>
                <w:rFonts w:ascii="Verdana" w:hAnsi="Verdana" w:cstheme="minorHAnsi"/>
                <w:sz w:val="18"/>
                <w:szCs w:val="18"/>
              </w:rPr>
              <w:t>Application owner</w:t>
            </w:r>
          </w:p>
        </w:tc>
        <w:tc>
          <w:tcPr>
            <w:tcW w:w="0" w:type="auto"/>
          </w:tcPr>
          <w:p w14:paraId="38A86E3C" w14:textId="77777777" w:rsidR="007C23FE" w:rsidRPr="007C23FE" w:rsidRDefault="007C23FE" w:rsidP="00DB5A4C">
            <w:pPr>
              <w:pStyle w:val="TableParagraph"/>
              <w:tabs>
                <w:tab w:val="left" w:pos="828"/>
                <w:tab w:val="left" w:pos="829"/>
              </w:tabs>
              <w:spacing w:line="276" w:lineRule="auto"/>
              <w:rPr>
                <w:rFonts w:ascii="Verdana" w:hAnsi="Verdana" w:cstheme="minorHAnsi"/>
                <w:sz w:val="18"/>
                <w:szCs w:val="18"/>
              </w:rPr>
            </w:pPr>
            <w:r w:rsidRPr="007C23FE">
              <w:rPr>
                <w:rFonts w:ascii="Verdana" w:hAnsi="Verdana" w:cstheme="minorHAnsi"/>
                <w:sz w:val="18"/>
                <w:szCs w:val="18"/>
              </w:rPr>
              <w:t>Responsible for application processing. Typically, the application owner maintains application information, checks eligibility, makes the final determination, and authorizes benefits for a client.</w:t>
            </w:r>
          </w:p>
        </w:tc>
      </w:tr>
    </w:tbl>
    <w:p w14:paraId="0E2503A9" w14:textId="77777777" w:rsidR="00954F0C" w:rsidRDefault="00954F0C" w:rsidP="007C23FE">
      <w:pPr>
        <w:rPr>
          <w:rFonts w:ascii="Arial" w:hAnsi="Arial" w:cs="Arial"/>
          <w:sz w:val="20"/>
          <w:szCs w:val="20"/>
        </w:rPr>
      </w:pPr>
    </w:p>
    <w:p w14:paraId="1A81E727" w14:textId="77777777" w:rsidR="00982BF1" w:rsidRDefault="00982BF1" w:rsidP="007C23FE">
      <w:pPr>
        <w:rPr>
          <w:rFonts w:ascii="Arial" w:hAnsi="Arial" w:cs="Arial"/>
          <w:sz w:val="20"/>
          <w:szCs w:val="20"/>
        </w:rPr>
      </w:pPr>
    </w:p>
    <w:p w14:paraId="0FCFF4CA" w14:textId="7EC902F4" w:rsidR="00224B2D" w:rsidRDefault="00E33769" w:rsidP="00D270BD">
      <w:pPr>
        <w:pStyle w:val="Heading2"/>
        <w:rPr>
          <w:rFonts w:eastAsiaTheme="majorEastAsia"/>
        </w:rPr>
      </w:pPr>
      <w:bookmarkStart w:id="26" w:name="_Toc167115744"/>
      <w:r>
        <w:rPr>
          <w:rFonts w:eastAsiaTheme="majorEastAsia"/>
        </w:rPr>
        <w:t>4.</w:t>
      </w:r>
      <w:r w:rsidR="00F829FE">
        <w:rPr>
          <w:rFonts w:eastAsiaTheme="majorEastAsia"/>
        </w:rPr>
        <w:t>7</w:t>
      </w:r>
      <w:r>
        <w:rPr>
          <w:rFonts w:eastAsiaTheme="majorEastAsia"/>
        </w:rPr>
        <w:t xml:space="preserve"> </w:t>
      </w:r>
      <w:r w:rsidR="00224B2D" w:rsidRPr="00224B2D">
        <w:rPr>
          <w:rFonts w:eastAsiaTheme="majorEastAsia"/>
        </w:rPr>
        <w:t xml:space="preserve">Change Management </w:t>
      </w:r>
      <w:r w:rsidR="00224B2D">
        <w:rPr>
          <w:rFonts w:eastAsiaTheme="majorEastAsia"/>
        </w:rPr>
        <w:t>– Types &amp; Process</w:t>
      </w:r>
      <w:bookmarkEnd w:id="26"/>
    </w:p>
    <w:p w14:paraId="42496B51" w14:textId="44ECD40B" w:rsidR="00224B2D" w:rsidRPr="00224B2D" w:rsidRDefault="00E33769" w:rsidP="00D270BD">
      <w:pPr>
        <w:pStyle w:val="Heading3"/>
      </w:pPr>
      <w:bookmarkStart w:id="27" w:name="_Toc167115745"/>
      <w:r>
        <w:t>4.</w:t>
      </w:r>
      <w:r w:rsidR="00F829FE">
        <w:t>7</w:t>
      </w:r>
      <w:r>
        <w:t xml:space="preserve">.1 </w:t>
      </w:r>
      <w:r w:rsidR="00224B2D" w:rsidRPr="00224B2D">
        <w:t>Brief</w:t>
      </w:r>
      <w:bookmarkEnd w:id="27"/>
    </w:p>
    <w:p w14:paraId="1308F53D" w14:textId="645020BC" w:rsidR="00224B2D" w:rsidRPr="00224B2D" w:rsidRDefault="00224B2D" w:rsidP="00224B2D">
      <w:pPr>
        <w:pStyle w:val="ListParagraph"/>
        <w:spacing w:beforeAutospacing="1" w:after="100" w:afterAutospacing="1"/>
        <w:ind w:left="0"/>
        <w:rPr>
          <w:rFonts w:eastAsia="Segoe UI" w:cstheme="minorHAnsi"/>
          <w:szCs w:val="18"/>
          <w:lang w:val="en-US" w:bidi="en-US"/>
        </w:rPr>
      </w:pPr>
      <w:proofErr w:type="gramStart"/>
      <w:r>
        <w:rPr>
          <w:rFonts w:eastAsia="Segoe UI" w:cstheme="minorHAnsi"/>
          <w:szCs w:val="18"/>
          <w:lang w:val="en-US" w:bidi="en-US"/>
        </w:rPr>
        <w:t>F</w:t>
      </w:r>
      <w:r w:rsidRPr="00224B2D">
        <w:rPr>
          <w:rFonts w:eastAsia="Segoe UI" w:cstheme="minorHAnsi"/>
          <w:szCs w:val="18"/>
          <w:lang w:val="en-US" w:bidi="en-US"/>
        </w:rPr>
        <w:t>ollowing</w:t>
      </w:r>
      <w:proofErr w:type="gramEnd"/>
      <w:r w:rsidRPr="00224B2D">
        <w:rPr>
          <w:rFonts w:eastAsia="Segoe UI" w:cstheme="minorHAnsi"/>
          <w:szCs w:val="18"/>
          <w:lang w:val="en-US" w:bidi="en-US"/>
        </w:rPr>
        <w:t xml:space="preserve"> are the details of the types of changes, the workflow followed &amp; the process that will be executed </w:t>
      </w:r>
      <w:r>
        <w:rPr>
          <w:rFonts w:eastAsia="Segoe UI" w:cstheme="minorHAnsi"/>
          <w:szCs w:val="18"/>
          <w:lang w:val="en-US" w:bidi="en-US"/>
        </w:rPr>
        <w:t>in Netradyne.</w:t>
      </w:r>
    </w:p>
    <w:p w14:paraId="59B4EFDD" w14:textId="77777777" w:rsidR="00224B2D" w:rsidRPr="00224B2D" w:rsidRDefault="00224B2D" w:rsidP="00224B2D">
      <w:pPr>
        <w:pStyle w:val="Default"/>
        <w:rPr>
          <w:rFonts w:ascii="Verdana" w:eastAsia="Segoe UI" w:hAnsi="Verdana" w:cstheme="minorHAnsi"/>
          <w:color w:val="auto"/>
          <w:sz w:val="18"/>
          <w:szCs w:val="18"/>
          <w:lang w:val="en-US" w:bidi="en-US"/>
        </w:rPr>
      </w:pPr>
      <w:r w:rsidRPr="00224B2D">
        <w:rPr>
          <w:rFonts w:ascii="Verdana" w:eastAsia="Segoe UI" w:hAnsi="Verdana" w:cstheme="minorHAnsi"/>
          <w:color w:val="auto"/>
          <w:sz w:val="18"/>
          <w:szCs w:val="18"/>
          <w:lang w:val="en-US" w:bidi="en-US"/>
        </w:rPr>
        <w:t>Careful planning and adherence to the Change Management process can reduce any potential risk and impact associated with an individual Change.</w:t>
      </w:r>
    </w:p>
    <w:p w14:paraId="221665C7" w14:textId="77777777" w:rsidR="00224B2D" w:rsidRDefault="00224B2D" w:rsidP="007C23FE">
      <w:pPr>
        <w:rPr>
          <w:rFonts w:ascii="Arial" w:hAnsi="Arial" w:cs="Arial"/>
          <w:sz w:val="20"/>
          <w:szCs w:val="20"/>
        </w:rPr>
      </w:pPr>
    </w:p>
    <w:p w14:paraId="64FA09A4" w14:textId="3AFD8C25" w:rsidR="00224B2D" w:rsidRPr="00224B2D" w:rsidRDefault="00E33769" w:rsidP="00D270BD">
      <w:pPr>
        <w:pStyle w:val="Heading3"/>
      </w:pPr>
      <w:bookmarkStart w:id="28" w:name="_Toc167115746"/>
      <w:r>
        <w:t>4.</w:t>
      </w:r>
      <w:r w:rsidR="00F829FE">
        <w:t>7</w:t>
      </w:r>
      <w:r>
        <w:t xml:space="preserve">.2 </w:t>
      </w:r>
      <w:r w:rsidR="00224B2D">
        <w:t>Types of Changes</w:t>
      </w:r>
      <w:bookmarkEnd w:id="28"/>
    </w:p>
    <w:p w14:paraId="38CD6524" w14:textId="010DF9FA" w:rsidR="00224B2D" w:rsidRPr="00224B2D" w:rsidRDefault="00224B2D" w:rsidP="00995D95">
      <w:pPr>
        <w:pStyle w:val="ListParagraph"/>
        <w:numPr>
          <w:ilvl w:val="0"/>
          <w:numId w:val="20"/>
        </w:numPr>
        <w:autoSpaceDE w:val="0"/>
        <w:autoSpaceDN w:val="0"/>
        <w:adjustRightInd w:val="0"/>
        <w:spacing w:before="100" w:after="0" w:line="240" w:lineRule="auto"/>
        <w:jc w:val="left"/>
        <w:rPr>
          <w:rFonts w:cstheme="minorHAnsi"/>
          <w:color w:val="000000"/>
          <w:szCs w:val="18"/>
        </w:rPr>
      </w:pPr>
      <w:r w:rsidRPr="00224B2D">
        <w:rPr>
          <w:rFonts w:cstheme="minorHAnsi"/>
          <w:b/>
          <w:bCs/>
          <w:color w:val="000000"/>
          <w:szCs w:val="18"/>
        </w:rPr>
        <w:t xml:space="preserve">Standard: </w:t>
      </w:r>
      <w:r w:rsidRPr="00224B2D">
        <w:rPr>
          <w:rFonts w:cstheme="minorHAnsi"/>
          <w:color w:val="000000"/>
          <w:szCs w:val="18"/>
        </w:rPr>
        <w:t xml:space="preserve">A well-defined, fully documented Change with low risk and impact. These Changes follow a predefined set of work instructions. These types of Changes are pre-approved by the CAB. </w:t>
      </w:r>
    </w:p>
    <w:p w14:paraId="3AADF59D" w14:textId="77777777" w:rsidR="00224B2D" w:rsidRPr="00224B2D" w:rsidRDefault="00224B2D" w:rsidP="00224B2D">
      <w:pPr>
        <w:pStyle w:val="ListParagraph"/>
        <w:autoSpaceDE w:val="0"/>
        <w:autoSpaceDN w:val="0"/>
        <w:adjustRightInd w:val="0"/>
        <w:spacing w:after="0" w:line="240" w:lineRule="auto"/>
        <w:rPr>
          <w:rFonts w:cstheme="minorHAnsi"/>
          <w:color w:val="000000"/>
          <w:szCs w:val="18"/>
        </w:rPr>
      </w:pPr>
    </w:p>
    <w:p w14:paraId="3EB45DAE" w14:textId="01E185F5" w:rsidR="00224B2D" w:rsidRPr="00224B2D" w:rsidRDefault="00224B2D" w:rsidP="00224B2D">
      <w:pPr>
        <w:pStyle w:val="Default"/>
        <w:ind w:left="360"/>
        <w:jc w:val="both"/>
        <w:rPr>
          <w:rFonts w:ascii="Verdana" w:eastAsiaTheme="minorEastAsia" w:hAnsi="Verdana" w:cstheme="minorHAnsi"/>
          <w:sz w:val="18"/>
          <w:szCs w:val="18"/>
          <w:lang w:val="en-US"/>
        </w:rPr>
      </w:pPr>
      <w:r w:rsidRPr="003B1482">
        <w:rPr>
          <w:rFonts w:ascii="Verdana" w:eastAsiaTheme="minorEastAsia" w:hAnsi="Verdana" w:cstheme="minorHAnsi"/>
          <w:b/>
          <w:bCs/>
          <w:sz w:val="18"/>
          <w:szCs w:val="18"/>
          <w:lang w:val="en-US"/>
        </w:rPr>
        <w:t>Note</w:t>
      </w:r>
      <w:r w:rsidRPr="00224B2D">
        <w:rPr>
          <w:rFonts w:ascii="Verdana" w:eastAsiaTheme="minorEastAsia" w:hAnsi="Verdana" w:cstheme="minorHAnsi"/>
          <w:b/>
          <w:bCs/>
          <w:sz w:val="18"/>
          <w:szCs w:val="18"/>
          <w:lang w:val="en-US"/>
        </w:rPr>
        <w:t xml:space="preserve"> - </w:t>
      </w:r>
      <w:r w:rsidRPr="00224B2D">
        <w:rPr>
          <w:rFonts w:ascii="Verdana" w:eastAsiaTheme="minorEastAsia" w:hAnsi="Verdana" w:cstheme="minorHAnsi"/>
          <w:sz w:val="18"/>
          <w:szCs w:val="18"/>
          <w:lang w:val="en-US"/>
        </w:rPr>
        <w:t xml:space="preserve">If the standard change fails then it must follow </w:t>
      </w:r>
      <w:proofErr w:type="gramStart"/>
      <w:r w:rsidRPr="00224B2D">
        <w:rPr>
          <w:rFonts w:ascii="Verdana" w:eastAsiaTheme="minorEastAsia" w:hAnsi="Verdana" w:cstheme="minorHAnsi"/>
          <w:sz w:val="18"/>
          <w:szCs w:val="18"/>
          <w:lang w:val="en-US"/>
        </w:rPr>
        <w:t>normal</w:t>
      </w:r>
      <w:proofErr w:type="gramEnd"/>
      <w:r w:rsidRPr="00224B2D">
        <w:rPr>
          <w:rFonts w:ascii="Verdana" w:eastAsiaTheme="minorEastAsia" w:hAnsi="Verdana" w:cstheme="minorHAnsi"/>
          <w:sz w:val="18"/>
          <w:szCs w:val="18"/>
          <w:lang w:val="en-US"/>
        </w:rPr>
        <w:t xml:space="preserve"> change procedure for further four attempts, if all four attempts get successful then again it can be considered as a standard change.</w:t>
      </w:r>
    </w:p>
    <w:p w14:paraId="287AA74A" w14:textId="77777777" w:rsidR="00224B2D" w:rsidRPr="00224B2D" w:rsidRDefault="00224B2D" w:rsidP="00224B2D">
      <w:pPr>
        <w:autoSpaceDE w:val="0"/>
        <w:autoSpaceDN w:val="0"/>
        <w:adjustRightInd w:val="0"/>
        <w:spacing w:after="0" w:line="240" w:lineRule="auto"/>
        <w:rPr>
          <w:rFonts w:cstheme="minorHAnsi"/>
          <w:b/>
          <w:bCs/>
          <w:color w:val="000000"/>
          <w:szCs w:val="18"/>
        </w:rPr>
      </w:pPr>
    </w:p>
    <w:p w14:paraId="04709BE0" w14:textId="21FFF8B9" w:rsidR="00224B2D" w:rsidRPr="00224B2D" w:rsidRDefault="00224B2D" w:rsidP="00995D95">
      <w:pPr>
        <w:pStyle w:val="ListParagraph"/>
        <w:numPr>
          <w:ilvl w:val="0"/>
          <w:numId w:val="20"/>
        </w:numPr>
        <w:autoSpaceDE w:val="0"/>
        <w:autoSpaceDN w:val="0"/>
        <w:adjustRightInd w:val="0"/>
        <w:spacing w:before="100" w:after="0" w:line="240" w:lineRule="auto"/>
        <w:jc w:val="left"/>
        <w:rPr>
          <w:rFonts w:eastAsia="Verdana" w:cstheme="minorHAnsi"/>
          <w:szCs w:val="18"/>
        </w:rPr>
      </w:pPr>
      <w:r w:rsidRPr="00224B2D">
        <w:rPr>
          <w:rFonts w:cstheme="minorHAnsi"/>
          <w:b/>
          <w:bCs/>
          <w:color w:val="000000"/>
          <w:szCs w:val="18"/>
        </w:rPr>
        <w:t>Normal:</w:t>
      </w:r>
      <w:r w:rsidRPr="00224B2D">
        <w:rPr>
          <w:rFonts w:cstheme="minorHAnsi"/>
          <w:color w:val="000000"/>
          <w:szCs w:val="18"/>
        </w:rPr>
        <w:t xml:space="preserve"> Any temporary or permanent Changes to a service / infrastructure within a managed environment. </w:t>
      </w:r>
      <w:r w:rsidRPr="00224B2D">
        <w:rPr>
          <w:rFonts w:eastAsia="Verdana" w:cstheme="minorHAnsi"/>
          <w:szCs w:val="18"/>
        </w:rPr>
        <w:t xml:space="preserve">Approval is delegated to specific groups / individuals for respective changes. CABs approve changes which are likely to have significant impact on the services, but low-risk changes are approved directly by Change Manager. All approved changes are scheduled on the Forward Schedule of Change (FSC). There should be lead time of 5 </w:t>
      </w:r>
      <w:r w:rsidR="003B1482">
        <w:rPr>
          <w:rFonts w:eastAsia="Verdana" w:cstheme="minorHAnsi"/>
          <w:szCs w:val="18"/>
        </w:rPr>
        <w:t xml:space="preserve">business </w:t>
      </w:r>
      <w:r w:rsidRPr="00224B2D">
        <w:rPr>
          <w:rFonts w:eastAsia="Verdana" w:cstheme="minorHAnsi"/>
          <w:szCs w:val="18"/>
        </w:rPr>
        <w:t>days to log a normal change. Changes are still recorded and assessed to confirm that risk and impact is low/High/Medium.</w:t>
      </w:r>
    </w:p>
    <w:p w14:paraId="6F18999E" w14:textId="77777777" w:rsidR="00224B2D" w:rsidRPr="00224B2D" w:rsidRDefault="00224B2D" w:rsidP="00224B2D">
      <w:pPr>
        <w:autoSpaceDE w:val="0"/>
        <w:autoSpaceDN w:val="0"/>
        <w:adjustRightInd w:val="0"/>
        <w:spacing w:after="0" w:line="240" w:lineRule="auto"/>
        <w:rPr>
          <w:rFonts w:eastAsia="Verdana" w:cstheme="minorHAnsi"/>
          <w:szCs w:val="18"/>
        </w:rPr>
      </w:pPr>
    </w:p>
    <w:p w14:paraId="1DCA39E9" w14:textId="07CFAFA1" w:rsidR="00224B2D" w:rsidRPr="00224B2D" w:rsidRDefault="00224B2D" w:rsidP="00995D95">
      <w:pPr>
        <w:pStyle w:val="ListParagraph"/>
        <w:numPr>
          <w:ilvl w:val="0"/>
          <w:numId w:val="20"/>
        </w:numPr>
        <w:autoSpaceDE w:val="0"/>
        <w:autoSpaceDN w:val="0"/>
        <w:adjustRightInd w:val="0"/>
        <w:spacing w:before="100" w:after="0" w:line="240" w:lineRule="auto"/>
        <w:jc w:val="left"/>
        <w:rPr>
          <w:rFonts w:cstheme="minorHAnsi"/>
          <w:szCs w:val="18"/>
        </w:rPr>
      </w:pPr>
      <w:r w:rsidRPr="00224B2D">
        <w:rPr>
          <w:rFonts w:cstheme="minorHAnsi"/>
          <w:b/>
          <w:bCs/>
          <w:szCs w:val="18"/>
        </w:rPr>
        <w:t xml:space="preserve">Emergency:  </w:t>
      </w:r>
      <w:r w:rsidRPr="00224B2D">
        <w:rPr>
          <w:rFonts w:cstheme="minorHAnsi"/>
          <w:szCs w:val="18"/>
        </w:rPr>
        <w:t xml:space="preserve">A Change required to be applied to a managed environment because of (or to prevent) the sudden loss or reduction of service. Emergency Changes are always derived from business-critical Incidents. Change to restore Service due to a very high impact incident, or to prevent an imminent outage that must be handled in a reactive mode. Retro ECAB will happen within </w:t>
      </w:r>
      <w:r w:rsidR="003B1482">
        <w:rPr>
          <w:rFonts w:cstheme="minorHAnsi"/>
          <w:szCs w:val="18"/>
        </w:rPr>
        <w:t>3</w:t>
      </w:r>
      <w:r w:rsidRPr="00224B2D">
        <w:rPr>
          <w:rFonts w:cstheme="minorHAnsi"/>
          <w:szCs w:val="18"/>
        </w:rPr>
        <w:t xml:space="preserve"> business days post emergency change implementation to verify the documentation and the process being followed in a correct manner</w:t>
      </w:r>
      <w:r w:rsidR="003B1482">
        <w:rPr>
          <w:rFonts w:cstheme="minorHAnsi"/>
          <w:szCs w:val="18"/>
        </w:rPr>
        <w:t>.</w:t>
      </w:r>
    </w:p>
    <w:p w14:paraId="721C6EB1" w14:textId="77777777" w:rsidR="00224B2D" w:rsidRPr="00224B2D" w:rsidRDefault="00224B2D" w:rsidP="003B1482">
      <w:pPr>
        <w:pStyle w:val="Default"/>
        <w:ind w:left="360"/>
        <w:jc w:val="both"/>
        <w:rPr>
          <w:rFonts w:ascii="Verdana" w:eastAsia="Verdana" w:hAnsi="Verdana" w:cstheme="minorHAnsi"/>
          <w:sz w:val="18"/>
          <w:szCs w:val="18"/>
        </w:rPr>
      </w:pPr>
      <w:r w:rsidRPr="00224B2D">
        <w:rPr>
          <w:rFonts w:ascii="Verdana" w:hAnsi="Verdana" w:cstheme="minorHAnsi"/>
          <w:b/>
          <w:bCs/>
          <w:sz w:val="18"/>
          <w:szCs w:val="18"/>
        </w:rPr>
        <w:t xml:space="preserve">Note: </w:t>
      </w:r>
      <w:r w:rsidRPr="00224B2D">
        <w:rPr>
          <w:rFonts w:ascii="Verdana" w:eastAsia="Verdana" w:hAnsi="Verdana" w:cstheme="minorHAnsi"/>
          <w:sz w:val="18"/>
          <w:szCs w:val="18"/>
        </w:rPr>
        <w:t xml:space="preserve">In Emergency change case, RFC will get initiated and then directly implementation will be carried out basis on verbal approvals over the call, </w:t>
      </w:r>
      <w:proofErr w:type="gramStart"/>
      <w:r w:rsidRPr="00224B2D">
        <w:rPr>
          <w:rFonts w:ascii="Verdana" w:eastAsia="Verdana" w:hAnsi="Verdana" w:cstheme="minorHAnsi"/>
          <w:sz w:val="18"/>
          <w:szCs w:val="18"/>
        </w:rPr>
        <w:t>later on</w:t>
      </w:r>
      <w:proofErr w:type="gramEnd"/>
      <w:r w:rsidRPr="00224B2D">
        <w:rPr>
          <w:rFonts w:ascii="Verdana" w:eastAsia="Verdana" w:hAnsi="Verdana" w:cstheme="minorHAnsi"/>
          <w:sz w:val="18"/>
          <w:szCs w:val="18"/>
        </w:rPr>
        <w:t xml:space="preserve"> documentation will take place and basis on documentation present assessment and Review will take place to get that initiated RFC approved.</w:t>
      </w:r>
    </w:p>
    <w:p w14:paraId="47CF6E57" w14:textId="77777777" w:rsidR="00224B2D" w:rsidRPr="00224B2D" w:rsidRDefault="00224B2D" w:rsidP="00224B2D">
      <w:pPr>
        <w:pStyle w:val="Default"/>
        <w:jc w:val="both"/>
        <w:rPr>
          <w:rFonts w:ascii="Verdana" w:eastAsia="Verdana" w:hAnsi="Verdana" w:cstheme="minorHAnsi"/>
          <w:sz w:val="18"/>
          <w:szCs w:val="18"/>
        </w:rPr>
      </w:pPr>
    </w:p>
    <w:p w14:paraId="7BC8EB20" w14:textId="77777777" w:rsidR="00224B2D" w:rsidRPr="00224B2D" w:rsidRDefault="00224B2D" w:rsidP="00224B2D">
      <w:pPr>
        <w:rPr>
          <w:rFonts w:eastAsia="Verdana" w:cstheme="minorHAnsi"/>
          <w:szCs w:val="18"/>
        </w:rPr>
      </w:pPr>
      <w:r w:rsidRPr="00224B2D">
        <w:rPr>
          <w:b/>
          <w:bCs/>
          <w:szCs w:val="18"/>
        </w:rPr>
        <w:t>Emergency change Justification:</w:t>
      </w:r>
    </w:p>
    <w:p w14:paraId="65F11D90" w14:textId="050555EC" w:rsidR="00224B2D" w:rsidRPr="00224B2D" w:rsidRDefault="00224B2D" w:rsidP="00995D95">
      <w:pPr>
        <w:pStyle w:val="ListParagraph"/>
        <w:numPr>
          <w:ilvl w:val="0"/>
          <w:numId w:val="21"/>
        </w:numPr>
        <w:spacing w:before="120" w:after="120" w:line="276" w:lineRule="auto"/>
        <w:jc w:val="left"/>
        <w:rPr>
          <w:szCs w:val="18"/>
        </w:rPr>
      </w:pPr>
      <w:r w:rsidRPr="00224B2D">
        <w:rPr>
          <w:szCs w:val="18"/>
        </w:rPr>
        <w:t xml:space="preserve">Emergency changes must be utilized for a high severity incident (P1/P2) or a potential </w:t>
      </w:r>
      <w:r w:rsidR="003B1482" w:rsidRPr="00224B2D">
        <w:rPr>
          <w:szCs w:val="18"/>
        </w:rPr>
        <w:t>MI.</w:t>
      </w:r>
    </w:p>
    <w:p w14:paraId="6E080FBA" w14:textId="771168C3" w:rsidR="00224B2D" w:rsidRPr="00224B2D" w:rsidRDefault="00224B2D" w:rsidP="00995D95">
      <w:pPr>
        <w:pStyle w:val="ListParagraph"/>
        <w:numPr>
          <w:ilvl w:val="0"/>
          <w:numId w:val="21"/>
        </w:numPr>
        <w:spacing w:before="120" w:after="120" w:line="276" w:lineRule="auto"/>
        <w:jc w:val="left"/>
        <w:rPr>
          <w:szCs w:val="18"/>
        </w:rPr>
      </w:pPr>
      <w:r w:rsidRPr="00224B2D">
        <w:rPr>
          <w:szCs w:val="18"/>
        </w:rPr>
        <w:t xml:space="preserve">An incident with less than a Priority 1 or 2 must not utilize an emergency </w:t>
      </w:r>
      <w:r w:rsidR="003B1482" w:rsidRPr="00224B2D">
        <w:rPr>
          <w:szCs w:val="18"/>
        </w:rPr>
        <w:t>change.</w:t>
      </w:r>
    </w:p>
    <w:p w14:paraId="46503A6C" w14:textId="77777777" w:rsidR="00224B2D" w:rsidRPr="00224B2D" w:rsidRDefault="00224B2D" w:rsidP="00995D95">
      <w:pPr>
        <w:pStyle w:val="ListParagraph"/>
        <w:numPr>
          <w:ilvl w:val="0"/>
          <w:numId w:val="21"/>
        </w:numPr>
        <w:spacing w:before="120" w:after="120" w:line="276" w:lineRule="auto"/>
        <w:jc w:val="left"/>
        <w:rPr>
          <w:szCs w:val="18"/>
        </w:rPr>
      </w:pPr>
      <w:r w:rsidRPr="00224B2D">
        <w:rPr>
          <w:szCs w:val="18"/>
        </w:rPr>
        <w:t>Retrospective emergencies may be used when time does not allow for ticket submission but must be entered and electronically approved within 48 business hours after the change implementation.</w:t>
      </w:r>
    </w:p>
    <w:p w14:paraId="0EDE11C9" w14:textId="79DF080A" w:rsidR="00224B2D" w:rsidRPr="00224B2D" w:rsidRDefault="00224B2D" w:rsidP="00995D95">
      <w:pPr>
        <w:pStyle w:val="ListParagraph"/>
        <w:numPr>
          <w:ilvl w:val="0"/>
          <w:numId w:val="21"/>
        </w:numPr>
        <w:spacing w:before="120" w:after="120" w:line="276" w:lineRule="auto"/>
        <w:jc w:val="left"/>
        <w:rPr>
          <w:szCs w:val="18"/>
        </w:rPr>
      </w:pPr>
      <w:r w:rsidRPr="00224B2D">
        <w:rPr>
          <w:szCs w:val="18"/>
        </w:rPr>
        <w:t xml:space="preserve">Approvals must be captured prior to implementation and noted/attached within the change record as evidence of </w:t>
      </w:r>
      <w:r w:rsidR="003B1482" w:rsidRPr="00224B2D">
        <w:rPr>
          <w:szCs w:val="18"/>
        </w:rPr>
        <w:t>authorization.</w:t>
      </w:r>
    </w:p>
    <w:p w14:paraId="785D099C" w14:textId="69E618C0" w:rsidR="00224B2D" w:rsidRPr="00224B2D" w:rsidRDefault="00224B2D" w:rsidP="00995D95">
      <w:pPr>
        <w:pStyle w:val="ListParagraph"/>
        <w:numPr>
          <w:ilvl w:val="0"/>
          <w:numId w:val="21"/>
        </w:numPr>
        <w:spacing w:before="120" w:after="120" w:line="276" w:lineRule="auto"/>
        <w:jc w:val="left"/>
        <w:rPr>
          <w:szCs w:val="18"/>
        </w:rPr>
      </w:pPr>
      <w:r w:rsidRPr="00224B2D">
        <w:rPr>
          <w:szCs w:val="18"/>
        </w:rPr>
        <w:t xml:space="preserve">Misuse of the process may result as an unauthorized </w:t>
      </w:r>
      <w:r w:rsidR="003B1482" w:rsidRPr="00224B2D">
        <w:rPr>
          <w:szCs w:val="18"/>
        </w:rPr>
        <w:t>change.</w:t>
      </w:r>
    </w:p>
    <w:p w14:paraId="24468B5A" w14:textId="77777777" w:rsidR="00224B2D" w:rsidRPr="00224B2D" w:rsidRDefault="00224B2D" w:rsidP="00224B2D">
      <w:pPr>
        <w:pStyle w:val="Default"/>
        <w:ind w:left="360"/>
        <w:jc w:val="both"/>
        <w:rPr>
          <w:rFonts w:ascii="Verdana" w:eastAsia="Verdana" w:hAnsi="Verdana" w:cstheme="minorHAnsi"/>
          <w:sz w:val="18"/>
          <w:szCs w:val="18"/>
        </w:rPr>
      </w:pPr>
    </w:p>
    <w:p w14:paraId="415CC1E7" w14:textId="77777777" w:rsidR="00224B2D" w:rsidRPr="00224B2D" w:rsidRDefault="00224B2D" w:rsidP="00995D95">
      <w:pPr>
        <w:pStyle w:val="ListParagraph"/>
        <w:numPr>
          <w:ilvl w:val="0"/>
          <w:numId w:val="20"/>
        </w:numPr>
        <w:spacing w:before="100" w:after="200" w:line="276" w:lineRule="auto"/>
        <w:jc w:val="left"/>
        <w:rPr>
          <w:rFonts w:cs="Arial"/>
          <w:szCs w:val="18"/>
        </w:rPr>
      </w:pPr>
      <w:r w:rsidRPr="00224B2D">
        <w:rPr>
          <w:b/>
          <w:bCs/>
          <w:szCs w:val="18"/>
        </w:rPr>
        <w:t>Expedited Change:</w:t>
      </w:r>
      <w:r w:rsidRPr="00224B2D">
        <w:rPr>
          <w:szCs w:val="18"/>
        </w:rPr>
        <w:t xml:space="preserve"> An Expedited change does not meet the lead time requirement for a normal change but is not an Emergency Change. It follows same process and approval flow as a ‘Normal’ Change, but lead times are much shorter and they require a reason for being expedited. These changes need Technical, Business and CAB Jury approval on tool. Normal rules for approval by CAB Jury apply. Expedited changes must meet the following justification:</w:t>
      </w:r>
    </w:p>
    <w:p w14:paraId="1E879C54" w14:textId="77777777" w:rsidR="00224B2D" w:rsidRPr="00224B2D" w:rsidRDefault="00224B2D" w:rsidP="00995D95">
      <w:pPr>
        <w:pStyle w:val="ListParagraph"/>
        <w:numPr>
          <w:ilvl w:val="0"/>
          <w:numId w:val="19"/>
        </w:numPr>
        <w:spacing w:before="120" w:after="120" w:line="240" w:lineRule="auto"/>
        <w:jc w:val="left"/>
        <w:rPr>
          <w:rFonts w:cs="Arial"/>
          <w:szCs w:val="18"/>
        </w:rPr>
      </w:pPr>
      <w:r w:rsidRPr="00224B2D">
        <w:rPr>
          <w:szCs w:val="18"/>
        </w:rPr>
        <w:t>Required to address a current or impending Security concern.</w:t>
      </w:r>
    </w:p>
    <w:p w14:paraId="5384FB16" w14:textId="77777777" w:rsidR="00224B2D" w:rsidRPr="00224B2D" w:rsidRDefault="00224B2D" w:rsidP="00995D95">
      <w:pPr>
        <w:pStyle w:val="ListParagraph"/>
        <w:numPr>
          <w:ilvl w:val="0"/>
          <w:numId w:val="19"/>
        </w:numPr>
        <w:spacing w:before="120" w:after="120" w:line="240" w:lineRule="auto"/>
        <w:jc w:val="left"/>
        <w:rPr>
          <w:szCs w:val="18"/>
        </w:rPr>
      </w:pPr>
      <w:r w:rsidRPr="00224B2D">
        <w:rPr>
          <w:szCs w:val="18"/>
        </w:rPr>
        <w:t>Required to resolve a current Production impacting incident which may not qualify as an emergency.</w:t>
      </w:r>
    </w:p>
    <w:p w14:paraId="2FA15A27" w14:textId="77777777" w:rsidR="00224B2D" w:rsidRPr="00224B2D" w:rsidRDefault="00224B2D" w:rsidP="00995D95">
      <w:pPr>
        <w:pStyle w:val="ListParagraph"/>
        <w:numPr>
          <w:ilvl w:val="0"/>
          <w:numId w:val="19"/>
        </w:numPr>
        <w:spacing w:before="120" w:after="120" w:line="240" w:lineRule="auto"/>
        <w:jc w:val="left"/>
        <w:rPr>
          <w:szCs w:val="18"/>
        </w:rPr>
      </w:pPr>
      <w:r w:rsidRPr="00224B2D">
        <w:rPr>
          <w:szCs w:val="18"/>
        </w:rPr>
        <w:t>Required to address an immediate business driven requirement which may have a financial or regulatory impact to the organization if not implemented.</w:t>
      </w:r>
    </w:p>
    <w:p w14:paraId="5C0C57DE" w14:textId="77777777" w:rsidR="00224B2D" w:rsidRPr="00224B2D" w:rsidRDefault="00224B2D" w:rsidP="00995D95">
      <w:pPr>
        <w:pStyle w:val="ListParagraph"/>
        <w:numPr>
          <w:ilvl w:val="0"/>
          <w:numId w:val="19"/>
        </w:numPr>
        <w:spacing w:before="120" w:after="120" w:line="240" w:lineRule="auto"/>
        <w:jc w:val="left"/>
        <w:rPr>
          <w:szCs w:val="18"/>
        </w:rPr>
      </w:pPr>
      <w:r w:rsidRPr="00224B2D">
        <w:rPr>
          <w:szCs w:val="18"/>
        </w:rPr>
        <w:t>Required to address an oversight in change planning activities.</w:t>
      </w:r>
    </w:p>
    <w:p w14:paraId="6093C759" w14:textId="77777777" w:rsidR="00224B2D" w:rsidRPr="00224B2D" w:rsidRDefault="00224B2D" w:rsidP="00224B2D">
      <w:pPr>
        <w:rPr>
          <w:szCs w:val="18"/>
        </w:rPr>
      </w:pPr>
      <w:r w:rsidRPr="00224B2D">
        <w:rPr>
          <w:szCs w:val="18"/>
        </w:rPr>
        <w:t>*Expedited change may require additional approvals prior to implementation.</w:t>
      </w:r>
    </w:p>
    <w:p w14:paraId="20538A29" w14:textId="77777777" w:rsidR="00224B2D" w:rsidRPr="00224B2D" w:rsidRDefault="00224B2D" w:rsidP="00224B2D">
      <w:pPr>
        <w:rPr>
          <w:b/>
          <w:bCs/>
          <w:szCs w:val="18"/>
        </w:rPr>
      </w:pPr>
      <w:r w:rsidRPr="00224B2D">
        <w:rPr>
          <w:b/>
          <w:bCs/>
          <w:szCs w:val="18"/>
        </w:rPr>
        <w:t>Expedited change Justification:</w:t>
      </w:r>
    </w:p>
    <w:p w14:paraId="4B55E34C" w14:textId="77777777" w:rsidR="003B1482" w:rsidRDefault="00224B2D" w:rsidP="00995D95">
      <w:pPr>
        <w:pStyle w:val="ListParagraph"/>
        <w:numPr>
          <w:ilvl w:val="0"/>
          <w:numId w:val="21"/>
        </w:numPr>
        <w:spacing w:before="120" w:after="120" w:line="276" w:lineRule="auto"/>
        <w:jc w:val="left"/>
        <w:rPr>
          <w:szCs w:val="18"/>
        </w:rPr>
      </w:pPr>
      <w:r w:rsidRPr="003B1482">
        <w:rPr>
          <w:szCs w:val="18"/>
        </w:rPr>
        <w:t>Expedited changes must provide explicit justification.</w:t>
      </w:r>
    </w:p>
    <w:p w14:paraId="4226788E" w14:textId="4697DF14" w:rsidR="00224B2D" w:rsidRPr="003B1482" w:rsidRDefault="00224B2D" w:rsidP="00995D95">
      <w:pPr>
        <w:pStyle w:val="ListParagraph"/>
        <w:numPr>
          <w:ilvl w:val="0"/>
          <w:numId w:val="21"/>
        </w:numPr>
        <w:spacing w:before="120" w:after="120" w:line="276" w:lineRule="auto"/>
        <w:jc w:val="left"/>
        <w:rPr>
          <w:szCs w:val="18"/>
        </w:rPr>
      </w:pPr>
      <w:r w:rsidRPr="003B1482">
        <w:rPr>
          <w:szCs w:val="18"/>
        </w:rPr>
        <w:t>Examples of relevant expedited justification:</w:t>
      </w:r>
    </w:p>
    <w:p w14:paraId="58EBAC03" w14:textId="35C71BDC" w:rsidR="00224B2D" w:rsidRPr="00224B2D" w:rsidRDefault="00224B2D" w:rsidP="00995D95">
      <w:pPr>
        <w:pStyle w:val="ListParagraph"/>
        <w:numPr>
          <w:ilvl w:val="0"/>
          <w:numId w:val="22"/>
        </w:numPr>
        <w:spacing w:after="200" w:line="276" w:lineRule="auto"/>
        <w:jc w:val="left"/>
        <w:rPr>
          <w:szCs w:val="18"/>
        </w:rPr>
      </w:pPr>
      <w:r w:rsidRPr="00224B2D">
        <w:rPr>
          <w:szCs w:val="18"/>
        </w:rPr>
        <w:t xml:space="preserve">Business Driven – A business requirement that may impact the business financial or regulatory if not implemented </w:t>
      </w:r>
      <w:r w:rsidR="003B1482" w:rsidRPr="00224B2D">
        <w:rPr>
          <w:szCs w:val="18"/>
        </w:rPr>
        <w:t>as soon as possible.</w:t>
      </w:r>
    </w:p>
    <w:p w14:paraId="6432D36B" w14:textId="5489CF9A" w:rsidR="00224B2D" w:rsidRPr="00224B2D" w:rsidRDefault="00224B2D" w:rsidP="00995D95">
      <w:pPr>
        <w:pStyle w:val="ListParagraph"/>
        <w:numPr>
          <w:ilvl w:val="0"/>
          <w:numId w:val="22"/>
        </w:numPr>
        <w:spacing w:after="200" w:line="276" w:lineRule="auto"/>
        <w:jc w:val="left"/>
        <w:rPr>
          <w:szCs w:val="18"/>
        </w:rPr>
      </w:pPr>
      <w:r w:rsidRPr="00224B2D">
        <w:rPr>
          <w:szCs w:val="18"/>
        </w:rPr>
        <w:t xml:space="preserve">Vendor Driven – A request from a 3rd Party Provider to address an urgent need that will cause impact if not addressed </w:t>
      </w:r>
      <w:r w:rsidR="003B1482" w:rsidRPr="00224B2D">
        <w:rPr>
          <w:szCs w:val="18"/>
        </w:rPr>
        <w:t>quickly.</w:t>
      </w:r>
    </w:p>
    <w:p w14:paraId="0CE59208" w14:textId="0627B7C8" w:rsidR="00224B2D" w:rsidRPr="00224B2D" w:rsidRDefault="00224B2D" w:rsidP="00995D95">
      <w:pPr>
        <w:pStyle w:val="ListParagraph"/>
        <w:numPr>
          <w:ilvl w:val="0"/>
          <w:numId w:val="22"/>
        </w:numPr>
        <w:spacing w:after="200" w:line="276" w:lineRule="auto"/>
        <w:jc w:val="left"/>
        <w:rPr>
          <w:szCs w:val="18"/>
        </w:rPr>
      </w:pPr>
      <w:r w:rsidRPr="00224B2D">
        <w:rPr>
          <w:szCs w:val="18"/>
        </w:rPr>
        <w:t xml:space="preserve">Security or Safety Driven – To address an urgent vulnerability or safety related </w:t>
      </w:r>
      <w:r w:rsidR="003B1482" w:rsidRPr="00224B2D">
        <w:rPr>
          <w:szCs w:val="18"/>
        </w:rPr>
        <w:t>scenario.</w:t>
      </w:r>
    </w:p>
    <w:p w14:paraId="5E1FEE6F" w14:textId="532DDBEA" w:rsidR="00224B2D" w:rsidRPr="00224B2D" w:rsidRDefault="00224B2D" w:rsidP="00995D95">
      <w:pPr>
        <w:pStyle w:val="ListParagraph"/>
        <w:numPr>
          <w:ilvl w:val="0"/>
          <w:numId w:val="22"/>
        </w:numPr>
        <w:spacing w:after="200" w:line="276" w:lineRule="auto"/>
        <w:jc w:val="left"/>
        <w:rPr>
          <w:szCs w:val="18"/>
        </w:rPr>
      </w:pPr>
      <w:r w:rsidRPr="00224B2D">
        <w:rPr>
          <w:szCs w:val="18"/>
        </w:rPr>
        <w:t xml:space="preserve">Oversight – Planning issue by the Change Requestor or Project Team but required to meet a critical </w:t>
      </w:r>
      <w:r w:rsidR="003B1482" w:rsidRPr="00224B2D">
        <w:rPr>
          <w:szCs w:val="18"/>
        </w:rPr>
        <w:t>deliverable.</w:t>
      </w:r>
    </w:p>
    <w:p w14:paraId="064306D6" w14:textId="02C6B33B" w:rsidR="00086BCD" w:rsidRPr="00982BF1" w:rsidRDefault="00224B2D" w:rsidP="00086BCD">
      <w:pPr>
        <w:pStyle w:val="ListParagraph"/>
        <w:numPr>
          <w:ilvl w:val="0"/>
          <w:numId w:val="21"/>
        </w:numPr>
        <w:spacing w:before="120" w:after="120" w:line="276" w:lineRule="auto"/>
        <w:jc w:val="left"/>
        <w:rPr>
          <w:szCs w:val="18"/>
        </w:rPr>
      </w:pPr>
      <w:r w:rsidRPr="00224B2D">
        <w:rPr>
          <w:szCs w:val="18"/>
        </w:rPr>
        <w:t xml:space="preserve">Misuse of the process may result as an unauthorized </w:t>
      </w:r>
      <w:r w:rsidR="003B1482" w:rsidRPr="00224B2D">
        <w:rPr>
          <w:szCs w:val="18"/>
        </w:rPr>
        <w:t>change.</w:t>
      </w:r>
    </w:p>
    <w:p w14:paraId="02A37E32" w14:textId="133CF768" w:rsidR="008E5123" w:rsidRDefault="008E5123" w:rsidP="00D270BD">
      <w:pPr>
        <w:pStyle w:val="Heading2"/>
        <w:rPr>
          <w:rFonts w:eastAsiaTheme="majorEastAsia"/>
        </w:rPr>
      </w:pPr>
      <w:bookmarkStart w:id="29" w:name="_Toc167115747"/>
      <w:r>
        <w:rPr>
          <w:rFonts w:eastAsiaTheme="majorEastAsia"/>
        </w:rPr>
        <w:t xml:space="preserve">4.8 </w:t>
      </w:r>
      <w:r w:rsidRPr="00224B2D">
        <w:rPr>
          <w:rFonts w:eastAsiaTheme="majorEastAsia"/>
        </w:rPr>
        <w:t xml:space="preserve">Change Management </w:t>
      </w:r>
      <w:r>
        <w:rPr>
          <w:rFonts w:eastAsiaTheme="majorEastAsia"/>
        </w:rPr>
        <w:t>– Workflow &amp; Work Level Instruction</w:t>
      </w:r>
      <w:bookmarkEnd w:id="29"/>
    </w:p>
    <w:p w14:paraId="744D753B" w14:textId="36233D76" w:rsidR="00D270BD" w:rsidRDefault="008E5123" w:rsidP="00D270BD">
      <w:pPr>
        <w:pStyle w:val="Heading3"/>
      </w:pPr>
      <w:bookmarkStart w:id="30" w:name="_Toc167115748"/>
      <w:r>
        <w:t>4.8.1 Normal/Expedited Change</w:t>
      </w:r>
      <w:bookmarkEnd w:id="30"/>
    </w:p>
    <w:p w14:paraId="0BD3FC04" w14:textId="584785E4" w:rsidR="008E5123" w:rsidRDefault="00D270BD" w:rsidP="001C7A37">
      <w:pPr>
        <w:pStyle w:val="Heading3"/>
      </w:pPr>
      <w:bookmarkStart w:id="31" w:name="_Toc166764737"/>
      <w:bookmarkStart w:id="32" w:name="_Toc167114962"/>
      <w:bookmarkStart w:id="33" w:name="_Toc167115749"/>
      <w:r>
        <w:rPr>
          <w:noProof/>
        </w:rPr>
        <w:drawing>
          <wp:inline distT="0" distB="0" distL="0" distR="0" wp14:anchorId="2600B9B4" wp14:editId="08447300">
            <wp:extent cx="6255308" cy="3781425"/>
            <wp:effectExtent l="0" t="0" r="0" b="0"/>
            <wp:docPr id="88503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7322" cy="3782643"/>
                    </a:xfrm>
                    <a:prstGeom prst="rect">
                      <a:avLst/>
                    </a:prstGeom>
                    <a:noFill/>
                  </pic:spPr>
                </pic:pic>
              </a:graphicData>
            </a:graphic>
          </wp:inline>
        </w:drawing>
      </w:r>
      <w:bookmarkEnd w:id="31"/>
      <w:bookmarkEnd w:id="32"/>
      <w:bookmarkEnd w:id="33"/>
    </w:p>
    <w:p w14:paraId="607F1FF1" w14:textId="77777777" w:rsidR="001C7A37" w:rsidRDefault="001C7A37" w:rsidP="001C7A37">
      <w:pPr>
        <w:pStyle w:val="Heading3"/>
      </w:pPr>
    </w:p>
    <w:tbl>
      <w:tblPr>
        <w:tblStyle w:val="TableGrid"/>
        <w:tblpPr w:leftFromText="180" w:rightFromText="180" w:vertAnchor="text" w:tblpY="1"/>
        <w:tblOverlap w:val="never"/>
        <w:tblW w:w="0" w:type="auto"/>
        <w:tblLook w:val="04A0" w:firstRow="1" w:lastRow="0" w:firstColumn="1" w:lastColumn="0" w:noHBand="0" w:noVBand="1"/>
      </w:tblPr>
      <w:tblGrid>
        <w:gridCol w:w="2358"/>
        <w:gridCol w:w="6658"/>
      </w:tblGrid>
      <w:tr w:rsidR="001C7A37" w:rsidRPr="002C78BA" w14:paraId="6F6C9E60" w14:textId="77777777" w:rsidTr="00602CB6">
        <w:trPr>
          <w:tblHeader/>
        </w:trPr>
        <w:tc>
          <w:tcPr>
            <w:tcW w:w="0" w:type="auto"/>
            <w:shd w:val="clear" w:color="auto" w:fill="F2F2F2" w:themeFill="background1" w:themeFillShade="F2"/>
            <w:vAlign w:val="center"/>
          </w:tcPr>
          <w:p w14:paraId="2C39B90B" w14:textId="77777777" w:rsidR="001C7A37" w:rsidRPr="002C78BA" w:rsidRDefault="001C7A37" w:rsidP="00602CB6">
            <w:pPr>
              <w:spacing w:line="276" w:lineRule="auto"/>
              <w:jc w:val="center"/>
              <w:rPr>
                <w:rFonts w:cstheme="minorHAnsi"/>
                <w:b/>
                <w:bCs/>
                <w:szCs w:val="18"/>
              </w:rPr>
            </w:pPr>
            <w:r w:rsidRPr="002C78BA">
              <w:rPr>
                <w:rFonts w:cstheme="minorHAnsi"/>
                <w:b/>
                <w:bCs/>
                <w:szCs w:val="18"/>
              </w:rPr>
              <w:t>Activity</w:t>
            </w:r>
          </w:p>
        </w:tc>
        <w:tc>
          <w:tcPr>
            <w:tcW w:w="0" w:type="auto"/>
            <w:shd w:val="clear" w:color="auto" w:fill="F2F2F2" w:themeFill="background1" w:themeFillShade="F2"/>
            <w:vAlign w:val="center"/>
          </w:tcPr>
          <w:p w14:paraId="3D7C94FE" w14:textId="77777777" w:rsidR="001C7A37" w:rsidRPr="002C78BA" w:rsidRDefault="001C7A37" w:rsidP="00602CB6">
            <w:pPr>
              <w:spacing w:line="276" w:lineRule="auto"/>
              <w:rPr>
                <w:rFonts w:cstheme="minorHAnsi"/>
                <w:b/>
                <w:bCs/>
                <w:szCs w:val="18"/>
                <w:u w:val="single"/>
              </w:rPr>
            </w:pPr>
            <w:r w:rsidRPr="002C78BA">
              <w:rPr>
                <w:rFonts w:cstheme="minorHAnsi"/>
                <w:b/>
                <w:bCs/>
                <w:szCs w:val="18"/>
              </w:rPr>
              <w:t>Description</w:t>
            </w:r>
          </w:p>
        </w:tc>
      </w:tr>
      <w:tr w:rsidR="001C7A37" w:rsidRPr="002C78BA" w14:paraId="22BC0CD2" w14:textId="77777777" w:rsidTr="00602CB6">
        <w:tc>
          <w:tcPr>
            <w:tcW w:w="0" w:type="auto"/>
            <w:shd w:val="clear" w:color="auto" w:fill="F2F2F2" w:themeFill="background1" w:themeFillShade="F2"/>
            <w:vAlign w:val="center"/>
          </w:tcPr>
          <w:p w14:paraId="3504BB5E" w14:textId="77777777" w:rsidR="001C7A37" w:rsidRPr="002C78BA" w:rsidRDefault="001C7A37" w:rsidP="00602CB6">
            <w:pPr>
              <w:spacing w:line="276" w:lineRule="auto"/>
              <w:jc w:val="center"/>
              <w:rPr>
                <w:rFonts w:cstheme="minorHAnsi"/>
                <w:b/>
                <w:bCs/>
                <w:szCs w:val="18"/>
              </w:rPr>
            </w:pPr>
            <w:r w:rsidRPr="002C78BA">
              <w:rPr>
                <w:rFonts w:cstheme="minorHAnsi"/>
                <w:b/>
                <w:bCs/>
                <w:szCs w:val="18"/>
              </w:rPr>
              <w:t>Request Change</w:t>
            </w:r>
          </w:p>
        </w:tc>
        <w:tc>
          <w:tcPr>
            <w:tcW w:w="0" w:type="auto"/>
          </w:tcPr>
          <w:p w14:paraId="1194CD9B"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Create / Update RFC (Request for Change/CR Form)</w:t>
            </w:r>
          </w:p>
          <w:p w14:paraId="14A07F97" w14:textId="77777777" w:rsidR="001C7A37" w:rsidRPr="002C78BA" w:rsidRDefault="001C7A37" w:rsidP="00602CB6">
            <w:pPr>
              <w:spacing w:line="276" w:lineRule="auto"/>
              <w:rPr>
                <w:rFonts w:cstheme="minorHAnsi"/>
                <w:szCs w:val="18"/>
              </w:rPr>
            </w:pPr>
            <w:r w:rsidRPr="002C78BA">
              <w:rPr>
                <w:rFonts w:cstheme="minorHAnsi"/>
                <w:szCs w:val="18"/>
              </w:rPr>
              <w:t>Change Requestor identifies required information, such as contact information, requested schedule, business rationale (e.g., Functional enhancement to an application or service, increased performance/capacity/availability, resolution/fix to a known error). Change requestor will create/update RFC in ServiceDesk+.</w:t>
            </w:r>
          </w:p>
          <w:p w14:paraId="6C4B73E2" w14:textId="77777777" w:rsidR="001C7A37" w:rsidRPr="002C78BA" w:rsidRDefault="001C7A37" w:rsidP="00602CB6">
            <w:pPr>
              <w:spacing w:line="276" w:lineRule="auto"/>
              <w:rPr>
                <w:rFonts w:cstheme="minorHAnsi"/>
                <w:szCs w:val="18"/>
              </w:rPr>
            </w:pPr>
            <w:r w:rsidRPr="002C78BA">
              <w:rPr>
                <w:rFonts w:cstheme="minorHAnsi"/>
                <w:szCs w:val="18"/>
              </w:rPr>
              <w:t>Set of more Change Reason Codes as follows:</w:t>
            </w:r>
          </w:p>
          <w:p w14:paraId="25A98F80"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Business Requirement</w:t>
            </w:r>
          </w:p>
          <w:p w14:paraId="74F2F8A4"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Resolution/Known error Fix</w:t>
            </w:r>
          </w:p>
          <w:p w14:paraId="28398EEF"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Upgrade</w:t>
            </w:r>
          </w:p>
          <w:p w14:paraId="432D3B45"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Patching</w:t>
            </w:r>
          </w:p>
          <w:p w14:paraId="394794BE"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 xml:space="preserve">Functional Enhancement </w:t>
            </w:r>
          </w:p>
          <w:p w14:paraId="0A220C3A"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Code</w:t>
            </w:r>
          </w:p>
          <w:p w14:paraId="573BC052"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Demand/Build Deployment</w:t>
            </w:r>
          </w:p>
          <w:p w14:paraId="2A4DECEC"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Network Services</w:t>
            </w:r>
          </w:p>
          <w:p w14:paraId="0A86D921"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Install/Configure</w:t>
            </w:r>
          </w:p>
          <w:p w14:paraId="72446DB9"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Remove/Delete</w:t>
            </w:r>
          </w:p>
          <w:p w14:paraId="46324EE3"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Security</w:t>
            </w:r>
          </w:p>
          <w:p w14:paraId="13093DE6"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Application Software</w:t>
            </w:r>
          </w:p>
          <w:p w14:paraId="64985574"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Compliance</w:t>
            </w:r>
          </w:p>
          <w:p w14:paraId="4313261F"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Access</w:t>
            </w:r>
          </w:p>
          <w:p w14:paraId="50AA4B14"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Capacity</w:t>
            </w:r>
          </w:p>
          <w:p w14:paraId="300F139C" w14:textId="77777777" w:rsidR="001C7A37" w:rsidRPr="002C78BA" w:rsidRDefault="001C7A37" w:rsidP="00995D95">
            <w:pPr>
              <w:pStyle w:val="ListParagraph"/>
              <w:numPr>
                <w:ilvl w:val="0"/>
                <w:numId w:val="23"/>
              </w:numPr>
              <w:spacing w:before="120" w:after="120"/>
              <w:jc w:val="left"/>
              <w:rPr>
                <w:rFonts w:cstheme="minorHAnsi"/>
                <w:szCs w:val="18"/>
              </w:rPr>
            </w:pPr>
            <w:r w:rsidRPr="002C78BA">
              <w:rPr>
                <w:rFonts w:cstheme="minorHAnsi"/>
                <w:szCs w:val="18"/>
              </w:rPr>
              <w:t>Other</w:t>
            </w:r>
          </w:p>
          <w:p w14:paraId="4D701D3D"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Identify Impacted Stakeholders </w:t>
            </w:r>
          </w:p>
          <w:p w14:paraId="611E97A2" w14:textId="77777777" w:rsidR="001C7A37" w:rsidRPr="002C78BA" w:rsidRDefault="001C7A37" w:rsidP="00602CB6">
            <w:pPr>
              <w:spacing w:line="276" w:lineRule="auto"/>
              <w:rPr>
                <w:rFonts w:cstheme="minorHAnsi"/>
                <w:szCs w:val="18"/>
              </w:rPr>
            </w:pPr>
            <w:r w:rsidRPr="002C78BA">
              <w:rPr>
                <w:rFonts w:cstheme="minorHAnsi"/>
                <w:szCs w:val="18"/>
              </w:rPr>
              <w:t>Identify impacted stakeholders by identifying impacted CI's &amp; services and indicate if they are in other jurisdictions (change authorization required). Identify if resources will be required from other jurisdiction(s) to assist in the change.</w:t>
            </w:r>
          </w:p>
          <w:p w14:paraId="6DABFFF6"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Classify Change </w:t>
            </w:r>
          </w:p>
          <w:p w14:paraId="7A875F99" w14:textId="77777777" w:rsidR="001C7A37" w:rsidRPr="002C78BA" w:rsidRDefault="001C7A37" w:rsidP="00602CB6">
            <w:pPr>
              <w:spacing w:line="276" w:lineRule="auto"/>
              <w:rPr>
                <w:rFonts w:cstheme="minorHAnsi"/>
                <w:szCs w:val="18"/>
              </w:rPr>
            </w:pPr>
            <w:r w:rsidRPr="002C78BA">
              <w:rPr>
                <w:rFonts w:cstheme="minorHAnsi"/>
                <w:szCs w:val="18"/>
              </w:rPr>
              <w:t>Change requestor will provide the initial classification elements. This includes completing an initial impact/risk assessment to determine the change type.</w:t>
            </w:r>
          </w:p>
          <w:p w14:paraId="366B6BB1"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Reference / Attached Supporting Documentation </w:t>
            </w:r>
          </w:p>
          <w:p w14:paraId="520F298F" w14:textId="77777777" w:rsidR="001C7A37" w:rsidRPr="002C78BA" w:rsidRDefault="001C7A37" w:rsidP="00602CB6">
            <w:pPr>
              <w:spacing w:line="276" w:lineRule="auto"/>
              <w:rPr>
                <w:rFonts w:cstheme="minorHAnsi"/>
                <w:szCs w:val="18"/>
              </w:rPr>
            </w:pPr>
            <w:r w:rsidRPr="002C78BA">
              <w:rPr>
                <w:rFonts w:cstheme="minorHAnsi"/>
                <w:szCs w:val="18"/>
              </w:rPr>
              <w:t xml:space="preserve">Include all documentation appropriate to the nature of the change Project Charter, Business Case, detailed Change Description etc.) </w:t>
            </w:r>
          </w:p>
          <w:p w14:paraId="2ABA3EFF" w14:textId="77777777" w:rsidR="001C7A37" w:rsidRPr="002C78BA" w:rsidRDefault="001C7A37" w:rsidP="00602CB6">
            <w:pPr>
              <w:spacing w:line="276" w:lineRule="auto"/>
              <w:rPr>
                <w:rFonts w:cstheme="minorHAnsi"/>
                <w:szCs w:val="18"/>
              </w:rPr>
            </w:pPr>
            <w:r w:rsidRPr="002C78BA">
              <w:rPr>
                <w:rFonts w:cstheme="minorHAnsi"/>
                <w:b/>
                <w:bCs/>
                <w:szCs w:val="18"/>
              </w:rPr>
              <w:t>Note:</w:t>
            </w:r>
            <w:r w:rsidRPr="002C78BA">
              <w:rPr>
                <w:rFonts w:cstheme="minorHAnsi"/>
                <w:szCs w:val="18"/>
              </w:rPr>
              <w:t xml:space="preserve"> If build-test is in-scope an approved &amp; verified Implementation plan, back-out plan, communication plan etc. to be included at this time. </w:t>
            </w:r>
          </w:p>
          <w:p w14:paraId="460F93A1"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Submit RFC for Acceptance </w:t>
            </w:r>
          </w:p>
          <w:p w14:paraId="5E9F5CE8" w14:textId="77777777" w:rsidR="001C7A37" w:rsidRPr="002C78BA" w:rsidRDefault="001C7A37" w:rsidP="00602CB6">
            <w:pPr>
              <w:spacing w:line="276" w:lineRule="auto"/>
              <w:rPr>
                <w:rFonts w:cstheme="minorHAnsi"/>
                <w:szCs w:val="18"/>
              </w:rPr>
            </w:pPr>
            <w:r w:rsidRPr="002C78BA">
              <w:rPr>
                <w:rFonts w:cstheme="minorHAnsi"/>
                <w:szCs w:val="18"/>
              </w:rPr>
              <w:t>Once the request is complete, submit for acceptance.</w:t>
            </w:r>
          </w:p>
        </w:tc>
      </w:tr>
      <w:tr w:rsidR="001C7A37" w:rsidRPr="002C78BA" w14:paraId="21AE9AA5" w14:textId="77777777" w:rsidTr="00602CB6">
        <w:tc>
          <w:tcPr>
            <w:tcW w:w="0" w:type="auto"/>
            <w:shd w:val="clear" w:color="auto" w:fill="F2F2F2" w:themeFill="background1" w:themeFillShade="F2"/>
            <w:vAlign w:val="center"/>
          </w:tcPr>
          <w:p w14:paraId="23449448"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Review &amp; Assess Change</w:t>
            </w:r>
          </w:p>
        </w:tc>
        <w:tc>
          <w:tcPr>
            <w:tcW w:w="0" w:type="auto"/>
          </w:tcPr>
          <w:p w14:paraId="18F94648"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Validate Change Submission</w:t>
            </w:r>
          </w:p>
          <w:p w14:paraId="2E09ED82" w14:textId="77777777" w:rsidR="001C7A37" w:rsidRPr="002C78BA" w:rsidRDefault="001C7A37" w:rsidP="00602CB6">
            <w:pPr>
              <w:spacing w:line="276" w:lineRule="auto"/>
              <w:rPr>
                <w:rFonts w:cstheme="minorHAnsi"/>
                <w:szCs w:val="18"/>
              </w:rPr>
            </w:pPr>
            <w:r w:rsidRPr="002C78BA">
              <w:rPr>
                <w:rFonts w:cstheme="minorHAnsi"/>
                <w:szCs w:val="18"/>
              </w:rPr>
              <w:t>Verify that all information required to process the RFC has been provided.</w:t>
            </w:r>
          </w:p>
          <w:p w14:paraId="4DE9544A"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Verify RFC</w:t>
            </w:r>
          </w:p>
          <w:p w14:paraId="0B538057" w14:textId="77777777" w:rsidR="001C7A37" w:rsidRPr="002C78BA" w:rsidRDefault="001C7A37" w:rsidP="00602CB6">
            <w:pPr>
              <w:spacing w:line="276" w:lineRule="auto"/>
              <w:rPr>
                <w:rFonts w:cstheme="minorHAnsi"/>
                <w:szCs w:val="18"/>
              </w:rPr>
            </w:pPr>
            <w:r w:rsidRPr="002C78BA">
              <w:rPr>
                <w:rFonts w:cstheme="minorHAnsi"/>
                <w:szCs w:val="18"/>
              </w:rPr>
              <w:t>Verify that the RFC complies with Change Management Standards and any jurisdiction-specific policies and business requirements.</w:t>
            </w:r>
          </w:p>
          <w:p w14:paraId="1D6F3AD6"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Validate RFC Acceptance</w:t>
            </w:r>
          </w:p>
          <w:p w14:paraId="4F30E42E" w14:textId="77777777" w:rsidR="001C7A37" w:rsidRPr="002C78BA" w:rsidRDefault="001C7A37" w:rsidP="00602CB6">
            <w:pPr>
              <w:spacing w:line="276" w:lineRule="auto"/>
              <w:rPr>
                <w:rFonts w:cstheme="minorHAnsi"/>
                <w:szCs w:val="18"/>
              </w:rPr>
            </w:pPr>
            <w:r w:rsidRPr="002C78BA">
              <w:rPr>
                <w:rFonts w:cstheme="minorHAnsi"/>
                <w:szCs w:val="18"/>
              </w:rPr>
              <w:t>Verify that this is a legitimate RFC and within the scope. Identify and assign RFC to Change Supervisor for further Review and Assessment.</w:t>
            </w:r>
          </w:p>
        </w:tc>
      </w:tr>
      <w:tr w:rsidR="001C7A37" w:rsidRPr="002C78BA" w14:paraId="3F2FF51B" w14:textId="77777777" w:rsidTr="00602CB6">
        <w:tc>
          <w:tcPr>
            <w:tcW w:w="0" w:type="auto"/>
            <w:shd w:val="clear" w:color="auto" w:fill="F2F2F2" w:themeFill="background1" w:themeFillShade="F2"/>
            <w:vAlign w:val="center"/>
          </w:tcPr>
          <w:p w14:paraId="78CB8AA9"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Assess Technical &amp; Business Impact/Risk</w:t>
            </w:r>
          </w:p>
        </w:tc>
        <w:tc>
          <w:tcPr>
            <w:tcW w:w="0" w:type="auto"/>
          </w:tcPr>
          <w:p w14:paraId="33936770"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Identify Impacted Technical and Business Stakeholders and circulate assessment </w:t>
            </w:r>
          </w:p>
          <w:p w14:paraId="38F3F8D9" w14:textId="77777777" w:rsidR="001C7A37" w:rsidRPr="002C78BA" w:rsidRDefault="001C7A37" w:rsidP="00602CB6">
            <w:pPr>
              <w:spacing w:line="276" w:lineRule="auto"/>
              <w:rPr>
                <w:rFonts w:cstheme="minorHAnsi"/>
                <w:szCs w:val="18"/>
              </w:rPr>
            </w:pPr>
            <w:r w:rsidRPr="002C78BA">
              <w:rPr>
                <w:rFonts w:cstheme="minorHAnsi"/>
                <w:szCs w:val="18"/>
              </w:rPr>
              <w:t xml:space="preserve">Change Supervisor requests appropriate participation to assess the change using the standard risk/impact assessment (RIA) in ServiceDesk+. If RFC impacts other entity (like Service or application), the Change Supervisor coordinate for required assessment. </w:t>
            </w:r>
          </w:p>
          <w:p w14:paraId="029E696A"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Complete Technical and/or Business Impact and Risk Assessment </w:t>
            </w:r>
          </w:p>
          <w:p w14:paraId="123EAD0D" w14:textId="77777777" w:rsidR="001C7A37" w:rsidRPr="002C78BA" w:rsidRDefault="001C7A37" w:rsidP="00602CB6">
            <w:pPr>
              <w:spacing w:line="276" w:lineRule="auto"/>
              <w:rPr>
                <w:rFonts w:cstheme="minorHAnsi"/>
                <w:szCs w:val="18"/>
              </w:rPr>
            </w:pPr>
            <w:r w:rsidRPr="002C78BA">
              <w:rPr>
                <w:rFonts w:cstheme="minorHAnsi"/>
                <w:szCs w:val="18"/>
              </w:rPr>
              <w:t xml:space="preserve">Change Supervisor conducts both Business Risk-Impact assessments and Technical Risk-Impact assessments. </w:t>
            </w:r>
          </w:p>
          <w:p w14:paraId="09817F48"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Consolidate Assessment Results </w:t>
            </w:r>
          </w:p>
          <w:p w14:paraId="47FC9013" w14:textId="77777777" w:rsidR="001C7A37" w:rsidRPr="002C78BA" w:rsidRDefault="001C7A37" w:rsidP="00602CB6">
            <w:pPr>
              <w:spacing w:line="276" w:lineRule="auto"/>
              <w:rPr>
                <w:rFonts w:cstheme="minorHAnsi"/>
                <w:szCs w:val="18"/>
              </w:rPr>
            </w:pPr>
            <w:r w:rsidRPr="002C78BA">
              <w:rPr>
                <w:rFonts w:cstheme="minorHAnsi"/>
                <w:szCs w:val="18"/>
              </w:rPr>
              <w:t>Change Supervisor will consolidate input from all jurisdictions, which may inform updates to the overall impact and risk assessment. If Assessments are provided from multiple jurisdictions, Change Supervisor will use worst case scenario to update the RIA (Risk impact analysis) to arrive at a single value for Risk, Impact, and derived Change Type value.</w:t>
            </w:r>
          </w:p>
        </w:tc>
      </w:tr>
      <w:tr w:rsidR="001C7A37" w:rsidRPr="002C78BA" w14:paraId="414275EE" w14:textId="77777777" w:rsidTr="00602CB6">
        <w:tc>
          <w:tcPr>
            <w:tcW w:w="0" w:type="auto"/>
            <w:shd w:val="clear" w:color="auto" w:fill="F2F2F2" w:themeFill="background1" w:themeFillShade="F2"/>
            <w:vAlign w:val="center"/>
          </w:tcPr>
          <w:p w14:paraId="2DDADC3C"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Build &amp; Test Required?</w:t>
            </w:r>
          </w:p>
        </w:tc>
        <w:tc>
          <w:tcPr>
            <w:tcW w:w="0" w:type="auto"/>
          </w:tcPr>
          <w:p w14:paraId="403FB1F4"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Build &amp; Test</w:t>
            </w:r>
          </w:p>
          <w:p w14:paraId="669AB468" w14:textId="77777777" w:rsidR="001C7A37" w:rsidRPr="002C78BA" w:rsidRDefault="001C7A37" w:rsidP="00995D95">
            <w:pPr>
              <w:pStyle w:val="ListParagraph"/>
              <w:numPr>
                <w:ilvl w:val="0"/>
                <w:numId w:val="24"/>
              </w:numPr>
              <w:spacing w:before="120" w:after="120"/>
              <w:ind w:left="461"/>
              <w:jc w:val="left"/>
              <w:rPr>
                <w:rFonts w:cstheme="minorHAnsi"/>
                <w:szCs w:val="18"/>
              </w:rPr>
            </w:pPr>
            <w:r w:rsidRPr="002C78BA">
              <w:rPr>
                <w:rFonts w:cstheme="minorHAnsi"/>
                <w:szCs w:val="18"/>
              </w:rPr>
              <w:t>If Build-test activities are not required, or if this is a re-assessment following Build-test completion, then request an approval for Implementation.</w:t>
            </w:r>
          </w:p>
          <w:p w14:paraId="5807E0A8" w14:textId="77777777" w:rsidR="001C7A37" w:rsidRPr="002C78BA" w:rsidRDefault="001C7A37" w:rsidP="00995D95">
            <w:pPr>
              <w:pStyle w:val="ListParagraph"/>
              <w:numPr>
                <w:ilvl w:val="0"/>
                <w:numId w:val="24"/>
              </w:numPr>
              <w:spacing w:before="120" w:after="120"/>
              <w:ind w:left="461"/>
              <w:jc w:val="left"/>
              <w:rPr>
                <w:rFonts w:cstheme="minorHAnsi"/>
                <w:szCs w:val="18"/>
              </w:rPr>
            </w:pPr>
            <w:r w:rsidRPr="002C78BA">
              <w:rPr>
                <w:rFonts w:cstheme="minorHAnsi"/>
                <w:szCs w:val="18"/>
              </w:rPr>
              <w:t>If Build-test is required, then ask requestor to attach test artifacts or test approvals.</w:t>
            </w:r>
          </w:p>
        </w:tc>
      </w:tr>
      <w:tr w:rsidR="001C7A37" w:rsidRPr="002C78BA" w14:paraId="62B5E66B" w14:textId="77777777" w:rsidTr="00602CB6">
        <w:tc>
          <w:tcPr>
            <w:tcW w:w="0" w:type="auto"/>
            <w:shd w:val="clear" w:color="auto" w:fill="F2F2F2" w:themeFill="background1" w:themeFillShade="F2"/>
            <w:vAlign w:val="center"/>
          </w:tcPr>
          <w:p w14:paraId="2DB310B1"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Approve Change for Build</w:t>
            </w:r>
          </w:p>
          <w:p w14:paraId="499418FD" w14:textId="77777777" w:rsidR="001C7A37" w:rsidRPr="002C78BA" w:rsidRDefault="001C7A37" w:rsidP="00602CB6">
            <w:pPr>
              <w:spacing w:line="276" w:lineRule="auto"/>
              <w:jc w:val="center"/>
              <w:rPr>
                <w:rFonts w:cstheme="minorHAnsi"/>
                <w:b/>
                <w:bCs/>
                <w:color w:val="000000" w:themeColor="text1"/>
                <w:szCs w:val="18"/>
              </w:rPr>
            </w:pPr>
          </w:p>
        </w:tc>
        <w:tc>
          <w:tcPr>
            <w:tcW w:w="0" w:type="auto"/>
          </w:tcPr>
          <w:p w14:paraId="518F6EB6"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Include RFC in CAB Agenda and Schedule </w:t>
            </w:r>
          </w:p>
          <w:p w14:paraId="06971CEE" w14:textId="77777777" w:rsidR="001C7A37" w:rsidRPr="002C78BA" w:rsidRDefault="001C7A37" w:rsidP="00602CB6">
            <w:pPr>
              <w:spacing w:line="276" w:lineRule="auto"/>
              <w:rPr>
                <w:rFonts w:cstheme="minorHAnsi"/>
                <w:szCs w:val="18"/>
              </w:rPr>
            </w:pPr>
            <w:r w:rsidRPr="002C78BA">
              <w:rPr>
                <w:rFonts w:cstheme="minorHAnsi"/>
                <w:szCs w:val="18"/>
              </w:rPr>
              <w:t>Take the steps necessary to include the RFC in the agenda for upcoming CAB meeting. This may be necessary across multiple CABs.</w:t>
            </w:r>
          </w:p>
          <w:p w14:paraId="6E3D7DA5"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Change Advisory Board Review of RFC </w:t>
            </w:r>
          </w:p>
          <w:p w14:paraId="480A2312" w14:textId="77777777" w:rsidR="001C7A37" w:rsidRPr="002C78BA" w:rsidRDefault="001C7A37" w:rsidP="00602CB6">
            <w:pPr>
              <w:spacing w:line="276" w:lineRule="auto"/>
              <w:rPr>
                <w:rFonts w:cstheme="minorHAnsi"/>
                <w:szCs w:val="18"/>
              </w:rPr>
            </w:pPr>
            <w:r w:rsidRPr="002C78BA">
              <w:rPr>
                <w:rFonts w:cstheme="minorHAnsi"/>
                <w:szCs w:val="18"/>
              </w:rPr>
              <w:t xml:space="preserve">CAB members review the RFC to provide additional input. The Change Requestor may be requested to speak on these items and provide additional details in the change as identified by the CAB prior to full change approval. </w:t>
            </w:r>
          </w:p>
          <w:p w14:paraId="47F03464"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Change Authorized? </w:t>
            </w:r>
          </w:p>
          <w:p w14:paraId="6516CBC6" w14:textId="77777777" w:rsidR="001C7A37" w:rsidRPr="002C78BA" w:rsidRDefault="001C7A37" w:rsidP="00602CB6">
            <w:pPr>
              <w:spacing w:line="276" w:lineRule="auto"/>
              <w:rPr>
                <w:rFonts w:cstheme="minorHAnsi"/>
                <w:szCs w:val="18"/>
              </w:rPr>
            </w:pPr>
            <w:r w:rsidRPr="002C78BA">
              <w:rPr>
                <w:rFonts w:cstheme="minorHAnsi"/>
                <w:szCs w:val="18"/>
              </w:rPr>
              <w:t xml:space="preserve">CAB members will review RFC, Risk-impact Assessment and associated documentation and provide authorization. </w:t>
            </w:r>
          </w:p>
          <w:p w14:paraId="369456E7"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Review RFC </w:t>
            </w:r>
          </w:p>
          <w:p w14:paraId="73D6ABF0" w14:textId="77777777" w:rsidR="001C7A37" w:rsidRPr="002C78BA" w:rsidRDefault="001C7A37" w:rsidP="00602CB6">
            <w:pPr>
              <w:spacing w:line="276" w:lineRule="auto"/>
              <w:rPr>
                <w:rFonts w:cstheme="minorHAnsi"/>
                <w:szCs w:val="18"/>
              </w:rPr>
            </w:pPr>
            <w:r w:rsidRPr="002C78BA">
              <w:rPr>
                <w:rFonts w:cstheme="minorHAnsi"/>
                <w:szCs w:val="18"/>
              </w:rPr>
              <w:t xml:space="preserve">The RFC is reviewed for approval. </w:t>
            </w:r>
          </w:p>
          <w:p w14:paraId="0D8F1618"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Change Approved? </w:t>
            </w:r>
          </w:p>
          <w:p w14:paraId="454F4C98" w14:textId="77777777" w:rsidR="001C7A37" w:rsidRPr="002C78BA" w:rsidRDefault="001C7A37" w:rsidP="00602CB6">
            <w:pPr>
              <w:spacing w:line="276" w:lineRule="auto"/>
              <w:rPr>
                <w:rFonts w:cstheme="minorHAnsi"/>
                <w:szCs w:val="18"/>
              </w:rPr>
            </w:pPr>
            <w:r w:rsidRPr="002C78BA">
              <w:rPr>
                <w:rFonts w:cstheme="minorHAnsi"/>
                <w:szCs w:val="18"/>
              </w:rPr>
              <w:t xml:space="preserve">Prior to approval, Change Manager will ensure that all conditions (from conditional Authorizations) are satisfied. Change Manager approves start of Build-Test, involving CAB at its discretion. This can only occur if all jurisdictions have authorized the change. </w:t>
            </w:r>
          </w:p>
          <w:p w14:paraId="0E3A2DB3"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Update Change Record and Communicate Change Approval </w:t>
            </w:r>
          </w:p>
          <w:p w14:paraId="68F7F4A1" w14:textId="77777777" w:rsidR="001C7A37" w:rsidRPr="002C78BA" w:rsidRDefault="001C7A37" w:rsidP="00602CB6">
            <w:pPr>
              <w:spacing w:line="276" w:lineRule="auto"/>
              <w:rPr>
                <w:rFonts w:cstheme="minorHAnsi"/>
                <w:szCs w:val="18"/>
              </w:rPr>
            </w:pPr>
            <w:r w:rsidRPr="002C78BA">
              <w:rPr>
                <w:rFonts w:cstheme="minorHAnsi"/>
                <w:szCs w:val="18"/>
              </w:rPr>
              <w:t xml:space="preserve">Update the record with all necessary information and ensure the change is approved accordingly. </w:t>
            </w:r>
          </w:p>
          <w:p w14:paraId="0B70C512"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Plan Build &amp; Test activities: </w:t>
            </w:r>
          </w:p>
          <w:p w14:paraId="0044EB55" w14:textId="77777777" w:rsidR="001C7A37" w:rsidRPr="002C78BA" w:rsidRDefault="001C7A37" w:rsidP="00602CB6">
            <w:pPr>
              <w:spacing w:before="120" w:after="120"/>
              <w:jc w:val="left"/>
              <w:rPr>
                <w:rFonts w:cstheme="minorHAnsi"/>
                <w:szCs w:val="18"/>
              </w:rPr>
            </w:pPr>
            <w:r w:rsidRPr="002C78BA">
              <w:rPr>
                <w:rFonts w:cstheme="minorHAnsi"/>
                <w:szCs w:val="18"/>
              </w:rPr>
              <w:t xml:space="preserve">Once approved for Build &amp; Test, Change Supervisor would: </w:t>
            </w:r>
          </w:p>
          <w:p w14:paraId="6F04BA4C" w14:textId="77777777" w:rsidR="001C7A37" w:rsidRPr="002C78BA" w:rsidRDefault="001C7A37" w:rsidP="00995D95">
            <w:pPr>
              <w:pStyle w:val="ListParagraph"/>
              <w:numPr>
                <w:ilvl w:val="0"/>
                <w:numId w:val="25"/>
              </w:numPr>
              <w:spacing w:before="120" w:after="120"/>
              <w:jc w:val="left"/>
              <w:rPr>
                <w:rFonts w:cstheme="minorHAnsi"/>
                <w:szCs w:val="18"/>
              </w:rPr>
            </w:pPr>
            <w:r w:rsidRPr="002C78BA">
              <w:rPr>
                <w:rFonts w:cstheme="minorHAnsi"/>
                <w:szCs w:val="18"/>
              </w:rPr>
              <w:t xml:space="preserve">Assign Resources </w:t>
            </w:r>
          </w:p>
          <w:p w14:paraId="236BEC13" w14:textId="77777777" w:rsidR="001C7A37" w:rsidRPr="002C78BA" w:rsidRDefault="001C7A37" w:rsidP="00995D95">
            <w:pPr>
              <w:pStyle w:val="ListParagraph"/>
              <w:numPr>
                <w:ilvl w:val="0"/>
                <w:numId w:val="25"/>
              </w:numPr>
              <w:spacing w:before="120" w:after="120"/>
              <w:jc w:val="left"/>
              <w:rPr>
                <w:rFonts w:cstheme="minorHAnsi"/>
                <w:szCs w:val="18"/>
              </w:rPr>
            </w:pPr>
            <w:r w:rsidRPr="002C78BA">
              <w:rPr>
                <w:rFonts w:cstheme="minorHAnsi"/>
                <w:szCs w:val="18"/>
              </w:rPr>
              <w:t xml:space="preserve">Design and Build Change </w:t>
            </w:r>
          </w:p>
          <w:p w14:paraId="7E4C5D81" w14:textId="77777777" w:rsidR="001C7A37" w:rsidRPr="002C78BA" w:rsidRDefault="001C7A37" w:rsidP="00995D95">
            <w:pPr>
              <w:pStyle w:val="ListParagraph"/>
              <w:numPr>
                <w:ilvl w:val="0"/>
                <w:numId w:val="25"/>
              </w:numPr>
              <w:spacing w:before="120" w:after="120"/>
              <w:jc w:val="left"/>
              <w:rPr>
                <w:rFonts w:cstheme="minorHAnsi"/>
                <w:szCs w:val="18"/>
              </w:rPr>
            </w:pPr>
            <w:r w:rsidRPr="002C78BA">
              <w:rPr>
                <w:rFonts w:cstheme="minorHAnsi"/>
                <w:szCs w:val="18"/>
              </w:rPr>
              <w:t xml:space="preserve">Create Implementation, Test and Back-out Plans. </w:t>
            </w:r>
          </w:p>
          <w:p w14:paraId="52AC1E70" w14:textId="77777777" w:rsidR="001C7A37" w:rsidRPr="002C78BA" w:rsidRDefault="001C7A37" w:rsidP="00995D95">
            <w:pPr>
              <w:pStyle w:val="ListParagraph"/>
              <w:numPr>
                <w:ilvl w:val="0"/>
                <w:numId w:val="25"/>
              </w:numPr>
              <w:spacing w:before="120" w:after="120"/>
              <w:jc w:val="left"/>
              <w:rPr>
                <w:rFonts w:cstheme="minorHAnsi"/>
                <w:szCs w:val="18"/>
              </w:rPr>
            </w:pPr>
            <w:r w:rsidRPr="002C78BA">
              <w:rPr>
                <w:rFonts w:cstheme="minorHAnsi"/>
                <w:szCs w:val="18"/>
              </w:rPr>
              <w:t xml:space="preserve">Test Change </w:t>
            </w:r>
          </w:p>
          <w:p w14:paraId="3018A334" w14:textId="77777777" w:rsidR="001C7A37" w:rsidRPr="002C78BA" w:rsidRDefault="001C7A37" w:rsidP="00995D95">
            <w:pPr>
              <w:pStyle w:val="ListParagraph"/>
              <w:numPr>
                <w:ilvl w:val="0"/>
                <w:numId w:val="25"/>
              </w:numPr>
              <w:spacing w:before="120" w:after="120"/>
              <w:jc w:val="left"/>
              <w:rPr>
                <w:rFonts w:cstheme="minorHAnsi"/>
                <w:szCs w:val="18"/>
              </w:rPr>
            </w:pPr>
            <w:r w:rsidRPr="002C78BA">
              <w:rPr>
                <w:rFonts w:cstheme="minorHAnsi"/>
                <w:szCs w:val="18"/>
              </w:rPr>
              <w:t xml:space="preserve">Update RFC with Build- Test and Implementation documentation. </w:t>
            </w:r>
          </w:p>
          <w:p w14:paraId="3C39C6AD" w14:textId="77777777" w:rsidR="001C7A37" w:rsidRPr="002C78BA" w:rsidRDefault="001C7A37" w:rsidP="00995D95">
            <w:pPr>
              <w:pStyle w:val="ListParagraph"/>
              <w:numPr>
                <w:ilvl w:val="0"/>
                <w:numId w:val="25"/>
              </w:numPr>
              <w:spacing w:before="120" w:after="120"/>
              <w:jc w:val="left"/>
              <w:rPr>
                <w:rFonts w:cstheme="minorHAnsi"/>
                <w:szCs w:val="18"/>
              </w:rPr>
            </w:pPr>
            <w:r w:rsidRPr="002C78BA">
              <w:rPr>
                <w:rFonts w:cstheme="minorHAnsi"/>
                <w:szCs w:val="18"/>
              </w:rPr>
              <w:t>Update RFC with Revised Implementation Date (if required)</w:t>
            </w:r>
          </w:p>
          <w:p w14:paraId="0F87AAF3" w14:textId="77777777" w:rsidR="001C7A37" w:rsidRPr="002C78BA" w:rsidRDefault="001C7A37" w:rsidP="00602CB6">
            <w:pPr>
              <w:pStyle w:val="ListParagraph"/>
              <w:spacing w:before="120" w:after="120"/>
              <w:ind w:left="360"/>
              <w:rPr>
                <w:rFonts w:cstheme="minorHAnsi"/>
                <w:szCs w:val="18"/>
              </w:rPr>
            </w:pPr>
          </w:p>
        </w:tc>
      </w:tr>
      <w:tr w:rsidR="001C7A37" w:rsidRPr="002C78BA" w14:paraId="6A68E3EC" w14:textId="77777777" w:rsidTr="00602CB6">
        <w:tc>
          <w:tcPr>
            <w:tcW w:w="0" w:type="auto"/>
            <w:shd w:val="clear" w:color="auto" w:fill="F2F2F2" w:themeFill="background1" w:themeFillShade="F2"/>
            <w:vAlign w:val="center"/>
          </w:tcPr>
          <w:p w14:paraId="77559546"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Confirm Implementation Schedule &amp; Impact / Risk Review</w:t>
            </w:r>
          </w:p>
          <w:p w14:paraId="294C88AE" w14:textId="77777777" w:rsidR="001C7A37" w:rsidRPr="002C78BA" w:rsidRDefault="001C7A37" w:rsidP="00602CB6">
            <w:pPr>
              <w:spacing w:line="276" w:lineRule="auto"/>
              <w:jc w:val="center"/>
              <w:rPr>
                <w:rFonts w:cstheme="minorHAnsi"/>
                <w:b/>
                <w:bCs/>
                <w:color w:val="000000" w:themeColor="text1"/>
                <w:szCs w:val="18"/>
              </w:rPr>
            </w:pPr>
          </w:p>
        </w:tc>
        <w:tc>
          <w:tcPr>
            <w:tcW w:w="0" w:type="auto"/>
          </w:tcPr>
          <w:p w14:paraId="78244490"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Reassessment Required? </w:t>
            </w:r>
          </w:p>
          <w:p w14:paraId="226741D9" w14:textId="77777777" w:rsidR="001C7A37" w:rsidRPr="002C78BA" w:rsidRDefault="001C7A37" w:rsidP="00995D95">
            <w:pPr>
              <w:pStyle w:val="ListParagraph"/>
              <w:numPr>
                <w:ilvl w:val="0"/>
                <w:numId w:val="28"/>
              </w:numPr>
              <w:spacing w:before="120" w:after="120"/>
              <w:jc w:val="left"/>
              <w:rPr>
                <w:rFonts w:cstheme="minorHAnsi"/>
                <w:szCs w:val="18"/>
              </w:rPr>
            </w:pPr>
            <w:r w:rsidRPr="002C78BA">
              <w:rPr>
                <w:rFonts w:cstheme="minorHAnsi"/>
                <w:szCs w:val="18"/>
              </w:rPr>
              <w:t xml:space="preserve">Compare requested date against known scheduling constraints and review scope of the original change request to determine if the change needs to be re-assessed. </w:t>
            </w:r>
          </w:p>
          <w:p w14:paraId="6E55ED48" w14:textId="77777777" w:rsidR="001C7A37" w:rsidRPr="002C78BA" w:rsidRDefault="001C7A37" w:rsidP="00995D95">
            <w:pPr>
              <w:pStyle w:val="ListParagraph"/>
              <w:numPr>
                <w:ilvl w:val="0"/>
                <w:numId w:val="28"/>
              </w:numPr>
              <w:spacing w:before="120" w:after="120"/>
              <w:jc w:val="left"/>
              <w:rPr>
                <w:rFonts w:cstheme="minorHAnsi"/>
                <w:szCs w:val="18"/>
              </w:rPr>
            </w:pPr>
            <w:r w:rsidRPr="002C78BA">
              <w:rPr>
                <w:rFonts w:cstheme="minorHAnsi"/>
                <w:szCs w:val="18"/>
              </w:rPr>
              <w:t>Change Manager consults CAB based upon jurisdiction-specific detailed required.</w:t>
            </w:r>
          </w:p>
          <w:p w14:paraId="717CDFFC" w14:textId="77777777" w:rsidR="001C7A37" w:rsidRPr="002C78BA" w:rsidRDefault="001C7A37" w:rsidP="00995D95">
            <w:pPr>
              <w:pStyle w:val="ListParagraph"/>
              <w:numPr>
                <w:ilvl w:val="0"/>
                <w:numId w:val="28"/>
              </w:numPr>
              <w:spacing w:before="120" w:after="120"/>
              <w:jc w:val="left"/>
              <w:rPr>
                <w:rFonts w:cstheme="minorHAnsi"/>
                <w:szCs w:val="18"/>
              </w:rPr>
            </w:pPr>
            <w:r w:rsidRPr="002C78BA">
              <w:rPr>
                <w:rFonts w:cstheme="minorHAnsi"/>
                <w:szCs w:val="18"/>
              </w:rPr>
              <w:t>Circulate Assessments(s) for Technical and/or Business Impact.</w:t>
            </w:r>
          </w:p>
          <w:p w14:paraId="5EA9B810" w14:textId="77777777" w:rsidR="001C7A37" w:rsidRPr="002C78BA" w:rsidRDefault="001C7A37" w:rsidP="00995D95">
            <w:pPr>
              <w:pStyle w:val="ListParagraph"/>
              <w:numPr>
                <w:ilvl w:val="0"/>
                <w:numId w:val="28"/>
              </w:numPr>
              <w:spacing w:before="120" w:after="120"/>
              <w:jc w:val="left"/>
              <w:rPr>
                <w:rFonts w:cstheme="minorHAnsi"/>
                <w:szCs w:val="18"/>
              </w:rPr>
            </w:pPr>
            <w:r w:rsidRPr="002C78BA">
              <w:rPr>
                <w:rFonts w:cstheme="minorHAnsi"/>
                <w:szCs w:val="18"/>
              </w:rPr>
              <w:t>Change Manager requests impacted jurisdiction Service Owner/CI Owner to provide authorization.</w:t>
            </w:r>
          </w:p>
          <w:p w14:paraId="30071ED9" w14:textId="77777777" w:rsidR="001C7A37" w:rsidRPr="002C78BA" w:rsidRDefault="001C7A37" w:rsidP="00995D95">
            <w:pPr>
              <w:pStyle w:val="ListParagraph"/>
              <w:numPr>
                <w:ilvl w:val="0"/>
                <w:numId w:val="28"/>
              </w:numPr>
              <w:spacing w:before="120" w:after="120"/>
              <w:jc w:val="left"/>
              <w:rPr>
                <w:rFonts w:cstheme="minorHAnsi"/>
                <w:szCs w:val="18"/>
              </w:rPr>
            </w:pPr>
            <w:r w:rsidRPr="002C78BA">
              <w:rPr>
                <w:rFonts w:cstheme="minorHAnsi"/>
                <w:szCs w:val="18"/>
              </w:rPr>
              <w:t>Complete Technical and/or Business Impact and Risk Assessment</w:t>
            </w:r>
          </w:p>
          <w:p w14:paraId="1C3726ED" w14:textId="77777777" w:rsidR="001C7A37" w:rsidRPr="002C78BA" w:rsidRDefault="001C7A37" w:rsidP="00995D95">
            <w:pPr>
              <w:pStyle w:val="ListParagraph"/>
              <w:numPr>
                <w:ilvl w:val="0"/>
                <w:numId w:val="28"/>
              </w:numPr>
              <w:spacing w:before="120" w:after="120"/>
              <w:jc w:val="left"/>
              <w:rPr>
                <w:rFonts w:cstheme="minorHAnsi"/>
                <w:szCs w:val="18"/>
              </w:rPr>
            </w:pPr>
            <w:r w:rsidRPr="002C78BA">
              <w:rPr>
                <w:rFonts w:cstheme="minorHAnsi"/>
                <w:szCs w:val="18"/>
              </w:rPr>
              <w:t>Change Supervisor &amp; Change Assessors use the RIA (Risk impact analysis) model to conduct both Business Risk-Impact assessments and Technical Risk-Impact assessments:</w:t>
            </w:r>
          </w:p>
          <w:p w14:paraId="0ADD1F81" w14:textId="77777777" w:rsidR="001C7A37" w:rsidRPr="002C78BA" w:rsidRDefault="001C7A37" w:rsidP="00602CB6">
            <w:pPr>
              <w:spacing w:line="276" w:lineRule="auto"/>
              <w:rPr>
                <w:rFonts w:cstheme="minorHAnsi"/>
                <w:szCs w:val="18"/>
              </w:rPr>
            </w:pPr>
            <w:r w:rsidRPr="002C78BA">
              <w:rPr>
                <w:rFonts w:cstheme="minorHAnsi"/>
                <w:szCs w:val="18"/>
              </w:rPr>
              <w:t>This may be a Re-Assessment prior to Implementation approval if significant scope change encountered during Build-Test</w:t>
            </w:r>
          </w:p>
          <w:p w14:paraId="600E3D53"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Consolidate Assessment Results </w:t>
            </w:r>
          </w:p>
          <w:p w14:paraId="1D539277" w14:textId="77777777" w:rsidR="001C7A37" w:rsidRPr="002C78BA" w:rsidRDefault="001C7A37" w:rsidP="00995D95">
            <w:pPr>
              <w:pStyle w:val="ListParagraph"/>
              <w:numPr>
                <w:ilvl w:val="0"/>
                <w:numId w:val="27"/>
              </w:numPr>
              <w:spacing w:before="120" w:after="120"/>
              <w:jc w:val="left"/>
              <w:rPr>
                <w:rFonts w:cstheme="minorHAnsi"/>
                <w:szCs w:val="18"/>
              </w:rPr>
            </w:pPr>
            <w:r w:rsidRPr="002C78BA">
              <w:rPr>
                <w:rFonts w:cstheme="minorHAnsi"/>
                <w:szCs w:val="18"/>
              </w:rPr>
              <w:t xml:space="preserve">Change Supervisor will consolidate input from all jurisdictions. If Assessments are provided from multiple jurisdictions, Change Owner will: </w:t>
            </w:r>
          </w:p>
          <w:p w14:paraId="2A2695A1" w14:textId="77777777" w:rsidR="001C7A37" w:rsidRPr="002C78BA" w:rsidRDefault="001C7A37" w:rsidP="00995D95">
            <w:pPr>
              <w:pStyle w:val="ListParagraph"/>
              <w:numPr>
                <w:ilvl w:val="0"/>
                <w:numId w:val="33"/>
              </w:numPr>
              <w:spacing w:before="120" w:after="120"/>
              <w:jc w:val="left"/>
              <w:rPr>
                <w:rFonts w:cstheme="minorHAnsi"/>
                <w:szCs w:val="18"/>
              </w:rPr>
            </w:pPr>
            <w:r w:rsidRPr="002C78BA">
              <w:rPr>
                <w:rFonts w:cstheme="minorHAnsi"/>
                <w:szCs w:val="18"/>
              </w:rPr>
              <w:t xml:space="preserve">Use worst case scenario to update the RIA (Risk impact analysis) to arrive at a single value for Risk, Impact, and derived Change Type value. </w:t>
            </w:r>
          </w:p>
          <w:p w14:paraId="25471662" w14:textId="77777777" w:rsidR="001C7A37" w:rsidRPr="002C78BA" w:rsidRDefault="001C7A37" w:rsidP="00995D95">
            <w:pPr>
              <w:pStyle w:val="ListParagraph"/>
              <w:numPr>
                <w:ilvl w:val="0"/>
                <w:numId w:val="33"/>
              </w:numPr>
              <w:spacing w:before="120" w:after="120"/>
              <w:jc w:val="left"/>
              <w:rPr>
                <w:rFonts w:cstheme="minorHAnsi"/>
                <w:szCs w:val="18"/>
              </w:rPr>
            </w:pPr>
            <w:r w:rsidRPr="002C78BA">
              <w:rPr>
                <w:rFonts w:cstheme="minorHAnsi"/>
                <w:szCs w:val="18"/>
              </w:rPr>
              <w:t>Consolidate Operational feedback which may influence build/test and/or implementation plans.</w:t>
            </w:r>
          </w:p>
          <w:p w14:paraId="33327FB9"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Review and Update Change Classification (if required) and Set Final Implementation Schedule </w:t>
            </w:r>
          </w:p>
          <w:p w14:paraId="335AB90B" w14:textId="77777777" w:rsidR="001C7A37" w:rsidRPr="002C78BA" w:rsidRDefault="001C7A37" w:rsidP="00995D95">
            <w:pPr>
              <w:pStyle w:val="ListParagraph"/>
              <w:numPr>
                <w:ilvl w:val="0"/>
                <w:numId w:val="26"/>
              </w:numPr>
              <w:spacing w:before="120" w:after="120"/>
              <w:jc w:val="left"/>
              <w:rPr>
                <w:rFonts w:cstheme="minorHAnsi"/>
                <w:szCs w:val="18"/>
              </w:rPr>
            </w:pPr>
            <w:r w:rsidRPr="002C78BA">
              <w:rPr>
                <w:rFonts w:cstheme="minorHAnsi"/>
                <w:szCs w:val="18"/>
              </w:rPr>
              <w:t xml:space="preserve">Use priority and RIA (Risk impact analysis) to select candidate RFC's to be rescheduled and negotiate revised date(s) with the Change Owner(s) to minimize or eliminate impact. </w:t>
            </w:r>
          </w:p>
          <w:p w14:paraId="3A79B6DC" w14:textId="77777777" w:rsidR="001C7A37" w:rsidRPr="002C78BA" w:rsidRDefault="001C7A37" w:rsidP="00995D95">
            <w:pPr>
              <w:pStyle w:val="ListParagraph"/>
              <w:numPr>
                <w:ilvl w:val="0"/>
                <w:numId w:val="26"/>
              </w:numPr>
              <w:spacing w:before="120" w:after="120"/>
              <w:jc w:val="left"/>
              <w:rPr>
                <w:rFonts w:cstheme="minorHAnsi"/>
                <w:szCs w:val="18"/>
              </w:rPr>
            </w:pPr>
            <w:r w:rsidRPr="002C78BA">
              <w:rPr>
                <w:rFonts w:cstheme="minorHAnsi"/>
                <w:szCs w:val="18"/>
              </w:rPr>
              <w:t>If RFC being considered for change is in another jurisdiction, request Change Manager from that jurisdiction to facilitate access to the Change Owner.</w:t>
            </w:r>
          </w:p>
        </w:tc>
      </w:tr>
      <w:tr w:rsidR="001C7A37" w:rsidRPr="002C78BA" w14:paraId="35F0FE57" w14:textId="77777777" w:rsidTr="00602CB6">
        <w:tc>
          <w:tcPr>
            <w:tcW w:w="0" w:type="auto"/>
            <w:shd w:val="clear" w:color="auto" w:fill="F2F2F2" w:themeFill="background1" w:themeFillShade="F2"/>
            <w:vAlign w:val="center"/>
          </w:tcPr>
          <w:p w14:paraId="54FCB1F2"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Approve Change for Implementation</w:t>
            </w:r>
          </w:p>
          <w:p w14:paraId="7D436940" w14:textId="77777777" w:rsidR="001C7A37" w:rsidRPr="002C78BA" w:rsidRDefault="001C7A37" w:rsidP="00602CB6">
            <w:pPr>
              <w:spacing w:line="276" w:lineRule="auto"/>
              <w:jc w:val="center"/>
              <w:rPr>
                <w:rFonts w:cstheme="minorHAnsi"/>
                <w:b/>
                <w:bCs/>
                <w:color w:val="000000" w:themeColor="text1"/>
                <w:szCs w:val="18"/>
              </w:rPr>
            </w:pPr>
          </w:p>
        </w:tc>
        <w:tc>
          <w:tcPr>
            <w:tcW w:w="0" w:type="auto"/>
          </w:tcPr>
          <w:p w14:paraId="1E29C260"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Include RFC in Change Advisory Board Agenda and Schedule </w:t>
            </w:r>
          </w:p>
          <w:p w14:paraId="431295BF" w14:textId="77777777" w:rsidR="001C7A37" w:rsidRPr="002C78BA" w:rsidRDefault="001C7A37" w:rsidP="00602CB6">
            <w:pPr>
              <w:spacing w:line="276" w:lineRule="auto"/>
              <w:rPr>
                <w:rFonts w:cstheme="minorHAnsi"/>
                <w:szCs w:val="18"/>
              </w:rPr>
            </w:pPr>
            <w:r w:rsidRPr="002C78BA">
              <w:rPr>
                <w:rFonts w:cstheme="minorHAnsi"/>
                <w:szCs w:val="18"/>
              </w:rPr>
              <w:t xml:space="preserve">If CAB approval is required, take the steps necessary to include the RFC in the agenda for upcoming CAB meeting. This may be necessary across multiple CABs. </w:t>
            </w:r>
          </w:p>
          <w:p w14:paraId="3B07950E"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Change Advisory Board Review of RFC </w:t>
            </w:r>
          </w:p>
          <w:p w14:paraId="2CEE1DAB" w14:textId="77777777" w:rsidR="001C7A37" w:rsidRPr="002C78BA" w:rsidRDefault="001C7A37" w:rsidP="00602CB6">
            <w:pPr>
              <w:spacing w:line="276" w:lineRule="auto"/>
              <w:rPr>
                <w:rFonts w:cstheme="minorHAnsi"/>
                <w:szCs w:val="18"/>
              </w:rPr>
            </w:pPr>
            <w:r w:rsidRPr="002C78BA">
              <w:rPr>
                <w:rFonts w:cstheme="minorHAnsi"/>
                <w:szCs w:val="18"/>
              </w:rPr>
              <w:t xml:space="preserve">CAB reviews all RFC to approve the change for implementation. </w:t>
            </w:r>
          </w:p>
          <w:p w14:paraId="45F4EBF5"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Change Authorized? </w:t>
            </w:r>
          </w:p>
          <w:p w14:paraId="600CF0BE" w14:textId="77777777" w:rsidR="001C7A37" w:rsidRPr="002C78BA" w:rsidRDefault="001C7A37" w:rsidP="00602CB6">
            <w:pPr>
              <w:spacing w:line="276" w:lineRule="auto"/>
              <w:rPr>
                <w:rFonts w:cstheme="minorHAnsi"/>
                <w:szCs w:val="18"/>
              </w:rPr>
            </w:pPr>
            <w:r w:rsidRPr="002C78BA">
              <w:rPr>
                <w:rFonts w:cstheme="minorHAnsi"/>
                <w:szCs w:val="18"/>
              </w:rPr>
              <w:t xml:space="preserve">CAB Members will review RFC, Risk-impact Assessment and associated documentation and provide authorization. </w:t>
            </w:r>
          </w:p>
          <w:p w14:paraId="6B7C8196" w14:textId="77777777" w:rsidR="001C7A37" w:rsidRPr="002C78BA" w:rsidRDefault="001C7A37" w:rsidP="00602CB6">
            <w:pPr>
              <w:spacing w:line="276" w:lineRule="auto"/>
              <w:rPr>
                <w:rFonts w:cstheme="minorHAnsi"/>
                <w:szCs w:val="18"/>
              </w:rPr>
            </w:pPr>
            <w:r w:rsidRPr="002C78BA">
              <w:rPr>
                <w:rFonts w:cstheme="minorHAnsi"/>
                <w:szCs w:val="18"/>
              </w:rPr>
              <w:t xml:space="preserve">Prior to approval, Change Manager will ensure that any conditions (from conditional Authorizations) are satisfied. Owner jurisdiction Change Manager approves implementation, involving CAB at his or her discretion. This can only occur if all jurisdictions have authorized the change. </w:t>
            </w:r>
          </w:p>
          <w:p w14:paraId="22844C28"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Update Change Record and Communicate Change Approval </w:t>
            </w:r>
          </w:p>
          <w:p w14:paraId="486A6D54" w14:textId="77777777" w:rsidR="001C7A37" w:rsidRPr="002C78BA" w:rsidRDefault="001C7A37" w:rsidP="00602CB6">
            <w:pPr>
              <w:spacing w:line="276" w:lineRule="auto"/>
              <w:rPr>
                <w:rFonts w:cstheme="minorHAnsi"/>
                <w:szCs w:val="18"/>
              </w:rPr>
            </w:pPr>
            <w:r w:rsidRPr="002C78BA">
              <w:rPr>
                <w:rFonts w:cstheme="minorHAnsi"/>
                <w:szCs w:val="18"/>
              </w:rPr>
              <w:t>Update the record with all necessary information and ensure the change is approved accordingly.</w:t>
            </w:r>
          </w:p>
        </w:tc>
      </w:tr>
      <w:tr w:rsidR="001C7A37" w:rsidRPr="002C78BA" w14:paraId="31D6AF43" w14:textId="77777777" w:rsidTr="00602CB6">
        <w:tc>
          <w:tcPr>
            <w:tcW w:w="0" w:type="auto"/>
            <w:shd w:val="clear" w:color="auto" w:fill="F2F2F2" w:themeFill="background1" w:themeFillShade="F2"/>
            <w:vAlign w:val="center"/>
          </w:tcPr>
          <w:p w14:paraId="795A2CBD"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Implement and Validate Change</w:t>
            </w:r>
          </w:p>
          <w:p w14:paraId="13734666" w14:textId="77777777" w:rsidR="001C7A37" w:rsidRPr="002C78BA" w:rsidRDefault="001C7A37" w:rsidP="00602CB6">
            <w:pPr>
              <w:spacing w:line="276" w:lineRule="auto"/>
              <w:jc w:val="center"/>
              <w:rPr>
                <w:rFonts w:cstheme="minorHAnsi"/>
                <w:b/>
                <w:bCs/>
                <w:color w:val="000000" w:themeColor="text1"/>
                <w:szCs w:val="18"/>
              </w:rPr>
            </w:pPr>
          </w:p>
        </w:tc>
        <w:tc>
          <w:tcPr>
            <w:tcW w:w="0" w:type="auto"/>
          </w:tcPr>
          <w:p w14:paraId="486074B8"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Coordinate Implementation </w:t>
            </w:r>
          </w:p>
          <w:p w14:paraId="376AA37E" w14:textId="77777777" w:rsidR="001C7A37" w:rsidRPr="002C78BA" w:rsidRDefault="001C7A37" w:rsidP="00602CB6">
            <w:pPr>
              <w:spacing w:line="276" w:lineRule="auto"/>
              <w:rPr>
                <w:rFonts w:cstheme="minorHAnsi"/>
                <w:szCs w:val="18"/>
              </w:rPr>
            </w:pPr>
            <w:r w:rsidRPr="002C78BA">
              <w:rPr>
                <w:rFonts w:cstheme="minorHAnsi"/>
                <w:szCs w:val="18"/>
              </w:rPr>
              <w:t xml:space="preserve">Confirms that any prerequisite prep work has been performed and implementation resources: </w:t>
            </w:r>
          </w:p>
          <w:p w14:paraId="110EDACA" w14:textId="03D39C9D"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 xml:space="preserve">are available at scheduled </w:t>
            </w:r>
            <w:r w:rsidR="003E3CB3" w:rsidRPr="002C78BA">
              <w:rPr>
                <w:rFonts w:cstheme="minorHAnsi"/>
                <w:szCs w:val="18"/>
              </w:rPr>
              <w:t>times</w:t>
            </w:r>
          </w:p>
          <w:p w14:paraId="01EC2BD6" w14:textId="77777777"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 xml:space="preserve">have documented implementation, verification, and back-out plans </w:t>
            </w:r>
          </w:p>
          <w:p w14:paraId="5C5A69E9" w14:textId="77777777"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 xml:space="preserve">understand their implementation tasks </w:t>
            </w:r>
          </w:p>
          <w:p w14:paraId="139E0031" w14:textId="77777777"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 xml:space="preserve">are aware of implementation task dependencies </w:t>
            </w:r>
          </w:p>
          <w:p w14:paraId="2F7A1B8A" w14:textId="77777777"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 xml:space="preserve">are aware of communication protocols </w:t>
            </w:r>
          </w:p>
          <w:p w14:paraId="7A7F3866" w14:textId="77777777"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 xml:space="preserve">are aware of change window timelines, back-out go/no-go decision point </w:t>
            </w:r>
          </w:p>
          <w:p w14:paraId="7DA394E4" w14:textId="77777777"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 xml:space="preserve">have necessary parts, files, media </w:t>
            </w:r>
          </w:p>
          <w:p w14:paraId="0793E824" w14:textId="77777777"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 xml:space="preserve">have necessary logical &amp; physical access </w:t>
            </w:r>
          </w:p>
          <w:p w14:paraId="503D638D" w14:textId="77777777" w:rsidR="001C7A37" w:rsidRPr="002C78BA" w:rsidRDefault="001C7A37" w:rsidP="00995D95">
            <w:pPr>
              <w:pStyle w:val="ListParagraph"/>
              <w:numPr>
                <w:ilvl w:val="0"/>
                <w:numId w:val="29"/>
              </w:numPr>
              <w:spacing w:before="120" w:after="120"/>
              <w:jc w:val="left"/>
              <w:rPr>
                <w:rFonts w:cstheme="minorHAnsi"/>
                <w:szCs w:val="18"/>
              </w:rPr>
            </w:pPr>
            <w:r w:rsidRPr="002C78BA">
              <w:rPr>
                <w:rFonts w:cstheme="minorHAnsi"/>
                <w:szCs w:val="18"/>
              </w:rPr>
              <w:t>if multiple Change Implementers involved ensure a lead is assigned and task created &amp; assigned appropriately</w:t>
            </w:r>
          </w:p>
          <w:p w14:paraId="5E20F415"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Perform Implementation Procedures </w:t>
            </w:r>
          </w:p>
          <w:p w14:paraId="3140BDFE" w14:textId="77777777" w:rsidR="001C7A37" w:rsidRPr="002C78BA" w:rsidRDefault="001C7A37" w:rsidP="00602CB6">
            <w:pPr>
              <w:spacing w:line="276" w:lineRule="auto"/>
              <w:rPr>
                <w:rFonts w:cstheme="minorHAnsi"/>
                <w:szCs w:val="18"/>
              </w:rPr>
            </w:pPr>
            <w:r w:rsidRPr="002C78BA">
              <w:rPr>
                <w:rFonts w:cstheme="minorHAnsi"/>
                <w:szCs w:val="18"/>
              </w:rPr>
              <w:t>Execute Implementation tasks as per approved, documented implementation plan. Document and resolve any minor deviations/corrections in the implementation procedures. Report implementation results to Change Manager.</w:t>
            </w:r>
          </w:p>
          <w:p w14:paraId="1BC5967D"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Perform Verification Procedures </w:t>
            </w:r>
          </w:p>
          <w:p w14:paraId="062AEB64" w14:textId="77777777" w:rsidR="001C7A37" w:rsidRPr="002C78BA" w:rsidRDefault="001C7A37" w:rsidP="00602CB6">
            <w:pPr>
              <w:spacing w:line="276" w:lineRule="auto"/>
              <w:rPr>
                <w:rFonts w:cstheme="minorHAnsi"/>
                <w:szCs w:val="18"/>
              </w:rPr>
            </w:pPr>
            <w:r w:rsidRPr="002C78BA">
              <w:rPr>
                <w:rFonts w:cstheme="minorHAnsi"/>
                <w:szCs w:val="18"/>
              </w:rPr>
              <w:t xml:space="preserve">Execute Verification tasks as per approved, documented verification plan and report verification results to Change Manager. </w:t>
            </w:r>
          </w:p>
          <w:p w14:paraId="379514B9"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Successful Implementation? </w:t>
            </w:r>
          </w:p>
          <w:p w14:paraId="6D48DC4A" w14:textId="77777777" w:rsidR="001C7A37" w:rsidRPr="002C78BA" w:rsidRDefault="001C7A37" w:rsidP="00602CB6">
            <w:pPr>
              <w:spacing w:line="276" w:lineRule="auto"/>
              <w:rPr>
                <w:rFonts w:cstheme="minorHAnsi"/>
                <w:szCs w:val="18"/>
              </w:rPr>
            </w:pPr>
            <w:r w:rsidRPr="002C78BA">
              <w:rPr>
                <w:rFonts w:cstheme="minorHAnsi"/>
                <w:szCs w:val="18"/>
              </w:rPr>
              <w:t>Check to see if successfully implemented as planned. If yes, go to "Update RFC Completion Status" and if no, go to "Back-out Change?"</w:t>
            </w:r>
          </w:p>
          <w:p w14:paraId="1F37EFFB"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Minor Defects? </w:t>
            </w:r>
          </w:p>
          <w:p w14:paraId="3FFE35A4" w14:textId="77777777" w:rsidR="001C7A37" w:rsidRPr="002C78BA" w:rsidRDefault="001C7A37" w:rsidP="00602CB6">
            <w:pPr>
              <w:spacing w:line="276" w:lineRule="auto"/>
              <w:rPr>
                <w:rFonts w:cstheme="minorHAnsi"/>
                <w:szCs w:val="18"/>
              </w:rPr>
            </w:pPr>
            <w:r w:rsidRPr="002C78BA">
              <w:rPr>
                <w:rFonts w:cstheme="minorHAnsi"/>
                <w:szCs w:val="18"/>
              </w:rPr>
              <w:t xml:space="preserve">If the cause of verification failure is known and corrective action is minor in scope, the Change Supervisor may direct Change Implementer to fix the defects and re-conduct Verification Testing. The Change Implementer must document any deviations/extra steps performed during this activity. At no time can the corrective action jeopardize the ability to execute the back-out plan within the originally approved Change Window. </w:t>
            </w:r>
          </w:p>
          <w:p w14:paraId="165CBD08"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Back-out Change? </w:t>
            </w:r>
          </w:p>
          <w:p w14:paraId="7ECC9752" w14:textId="77777777" w:rsidR="001C7A37" w:rsidRPr="002C78BA" w:rsidRDefault="001C7A37" w:rsidP="00602CB6">
            <w:pPr>
              <w:spacing w:line="276" w:lineRule="auto"/>
              <w:rPr>
                <w:rFonts w:cstheme="minorHAnsi"/>
                <w:szCs w:val="18"/>
              </w:rPr>
            </w:pPr>
            <w:r w:rsidRPr="002C78BA">
              <w:rPr>
                <w:rFonts w:cstheme="minorHAnsi"/>
                <w:szCs w:val="18"/>
              </w:rPr>
              <w:t xml:space="preserve">Determine whether the change can/should be backed out or whether it will be left in a partially implemented state. Change requestor/implementers and Service Owners may be consulted to assist in this decision if the direction to contact the Change Requestor is detailed in the change verification/back-out plans. </w:t>
            </w:r>
          </w:p>
          <w:p w14:paraId="09D62692"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Coordinate Back-out </w:t>
            </w:r>
          </w:p>
          <w:p w14:paraId="7792533A" w14:textId="77777777" w:rsidR="001C7A37" w:rsidRPr="002C78BA" w:rsidRDefault="001C7A37" w:rsidP="00602CB6">
            <w:pPr>
              <w:spacing w:line="276" w:lineRule="auto"/>
              <w:rPr>
                <w:rFonts w:cstheme="minorHAnsi"/>
                <w:szCs w:val="18"/>
              </w:rPr>
            </w:pPr>
            <w:r w:rsidRPr="002C78BA">
              <w:rPr>
                <w:rFonts w:cstheme="minorHAnsi"/>
                <w:szCs w:val="18"/>
              </w:rPr>
              <w:t>Communicate back-out decision to implementation team and Change Manager. Ensures that implementation resources:</w:t>
            </w:r>
          </w:p>
          <w:p w14:paraId="438FCE02" w14:textId="77777777" w:rsidR="001C7A37" w:rsidRPr="002C78BA" w:rsidRDefault="001C7A37" w:rsidP="00995D95">
            <w:pPr>
              <w:pStyle w:val="ListParagraph"/>
              <w:numPr>
                <w:ilvl w:val="0"/>
                <w:numId w:val="30"/>
              </w:numPr>
              <w:spacing w:before="120" w:after="120"/>
              <w:jc w:val="left"/>
              <w:rPr>
                <w:rFonts w:cstheme="minorHAnsi"/>
                <w:szCs w:val="18"/>
              </w:rPr>
            </w:pPr>
            <w:r w:rsidRPr="002C78BA">
              <w:rPr>
                <w:rFonts w:cstheme="minorHAnsi"/>
                <w:szCs w:val="18"/>
              </w:rPr>
              <w:t xml:space="preserve">understand back-out tasks </w:t>
            </w:r>
          </w:p>
          <w:p w14:paraId="7EDEF8F7" w14:textId="77777777" w:rsidR="001C7A37" w:rsidRPr="002C78BA" w:rsidRDefault="001C7A37" w:rsidP="00995D95">
            <w:pPr>
              <w:pStyle w:val="ListParagraph"/>
              <w:numPr>
                <w:ilvl w:val="0"/>
                <w:numId w:val="30"/>
              </w:numPr>
              <w:spacing w:before="120" w:after="120"/>
              <w:jc w:val="left"/>
              <w:rPr>
                <w:rFonts w:cstheme="minorHAnsi"/>
                <w:szCs w:val="18"/>
              </w:rPr>
            </w:pPr>
            <w:r w:rsidRPr="002C78BA">
              <w:rPr>
                <w:rFonts w:cstheme="minorHAnsi"/>
                <w:szCs w:val="18"/>
              </w:rPr>
              <w:t xml:space="preserve">are aware of back-out task dependencies </w:t>
            </w:r>
          </w:p>
          <w:p w14:paraId="4B021E8E" w14:textId="77777777" w:rsidR="001C7A37" w:rsidRPr="002C78BA" w:rsidRDefault="001C7A37" w:rsidP="00995D95">
            <w:pPr>
              <w:pStyle w:val="ListParagraph"/>
              <w:numPr>
                <w:ilvl w:val="0"/>
                <w:numId w:val="30"/>
              </w:numPr>
              <w:spacing w:before="120" w:after="120"/>
              <w:jc w:val="left"/>
              <w:rPr>
                <w:rFonts w:cstheme="minorHAnsi"/>
                <w:szCs w:val="18"/>
              </w:rPr>
            </w:pPr>
            <w:r w:rsidRPr="002C78BA">
              <w:rPr>
                <w:rFonts w:cstheme="minorHAnsi"/>
                <w:szCs w:val="18"/>
              </w:rPr>
              <w:t xml:space="preserve">are aware of communication protocols </w:t>
            </w:r>
          </w:p>
          <w:p w14:paraId="2B5B0D1F" w14:textId="77777777" w:rsidR="001C7A37" w:rsidRPr="002C78BA" w:rsidRDefault="001C7A37" w:rsidP="00995D95">
            <w:pPr>
              <w:pStyle w:val="ListParagraph"/>
              <w:numPr>
                <w:ilvl w:val="0"/>
                <w:numId w:val="30"/>
              </w:numPr>
              <w:spacing w:before="120" w:after="120"/>
              <w:jc w:val="left"/>
              <w:rPr>
                <w:rFonts w:cstheme="minorHAnsi"/>
                <w:szCs w:val="18"/>
              </w:rPr>
            </w:pPr>
            <w:r w:rsidRPr="002C78BA">
              <w:rPr>
                <w:rFonts w:cstheme="minorHAnsi"/>
                <w:szCs w:val="18"/>
              </w:rPr>
              <w:t xml:space="preserve">are aware of change window timelines </w:t>
            </w:r>
          </w:p>
          <w:p w14:paraId="5F132870"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Perform Back-out Procedures </w:t>
            </w:r>
          </w:p>
          <w:p w14:paraId="7D034A25" w14:textId="77777777" w:rsidR="001C7A37" w:rsidRPr="002C78BA" w:rsidRDefault="001C7A37" w:rsidP="00602CB6">
            <w:pPr>
              <w:spacing w:line="276" w:lineRule="auto"/>
              <w:rPr>
                <w:rFonts w:cstheme="minorHAnsi"/>
                <w:szCs w:val="18"/>
              </w:rPr>
            </w:pPr>
            <w:r w:rsidRPr="002C78BA">
              <w:rPr>
                <w:rFonts w:cstheme="minorHAnsi"/>
                <w:szCs w:val="18"/>
              </w:rPr>
              <w:t>Perform the back-out and report back-out results and any deviations to Change Supervisor and Change Manager.</w:t>
            </w:r>
          </w:p>
          <w:p w14:paraId="02405825"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Perform Back-out Validation Procedures </w:t>
            </w:r>
          </w:p>
          <w:p w14:paraId="798229BA" w14:textId="77777777" w:rsidR="001C7A37" w:rsidRPr="002C78BA" w:rsidRDefault="001C7A37" w:rsidP="00602CB6">
            <w:pPr>
              <w:spacing w:line="276" w:lineRule="auto"/>
              <w:rPr>
                <w:rFonts w:cstheme="minorHAnsi"/>
                <w:szCs w:val="18"/>
              </w:rPr>
            </w:pPr>
            <w:r w:rsidRPr="002C78BA">
              <w:rPr>
                <w:rFonts w:cstheme="minorHAnsi"/>
                <w:szCs w:val="18"/>
              </w:rPr>
              <w:t xml:space="preserve">Execute validation tasks as per approved, documented plan and report results to Change Owner. Document any deviations and send results to the Change Supervisor. </w:t>
            </w:r>
          </w:p>
          <w:p w14:paraId="1187BDCF"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Successful Back-out? </w:t>
            </w:r>
          </w:p>
          <w:p w14:paraId="1F8974B6" w14:textId="77777777" w:rsidR="001C7A37" w:rsidRPr="002C78BA" w:rsidRDefault="001C7A37" w:rsidP="00602CB6">
            <w:pPr>
              <w:spacing w:line="276" w:lineRule="auto"/>
              <w:rPr>
                <w:rFonts w:cstheme="minorHAnsi"/>
                <w:szCs w:val="18"/>
              </w:rPr>
            </w:pPr>
            <w:r w:rsidRPr="002C78BA">
              <w:rPr>
                <w:rFonts w:cstheme="minorHAnsi"/>
                <w:szCs w:val="18"/>
              </w:rPr>
              <w:t xml:space="preserve">Determine whether change appears to have been successfully backed out as planned. If yes, update the RFC completion status. </w:t>
            </w:r>
          </w:p>
          <w:p w14:paraId="774F1AAB"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Update RFC Completion Status </w:t>
            </w:r>
          </w:p>
          <w:p w14:paraId="30BF06F0" w14:textId="77777777" w:rsidR="001C7A37" w:rsidRPr="002C78BA" w:rsidRDefault="001C7A37" w:rsidP="00602CB6">
            <w:pPr>
              <w:spacing w:line="276" w:lineRule="auto"/>
              <w:rPr>
                <w:rFonts w:cstheme="minorHAnsi"/>
                <w:szCs w:val="18"/>
              </w:rPr>
            </w:pPr>
            <w:r w:rsidRPr="002C78BA">
              <w:rPr>
                <w:rFonts w:cstheme="minorHAnsi"/>
                <w:szCs w:val="18"/>
              </w:rPr>
              <w:t>Change Implementor/Supervisor will update RFC completion codes (Successful or not) in ServiceDesk+.</w:t>
            </w:r>
          </w:p>
          <w:p w14:paraId="2B79DF8F" w14:textId="77777777" w:rsidR="001C7A37" w:rsidRPr="002C78BA" w:rsidRDefault="001C7A37" w:rsidP="00602CB6">
            <w:pPr>
              <w:spacing w:line="276" w:lineRule="auto"/>
              <w:rPr>
                <w:rFonts w:cstheme="minorHAnsi"/>
                <w:szCs w:val="18"/>
              </w:rPr>
            </w:pPr>
            <w:r w:rsidRPr="002C78BA">
              <w:rPr>
                <w:rFonts w:cstheme="minorHAnsi"/>
                <w:b/>
                <w:bCs/>
                <w:szCs w:val="18"/>
                <w:u w:val="single"/>
              </w:rPr>
              <w:t>Log Planned Outage Incident and Associate to RFC</w:t>
            </w:r>
            <w:r w:rsidRPr="002C78BA">
              <w:rPr>
                <w:rFonts w:cstheme="minorHAnsi"/>
                <w:szCs w:val="18"/>
              </w:rPr>
              <w:t xml:space="preserve"> </w:t>
            </w:r>
          </w:p>
          <w:p w14:paraId="7D823787" w14:textId="77777777" w:rsidR="001C7A37" w:rsidRPr="002C78BA" w:rsidRDefault="001C7A37" w:rsidP="00602CB6">
            <w:pPr>
              <w:spacing w:line="276" w:lineRule="auto"/>
              <w:rPr>
                <w:rFonts w:cstheme="minorHAnsi"/>
                <w:szCs w:val="18"/>
              </w:rPr>
            </w:pPr>
            <w:r w:rsidRPr="002C78BA">
              <w:rPr>
                <w:rFonts w:cstheme="minorHAnsi"/>
                <w:szCs w:val="18"/>
              </w:rPr>
              <w:t xml:space="preserve">Create a Service Outage Incident that serves as the Master Incident </w:t>
            </w:r>
          </w:p>
          <w:p w14:paraId="07993A4C"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Log Service Interruption Incident </w:t>
            </w:r>
          </w:p>
          <w:p w14:paraId="1C5E19A7" w14:textId="77777777" w:rsidR="001C7A37" w:rsidRPr="002C78BA" w:rsidRDefault="001C7A37" w:rsidP="00602CB6">
            <w:pPr>
              <w:spacing w:line="276" w:lineRule="auto"/>
              <w:rPr>
                <w:rFonts w:cstheme="minorHAnsi"/>
                <w:szCs w:val="18"/>
              </w:rPr>
            </w:pPr>
            <w:r w:rsidRPr="002C78BA">
              <w:rPr>
                <w:rFonts w:cstheme="minorHAnsi"/>
                <w:szCs w:val="18"/>
              </w:rPr>
              <w:t>Contact Service Desk and report Incident associated to RFC and include details in the Incident that describe the deficiencies in the production environment resulting from the partially implemented change (i.e. functionality, performance, outage). At the end relate the incident in RFC along with PBI (Problem Ticket Number).</w:t>
            </w:r>
          </w:p>
          <w:p w14:paraId="610ADD4E"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Resolve Planned Outage Incident </w:t>
            </w:r>
          </w:p>
          <w:p w14:paraId="78D8D7AB" w14:textId="77777777" w:rsidR="001C7A37" w:rsidRPr="002C78BA" w:rsidRDefault="001C7A37" w:rsidP="00602CB6">
            <w:pPr>
              <w:spacing w:line="276" w:lineRule="auto"/>
              <w:rPr>
                <w:rFonts w:cstheme="minorHAnsi"/>
                <w:szCs w:val="18"/>
              </w:rPr>
            </w:pPr>
            <w:r w:rsidRPr="002C78BA">
              <w:rPr>
                <w:rFonts w:cstheme="minorHAnsi"/>
                <w:szCs w:val="18"/>
              </w:rPr>
              <w:t>Resolve the Planned Service Outage Incident that was previously created.</w:t>
            </w:r>
          </w:p>
        </w:tc>
      </w:tr>
      <w:tr w:rsidR="001C7A37" w:rsidRPr="002C78BA" w14:paraId="25BE8130" w14:textId="77777777" w:rsidTr="00602CB6">
        <w:tc>
          <w:tcPr>
            <w:tcW w:w="0" w:type="auto"/>
            <w:shd w:val="clear" w:color="auto" w:fill="F2F2F2" w:themeFill="background1" w:themeFillShade="F2"/>
            <w:vAlign w:val="center"/>
          </w:tcPr>
          <w:p w14:paraId="140E65CC"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Change Evaluation Process</w:t>
            </w:r>
          </w:p>
          <w:p w14:paraId="07640F64" w14:textId="77777777" w:rsidR="001C7A37" w:rsidRPr="002C78BA" w:rsidRDefault="001C7A37" w:rsidP="00602CB6">
            <w:pPr>
              <w:spacing w:line="276" w:lineRule="auto"/>
              <w:jc w:val="center"/>
              <w:rPr>
                <w:rFonts w:cstheme="minorHAnsi"/>
                <w:b/>
                <w:bCs/>
                <w:color w:val="000000" w:themeColor="text1"/>
                <w:szCs w:val="18"/>
              </w:rPr>
            </w:pPr>
          </w:p>
        </w:tc>
        <w:tc>
          <w:tcPr>
            <w:tcW w:w="0" w:type="auto"/>
          </w:tcPr>
          <w:p w14:paraId="24AF1F5C"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Confirm Change Outcomes </w:t>
            </w:r>
          </w:p>
          <w:p w14:paraId="6D52D074" w14:textId="77777777" w:rsidR="001C7A37" w:rsidRPr="002C78BA" w:rsidRDefault="001C7A37" w:rsidP="00602CB6">
            <w:pPr>
              <w:spacing w:line="276" w:lineRule="auto"/>
              <w:rPr>
                <w:rFonts w:cstheme="minorHAnsi"/>
                <w:szCs w:val="18"/>
              </w:rPr>
            </w:pPr>
            <w:r w:rsidRPr="002C78BA">
              <w:rPr>
                <w:rFonts w:cstheme="minorHAnsi"/>
                <w:szCs w:val="18"/>
              </w:rPr>
              <w:t>Change Manager asks Change Requestor and supervisors to validate the change success from their perspective.</w:t>
            </w:r>
          </w:p>
          <w:p w14:paraId="1D13EFA6" w14:textId="77777777" w:rsidR="001C7A37" w:rsidRPr="002C78BA" w:rsidRDefault="001C7A37" w:rsidP="00602CB6">
            <w:pPr>
              <w:spacing w:line="276" w:lineRule="auto"/>
              <w:rPr>
                <w:rFonts w:cstheme="minorHAnsi"/>
                <w:szCs w:val="18"/>
              </w:rPr>
            </w:pPr>
            <w:r w:rsidRPr="002C78BA">
              <w:rPr>
                <w:rFonts w:cstheme="minorHAnsi"/>
                <w:b/>
                <w:bCs/>
                <w:szCs w:val="18"/>
                <w:u w:val="single"/>
              </w:rPr>
              <w:t xml:space="preserve">Confirm Business Objectives Met </w:t>
            </w:r>
          </w:p>
          <w:p w14:paraId="20DD7060" w14:textId="77777777" w:rsidR="001C7A37" w:rsidRPr="002C78BA" w:rsidRDefault="001C7A37" w:rsidP="00602CB6">
            <w:pPr>
              <w:spacing w:line="276" w:lineRule="auto"/>
              <w:rPr>
                <w:rFonts w:cstheme="minorHAnsi"/>
                <w:szCs w:val="18"/>
              </w:rPr>
            </w:pPr>
            <w:r w:rsidRPr="002C78BA">
              <w:rPr>
                <w:rFonts w:cstheme="minorHAnsi"/>
                <w:szCs w:val="18"/>
              </w:rPr>
              <w:t xml:space="preserve">Change Requestor uses Validation criteria to confirm that requested business objectives were met. </w:t>
            </w:r>
          </w:p>
          <w:p w14:paraId="6A2CC7C6"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Monitor Change </w:t>
            </w:r>
          </w:p>
          <w:p w14:paraId="52F8D9E9" w14:textId="77777777" w:rsidR="001C7A37" w:rsidRPr="002C78BA" w:rsidRDefault="001C7A37" w:rsidP="00602CB6">
            <w:pPr>
              <w:spacing w:line="276" w:lineRule="auto"/>
              <w:rPr>
                <w:rFonts w:cstheme="minorHAnsi"/>
                <w:szCs w:val="18"/>
              </w:rPr>
            </w:pPr>
            <w:r w:rsidRPr="002C78BA">
              <w:rPr>
                <w:rFonts w:cstheme="minorHAnsi"/>
                <w:szCs w:val="18"/>
              </w:rPr>
              <w:t>Determine if any adverse effects resulted from Change that was not encountered during verification testing. If related issue exist, incidents should be reported.</w:t>
            </w:r>
          </w:p>
          <w:p w14:paraId="2FCC9776"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Identify Adverse Change Impacts </w:t>
            </w:r>
          </w:p>
          <w:p w14:paraId="56DB5F36" w14:textId="77777777" w:rsidR="001C7A37" w:rsidRPr="002C78BA" w:rsidRDefault="001C7A37" w:rsidP="00602CB6">
            <w:pPr>
              <w:spacing w:line="276" w:lineRule="auto"/>
              <w:rPr>
                <w:rFonts w:cstheme="minorHAnsi"/>
                <w:szCs w:val="18"/>
              </w:rPr>
            </w:pPr>
            <w:r w:rsidRPr="002C78BA">
              <w:rPr>
                <w:rFonts w:cstheme="minorHAnsi"/>
                <w:szCs w:val="18"/>
              </w:rPr>
              <w:t>Determine if the change introduced has adverse service impact on impacted jurisdictions either during the change window (e.g., Impact to unintended CI's) or following implementation.</w:t>
            </w:r>
          </w:p>
          <w:p w14:paraId="38E07030"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Consolidate Validation Feedback </w:t>
            </w:r>
          </w:p>
          <w:p w14:paraId="153CA58D" w14:textId="77777777" w:rsidR="001C7A37" w:rsidRPr="002C78BA" w:rsidRDefault="001C7A37" w:rsidP="00602CB6">
            <w:pPr>
              <w:spacing w:line="276" w:lineRule="auto"/>
              <w:rPr>
                <w:rFonts w:cstheme="minorHAnsi"/>
                <w:szCs w:val="18"/>
              </w:rPr>
            </w:pPr>
            <w:r w:rsidRPr="002C78BA">
              <w:rPr>
                <w:rFonts w:cstheme="minorHAnsi"/>
                <w:szCs w:val="18"/>
              </w:rPr>
              <w:t xml:space="preserve">Consolidate input received (to be used by PIR). Note that feedback may indicate unacceptable impact, which could lead to logged Incident and subsequent RFC to remediate or back-out the change. Set the change closure code with an initial value. </w:t>
            </w:r>
          </w:p>
          <w:p w14:paraId="52A7C9F8"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 xml:space="preserve">Update Change Record </w:t>
            </w:r>
          </w:p>
          <w:p w14:paraId="09FC0E55" w14:textId="77777777" w:rsidR="001C7A37" w:rsidRPr="002C78BA" w:rsidRDefault="001C7A37" w:rsidP="00602CB6">
            <w:pPr>
              <w:spacing w:line="276" w:lineRule="auto"/>
              <w:rPr>
                <w:rFonts w:cstheme="minorHAnsi"/>
                <w:szCs w:val="18"/>
              </w:rPr>
            </w:pPr>
            <w:r w:rsidRPr="002C78BA">
              <w:rPr>
                <w:rFonts w:cstheme="minorHAnsi"/>
                <w:szCs w:val="18"/>
              </w:rPr>
              <w:t>Change record is updated accordingly, including the change closure code if necessary.</w:t>
            </w:r>
          </w:p>
        </w:tc>
      </w:tr>
      <w:tr w:rsidR="001C7A37" w:rsidRPr="002C78BA" w14:paraId="217FAD7E" w14:textId="77777777" w:rsidTr="00602CB6">
        <w:tc>
          <w:tcPr>
            <w:tcW w:w="0" w:type="auto"/>
            <w:shd w:val="clear" w:color="auto" w:fill="F2F2F2" w:themeFill="background1" w:themeFillShade="F2"/>
            <w:vAlign w:val="center"/>
          </w:tcPr>
          <w:p w14:paraId="186ECBA8" w14:textId="77777777" w:rsidR="001C7A37" w:rsidRPr="002C78BA" w:rsidRDefault="001C7A37"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Close Change</w:t>
            </w:r>
          </w:p>
        </w:tc>
        <w:tc>
          <w:tcPr>
            <w:tcW w:w="0" w:type="auto"/>
          </w:tcPr>
          <w:p w14:paraId="6D87AEDD" w14:textId="77777777" w:rsidR="001C7A37" w:rsidRPr="002C78BA" w:rsidRDefault="001C7A37" w:rsidP="00602CB6">
            <w:pPr>
              <w:spacing w:line="276" w:lineRule="auto"/>
              <w:rPr>
                <w:rFonts w:cstheme="minorHAnsi"/>
                <w:szCs w:val="18"/>
              </w:rPr>
            </w:pPr>
            <w:r w:rsidRPr="002C78BA">
              <w:rPr>
                <w:rFonts w:cstheme="minorHAnsi"/>
                <w:szCs w:val="18"/>
              </w:rPr>
              <w:t xml:space="preserve">Ensure appropriate documentation is attached to RFC (updated instructions, PIR if applicable, related incident and problem ticket if applicable etc.), update Change Record Status as Closed and ensure closure code is updated. </w:t>
            </w:r>
          </w:p>
          <w:p w14:paraId="094C5564" w14:textId="77777777" w:rsidR="001C7A37" w:rsidRPr="002C78BA" w:rsidRDefault="001C7A37" w:rsidP="00602CB6">
            <w:pPr>
              <w:spacing w:line="276" w:lineRule="auto"/>
              <w:rPr>
                <w:rFonts w:cstheme="minorHAnsi"/>
                <w:szCs w:val="18"/>
              </w:rPr>
            </w:pPr>
            <w:r w:rsidRPr="002C78BA">
              <w:rPr>
                <w:rFonts w:cstheme="minorHAnsi"/>
                <w:b/>
                <w:bCs/>
                <w:szCs w:val="18"/>
                <w:u w:val="single"/>
              </w:rPr>
              <w:t>Closure Codes are as follows:</w:t>
            </w:r>
            <w:r w:rsidRPr="002C78BA">
              <w:rPr>
                <w:rFonts w:cstheme="minorHAnsi"/>
                <w:szCs w:val="18"/>
              </w:rPr>
              <w:t xml:space="preserve"> </w:t>
            </w:r>
          </w:p>
          <w:p w14:paraId="50748F9B" w14:textId="77777777" w:rsidR="001C7A37" w:rsidRPr="002C78BA" w:rsidRDefault="001C7A37" w:rsidP="00995D95">
            <w:pPr>
              <w:pStyle w:val="ListParagraph"/>
              <w:numPr>
                <w:ilvl w:val="0"/>
                <w:numId w:val="32"/>
              </w:numPr>
              <w:spacing w:before="120" w:after="120"/>
              <w:jc w:val="left"/>
              <w:rPr>
                <w:rFonts w:cstheme="minorHAnsi"/>
                <w:szCs w:val="18"/>
              </w:rPr>
            </w:pPr>
            <w:r w:rsidRPr="002C78BA">
              <w:rPr>
                <w:rFonts w:cstheme="minorHAnsi"/>
                <w:szCs w:val="18"/>
              </w:rPr>
              <w:t>Successful</w:t>
            </w:r>
          </w:p>
          <w:p w14:paraId="22B60294" w14:textId="77777777" w:rsidR="001C7A37" w:rsidRPr="002C78BA" w:rsidRDefault="001C7A37" w:rsidP="00995D95">
            <w:pPr>
              <w:pStyle w:val="ListParagraph"/>
              <w:numPr>
                <w:ilvl w:val="0"/>
                <w:numId w:val="32"/>
              </w:numPr>
              <w:spacing w:before="120" w:after="120"/>
              <w:jc w:val="left"/>
              <w:rPr>
                <w:rFonts w:cstheme="minorHAnsi"/>
                <w:szCs w:val="18"/>
              </w:rPr>
            </w:pPr>
            <w:r w:rsidRPr="002C78BA">
              <w:rPr>
                <w:rFonts w:cstheme="minorHAnsi"/>
                <w:szCs w:val="18"/>
              </w:rPr>
              <w:t>Successful with Issue</w:t>
            </w:r>
          </w:p>
          <w:p w14:paraId="3B8DB65E" w14:textId="77777777" w:rsidR="001C7A37" w:rsidRPr="002C78BA" w:rsidRDefault="001C7A37" w:rsidP="00995D95">
            <w:pPr>
              <w:pStyle w:val="ListParagraph"/>
              <w:numPr>
                <w:ilvl w:val="0"/>
                <w:numId w:val="32"/>
              </w:numPr>
              <w:spacing w:before="120" w:after="120"/>
              <w:jc w:val="left"/>
              <w:rPr>
                <w:rFonts w:cstheme="minorHAnsi"/>
                <w:szCs w:val="18"/>
              </w:rPr>
            </w:pPr>
            <w:r w:rsidRPr="002C78BA">
              <w:rPr>
                <w:rFonts w:cstheme="minorHAnsi"/>
                <w:szCs w:val="18"/>
              </w:rPr>
              <w:t>Cancelled</w:t>
            </w:r>
          </w:p>
          <w:p w14:paraId="4699FC61" w14:textId="77777777" w:rsidR="001C7A37" w:rsidRPr="002C78BA" w:rsidRDefault="001C7A37" w:rsidP="00995D95">
            <w:pPr>
              <w:pStyle w:val="ListParagraph"/>
              <w:numPr>
                <w:ilvl w:val="0"/>
                <w:numId w:val="32"/>
              </w:numPr>
              <w:spacing w:before="120" w:after="120"/>
              <w:jc w:val="left"/>
              <w:rPr>
                <w:rFonts w:cstheme="minorHAnsi"/>
                <w:szCs w:val="18"/>
              </w:rPr>
            </w:pPr>
            <w:r w:rsidRPr="002C78BA">
              <w:rPr>
                <w:rFonts w:cstheme="minorHAnsi"/>
                <w:szCs w:val="18"/>
              </w:rPr>
              <w:t>Backed Out - Customer Impact</w:t>
            </w:r>
          </w:p>
          <w:p w14:paraId="1C73F2FA" w14:textId="77777777" w:rsidR="001C7A37" w:rsidRPr="002C78BA" w:rsidRDefault="001C7A37" w:rsidP="00995D95">
            <w:pPr>
              <w:pStyle w:val="ListParagraph"/>
              <w:numPr>
                <w:ilvl w:val="0"/>
                <w:numId w:val="32"/>
              </w:numPr>
              <w:spacing w:before="120" w:after="120"/>
              <w:jc w:val="left"/>
              <w:rPr>
                <w:rFonts w:cstheme="minorHAnsi"/>
                <w:szCs w:val="18"/>
              </w:rPr>
            </w:pPr>
            <w:r w:rsidRPr="002C78BA">
              <w:rPr>
                <w:rFonts w:cstheme="minorHAnsi"/>
                <w:szCs w:val="18"/>
              </w:rPr>
              <w:t>Backed Out - No Customer Impact</w:t>
            </w:r>
          </w:p>
          <w:p w14:paraId="273D1D37" w14:textId="77777777" w:rsidR="001C7A37" w:rsidRPr="002C78BA" w:rsidRDefault="001C7A37" w:rsidP="00995D95">
            <w:pPr>
              <w:pStyle w:val="ListParagraph"/>
              <w:numPr>
                <w:ilvl w:val="0"/>
                <w:numId w:val="32"/>
              </w:numPr>
              <w:spacing w:before="120" w:after="120"/>
              <w:jc w:val="left"/>
              <w:rPr>
                <w:rFonts w:cstheme="minorHAnsi"/>
                <w:szCs w:val="18"/>
              </w:rPr>
            </w:pPr>
            <w:r w:rsidRPr="002C78BA">
              <w:rPr>
                <w:rFonts w:cstheme="minorHAnsi"/>
                <w:szCs w:val="18"/>
              </w:rPr>
              <w:t>Withdrawn</w:t>
            </w:r>
          </w:p>
          <w:p w14:paraId="6E9689E4" w14:textId="77777777" w:rsidR="001C7A37" w:rsidRPr="002C78BA" w:rsidRDefault="001C7A37" w:rsidP="00995D95">
            <w:pPr>
              <w:pStyle w:val="ListParagraph"/>
              <w:numPr>
                <w:ilvl w:val="0"/>
                <w:numId w:val="32"/>
              </w:numPr>
              <w:spacing w:before="120" w:after="120"/>
              <w:jc w:val="left"/>
              <w:rPr>
                <w:rFonts w:cstheme="minorHAnsi"/>
                <w:szCs w:val="18"/>
              </w:rPr>
            </w:pPr>
            <w:r w:rsidRPr="002C78BA">
              <w:rPr>
                <w:rFonts w:cstheme="minorHAnsi"/>
                <w:szCs w:val="18"/>
              </w:rPr>
              <w:t>Implemented with Customer Impact</w:t>
            </w:r>
          </w:p>
          <w:p w14:paraId="2034D189" w14:textId="77777777" w:rsidR="001C7A37" w:rsidRPr="002C78BA" w:rsidRDefault="001C7A37" w:rsidP="00602CB6">
            <w:pPr>
              <w:spacing w:line="276" w:lineRule="auto"/>
              <w:rPr>
                <w:rFonts w:cstheme="minorHAnsi"/>
                <w:b/>
                <w:bCs/>
                <w:szCs w:val="18"/>
                <w:u w:val="single"/>
              </w:rPr>
            </w:pPr>
            <w:r w:rsidRPr="002C78BA">
              <w:rPr>
                <w:rFonts w:cstheme="minorHAnsi"/>
                <w:b/>
                <w:bCs/>
                <w:szCs w:val="18"/>
                <w:u w:val="single"/>
              </w:rPr>
              <w:t>In above closure codes some will be considered as failed change:</w:t>
            </w:r>
          </w:p>
          <w:p w14:paraId="25574937" w14:textId="77777777" w:rsidR="001C7A37" w:rsidRPr="002C78BA" w:rsidRDefault="001C7A37" w:rsidP="00602CB6">
            <w:pPr>
              <w:spacing w:line="276" w:lineRule="auto"/>
              <w:rPr>
                <w:rFonts w:cstheme="minorHAnsi"/>
                <w:szCs w:val="18"/>
              </w:rPr>
            </w:pPr>
            <w:r w:rsidRPr="002C78BA">
              <w:rPr>
                <w:rFonts w:cstheme="minorHAnsi"/>
                <w:szCs w:val="18"/>
              </w:rPr>
              <w:t>Failed change means if the impact of the issue may be high which results in unexpected Major Incident and a business loss to the customer.</w:t>
            </w:r>
          </w:p>
          <w:p w14:paraId="20A091A8" w14:textId="77777777" w:rsidR="001C7A37" w:rsidRPr="002C78BA" w:rsidRDefault="001C7A37" w:rsidP="00995D95">
            <w:pPr>
              <w:pStyle w:val="ListParagraph"/>
              <w:numPr>
                <w:ilvl w:val="0"/>
                <w:numId w:val="31"/>
              </w:numPr>
              <w:spacing w:before="120" w:after="120"/>
              <w:jc w:val="left"/>
              <w:rPr>
                <w:rFonts w:cstheme="minorHAnsi"/>
                <w:szCs w:val="18"/>
              </w:rPr>
            </w:pPr>
            <w:r w:rsidRPr="002C78BA">
              <w:rPr>
                <w:rFonts w:cstheme="minorHAnsi"/>
                <w:szCs w:val="18"/>
              </w:rPr>
              <w:t>Backed out – Customer Impact</w:t>
            </w:r>
          </w:p>
          <w:p w14:paraId="4B00A93B" w14:textId="77777777" w:rsidR="001C7A37" w:rsidRPr="002C78BA" w:rsidRDefault="001C7A37" w:rsidP="00995D95">
            <w:pPr>
              <w:pStyle w:val="ListParagraph"/>
              <w:numPr>
                <w:ilvl w:val="0"/>
                <w:numId w:val="31"/>
              </w:numPr>
              <w:spacing w:before="120" w:after="120"/>
              <w:jc w:val="left"/>
              <w:rPr>
                <w:rFonts w:cstheme="minorHAnsi"/>
                <w:szCs w:val="18"/>
              </w:rPr>
            </w:pPr>
            <w:r w:rsidRPr="002C78BA">
              <w:rPr>
                <w:rFonts w:cstheme="minorHAnsi"/>
                <w:szCs w:val="18"/>
              </w:rPr>
              <w:t>Backed out – No Customer Impact</w:t>
            </w:r>
          </w:p>
          <w:p w14:paraId="7369160C" w14:textId="77777777" w:rsidR="001C7A37" w:rsidRPr="002C78BA" w:rsidRDefault="001C7A37" w:rsidP="00995D95">
            <w:pPr>
              <w:pStyle w:val="ListParagraph"/>
              <w:numPr>
                <w:ilvl w:val="0"/>
                <w:numId w:val="31"/>
              </w:numPr>
              <w:spacing w:before="120" w:after="120"/>
              <w:jc w:val="left"/>
              <w:rPr>
                <w:rFonts w:cstheme="minorHAnsi"/>
                <w:szCs w:val="18"/>
              </w:rPr>
            </w:pPr>
            <w:r w:rsidRPr="002C78BA">
              <w:rPr>
                <w:rFonts w:cstheme="minorHAnsi"/>
                <w:szCs w:val="18"/>
              </w:rPr>
              <w:t>Implemented with Customer Impact</w:t>
            </w:r>
          </w:p>
        </w:tc>
      </w:tr>
    </w:tbl>
    <w:p w14:paraId="4D9019C7" w14:textId="77777777" w:rsidR="001C7A37" w:rsidRDefault="001C7A37" w:rsidP="001C7A37">
      <w:pPr>
        <w:pStyle w:val="Heading3"/>
      </w:pPr>
    </w:p>
    <w:p w14:paraId="3FEBF895" w14:textId="77777777" w:rsidR="00982BF1" w:rsidRDefault="00982BF1" w:rsidP="001C7A37">
      <w:pPr>
        <w:pStyle w:val="Heading3"/>
      </w:pPr>
    </w:p>
    <w:p w14:paraId="4DC4DD19" w14:textId="77777777" w:rsidR="00982BF1" w:rsidRDefault="00982BF1" w:rsidP="001C7A37">
      <w:pPr>
        <w:pStyle w:val="Heading3"/>
      </w:pPr>
    </w:p>
    <w:p w14:paraId="2250C004" w14:textId="77777777" w:rsidR="00982BF1" w:rsidRPr="001C7A37" w:rsidRDefault="00982BF1" w:rsidP="001C7A37">
      <w:pPr>
        <w:pStyle w:val="Heading3"/>
      </w:pPr>
    </w:p>
    <w:p w14:paraId="7790E5DF" w14:textId="131FF8E3" w:rsidR="003E3CB3" w:rsidRDefault="003E3CB3" w:rsidP="003E3CB3">
      <w:pPr>
        <w:pStyle w:val="Heading3"/>
      </w:pPr>
      <w:bookmarkStart w:id="34" w:name="_Toc167115750"/>
      <w:r>
        <w:t>4.8.2 Emergency Change</w:t>
      </w:r>
      <w:bookmarkEnd w:id="34"/>
    </w:p>
    <w:p w14:paraId="4D977503" w14:textId="3D686513" w:rsidR="00D270BD" w:rsidRDefault="003E3CB3" w:rsidP="00D270BD">
      <w:pPr>
        <w:pStyle w:val="Heading2"/>
        <w:rPr>
          <w:rFonts w:eastAsiaTheme="majorEastAsia"/>
        </w:rPr>
      </w:pPr>
      <w:bookmarkStart w:id="35" w:name="_Toc167114964"/>
      <w:bookmarkStart w:id="36" w:name="_Toc167115751"/>
      <w:r>
        <w:rPr>
          <w:noProof/>
        </w:rPr>
        <w:drawing>
          <wp:inline distT="0" distB="0" distL="0" distR="0" wp14:anchorId="68FA6EE7" wp14:editId="18387511">
            <wp:extent cx="6253200" cy="29358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stretch>
                      <a:fillRect/>
                    </a:stretch>
                  </pic:blipFill>
                  <pic:spPr>
                    <a:xfrm>
                      <a:off x="0" y="0"/>
                      <a:ext cx="6253200" cy="2935895"/>
                    </a:xfrm>
                    <a:prstGeom prst="rect">
                      <a:avLst/>
                    </a:prstGeom>
                  </pic:spPr>
                </pic:pic>
              </a:graphicData>
            </a:graphic>
          </wp:inline>
        </w:drawing>
      </w:r>
      <w:bookmarkEnd w:id="35"/>
      <w:bookmarkEnd w:id="36"/>
    </w:p>
    <w:p w14:paraId="216248C9" w14:textId="77777777" w:rsidR="00D270BD" w:rsidRDefault="00D270BD" w:rsidP="00D270BD">
      <w:pPr>
        <w:pStyle w:val="Heading2"/>
        <w:rPr>
          <w:rFonts w:eastAsiaTheme="majorEastAsia"/>
        </w:rPr>
      </w:pPr>
    </w:p>
    <w:tbl>
      <w:tblPr>
        <w:tblStyle w:val="TableGrid"/>
        <w:tblW w:w="0" w:type="auto"/>
        <w:tblInd w:w="-5" w:type="dxa"/>
        <w:tblLook w:val="04A0" w:firstRow="1" w:lastRow="0" w:firstColumn="1" w:lastColumn="0" w:noHBand="0" w:noVBand="1"/>
      </w:tblPr>
      <w:tblGrid>
        <w:gridCol w:w="2523"/>
        <w:gridCol w:w="6498"/>
      </w:tblGrid>
      <w:tr w:rsidR="003E3CB3" w:rsidRPr="002C78BA" w14:paraId="1527FFF8" w14:textId="77777777" w:rsidTr="003E3CB3">
        <w:trPr>
          <w:tblHeader/>
        </w:trPr>
        <w:tc>
          <w:tcPr>
            <w:tcW w:w="0" w:type="auto"/>
            <w:shd w:val="clear" w:color="auto" w:fill="F2F2F2" w:themeFill="background1" w:themeFillShade="F2"/>
            <w:vAlign w:val="center"/>
          </w:tcPr>
          <w:p w14:paraId="2E981441" w14:textId="77777777" w:rsidR="003E3CB3" w:rsidRPr="002C78BA" w:rsidRDefault="003E3CB3" w:rsidP="00602CB6">
            <w:pPr>
              <w:spacing w:line="276" w:lineRule="auto"/>
              <w:jc w:val="center"/>
              <w:rPr>
                <w:rFonts w:cstheme="minorHAnsi"/>
                <w:b/>
                <w:bCs/>
                <w:szCs w:val="18"/>
              </w:rPr>
            </w:pPr>
            <w:r w:rsidRPr="002C78BA">
              <w:rPr>
                <w:rFonts w:cstheme="minorHAnsi"/>
                <w:b/>
                <w:bCs/>
                <w:szCs w:val="18"/>
              </w:rPr>
              <w:t>Activity</w:t>
            </w:r>
          </w:p>
        </w:tc>
        <w:tc>
          <w:tcPr>
            <w:tcW w:w="0" w:type="auto"/>
            <w:shd w:val="clear" w:color="auto" w:fill="F2F2F2" w:themeFill="background1" w:themeFillShade="F2"/>
            <w:vAlign w:val="center"/>
          </w:tcPr>
          <w:p w14:paraId="1B4DDD1A" w14:textId="77777777" w:rsidR="003E3CB3" w:rsidRPr="002C78BA" w:rsidRDefault="003E3CB3" w:rsidP="00602CB6">
            <w:pPr>
              <w:spacing w:line="276" w:lineRule="auto"/>
              <w:rPr>
                <w:rFonts w:cstheme="minorHAnsi"/>
                <w:b/>
                <w:bCs/>
                <w:szCs w:val="18"/>
                <w:u w:val="single"/>
              </w:rPr>
            </w:pPr>
            <w:r w:rsidRPr="002C78BA">
              <w:rPr>
                <w:rFonts w:cstheme="minorHAnsi"/>
                <w:b/>
                <w:bCs/>
                <w:szCs w:val="18"/>
              </w:rPr>
              <w:t>Description</w:t>
            </w:r>
          </w:p>
        </w:tc>
      </w:tr>
      <w:tr w:rsidR="003E3CB3" w:rsidRPr="002C78BA" w14:paraId="1FC839F9" w14:textId="77777777" w:rsidTr="003E3CB3">
        <w:tc>
          <w:tcPr>
            <w:tcW w:w="0" w:type="auto"/>
            <w:shd w:val="clear" w:color="auto" w:fill="F2F2F2" w:themeFill="background1" w:themeFillShade="F2"/>
            <w:vAlign w:val="center"/>
          </w:tcPr>
          <w:p w14:paraId="3A93988C" w14:textId="77777777" w:rsidR="003E3CB3" w:rsidRPr="002C78BA" w:rsidRDefault="003E3CB3" w:rsidP="00602CB6">
            <w:pPr>
              <w:rPr>
                <w:b/>
                <w:bCs/>
                <w:szCs w:val="18"/>
              </w:rPr>
            </w:pPr>
            <w:r w:rsidRPr="002C78BA">
              <w:rPr>
                <w:b/>
                <w:bCs/>
                <w:szCs w:val="18"/>
              </w:rPr>
              <w:t>Emergency Change Raised</w:t>
            </w:r>
          </w:p>
          <w:p w14:paraId="4B500954" w14:textId="77777777" w:rsidR="003E3CB3" w:rsidRPr="002C78BA" w:rsidRDefault="003E3CB3" w:rsidP="00602CB6">
            <w:pPr>
              <w:rPr>
                <w:b/>
                <w:bCs/>
                <w:szCs w:val="18"/>
              </w:rPr>
            </w:pPr>
            <w:r w:rsidRPr="002C78BA">
              <w:rPr>
                <w:b/>
                <w:bCs/>
                <w:szCs w:val="18"/>
              </w:rPr>
              <w:t>(Post ITLT approval)</w:t>
            </w:r>
          </w:p>
          <w:p w14:paraId="5882A685" w14:textId="77777777" w:rsidR="003E3CB3" w:rsidRPr="002C78BA" w:rsidRDefault="003E3CB3" w:rsidP="00602CB6">
            <w:pPr>
              <w:rPr>
                <w:b/>
                <w:bCs/>
                <w:szCs w:val="18"/>
              </w:rPr>
            </w:pPr>
          </w:p>
        </w:tc>
        <w:tc>
          <w:tcPr>
            <w:tcW w:w="0" w:type="auto"/>
          </w:tcPr>
          <w:p w14:paraId="273B0F57" w14:textId="77777777" w:rsidR="003E3CB3" w:rsidRPr="002C78BA" w:rsidRDefault="003E3CB3" w:rsidP="00602CB6">
            <w:pPr>
              <w:spacing w:line="276" w:lineRule="auto"/>
              <w:rPr>
                <w:rFonts w:cstheme="minorHAnsi"/>
                <w:szCs w:val="18"/>
              </w:rPr>
            </w:pPr>
            <w:r w:rsidRPr="002C78BA">
              <w:rPr>
                <w:rFonts w:cstheme="minorHAnsi"/>
                <w:b/>
                <w:bCs/>
                <w:szCs w:val="18"/>
                <w:u w:val="single"/>
              </w:rPr>
              <w:t>Click on ‘Create New’</w:t>
            </w:r>
          </w:p>
        </w:tc>
      </w:tr>
      <w:tr w:rsidR="003E3CB3" w:rsidRPr="002C78BA" w14:paraId="57C7C3FA" w14:textId="77777777" w:rsidTr="003E3CB3">
        <w:tc>
          <w:tcPr>
            <w:tcW w:w="0" w:type="auto"/>
            <w:shd w:val="clear" w:color="auto" w:fill="F2F2F2" w:themeFill="background1" w:themeFillShade="F2"/>
            <w:vAlign w:val="center"/>
          </w:tcPr>
          <w:p w14:paraId="5F64D63A"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Review Change details</w:t>
            </w:r>
          </w:p>
        </w:tc>
        <w:tc>
          <w:tcPr>
            <w:tcW w:w="0" w:type="auto"/>
          </w:tcPr>
          <w:p w14:paraId="3A7B67EE" w14:textId="77777777" w:rsidR="003E3CB3" w:rsidRPr="002C78BA" w:rsidRDefault="003E3CB3" w:rsidP="00602CB6">
            <w:pPr>
              <w:spacing w:line="276" w:lineRule="auto"/>
              <w:rPr>
                <w:rFonts w:cstheme="minorHAnsi"/>
                <w:b/>
                <w:bCs/>
                <w:szCs w:val="18"/>
                <w:u w:val="single"/>
              </w:rPr>
            </w:pPr>
            <w:r w:rsidRPr="002C78BA">
              <w:rPr>
                <w:rFonts w:cstheme="minorHAnsi"/>
                <w:b/>
                <w:bCs/>
                <w:szCs w:val="18"/>
                <w:u w:val="single"/>
              </w:rPr>
              <w:t>Validate Change Submission</w:t>
            </w:r>
          </w:p>
          <w:p w14:paraId="2B4EEEC7" w14:textId="77777777" w:rsidR="003E3CB3" w:rsidRPr="002C78BA" w:rsidRDefault="003E3CB3" w:rsidP="00602CB6">
            <w:pPr>
              <w:spacing w:line="276" w:lineRule="auto"/>
              <w:rPr>
                <w:rFonts w:cstheme="minorHAnsi"/>
                <w:szCs w:val="18"/>
              </w:rPr>
            </w:pPr>
            <w:r w:rsidRPr="002C78BA">
              <w:rPr>
                <w:rFonts w:cstheme="minorHAnsi"/>
                <w:szCs w:val="18"/>
              </w:rPr>
              <w:t>Verify that all information required to process the RFC has been provided.</w:t>
            </w:r>
          </w:p>
          <w:p w14:paraId="0E2B0F8E" w14:textId="77777777" w:rsidR="003E3CB3" w:rsidRPr="002C78BA" w:rsidRDefault="003E3CB3" w:rsidP="00602CB6">
            <w:pPr>
              <w:spacing w:line="276" w:lineRule="auto"/>
              <w:rPr>
                <w:rFonts w:cstheme="minorHAnsi"/>
                <w:b/>
                <w:bCs/>
                <w:szCs w:val="18"/>
                <w:u w:val="single"/>
              </w:rPr>
            </w:pPr>
            <w:r w:rsidRPr="002C78BA">
              <w:rPr>
                <w:rFonts w:cstheme="minorHAnsi"/>
                <w:b/>
                <w:bCs/>
                <w:szCs w:val="18"/>
                <w:u w:val="single"/>
              </w:rPr>
              <w:t>Verify RFC</w:t>
            </w:r>
          </w:p>
          <w:p w14:paraId="25006419" w14:textId="77777777" w:rsidR="003E3CB3" w:rsidRPr="002C78BA" w:rsidRDefault="003E3CB3" w:rsidP="00602CB6">
            <w:pPr>
              <w:spacing w:line="276" w:lineRule="auto"/>
              <w:rPr>
                <w:rFonts w:cstheme="minorHAnsi"/>
                <w:szCs w:val="18"/>
              </w:rPr>
            </w:pPr>
            <w:r w:rsidRPr="002C78BA">
              <w:rPr>
                <w:rFonts w:cstheme="minorHAnsi"/>
                <w:szCs w:val="18"/>
              </w:rPr>
              <w:t>Verify that the RFC complies with Change Management Standards and any jurisdiction-specific policies and business requirements.</w:t>
            </w:r>
          </w:p>
          <w:p w14:paraId="1B0CDEB0" w14:textId="77777777" w:rsidR="003E3CB3" w:rsidRPr="002C78BA" w:rsidRDefault="003E3CB3" w:rsidP="00602CB6">
            <w:pPr>
              <w:spacing w:line="276" w:lineRule="auto"/>
              <w:rPr>
                <w:rFonts w:cstheme="minorHAnsi"/>
                <w:b/>
                <w:bCs/>
                <w:szCs w:val="18"/>
                <w:u w:val="single"/>
              </w:rPr>
            </w:pPr>
          </w:p>
        </w:tc>
      </w:tr>
      <w:tr w:rsidR="003E3CB3" w:rsidRPr="002C78BA" w14:paraId="362C5742" w14:textId="77777777" w:rsidTr="003E3CB3">
        <w:tc>
          <w:tcPr>
            <w:tcW w:w="0" w:type="auto"/>
            <w:shd w:val="clear" w:color="auto" w:fill="F2F2F2" w:themeFill="background1" w:themeFillShade="F2"/>
            <w:vAlign w:val="center"/>
          </w:tcPr>
          <w:p w14:paraId="25B636F2"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Is there MI?</w:t>
            </w:r>
          </w:p>
          <w:p w14:paraId="5A66B5AF"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3154D743" w14:textId="77777777" w:rsidR="003E3CB3" w:rsidRPr="002C78BA" w:rsidRDefault="003E3CB3" w:rsidP="00602CB6">
            <w:pPr>
              <w:rPr>
                <w:rFonts w:cstheme="minorHAnsi"/>
                <w:b/>
                <w:bCs/>
                <w:szCs w:val="18"/>
                <w:u w:val="single"/>
              </w:rPr>
            </w:pPr>
            <w:r w:rsidRPr="002C78BA">
              <w:rPr>
                <w:rFonts w:cstheme="minorHAnsi"/>
                <w:b/>
                <w:bCs/>
                <w:szCs w:val="18"/>
                <w:u w:val="single"/>
              </w:rPr>
              <w:t xml:space="preserve">YES </w:t>
            </w:r>
          </w:p>
          <w:p w14:paraId="1ED2F345" w14:textId="77777777" w:rsidR="003E3CB3" w:rsidRPr="002C78BA" w:rsidRDefault="003E3CB3" w:rsidP="00602CB6">
            <w:pPr>
              <w:rPr>
                <w:rFonts w:cstheme="minorHAnsi"/>
                <w:b/>
                <w:bCs/>
                <w:szCs w:val="18"/>
              </w:rPr>
            </w:pPr>
            <w:r w:rsidRPr="002C78BA">
              <w:rPr>
                <w:rFonts w:cstheme="minorHAnsi"/>
                <w:b/>
                <w:bCs/>
                <w:szCs w:val="18"/>
              </w:rPr>
              <w:t>or</w:t>
            </w:r>
          </w:p>
          <w:p w14:paraId="1DCB4DF3" w14:textId="77777777" w:rsidR="003E3CB3" w:rsidRPr="002C78BA" w:rsidRDefault="003E3CB3" w:rsidP="00602CB6">
            <w:pPr>
              <w:rPr>
                <w:rFonts w:cstheme="minorHAnsi"/>
                <w:b/>
                <w:bCs/>
                <w:szCs w:val="18"/>
                <w:u w:val="single"/>
              </w:rPr>
            </w:pPr>
            <w:r w:rsidRPr="002C78BA">
              <w:rPr>
                <w:rFonts w:cstheme="minorHAnsi"/>
                <w:b/>
                <w:bCs/>
                <w:szCs w:val="18"/>
                <w:u w:val="single"/>
              </w:rPr>
              <w:t>NO</w:t>
            </w:r>
          </w:p>
          <w:p w14:paraId="1B7A1961" w14:textId="77777777" w:rsidR="003E3CB3" w:rsidRPr="002C78BA" w:rsidRDefault="003E3CB3" w:rsidP="00602CB6">
            <w:pPr>
              <w:spacing w:line="276" w:lineRule="auto"/>
              <w:rPr>
                <w:rFonts w:cstheme="minorHAnsi"/>
                <w:b/>
                <w:bCs/>
                <w:szCs w:val="18"/>
                <w:u w:val="single"/>
              </w:rPr>
            </w:pPr>
          </w:p>
        </w:tc>
      </w:tr>
      <w:tr w:rsidR="003E3CB3" w:rsidRPr="002C78BA" w14:paraId="7F576D80" w14:textId="77777777" w:rsidTr="003E3CB3">
        <w:tc>
          <w:tcPr>
            <w:tcW w:w="0" w:type="auto"/>
            <w:shd w:val="clear" w:color="auto" w:fill="F2F2F2" w:themeFill="background1" w:themeFillShade="F2"/>
            <w:vAlign w:val="center"/>
          </w:tcPr>
          <w:p w14:paraId="5E1C6195"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ECR Justification &amp; proceed with E-CAB</w:t>
            </w:r>
          </w:p>
        </w:tc>
        <w:tc>
          <w:tcPr>
            <w:tcW w:w="0" w:type="auto"/>
          </w:tcPr>
          <w:p w14:paraId="01D86C78" w14:textId="77777777" w:rsidR="003E3CB3" w:rsidRPr="002C78BA" w:rsidRDefault="003E3CB3" w:rsidP="00602CB6">
            <w:pPr>
              <w:rPr>
                <w:rFonts w:cstheme="minorHAnsi"/>
                <w:b/>
                <w:bCs/>
                <w:szCs w:val="18"/>
                <w:u w:val="single"/>
              </w:rPr>
            </w:pPr>
            <w:r w:rsidRPr="002C78BA">
              <w:rPr>
                <w:rFonts w:cstheme="minorHAnsi"/>
                <w:b/>
                <w:bCs/>
                <w:color w:val="000000" w:themeColor="text1"/>
                <w:szCs w:val="18"/>
                <w:u w:val="single"/>
              </w:rPr>
              <w:t>Is there MI</w:t>
            </w:r>
            <w:r w:rsidRPr="002C78BA">
              <w:rPr>
                <w:rFonts w:cstheme="minorHAnsi"/>
                <w:b/>
                <w:bCs/>
                <w:szCs w:val="18"/>
                <w:u w:val="single"/>
              </w:rPr>
              <w:t xml:space="preserve"> - YES</w:t>
            </w:r>
          </w:p>
          <w:p w14:paraId="66C5FB2D" w14:textId="77777777" w:rsidR="003E3CB3" w:rsidRPr="002C78BA" w:rsidRDefault="003E3CB3" w:rsidP="00602CB6">
            <w:pPr>
              <w:spacing w:line="276" w:lineRule="auto"/>
              <w:rPr>
                <w:rFonts w:cstheme="minorHAnsi"/>
                <w:color w:val="000000" w:themeColor="text1"/>
                <w:szCs w:val="18"/>
              </w:rPr>
            </w:pPr>
            <w:r w:rsidRPr="002C78BA">
              <w:rPr>
                <w:rFonts w:cstheme="minorHAnsi"/>
                <w:color w:val="000000" w:themeColor="text1"/>
                <w:szCs w:val="18"/>
              </w:rPr>
              <w:t>Change manager verifies the business justification added in the change record and schedules a E-CAB.</w:t>
            </w:r>
          </w:p>
          <w:p w14:paraId="5441E768" w14:textId="77777777" w:rsidR="003E3CB3" w:rsidRPr="002C78BA" w:rsidRDefault="003E3CB3" w:rsidP="00602CB6">
            <w:pPr>
              <w:spacing w:line="276" w:lineRule="auto"/>
              <w:rPr>
                <w:rFonts w:cstheme="minorHAnsi"/>
                <w:szCs w:val="18"/>
              </w:rPr>
            </w:pPr>
          </w:p>
        </w:tc>
      </w:tr>
      <w:tr w:rsidR="003E3CB3" w:rsidRPr="002C78BA" w14:paraId="2A5C1847" w14:textId="77777777" w:rsidTr="003E3CB3">
        <w:tc>
          <w:tcPr>
            <w:tcW w:w="0" w:type="auto"/>
            <w:shd w:val="clear" w:color="auto" w:fill="F2F2F2" w:themeFill="background1" w:themeFillShade="F2"/>
            <w:vAlign w:val="center"/>
          </w:tcPr>
          <w:p w14:paraId="5810B6D8"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Link incidents, update reason and impact</w:t>
            </w:r>
          </w:p>
        </w:tc>
        <w:tc>
          <w:tcPr>
            <w:tcW w:w="0" w:type="auto"/>
          </w:tcPr>
          <w:p w14:paraId="14435350" w14:textId="77777777" w:rsidR="003E3CB3" w:rsidRPr="002C78BA" w:rsidRDefault="003E3CB3" w:rsidP="00602CB6">
            <w:pPr>
              <w:rPr>
                <w:rFonts w:cstheme="minorHAnsi"/>
                <w:b/>
                <w:bCs/>
                <w:szCs w:val="18"/>
                <w:u w:val="single"/>
              </w:rPr>
            </w:pPr>
            <w:r w:rsidRPr="002C78BA">
              <w:rPr>
                <w:rFonts w:cstheme="minorHAnsi"/>
                <w:b/>
                <w:bCs/>
                <w:color w:val="000000" w:themeColor="text1"/>
                <w:szCs w:val="18"/>
                <w:u w:val="single"/>
              </w:rPr>
              <w:t>Is there MI</w:t>
            </w:r>
            <w:r w:rsidRPr="002C78BA">
              <w:rPr>
                <w:rFonts w:cstheme="minorHAnsi"/>
                <w:b/>
                <w:bCs/>
                <w:szCs w:val="18"/>
                <w:u w:val="single"/>
              </w:rPr>
              <w:t xml:space="preserve"> - YES </w:t>
            </w:r>
          </w:p>
          <w:p w14:paraId="75DFEB8B" w14:textId="77777777" w:rsidR="003E3CB3" w:rsidRPr="002C78BA" w:rsidRDefault="003E3CB3" w:rsidP="00602CB6">
            <w:pPr>
              <w:spacing w:line="276" w:lineRule="auto"/>
              <w:rPr>
                <w:rFonts w:cstheme="minorHAnsi"/>
                <w:szCs w:val="18"/>
              </w:rPr>
            </w:pPr>
            <w:r w:rsidRPr="002C78BA">
              <w:rPr>
                <w:rFonts w:cstheme="minorHAnsi"/>
                <w:szCs w:val="18"/>
              </w:rPr>
              <w:t>Implementer l</w:t>
            </w:r>
            <w:r w:rsidRPr="002C78BA">
              <w:rPr>
                <w:rFonts w:cstheme="minorHAnsi"/>
                <w:color w:val="000000" w:themeColor="text1"/>
                <w:szCs w:val="18"/>
              </w:rPr>
              <w:t>inks incident with the CR, updates the business justification for an emergency change and adds the business impact of the change.</w:t>
            </w:r>
          </w:p>
        </w:tc>
      </w:tr>
      <w:tr w:rsidR="003E3CB3" w:rsidRPr="002C78BA" w14:paraId="65C67554" w14:textId="77777777" w:rsidTr="003E3CB3">
        <w:tc>
          <w:tcPr>
            <w:tcW w:w="0" w:type="auto"/>
            <w:shd w:val="clear" w:color="auto" w:fill="F2F2F2" w:themeFill="background1" w:themeFillShade="F2"/>
            <w:vAlign w:val="center"/>
          </w:tcPr>
          <w:p w14:paraId="2A1C1B1C"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Schedule the E-CAB for review</w:t>
            </w:r>
          </w:p>
          <w:p w14:paraId="1348C74F"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6F9FEFFB" w14:textId="7393C2B4" w:rsidR="003E3CB3" w:rsidRPr="002C78BA" w:rsidRDefault="003E3CB3" w:rsidP="002C78BA">
            <w:pPr>
              <w:spacing w:line="276" w:lineRule="auto"/>
              <w:rPr>
                <w:rFonts w:cstheme="minorHAnsi"/>
                <w:color w:val="000000" w:themeColor="text1"/>
                <w:szCs w:val="18"/>
              </w:rPr>
            </w:pPr>
            <w:r w:rsidRPr="002C78BA">
              <w:rPr>
                <w:rFonts w:cstheme="minorHAnsi"/>
                <w:color w:val="000000" w:themeColor="text1"/>
                <w:szCs w:val="18"/>
              </w:rPr>
              <w:t>Change manager schedules a E-CAB.</w:t>
            </w:r>
          </w:p>
        </w:tc>
      </w:tr>
      <w:tr w:rsidR="003E3CB3" w:rsidRPr="002C78BA" w14:paraId="10F9A8E8" w14:textId="77777777" w:rsidTr="003E3CB3">
        <w:tc>
          <w:tcPr>
            <w:tcW w:w="0" w:type="auto"/>
            <w:shd w:val="clear" w:color="auto" w:fill="F2F2F2" w:themeFill="background1" w:themeFillShade="F2"/>
            <w:vAlign w:val="center"/>
          </w:tcPr>
          <w:p w14:paraId="09900F2E"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Change Approved on Tool?</w:t>
            </w:r>
          </w:p>
          <w:p w14:paraId="76A30E41"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6866DCCE" w14:textId="77777777" w:rsidR="003E3CB3" w:rsidRPr="002C78BA" w:rsidRDefault="003E3CB3" w:rsidP="00602CB6">
            <w:pPr>
              <w:rPr>
                <w:rFonts w:cs="Calibri"/>
                <w:szCs w:val="18"/>
              </w:rPr>
            </w:pPr>
            <w:r w:rsidRPr="002C78BA">
              <w:rPr>
                <w:rFonts w:cs="Calibri"/>
                <w:szCs w:val="18"/>
              </w:rPr>
              <w:t>YES</w:t>
            </w:r>
          </w:p>
          <w:p w14:paraId="4D31BB27" w14:textId="77777777" w:rsidR="003E3CB3" w:rsidRPr="002C78BA" w:rsidRDefault="003E3CB3" w:rsidP="00602CB6">
            <w:pPr>
              <w:rPr>
                <w:rFonts w:cs="Calibri"/>
                <w:szCs w:val="18"/>
              </w:rPr>
            </w:pPr>
            <w:r w:rsidRPr="002C78BA">
              <w:rPr>
                <w:rFonts w:cs="Calibri"/>
                <w:szCs w:val="18"/>
              </w:rPr>
              <w:t xml:space="preserve">Or </w:t>
            </w:r>
          </w:p>
          <w:p w14:paraId="07E5ABBA" w14:textId="77777777" w:rsidR="003E3CB3" w:rsidRPr="002C78BA" w:rsidRDefault="003E3CB3" w:rsidP="00602CB6">
            <w:pPr>
              <w:rPr>
                <w:szCs w:val="18"/>
              </w:rPr>
            </w:pPr>
            <w:r w:rsidRPr="002C78BA">
              <w:rPr>
                <w:rFonts w:cs="Calibri"/>
                <w:szCs w:val="18"/>
              </w:rPr>
              <w:t>NO</w:t>
            </w:r>
          </w:p>
        </w:tc>
      </w:tr>
      <w:tr w:rsidR="003E3CB3" w:rsidRPr="002C78BA" w14:paraId="31AADB7A" w14:textId="77777777" w:rsidTr="003E3CB3">
        <w:tc>
          <w:tcPr>
            <w:tcW w:w="0" w:type="auto"/>
            <w:shd w:val="clear" w:color="auto" w:fill="F2F2F2" w:themeFill="background1" w:themeFillShade="F2"/>
            <w:vAlign w:val="center"/>
          </w:tcPr>
          <w:p w14:paraId="54D197CF"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Proceed with Change Implementation</w:t>
            </w:r>
          </w:p>
          <w:p w14:paraId="07B9BDA3"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7BACDD18" w14:textId="77777777" w:rsidR="003E3CB3" w:rsidRPr="002C78BA" w:rsidRDefault="003E3CB3" w:rsidP="00602CB6">
            <w:pPr>
              <w:rPr>
                <w:szCs w:val="18"/>
              </w:rPr>
            </w:pPr>
            <w:r w:rsidRPr="002C78BA">
              <w:rPr>
                <w:rFonts w:cs="Calibri"/>
                <w:szCs w:val="18"/>
              </w:rPr>
              <w:t>Change is fully approved and can be implemented within planned window.</w:t>
            </w:r>
          </w:p>
        </w:tc>
      </w:tr>
      <w:tr w:rsidR="003E3CB3" w:rsidRPr="002C78BA" w14:paraId="06EABA97" w14:textId="77777777" w:rsidTr="003E3CB3">
        <w:tc>
          <w:tcPr>
            <w:tcW w:w="0" w:type="auto"/>
            <w:shd w:val="clear" w:color="auto" w:fill="F2F2F2" w:themeFill="background1" w:themeFillShade="F2"/>
            <w:vAlign w:val="center"/>
          </w:tcPr>
          <w:p w14:paraId="02B2B79B"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Is change Successful?</w:t>
            </w:r>
          </w:p>
          <w:p w14:paraId="1D3A7872"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672B7DAA" w14:textId="77777777" w:rsidR="003E3CB3" w:rsidRPr="002C78BA" w:rsidRDefault="003E3CB3" w:rsidP="00602CB6">
            <w:pPr>
              <w:rPr>
                <w:rFonts w:cstheme="minorHAnsi"/>
                <w:b/>
                <w:bCs/>
                <w:szCs w:val="18"/>
                <w:u w:val="single"/>
              </w:rPr>
            </w:pPr>
            <w:r w:rsidRPr="002C78BA">
              <w:rPr>
                <w:rFonts w:cstheme="minorHAnsi"/>
                <w:b/>
                <w:bCs/>
                <w:szCs w:val="18"/>
                <w:u w:val="single"/>
              </w:rPr>
              <w:t xml:space="preserve">Change Manager verifies if Change </w:t>
            </w:r>
            <w:r w:rsidRPr="002C78BA">
              <w:rPr>
                <w:rFonts w:cstheme="minorHAnsi"/>
                <w:b/>
                <w:bCs/>
                <w:color w:val="000000" w:themeColor="text1"/>
                <w:szCs w:val="18"/>
                <w:u w:val="single"/>
              </w:rPr>
              <w:t>Successful</w:t>
            </w:r>
            <w:r w:rsidRPr="002C78BA" w:rsidDel="003D47D2">
              <w:rPr>
                <w:rFonts w:cstheme="minorHAnsi"/>
                <w:b/>
                <w:bCs/>
                <w:szCs w:val="18"/>
                <w:u w:val="single"/>
              </w:rPr>
              <w:t xml:space="preserve"> </w:t>
            </w:r>
            <w:r w:rsidRPr="002C78BA">
              <w:rPr>
                <w:rFonts w:cstheme="minorHAnsi"/>
                <w:b/>
                <w:bCs/>
                <w:szCs w:val="18"/>
                <w:u w:val="single"/>
              </w:rPr>
              <w:t>or not</w:t>
            </w:r>
          </w:p>
          <w:p w14:paraId="0A80C1D8" w14:textId="77777777" w:rsidR="003E3CB3" w:rsidRPr="002C78BA" w:rsidRDefault="003E3CB3" w:rsidP="00602CB6">
            <w:pPr>
              <w:rPr>
                <w:rFonts w:cstheme="minorHAnsi"/>
                <w:b/>
                <w:bCs/>
                <w:szCs w:val="18"/>
                <w:u w:val="single"/>
              </w:rPr>
            </w:pPr>
            <w:r w:rsidRPr="002C78BA">
              <w:rPr>
                <w:rFonts w:cstheme="minorHAnsi"/>
                <w:b/>
                <w:bCs/>
                <w:szCs w:val="18"/>
                <w:u w:val="single"/>
              </w:rPr>
              <w:t xml:space="preserve">YES </w:t>
            </w:r>
          </w:p>
          <w:p w14:paraId="08994234" w14:textId="77777777" w:rsidR="003E3CB3" w:rsidRPr="002C78BA" w:rsidRDefault="003E3CB3" w:rsidP="00602CB6">
            <w:pPr>
              <w:rPr>
                <w:rFonts w:cstheme="minorHAnsi"/>
                <w:b/>
                <w:bCs/>
                <w:szCs w:val="18"/>
              </w:rPr>
            </w:pPr>
            <w:r w:rsidRPr="002C78BA">
              <w:rPr>
                <w:rFonts w:cstheme="minorHAnsi"/>
                <w:b/>
                <w:bCs/>
                <w:szCs w:val="18"/>
              </w:rPr>
              <w:t>or</w:t>
            </w:r>
          </w:p>
          <w:p w14:paraId="7A8D8A59" w14:textId="77777777" w:rsidR="003E3CB3" w:rsidRPr="002C78BA" w:rsidRDefault="003E3CB3" w:rsidP="00602CB6">
            <w:pPr>
              <w:rPr>
                <w:rFonts w:cstheme="minorHAnsi"/>
                <w:b/>
                <w:bCs/>
                <w:szCs w:val="18"/>
                <w:u w:val="single"/>
              </w:rPr>
            </w:pPr>
            <w:r w:rsidRPr="002C78BA">
              <w:rPr>
                <w:rFonts w:cstheme="minorHAnsi"/>
                <w:b/>
                <w:bCs/>
                <w:szCs w:val="18"/>
                <w:u w:val="single"/>
              </w:rPr>
              <w:t>NO</w:t>
            </w:r>
          </w:p>
          <w:p w14:paraId="230160C9" w14:textId="77777777" w:rsidR="003E3CB3" w:rsidRPr="002C78BA" w:rsidRDefault="003E3CB3" w:rsidP="00602CB6">
            <w:pPr>
              <w:rPr>
                <w:b/>
                <w:bCs/>
                <w:szCs w:val="18"/>
                <w:u w:val="single"/>
              </w:rPr>
            </w:pPr>
          </w:p>
        </w:tc>
      </w:tr>
      <w:tr w:rsidR="003E3CB3" w:rsidRPr="002C78BA" w14:paraId="2A751C5E" w14:textId="77777777" w:rsidTr="003E3CB3">
        <w:tc>
          <w:tcPr>
            <w:tcW w:w="0" w:type="auto"/>
            <w:shd w:val="clear" w:color="auto" w:fill="F2F2F2" w:themeFill="background1" w:themeFillShade="F2"/>
            <w:vAlign w:val="center"/>
          </w:tcPr>
          <w:p w14:paraId="7604F5D7" w14:textId="77777777" w:rsidR="003E3CB3" w:rsidRPr="002C78BA" w:rsidRDefault="003E3CB3" w:rsidP="00602CB6">
            <w:pPr>
              <w:rPr>
                <w:rFonts w:cstheme="minorHAnsi"/>
                <w:b/>
                <w:bCs/>
                <w:szCs w:val="18"/>
                <w:u w:val="single"/>
              </w:rPr>
            </w:pPr>
            <w:r w:rsidRPr="002C78BA">
              <w:rPr>
                <w:rFonts w:cstheme="minorHAnsi"/>
                <w:b/>
                <w:bCs/>
                <w:szCs w:val="18"/>
                <w:u w:val="single"/>
              </w:rPr>
              <w:t>Update Implementation task &amp; Closure Code</w:t>
            </w:r>
          </w:p>
          <w:p w14:paraId="375821C8"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4B14C60E" w14:textId="77777777" w:rsidR="003E3CB3" w:rsidRPr="002C78BA" w:rsidRDefault="003E3CB3" w:rsidP="00602CB6">
            <w:pPr>
              <w:rPr>
                <w:rFonts w:cstheme="minorHAnsi"/>
                <w:b/>
                <w:bCs/>
                <w:szCs w:val="18"/>
                <w:u w:val="single"/>
              </w:rPr>
            </w:pPr>
            <w:r w:rsidRPr="002C78BA">
              <w:rPr>
                <w:rFonts w:cstheme="minorHAnsi"/>
                <w:b/>
                <w:bCs/>
                <w:szCs w:val="18"/>
                <w:u w:val="single"/>
              </w:rPr>
              <w:t xml:space="preserve">Change </w:t>
            </w:r>
            <w:r w:rsidRPr="002C78BA">
              <w:rPr>
                <w:rFonts w:cstheme="minorHAnsi"/>
                <w:b/>
                <w:bCs/>
                <w:color w:val="000000" w:themeColor="text1"/>
                <w:szCs w:val="18"/>
                <w:u w:val="single"/>
              </w:rPr>
              <w:t>Successful</w:t>
            </w:r>
            <w:r w:rsidRPr="002C78BA">
              <w:rPr>
                <w:rFonts w:cstheme="minorHAnsi"/>
                <w:b/>
                <w:bCs/>
                <w:szCs w:val="18"/>
                <w:u w:val="single"/>
              </w:rPr>
              <w:t xml:space="preserve"> - YES</w:t>
            </w:r>
          </w:p>
          <w:p w14:paraId="76FEDD1A" w14:textId="1BBB7A1F" w:rsidR="003E3CB3" w:rsidRPr="002C78BA" w:rsidRDefault="003E3CB3" w:rsidP="00602CB6">
            <w:pPr>
              <w:spacing w:line="276" w:lineRule="auto"/>
              <w:rPr>
                <w:rFonts w:cstheme="minorHAnsi"/>
                <w:szCs w:val="18"/>
              </w:rPr>
            </w:pPr>
            <w:r w:rsidRPr="002C78BA">
              <w:rPr>
                <w:rFonts w:cstheme="minorHAnsi"/>
                <w:szCs w:val="18"/>
              </w:rPr>
              <w:t xml:space="preserve">Implementer </w:t>
            </w:r>
            <w:r w:rsidR="002C78BA">
              <w:rPr>
                <w:rFonts w:cstheme="minorHAnsi"/>
                <w:szCs w:val="18"/>
              </w:rPr>
              <w:t>updates the change status as successful</w:t>
            </w:r>
          </w:p>
        </w:tc>
      </w:tr>
      <w:tr w:rsidR="003E3CB3" w:rsidRPr="002C78BA" w14:paraId="5B88AD87" w14:textId="77777777" w:rsidTr="003E3CB3">
        <w:tc>
          <w:tcPr>
            <w:tcW w:w="0" w:type="auto"/>
            <w:shd w:val="clear" w:color="auto" w:fill="F2F2F2" w:themeFill="background1" w:themeFillShade="F2"/>
            <w:vAlign w:val="center"/>
          </w:tcPr>
          <w:p w14:paraId="69CE079B"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Update Implement task as close incomplete</w:t>
            </w:r>
          </w:p>
          <w:p w14:paraId="2006ADC3"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3B44CD42" w14:textId="77777777" w:rsidR="003E3CB3" w:rsidRPr="002C78BA" w:rsidRDefault="003E3CB3" w:rsidP="00602CB6">
            <w:pPr>
              <w:rPr>
                <w:rFonts w:cstheme="minorHAnsi"/>
                <w:b/>
                <w:bCs/>
                <w:szCs w:val="18"/>
                <w:u w:val="single"/>
              </w:rPr>
            </w:pPr>
            <w:r w:rsidRPr="002C78BA">
              <w:rPr>
                <w:rFonts w:cstheme="minorHAnsi"/>
                <w:b/>
                <w:bCs/>
                <w:szCs w:val="18"/>
                <w:u w:val="single"/>
              </w:rPr>
              <w:t xml:space="preserve">Change </w:t>
            </w:r>
            <w:r w:rsidRPr="002C78BA">
              <w:rPr>
                <w:rFonts w:cstheme="minorHAnsi"/>
                <w:b/>
                <w:bCs/>
                <w:color w:val="000000" w:themeColor="text1"/>
                <w:szCs w:val="18"/>
                <w:u w:val="single"/>
              </w:rPr>
              <w:t>Successful</w:t>
            </w:r>
            <w:r w:rsidRPr="002C78BA">
              <w:rPr>
                <w:rFonts w:cstheme="minorHAnsi"/>
                <w:b/>
                <w:bCs/>
                <w:szCs w:val="18"/>
                <w:u w:val="single"/>
              </w:rPr>
              <w:t xml:space="preserve"> - NO</w:t>
            </w:r>
          </w:p>
          <w:p w14:paraId="59833863" w14:textId="0248BDD9" w:rsidR="003E3CB3" w:rsidRPr="002C78BA" w:rsidRDefault="003E3CB3" w:rsidP="00602CB6">
            <w:pPr>
              <w:spacing w:line="276" w:lineRule="auto"/>
              <w:rPr>
                <w:rFonts w:cstheme="minorHAnsi"/>
                <w:b/>
                <w:bCs/>
                <w:color w:val="000000" w:themeColor="text1"/>
                <w:szCs w:val="18"/>
              </w:rPr>
            </w:pPr>
            <w:r w:rsidRPr="002C78BA">
              <w:rPr>
                <w:rFonts w:cstheme="minorHAnsi"/>
                <w:szCs w:val="18"/>
              </w:rPr>
              <w:t>Implementer updates the one of the below Closure Code:</w:t>
            </w:r>
          </w:p>
          <w:p w14:paraId="1A171EE2" w14:textId="77777777" w:rsidR="003E3CB3" w:rsidRPr="002C78BA" w:rsidRDefault="003E3CB3" w:rsidP="00995D95">
            <w:pPr>
              <w:pStyle w:val="ListParagraph"/>
              <w:numPr>
                <w:ilvl w:val="0"/>
                <w:numId w:val="35"/>
              </w:numPr>
              <w:rPr>
                <w:szCs w:val="18"/>
              </w:rPr>
            </w:pPr>
            <w:r w:rsidRPr="002C78BA">
              <w:rPr>
                <w:szCs w:val="18"/>
              </w:rPr>
              <w:t>Backed Out- Customer Impact</w:t>
            </w:r>
          </w:p>
          <w:p w14:paraId="040893AE" w14:textId="77777777" w:rsidR="003E3CB3" w:rsidRPr="002C78BA" w:rsidRDefault="003E3CB3" w:rsidP="00995D95">
            <w:pPr>
              <w:pStyle w:val="ListParagraph"/>
              <w:numPr>
                <w:ilvl w:val="0"/>
                <w:numId w:val="35"/>
              </w:numPr>
              <w:rPr>
                <w:rFonts w:eastAsia="Times New Roman"/>
                <w:szCs w:val="18"/>
              </w:rPr>
            </w:pPr>
            <w:r w:rsidRPr="002C78BA">
              <w:rPr>
                <w:rFonts w:eastAsia="Times New Roman"/>
                <w:szCs w:val="18"/>
              </w:rPr>
              <w:t>Backed Out- No Customer Impact</w:t>
            </w:r>
          </w:p>
          <w:p w14:paraId="581629F0" w14:textId="77777777" w:rsidR="003E3CB3" w:rsidRPr="002C78BA" w:rsidRDefault="003E3CB3" w:rsidP="00995D95">
            <w:pPr>
              <w:pStyle w:val="ListParagraph"/>
              <w:numPr>
                <w:ilvl w:val="0"/>
                <w:numId w:val="35"/>
              </w:numPr>
              <w:rPr>
                <w:rFonts w:eastAsia="Times New Roman"/>
                <w:szCs w:val="18"/>
              </w:rPr>
            </w:pPr>
            <w:r w:rsidRPr="002C78BA">
              <w:rPr>
                <w:rFonts w:eastAsia="Times New Roman" w:cs="Times New Roman"/>
                <w:szCs w:val="18"/>
              </w:rPr>
              <w:t xml:space="preserve">Implemented with </w:t>
            </w:r>
            <w:r w:rsidRPr="002C78BA">
              <w:rPr>
                <w:rFonts w:eastAsia="Times New Roman"/>
                <w:szCs w:val="18"/>
              </w:rPr>
              <w:t>Customer Impact</w:t>
            </w:r>
          </w:p>
          <w:p w14:paraId="6553D113" w14:textId="77777777" w:rsidR="003E3CB3" w:rsidRPr="002C78BA" w:rsidRDefault="003E3CB3" w:rsidP="00602CB6">
            <w:pPr>
              <w:spacing w:line="276" w:lineRule="auto"/>
              <w:rPr>
                <w:rFonts w:cstheme="minorHAnsi"/>
                <w:szCs w:val="18"/>
              </w:rPr>
            </w:pPr>
          </w:p>
        </w:tc>
      </w:tr>
      <w:tr w:rsidR="003E3CB3" w:rsidRPr="002C78BA" w14:paraId="7A951E38" w14:textId="77777777" w:rsidTr="003E3CB3">
        <w:tc>
          <w:tcPr>
            <w:tcW w:w="0" w:type="auto"/>
            <w:shd w:val="clear" w:color="auto" w:fill="F2F2F2" w:themeFill="background1" w:themeFillShade="F2"/>
            <w:vAlign w:val="center"/>
          </w:tcPr>
          <w:p w14:paraId="2575F5E7"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Update   PIR question</w:t>
            </w:r>
          </w:p>
          <w:p w14:paraId="39675AF0"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4ACB76B0" w14:textId="7D577315" w:rsidR="003E3CB3" w:rsidRPr="002C78BA" w:rsidRDefault="003E3CB3" w:rsidP="002C78BA">
            <w:pPr>
              <w:spacing w:line="276" w:lineRule="auto"/>
              <w:rPr>
                <w:rFonts w:cstheme="minorHAnsi"/>
                <w:szCs w:val="18"/>
              </w:rPr>
            </w:pPr>
            <w:r w:rsidRPr="002C78BA">
              <w:rPr>
                <w:rFonts w:cstheme="minorHAnsi"/>
                <w:szCs w:val="18"/>
              </w:rPr>
              <w:t xml:space="preserve">Implementer updates the PIR questionnaire </w:t>
            </w:r>
            <w:r w:rsidR="002C78BA">
              <w:rPr>
                <w:rFonts w:cstheme="minorHAnsi"/>
                <w:szCs w:val="18"/>
              </w:rPr>
              <w:t xml:space="preserve">and </w:t>
            </w:r>
            <w:proofErr w:type="gramStart"/>
            <w:r w:rsidR="002C78BA">
              <w:rPr>
                <w:rFonts w:cstheme="minorHAnsi"/>
                <w:szCs w:val="18"/>
              </w:rPr>
              <w:t>attach</w:t>
            </w:r>
            <w:proofErr w:type="gramEnd"/>
            <w:r w:rsidR="002C78BA">
              <w:rPr>
                <w:rFonts w:cstheme="minorHAnsi"/>
                <w:szCs w:val="18"/>
              </w:rPr>
              <w:t xml:space="preserve"> the sheet in the change</w:t>
            </w:r>
          </w:p>
        </w:tc>
      </w:tr>
      <w:tr w:rsidR="003E3CB3" w:rsidRPr="002C78BA" w14:paraId="6F0622E5" w14:textId="77777777" w:rsidTr="003E3CB3">
        <w:tc>
          <w:tcPr>
            <w:tcW w:w="0" w:type="auto"/>
            <w:shd w:val="clear" w:color="auto" w:fill="F2F2F2" w:themeFill="background1" w:themeFillShade="F2"/>
            <w:vAlign w:val="center"/>
          </w:tcPr>
          <w:p w14:paraId="45B533D8"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Review PIR &amp; Raise PRB record</w:t>
            </w:r>
          </w:p>
          <w:p w14:paraId="5392B5B7" w14:textId="77777777" w:rsidR="003E3CB3" w:rsidRPr="002C78BA" w:rsidRDefault="003E3CB3" w:rsidP="00602CB6">
            <w:pPr>
              <w:spacing w:line="276" w:lineRule="auto"/>
              <w:jc w:val="center"/>
              <w:rPr>
                <w:rFonts w:cstheme="minorHAnsi"/>
                <w:b/>
                <w:bCs/>
                <w:color w:val="000000" w:themeColor="text1"/>
                <w:szCs w:val="18"/>
              </w:rPr>
            </w:pPr>
          </w:p>
        </w:tc>
        <w:tc>
          <w:tcPr>
            <w:tcW w:w="0" w:type="auto"/>
          </w:tcPr>
          <w:p w14:paraId="3E521BED" w14:textId="5760ACDB" w:rsidR="003E3CB3" w:rsidRPr="002C78BA" w:rsidRDefault="003E3CB3" w:rsidP="00602CB6">
            <w:pPr>
              <w:spacing w:line="276" w:lineRule="auto"/>
              <w:rPr>
                <w:rFonts w:cstheme="minorHAnsi"/>
                <w:szCs w:val="18"/>
              </w:rPr>
            </w:pPr>
            <w:r w:rsidRPr="002C78BA">
              <w:rPr>
                <w:rFonts w:cstheme="minorHAnsi"/>
                <w:szCs w:val="18"/>
              </w:rPr>
              <w:t xml:space="preserve">Change Manager reviews the PIR, schedules a PIR discussion call. </w:t>
            </w:r>
            <w:proofErr w:type="gramStart"/>
            <w:r w:rsidRPr="002C78BA">
              <w:rPr>
                <w:rFonts w:cstheme="minorHAnsi"/>
                <w:szCs w:val="18"/>
              </w:rPr>
              <w:t>An</w:t>
            </w:r>
            <w:proofErr w:type="gramEnd"/>
            <w:r w:rsidRPr="002C78BA">
              <w:rPr>
                <w:rFonts w:cstheme="minorHAnsi"/>
                <w:szCs w:val="18"/>
              </w:rPr>
              <w:t xml:space="preserve"> Problem record </w:t>
            </w:r>
            <w:r w:rsidR="002C78BA">
              <w:rPr>
                <w:rFonts w:cstheme="minorHAnsi"/>
                <w:szCs w:val="18"/>
              </w:rPr>
              <w:t>needs to be created</w:t>
            </w:r>
            <w:r w:rsidRPr="002C78BA">
              <w:rPr>
                <w:rFonts w:cstheme="minorHAnsi"/>
                <w:szCs w:val="18"/>
              </w:rPr>
              <w:t xml:space="preserve"> after the CR is closed.</w:t>
            </w:r>
          </w:p>
        </w:tc>
      </w:tr>
      <w:tr w:rsidR="003E3CB3" w:rsidRPr="002C78BA" w14:paraId="0E7C9D36" w14:textId="77777777" w:rsidTr="003E3CB3">
        <w:tc>
          <w:tcPr>
            <w:tcW w:w="0" w:type="auto"/>
            <w:shd w:val="clear" w:color="auto" w:fill="F2F2F2" w:themeFill="background1" w:themeFillShade="F2"/>
            <w:vAlign w:val="center"/>
          </w:tcPr>
          <w:p w14:paraId="59759630" w14:textId="77777777" w:rsidR="003E3CB3" w:rsidRPr="002C78BA" w:rsidRDefault="003E3CB3" w:rsidP="00602CB6">
            <w:pPr>
              <w:spacing w:line="276" w:lineRule="auto"/>
              <w:jc w:val="center"/>
              <w:rPr>
                <w:rFonts w:cstheme="minorHAnsi"/>
                <w:b/>
                <w:bCs/>
                <w:color w:val="000000" w:themeColor="text1"/>
                <w:szCs w:val="18"/>
              </w:rPr>
            </w:pPr>
            <w:r w:rsidRPr="002C78BA">
              <w:rPr>
                <w:rFonts w:cstheme="minorHAnsi"/>
                <w:b/>
                <w:bCs/>
                <w:color w:val="000000" w:themeColor="text1"/>
                <w:szCs w:val="18"/>
              </w:rPr>
              <w:t>Close Change</w:t>
            </w:r>
          </w:p>
        </w:tc>
        <w:tc>
          <w:tcPr>
            <w:tcW w:w="0" w:type="auto"/>
          </w:tcPr>
          <w:p w14:paraId="0F0F97F7" w14:textId="77777777" w:rsidR="003E3CB3" w:rsidRPr="002C78BA" w:rsidRDefault="003E3CB3" w:rsidP="00602CB6">
            <w:pPr>
              <w:spacing w:line="276" w:lineRule="auto"/>
              <w:rPr>
                <w:rFonts w:cstheme="minorHAnsi"/>
                <w:szCs w:val="18"/>
              </w:rPr>
            </w:pPr>
            <w:r w:rsidRPr="002C78BA">
              <w:rPr>
                <w:rFonts w:cstheme="minorHAnsi"/>
                <w:szCs w:val="18"/>
              </w:rPr>
              <w:t xml:space="preserve">Ensure appropriate documentation is attached to RFC (updated instructions, PIR if applicable, related incident and problem ticket if applicable etc.), update Change Record Status as Closed and ensure closure code is updated. </w:t>
            </w:r>
          </w:p>
          <w:p w14:paraId="6445A11D" w14:textId="77777777" w:rsidR="003E3CB3" w:rsidRPr="002C78BA" w:rsidRDefault="003E3CB3" w:rsidP="00602CB6">
            <w:pPr>
              <w:spacing w:line="276" w:lineRule="auto"/>
              <w:rPr>
                <w:rFonts w:cstheme="minorHAnsi"/>
                <w:szCs w:val="18"/>
              </w:rPr>
            </w:pPr>
            <w:r w:rsidRPr="002C78BA">
              <w:rPr>
                <w:rFonts w:cstheme="minorHAnsi"/>
                <w:b/>
                <w:bCs/>
                <w:szCs w:val="18"/>
                <w:u w:val="single"/>
              </w:rPr>
              <w:t>Closure Codes are as follows:</w:t>
            </w:r>
            <w:r w:rsidRPr="002C78BA">
              <w:rPr>
                <w:rFonts w:cstheme="minorHAnsi"/>
                <w:szCs w:val="18"/>
              </w:rPr>
              <w:t xml:space="preserve"> </w:t>
            </w:r>
          </w:p>
          <w:p w14:paraId="5E42D330" w14:textId="77777777" w:rsidR="003E3CB3" w:rsidRPr="002C78BA" w:rsidRDefault="003E3CB3" w:rsidP="00995D95">
            <w:pPr>
              <w:pStyle w:val="ListParagraph"/>
              <w:numPr>
                <w:ilvl w:val="0"/>
                <w:numId w:val="32"/>
              </w:numPr>
              <w:spacing w:before="120" w:after="120"/>
              <w:jc w:val="left"/>
              <w:rPr>
                <w:szCs w:val="18"/>
              </w:rPr>
            </w:pPr>
            <w:r w:rsidRPr="002C78BA">
              <w:rPr>
                <w:szCs w:val="18"/>
              </w:rPr>
              <w:t>Successful</w:t>
            </w:r>
          </w:p>
          <w:p w14:paraId="44ACC9BB" w14:textId="77777777" w:rsidR="003E3CB3" w:rsidRPr="002C78BA" w:rsidRDefault="003E3CB3" w:rsidP="00995D95">
            <w:pPr>
              <w:pStyle w:val="ListParagraph"/>
              <w:numPr>
                <w:ilvl w:val="0"/>
                <w:numId w:val="32"/>
              </w:numPr>
              <w:spacing w:before="120" w:after="120"/>
              <w:jc w:val="left"/>
              <w:rPr>
                <w:szCs w:val="18"/>
              </w:rPr>
            </w:pPr>
            <w:r w:rsidRPr="002C78BA">
              <w:rPr>
                <w:szCs w:val="18"/>
              </w:rPr>
              <w:t>Successful with Issue</w:t>
            </w:r>
          </w:p>
          <w:p w14:paraId="33C3D6FD" w14:textId="77777777" w:rsidR="003E3CB3" w:rsidRPr="002C78BA" w:rsidRDefault="003E3CB3" w:rsidP="00995D95">
            <w:pPr>
              <w:pStyle w:val="ListParagraph"/>
              <w:numPr>
                <w:ilvl w:val="0"/>
                <w:numId w:val="32"/>
              </w:numPr>
              <w:spacing w:before="120" w:after="120"/>
              <w:jc w:val="left"/>
              <w:rPr>
                <w:szCs w:val="18"/>
              </w:rPr>
            </w:pPr>
            <w:r w:rsidRPr="002C78BA">
              <w:rPr>
                <w:szCs w:val="18"/>
              </w:rPr>
              <w:t>Cancelled</w:t>
            </w:r>
          </w:p>
          <w:p w14:paraId="7B1B6965" w14:textId="77777777" w:rsidR="003E3CB3" w:rsidRPr="002C78BA" w:rsidRDefault="003E3CB3" w:rsidP="00995D95">
            <w:pPr>
              <w:pStyle w:val="ListParagraph"/>
              <w:numPr>
                <w:ilvl w:val="0"/>
                <w:numId w:val="32"/>
              </w:numPr>
              <w:spacing w:before="120" w:after="120"/>
              <w:jc w:val="left"/>
              <w:rPr>
                <w:szCs w:val="18"/>
              </w:rPr>
            </w:pPr>
            <w:r w:rsidRPr="002C78BA">
              <w:rPr>
                <w:szCs w:val="18"/>
              </w:rPr>
              <w:t>Backed Out - Customer Impact</w:t>
            </w:r>
          </w:p>
          <w:p w14:paraId="65A73E73" w14:textId="77777777" w:rsidR="003E3CB3" w:rsidRPr="002C78BA" w:rsidRDefault="003E3CB3" w:rsidP="00995D95">
            <w:pPr>
              <w:pStyle w:val="ListParagraph"/>
              <w:numPr>
                <w:ilvl w:val="0"/>
                <w:numId w:val="32"/>
              </w:numPr>
              <w:spacing w:before="120" w:after="120"/>
              <w:jc w:val="left"/>
              <w:rPr>
                <w:szCs w:val="18"/>
              </w:rPr>
            </w:pPr>
            <w:r w:rsidRPr="002C78BA">
              <w:rPr>
                <w:szCs w:val="18"/>
              </w:rPr>
              <w:t>Backed Out - No Customer Impact</w:t>
            </w:r>
          </w:p>
          <w:p w14:paraId="5C13BE3B" w14:textId="77777777" w:rsidR="003E3CB3" w:rsidRPr="002C78BA" w:rsidRDefault="003E3CB3" w:rsidP="00995D95">
            <w:pPr>
              <w:pStyle w:val="ListParagraph"/>
              <w:numPr>
                <w:ilvl w:val="0"/>
                <w:numId w:val="32"/>
              </w:numPr>
              <w:spacing w:before="120" w:after="120"/>
              <w:jc w:val="left"/>
              <w:rPr>
                <w:szCs w:val="18"/>
              </w:rPr>
            </w:pPr>
            <w:r w:rsidRPr="002C78BA">
              <w:rPr>
                <w:szCs w:val="18"/>
              </w:rPr>
              <w:t>Withdrawn</w:t>
            </w:r>
          </w:p>
          <w:p w14:paraId="7C75D252" w14:textId="77777777" w:rsidR="003E3CB3" w:rsidRPr="002C78BA" w:rsidRDefault="003E3CB3" w:rsidP="00995D95">
            <w:pPr>
              <w:pStyle w:val="ListParagraph"/>
              <w:numPr>
                <w:ilvl w:val="0"/>
                <w:numId w:val="32"/>
              </w:numPr>
              <w:spacing w:before="120" w:after="120"/>
              <w:jc w:val="left"/>
              <w:rPr>
                <w:szCs w:val="18"/>
              </w:rPr>
            </w:pPr>
            <w:r w:rsidRPr="002C78BA">
              <w:rPr>
                <w:szCs w:val="18"/>
              </w:rPr>
              <w:t>Implemented with Customer Impact</w:t>
            </w:r>
          </w:p>
          <w:p w14:paraId="4F127B6A" w14:textId="77777777" w:rsidR="003E3CB3" w:rsidRPr="002C78BA" w:rsidRDefault="003E3CB3" w:rsidP="00602CB6">
            <w:pPr>
              <w:spacing w:line="276" w:lineRule="auto"/>
              <w:rPr>
                <w:rFonts w:cstheme="minorHAnsi"/>
                <w:b/>
                <w:bCs/>
                <w:szCs w:val="18"/>
                <w:u w:val="single"/>
              </w:rPr>
            </w:pPr>
            <w:r w:rsidRPr="002C78BA">
              <w:rPr>
                <w:rFonts w:cstheme="minorHAnsi"/>
                <w:b/>
                <w:bCs/>
                <w:szCs w:val="18"/>
                <w:u w:val="single"/>
              </w:rPr>
              <w:t>In above closure codes some will be considered as failed change:</w:t>
            </w:r>
          </w:p>
          <w:p w14:paraId="13157371" w14:textId="77777777" w:rsidR="003E3CB3" w:rsidRPr="002C78BA" w:rsidRDefault="003E3CB3" w:rsidP="00602CB6">
            <w:pPr>
              <w:spacing w:line="276" w:lineRule="auto"/>
              <w:rPr>
                <w:rFonts w:cstheme="minorHAnsi"/>
                <w:szCs w:val="18"/>
              </w:rPr>
            </w:pPr>
            <w:r w:rsidRPr="002C78BA">
              <w:rPr>
                <w:rFonts w:cstheme="minorHAnsi"/>
                <w:szCs w:val="18"/>
              </w:rPr>
              <w:t>Failed change means if the impact of the issue may be high which results in unexpected Major Incident and a business loss to the customer.</w:t>
            </w:r>
          </w:p>
          <w:p w14:paraId="38FA790A" w14:textId="77777777" w:rsidR="003E3CB3" w:rsidRPr="002C78BA" w:rsidRDefault="003E3CB3" w:rsidP="00995D95">
            <w:pPr>
              <w:pStyle w:val="ListParagraph"/>
              <w:numPr>
                <w:ilvl w:val="0"/>
                <w:numId w:val="31"/>
              </w:numPr>
              <w:spacing w:before="120" w:after="120"/>
              <w:jc w:val="left"/>
              <w:rPr>
                <w:szCs w:val="18"/>
              </w:rPr>
            </w:pPr>
            <w:r w:rsidRPr="002C78BA">
              <w:rPr>
                <w:szCs w:val="18"/>
              </w:rPr>
              <w:t>Backed out – Customer Impact</w:t>
            </w:r>
          </w:p>
          <w:p w14:paraId="7C0236F1" w14:textId="77777777" w:rsidR="003E3CB3" w:rsidRPr="002C78BA" w:rsidRDefault="003E3CB3" w:rsidP="00995D95">
            <w:pPr>
              <w:pStyle w:val="ListParagraph"/>
              <w:numPr>
                <w:ilvl w:val="0"/>
                <w:numId w:val="31"/>
              </w:numPr>
              <w:spacing w:before="120" w:after="120"/>
              <w:jc w:val="left"/>
              <w:rPr>
                <w:szCs w:val="18"/>
              </w:rPr>
            </w:pPr>
            <w:r w:rsidRPr="002C78BA">
              <w:rPr>
                <w:szCs w:val="18"/>
              </w:rPr>
              <w:t>Backed out – No Customer Impact</w:t>
            </w:r>
          </w:p>
          <w:p w14:paraId="7C02B23C" w14:textId="77777777" w:rsidR="003E3CB3" w:rsidRPr="002C78BA" w:rsidRDefault="003E3CB3" w:rsidP="00995D95">
            <w:pPr>
              <w:pStyle w:val="ListParagraph"/>
              <w:numPr>
                <w:ilvl w:val="0"/>
                <w:numId w:val="31"/>
              </w:numPr>
              <w:spacing w:before="120" w:after="120"/>
              <w:jc w:val="left"/>
              <w:rPr>
                <w:szCs w:val="18"/>
              </w:rPr>
            </w:pPr>
            <w:r w:rsidRPr="002C78BA">
              <w:rPr>
                <w:szCs w:val="18"/>
              </w:rPr>
              <w:t>Implemented with Customer Impact</w:t>
            </w:r>
          </w:p>
        </w:tc>
      </w:tr>
    </w:tbl>
    <w:p w14:paraId="08781AA9" w14:textId="77777777" w:rsidR="008E5123" w:rsidRDefault="008E5123" w:rsidP="007C23FE">
      <w:pPr>
        <w:rPr>
          <w:rFonts w:cs="Arial"/>
          <w:szCs w:val="18"/>
        </w:rPr>
      </w:pPr>
    </w:p>
    <w:p w14:paraId="16FA37C0" w14:textId="77777777" w:rsidR="00982BF1" w:rsidRDefault="00982BF1" w:rsidP="007C23FE">
      <w:pPr>
        <w:rPr>
          <w:rFonts w:cs="Arial"/>
          <w:szCs w:val="18"/>
        </w:rPr>
      </w:pPr>
    </w:p>
    <w:p w14:paraId="694724F2" w14:textId="77777777" w:rsidR="00982BF1" w:rsidRDefault="00982BF1" w:rsidP="007C23FE">
      <w:pPr>
        <w:rPr>
          <w:rFonts w:cs="Arial"/>
          <w:szCs w:val="18"/>
        </w:rPr>
      </w:pPr>
    </w:p>
    <w:p w14:paraId="7ED6570F" w14:textId="77777777" w:rsidR="00982BF1" w:rsidRDefault="00982BF1" w:rsidP="007C23FE">
      <w:pPr>
        <w:rPr>
          <w:rFonts w:cs="Arial"/>
          <w:szCs w:val="18"/>
        </w:rPr>
      </w:pPr>
    </w:p>
    <w:p w14:paraId="53B7727D" w14:textId="77777777" w:rsidR="00982BF1" w:rsidRDefault="00982BF1" w:rsidP="007C23FE">
      <w:pPr>
        <w:rPr>
          <w:rFonts w:cs="Arial"/>
          <w:szCs w:val="18"/>
        </w:rPr>
      </w:pPr>
    </w:p>
    <w:p w14:paraId="23CB71F9" w14:textId="77777777" w:rsidR="00982BF1" w:rsidRDefault="00982BF1" w:rsidP="007C23FE">
      <w:pPr>
        <w:rPr>
          <w:rFonts w:cs="Arial"/>
          <w:szCs w:val="18"/>
        </w:rPr>
      </w:pPr>
    </w:p>
    <w:p w14:paraId="7D2E83F0" w14:textId="77777777" w:rsidR="00982BF1" w:rsidRDefault="00982BF1" w:rsidP="007C23FE">
      <w:pPr>
        <w:rPr>
          <w:rFonts w:cs="Arial"/>
          <w:szCs w:val="18"/>
        </w:rPr>
      </w:pPr>
    </w:p>
    <w:p w14:paraId="189F46C1" w14:textId="77777777" w:rsidR="00982BF1" w:rsidRDefault="00982BF1" w:rsidP="007C23FE">
      <w:pPr>
        <w:rPr>
          <w:rFonts w:cs="Arial"/>
          <w:szCs w:val="18"/>
        </w:rPr>
      </w:pPr>
    </w:p>
    <w:p w14:paraId="6E9CA629" w14:textId="77777777" w:rsidR="00982BF1" w:rsidRPr="002C78BA" w:rsidRDefault="00982BF1" w:rsidP="007C23FE">
      <w:pPr>
        <w:rPr>
          <w:rFonts w:cs="Arial"/>
          <w:szCs w:val="18"/>
        </w:rPr>
      </w:pPr>
    </w:p>
    <w:p w14:paraId="605BB8A9" w14:textId="402F9423" w:rsidR="00747544" w:rsidRDefault="00747544" w:rsidP="00747544">
      <w:pPr>
        <w:pStyle w:val="Heading3"/>
      </w:pPr>
      <w:bookmarkStart w:id="37" w:name="_Toc167115752"/>
      <w:r>
        <w:t>4.8.3 Standard Change</w:t>
      </w:r>
      <w:bookmarkEnd w:id="37"/>
    </w:p>
    <w:p w14:paraId="2B42931D" w14:textId="0D7BB74E" w:rsidR="008E5123" w:rsidRDefault="00747544" w:rsidP="007C23FE">
      <w:pPr>
        <w:rPr>
          <w:rFonts w:ascii="Arial" w:hAnsi="Arial" w:cs="Arial"/>
          <w:sz w:val="20"/>
          <w:szCs w:val="20"/>
        </w:rPr>
      </w:pPr>
      <w:r>
        <w:rPr>
          <w:noProof/>
        </w:rPr>
        <w:drawing>
          <wp:inline distT="0" distB="0" distL="0" distR="0" wp14:anchorId="5E33E721" wp14:editId="08A529B5">
            <wp:extent cx="6274800" cy="3304964"/>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5"/>
                    <a:stretch>
                      <a:fillRect/>
                    </a:stretch>
                  </pic:blipFill>
                  <pic:spPr>
                    <a:xfrm>
                      <a:off x="0" y="0"/>
                      <a:ext cx="6274800" cy="3304964"/>
                    </a:xfrm>
                    <a:prstGeom prst="rect">
                      <a:avLst/>
                    </a:prstGeom>
                  </pic:spPr>
                </pic:pic>
              </a:graphicData>
            </a:graphic>
          </wp:inline>
        </w:drawing>
      </w:r>
    </w:p>
    <w:p w14:paraId="47147ABF" w14:textId="77777777" w:rsidR="008E5123" w:rsidRDefault="008E5123" w:rsidP="007C23FE">
      <w:pPr>
        <w:rPr>
          <w:rFonts w:ascii="Arial" w:hAnsi="Arial" w:cs="Arial"/>
          <w:sz w:val="20"/>
          <w:szCs w:val="20"/>
        </w:rPr>
      </w:pPr>
    </w:p>
    <w:tbl>
      <w:tblPr>
        <w:tblStyle w:val="TableGrid"/>
        <w:tblW w:w="0" w:type="auto"/>
        <w:tblInd w:w="-5" w:type="dxa"/>
        <w:tblLook w:val="04A0" w:firstRow="1" w:lastRow="0" w:firstColumn="1" w:lastColumn="0" w:noHBand="0" w:noVBand="1"/>
      </w:tblPr>
      <w:tblGrid>
        <w:gridCol w:w="2483"/>
        <w:gridCol w:w="6538"/>
      </w:tblGrid>
      <w:tr w:rsidR="00747544" w:rsidRPr="00AA585C" w14:paraId="2BF66ACC" w14:textId="77777777" w:rsidTr="00747544">
        <w:trPr>
          <w:tblHeader/>
        </w:trPr>
        <w:tc>
          <w:tcPr>
            <w:tcW w:w="0" w:type="auto"/>
            <w:shd w:val="clear" w:color="auto" w:fill="F2F2F2" w:themeFill="background1" w:themeFillShade="F2"/>
            <w:vAlign w:val="center"/>
          </w:tcPr>
          <w:p w14:paraId="16F31D62" w14:textId="77777777" w:rsidR="00747544" w:rsidRPr="00AA585C" w:rsidRDefault="00747544" w:rsidP="00602CB6">
            <w:pPr>
              <w:spacing w:line="276" w:lineRule="auto"/>
              <w:jc w:val="center"/>
              <w:rPr>
                <w:rFonts w:cstheme="minorHAnsi"/>
                <w:b/>
                <w:bCs/>
              </w:rPr>
            </w:pPr>
            <w:r w:rsidRPr="00AA585C">
              <w:rPr>
                <w:rFonts w:cstheme="minorHAnsi"/>
                <w:b/>
                <w:bCs/>
              </w:rPr>
              <w:t>Activity</w:t>
            </w:r>
          </w:p>
        </w:tc>
        <w:tc>
          <w:tcPr>
            <w:tcW w:w="0" w:type="auto"/>
            <w:shd w:val="clear" w:color="auto" w:fill="F2F2F2" w:themeFill="background1" w:themeFillShade="F2"/>
            <w:vAlign w:val="center"/>
          </w:tcPr>
          <w:p w14:paraId="07BAFFDD" w14:textId="77777777" w:rsidR="00747544" w:rsidRPr="00AA585C" w:rsidRDefault="00747544" w:rsidP="00602CB6">
            <w:pPr>
              <w:spacing w:line="276" w:lineRule="auto"/>
              <w:rPr>
                <w:rFonts w:cstheme="minorHAnsi"/>
                <w:b/>
                <w:bCs/>
                <w:u w:val="single"/>
              </w:rPr>
            </w:pPr>
            <w:r w:rsidRPr="00AA585C">
              <w:rPr>
                <w:rFonts w:cstheme="minorHAnsi"/>
                <w:b/>
                <w:bCs/>
              </w:rPr>
              <w:t>Description</w:t>
            </w:r>
          </w:p>
        </w:tc>
      </w:tr>
      <w:tr w:rsidR="00747544" w:rsidRPr="00AA585C" w14:paraId="67493070" w14:textId="77777777" w:rsidTr="00747544">
        <w:tc>
          <w:tcPr>
            <w:tcW w:w="0" w:type="auto"/>
            <w:shd w:val="clear" w:color="auto" w:fill="F2F2F2" w:themeFill="background1" w:themeFillShade="F2"/>
            <w:vAlign w:val="center"/>
          </w:tcPr>
          <w:p w14:paraId="276BDFB7" w14:textId="77777777" w:rsidR="00747544" w:rsidRPr="00CC7824" w:rsidRDefault="00747544" w:rsidP="00602CB6">
            <w:pPr>
              <w:rPr>
                <w:b/>
                <w:bCs/>
              </w:rPr>
            </w:pPr>
            <w:r w:rsidRPr="00CC7824">
              <w:rPr>
                <w:b/>
                <w:bCs/>
              </w:rPr>
              <w:t>Initiate RFC</w:t>
            </w:r>
          </w:p>
        </w:tc>
        <w:tc>
          <w:tcPr>
            <w:tcW w:w="0" w:type="auto"/>
          </w:tcPr>
          <w:p w14:paraId="70722D85" w14:textId="77777777" w:rsidR="00747544" w:rsidRPr="00AA585C" w:rsidRDefault="00747544" w:rsidP="00602CB6">
            <w:pPr>
              <w:spacing w:line="276" w:lineRule="auto"/>
              <w:rPr>
                <w:rFonts w:cstheme="minorHAnsi"/>
              </w:rPr>
            </w:pPr>
            <w:r>
              <w:rPr>
                <w:rFonts w:cstheme="minorHAnsi"/>
                <w:b/>
                <w:bCs/>
                <w:u w:val="single"/>
              </w:rPr>
              <w:t>Click on ‘Create New’</w:t>
            </w:r>
          </w:p>
        </w:tc>
      </w:tr>
      <w:tr w:rsidR="00747544" w:rsidRPr="00AA585C" w14:paraId="66987BEB" w14:textId="77777777" w:rsidTr="00747544">
        <w:tc>
          <w:tcPr>
            <w:tcW w:w="0" w:type="auto"/>
            <w:shd w:val="clear" w:color="auto" w:fill="F2F2F2" w:themeFill="background1" w:themeFillShade="F2"/>
            <w:vAlign w:val="center"/>
          </w:tcPr>
          <w:p w14:paraId="7DD432E4" w14:textId="77777777" w:rsidR="00747544" w:rsidRPr="00AA585C" w:rsidRDefault="00747544" w:rsidP="00602CB6">
            <w:pPr>
              <w:spacing w:line="276" w:lineRule="auto"/>
              <w:jc w:val="center"/>
              <w:rPr>
                <w:rFonts w:cstheme="minorHAnsi"/>
                <w:b/>
                <w:bCs/>
                <w:color w:val="000000" w:themeColor="text1"/>
              </w:rPr>
            </w:pPr>
            <w:r>
              <w:rPr>
                <w:rFonts w:cstheme="minorHAnsi"/>
                <w:b/>
                <w:bCs/>
                <w:color w:val="000000" w:themeColor="text1"/>
              </w:rPr>
              <w:t>Select and update template</w:t>
            </w:r>
          </w:p>
        </w:tc>
        <w:tc>
          <w:tcPr>
            <w:tcW w:w="0" w:type="auto"/>
          </w:tcPr>
          <w:p w14:paraId="50B15ED8" w14:textId="78EC5D67" w:rsidR="00747544" w:rsidRDefault="00747544" w:rsidP="00602CB6">
            <w:pPr>
              <w:spacing w:line="276" w:lineRule="auto"/>
              <w:rPr>
                <w:rFonts w:cstheme="minorHAnsi"/>
                <w:b/>
                <w:bCs/>
                <w:u w:val="single"/>
              </w:rPr>
            </w:pPr>
            <w:r>
              <w:rPr>
                <w:rFonts w:cstheme="minorHAnsi"/>
                <w:b/>
                <w:bCs/>
                <w:u w:val="single"/>
              </w:rPr>
              <w:t>Requestor to select Standard Change Template</w:t>
            </w:r>
          </w:p>
          <w:p w14:paraId="3F9074C9" w14:textId="77777777" w:rsidR="00747544" w:rsidRDefault="00747544" w:rsidP="00602CB6">
            <w:pPr>
              <w:spacing w:line="276" w:lineRule="auto"/>
              <w:rPr>
                <w:rFonts w:cstheme="minorHAnsi"/>
                <w:b/>
                <w:bCs/>
                <w:u w:val="single"/>
              </w:rPr>
            </w:pPr>
          </w:p>
          <w:p w14:paraId="3BCDB013" w14:textId="77777777" w:rsidR="00747544" w:rsidRDefault="00747544" w:rsidP="00602CB6">
            <w:pPr>
              <w:spacing w:line="276" w:lineRule="auto"/>
              <w:rPr>
                <w:rFonts w:cstheme="minorHAnsi"/>
                <w:b/>
                <w:bCs/>
              </w:rPr>
            </w:pPr>
            <w:r>
              <w:rPr>
                <w:rFonts w:cstheme="minorHAnsi"/>
                <w:b/>
                <w:bCs/>
                <w:u w:val="single"/>
              </w:rPr>
              <w:t>Short description</w:t>
            </w:r>
            <w:r w:rsidRPr="00E26DCC">
              <w:rPr>
                <w:rFonts w:cstheme="minorHAnsi"/>
                <w:b/>
                <w:bCs/>
              </w:rPr>
              <w:t xml:space="preserve"> -</w:t>
            </w:r>
            <w:r>
              <w:rPr>
                <w:rFonts w:cstheme="minorHAnsi"/>
                <w:b/>
                <w:bCs/>
              </w:rPr>
              <w:t xml:space="preserve"> </w:t>
            </w:r>
            <w:r>
              <w:rPr>
                <w:rFonts w:cstheme="minorHAnsi"/>
              </w:rPr>
              <w:t>Follow the given nomenclature to update the short description “</w:t>
            </w:r>
            <w:r w:rsidRPr="00E26DCC">
              <w:rPr>
                <w:rFonts w:cstheme="minorHAnsi"/>
                <w:b/>
                <w:bCs/>
              </w:rPr>
              <w:t>Environment-Region- CI-Description of change”</w:t>
            </w:r>
          </w:p>
          <w:p w14:paraId="5CE89C4C" w14:textId="77777777" w:rsidR="00747544" w:rsidRPr="00E26DCC" w:rsidRDefault="00747544" w:rsidP="00602CB6">
            <w:pPr>
              <w:spacing w:line="276" w:lineRule="auto"/>
              <w:rPr>
                <w:rFonts w:cstheme="minorHAnsi"/>
                <w:b/>
                <w:bCs/>
              </w:rPr>
            </w:pPr>
          </w:p>
          <w:p w14:paraId="1EBD0775" w14:textId="77777777" w:rsidR="00747544" w:rsidRPr="00E26DCC" w:rsidRDefault="00747544" w:rsidP="00602CB6">
            <w:pPr>
              <w:spacing w:line="276" w:lineRule="auto"/>
              <w:rPr>
                <w:rFonts w:cstheme="minorHAnsi"/>
              </w:rPr>
            </w:pPr>
            <w:r w:rsidRPr="001802A7">
              <w:rPr>
                <w:rFonts w:cstheme="minorHAnsi"/>
                <w:b/>
                <w:bCs/>
                <w:u w:val="single"/>
              </w:rPr>
              <w:t>Category</w:t>
            </w:r>
            <w:r w:rsidRPr="00E26DCC">
              <w:rPr>
                <w:rFonts w:cstheme="minorHAnsi"/>
                <w:b/>
                <w:bCs/>
                <w:u w:val="single"/>
              </w:rPr>
              <w:t xml:space="preserve"> -</w:t>
            </w:r>
            <w:r>
              <w:rPr>
                <w:rFonts w:cstheme="minorHAnsi"/>
              </w:rPr>
              <w:t xml:space="preserve"> T</w:t>
            </w:r>
            <w:r w:rsidRPr="00EF47A6">
              <w:rPr>
                <w:rFonts w:cstheme="minorHAnsi"/>
              </w:rPr>
              <w:t>he domain for which the change is being raised.</w:t>
            </w:r>
          </w:p>
          <w:p w14:paraId="54D3E7DF" w14:textId="77777777" w:rsidR="00747544" w:rsidRPr="00E26DCC" w:rsidRDefault="00747544" w:rsidP="00995D95">
            <w:pPr>
              <w:pStyle w:val="ListParagraph"/>
              <w:numPr>
                <w:ilvl w:val="0"/>
                <w:numId w:val="36"/>
              </w:numPr>
            </w:pPr>
            <w:r w:rsidRPr="00E26DCC">
              <w:rPr>
                <w:rFonts w:eastAsia="Times New Roman"/>
              </w:rPr>
              <w:t>Application Software</w:t>
            </w:r>
          </w:p>
          <w:p w14:paraId="60734414" w14:textId="77777777" w:rsidR="00747544" w:rsidRPr="00E26DCC" w:rsidRDefault="00747544" w:rsidP="00995D95">
            <w:pPr>
              <w:pStyle w:val="ListParagraph"/>
              <w:numPr>
                <w:ilvl w:val="0"/>
                <w:numId w:val="36"/>
              </w:numPr>
            </w:pPr>
            <w:r w:rsidRPr="00E26DCC">
              <w:rPr>
                <w:rFonts w:eastAsia="Times New Roman"/>
              </w:rPr>
              <w:t>Business Service</w:t>
            </w:r>
          </w:p>
          <w:p w14:paraId="4107ACF3" w14:textId="77777777" w:rsidR="00747544" w:rsidRPr="00E26DCC" w:rsidRDefault="00747544" w:rsidP="00995D95">
            <w:pPr>
              <w:pStyle w:val="ListParagraph"/>
              <w:numPr>
                <w:ilvl w:val="0"/>
                <w:numId w:val="36"/>
              </w:numPr>
            </w:pPr>
            <w:r w:rsidRPr="00E26DCC">
              <w:rPr>
                <w:rFonts w:eastAsia="Times New Roman"/>
              </w:rPr>
              <w:t>Database</w:t>
            </w:r>
          </w:p>
          <w:p w14:paraId="5E82BF84" w14:textId="5508F550" w:rsidR="00747544" w:rsidRPr="00E26DCC" w:rsidRDefault="00747544" w:rsidP="00995D95">
            <w:pPr>
              <w:pStyle w:val="ListParagraph"/>
              <w:numPr>
                <w:ilvl w:val="0"/>
                <w:numId w:val="36"/>
              </w:numPr>
            </w:pPr>
            <w:r w:rsidRPr="00E26DCC">
              <w:rPr>
                <w:rFonts w:eastAsia="Times New Roman"/>
              </w:rPr>
              <w:t>Datacentre</w:t>
            </w:r>
          </w:p>
          <w:p w14:paraId="58FA119B" w14:textId="77777777" w:rsidR="00747544" w:rsidRPr="00E26DCC" w:rsidRDefault="00747544" w:rsidP="00995D95">
            <w:pPr>
              <w:pStyle w:val="ListParagraph"/>
              <w:numPr>
                <w:ilvl w:val="0"/>
                <w:numId w:val="36"/>
              </w:numPr>
            </w:pPr>
            <w:r w:rsidRPr="00E26DCC">
              <w:rPr>
                <w:rFonts w:eastAsia="Times New Roman"/>
              </w:rPr>
              <w:t>End User Devices</w:t>
            </w:r>
          </w:p>
          <w:p w14:paraId="0C823B4F" w14:textId="77777777" w:rsidR="00747544" w:rsidRPr="00E26DCC" w:rsidRDefault="00747544" w:rsidP="00995D95">
            <w:pPr>
              <w:pStyle w:val="ListParagraph"/>
              <w:numPr>
                <w:ilvl w:val="0"/>
                <w:numId w:val="36"/>
              </w:numPr>
            </w:pPr>
            <w:r w:rsidRPr="00E26DCC">
              <w:rPr>
                <w:rFonts w:eastAsia="Times New Roman"/>
              </w:rPr>
              <w:t>Network/Telecom</w:t>
            </w:r>
          </w:p>
          <w:p w14:paraId="7B29EA90" w14:textId="77777777" w:rsidR="00747544" w:rsidRPr="00E26DCC" w:rsidRDefault="00747544" w:rsidP="00995D95">
            <w:pPr>
              <w:pStyle w:val="ListParagraph"/>
              <w:numPr>
                <w:ilvl w:val="0"/>
                <w:numId w:val="36"/>
              </w:numPr>
            </w:pPr>
            <w:r w:rsidRPr="00E26DCC">
              <w:rPr>
                <w:rFonts w:eastAsia="Times New Roman"/>
              </w:rPr>
              <w:t>Security</w:t>
            </w:r>
          </w:p>
          <w:p w14:paraId="12187E3E" w14:textId="77777777" w:rsidR="00747544" w:rsidRPr="00E26DCC" w:rsidRDefault="00747544" w:rsidP="00995D95">
            <w:pPr>
              <w:pStyle w:val="ListParagraph"/>
              <w:numPr>
                <w:ilvl w:val="0"/>
                <w:numId w:val="36"/>
              </w:numPr>
            </w:pPr>
            <w:r w:rsidRPr="00E26DCC">
              <w:rPr>
                <w:rFonts w:eastAsia="Times New Roman"/>
              </w:rPr>
              <w:t>Server Computing</w:t>
            </w:r>
          </w:p>
          <w:p w14:paraId="50AFC19A" w14:textId="77777777" w:rsidR="00747544" w:rsidRPr="00E26DCC" w:rsidRDefault="00747544" w:rsidP="00995D95">
            <w:pPr>
              <w:pStyle w:val="ListParagraph"/>
              <w:numPr>
                <w:ilvl w:val="0"/>
                <w:numId w:val="36"/>
              </w:numPr>
            </w:pPr>
            <w:r w:rsidRPr="00E26DCC">
              <w:rPr>
                <w:rFonts w:eastAsia="Times New Roman"/>
              </w:rPr>
              <w:t>Storage</w:t>
            </w:r>
          </w:p>
          <w:p w14:paraId="01A309D0" w14:textId="590AB019" w:rsidR="00747544" w:rsidRDefault="00747544" w:rsidP="00602CB6">
            <w:pPr>
              <w:spacing w:line="276" w:lineRule="auto"/>
              <w:rPr>
                <w:rFonts w:cstheme="minorHAnsi"/>
                <w:b/>
                <w:bCs/>
                <w:u w:val="single"/>
              </w:rPr>
            </w:pPr>
            <w:r w:rsidRPr="00E26DCC">
              <w:rPr>
                <w:rFonts w:cstheme="minorHAnsi"/>
                <w:b/>
                <w:bCs/>
                <w:u w:val="single"/>
              </w:rPr>
              <w:t>Source</w:t>
            </w:r>
            <w:r>
              <w:rPr>
                <w:rFonts w:cstheme="minorHAnsi"/>
                <w:b/>
                <w:bCs/>
                <w:u w:val="single"/>
              </w:rPr>
              <w:t xml:space="preserve"> </w:t>
            </w:r>
            <w:r w:rsidRPr="00E26DCC">
              <w:rPr>
                <w:rFonts w:cstheme="minorHAnsi"/>
              </w:rPr>
              <w:t>–</w:t>
            </w:r>
            <w:r>
              <w:rPr>
                <w:rFonts w:cstheme="minorHAnsi"/>
              </w:rPr>
              <w:t xml:space="preserve"> Based on </w:t>
            </w:r>
            <w:r w:rsidRPr="00E26DCC">
              <w:rPr>
                <w:rFonts w:cstheme="minorHAnsi"/>
              </w:rPr>
              <w:t>who is requesting for the change.</w:t>
            </w:r>
            <w:r>
              <w:rPr>
                <w:rFonts w:cstheme="minorHAnsi"/>
                <w:b/>
                <w:bCs/>
                <w:u w:val="single"/>
              </w:rPr>
              <w:t xml:space="preserve"> </w:t>
            </w:r>
          </w:p>
          <w:p w14:paraId="50F3D836" w14:textId="449132CF" w:rsidR="00747544" w:rsidRDefault="00747544" w:rsidP="00602CB6">
            <w:pPr>
              <w:spacing w:line="276" w:lineRule="auto"/>
              <w:rPr>
                <w:rFonts w:cstheme="minorHAnsi"/>
              </w:rPr>
            </w:pPr>
            <w:r w:rsidRPr="00E26DCC">
              <w:rPr>
                <w:rFonts w:cstheme="minorHAnsi"/>
                <w:b/>
                <w:bCs/>
                <w:u w:val="single"/>
              </w:rPr>
              <w:t>Change Supervisor group</w:t>
            </w:r>
            <w:r>
              <w:rPr>
                <w:rFonts w:cstheme="minorHAnsi"/>
                <w:b/>
                <w:bCs/>
              </w:rPr>
              <w:t xml:space="preserve"> – </w:t>
            </w:r>
            <w:r w:rsidRPr="00E26DCC">
              <w:rPr>
                <w:rFonts w:cstheme="minorHAnsi"/>
              </w:rPr>
              <w:t>The person who would be supervising the change lifecycle.</w:t>
            </w:r>
          </w:p>
          <w:p w14:paraId="35BA7093" w14:textId="19481DCF" w:rsidR="00747544" w:rsidRDefault="00747544" w:rsidP="00602CB6">
            <w:pPr>
              <w:spacing w:line="276" w:lineRule="auto"/>
              <w:rPr>
                <w:rFonts w:cstheme="minorHAnsi"/>
              </w:rPr>
            </w:pPr>
            <w:r w:rsidRPr="00E26DCC">
              <w:rPr>
                <w:rFonts w:cstheme="minorHAnsi"/>
                <w:b/>
                <w:bCs/>
                <w:u w:val="single"/>
              </w:rPr>
              <w:t xml:space="preserve"> Effect </w:t>
            </w:r>
            <w:proofErr w:type="spellStart"/>
            <w:r w:rsidRPr="00E26DCC">
              <w:rPr>
                <w:rFonts w:cstheme="minorHAnsi"/>
                <w:b/>
                <w:bCs/>
                <w:u w:val="single"/>
              </w:rPr>
              <w:t>if</w:t>
            </w:r>
            <w:proofErr w:type="spellEnd"/>
            <w:r w:rsidRPr="00E26DCC">
              <w:rPr>
                <w:rFonts w:cstheme="minorHAnsi"/>
                <w:b/>
                <w:bCs/>
                <w:u w:val="single"/>
              </w:rPr>
              <w:t xml:space="preserve"> Change Is not implemented</w:t>
            </w:r>
            <w:r>
              <w:rPr>
                <w:rFonts w:cstheme="minorHAnsi"/>
              </w:rPr>
              <w:t xml:space="preserve"> – What would be the consequences or how would the environment be affected if the change is not implemented.</w:t>
            </w:r>
          </w:p>
          <w:p w14:paraId="4C7D92E4" w14:textId="57E92810" w:rsidR="00747544" w:rsidRDefault="00747544" w:rsidP="00602CB6">
            <w:pPr>
              <w:spacing w:line="276" w:lineRule="auto"/>
              <w:rPr>
                <w:rFonts w:cstheme="minorHAnsi"/>
              </w:rPr>
            </w:pPr>
            <w:r w:rsidRPr="00E26DCC">
              <w:rPr>
                <w:rFonts w:cstheme="minorHAnsi"/>
                <w:b/>
                <w:bCs/>
                <w:u w:val="single"/>
              </w:rPr>
              <w:t>Change Plan</w:t>
            </w:r>
            <w:r>
              <w:rPr>
                <w:rFonts w:cstheme="minorHAnsi"/>
              </w:rPr>
              <w:t xml:space="preserve"> - High level overview of the change implementation plan.</w:t>
            </w:r>
          </w:p>
          <w:p w14:paraId="0879065B" w14:textId="7F6FBBAC" w:rsidR="00747544" w:rsidRDefault="00747544" w:rsidP="00602CB6">
            <w:pPr>
              <w:spacing w:line="276" w:lineRule="auto"/>
              <w:rPr>
                <w:rFonts w:cstheme="minorHAnsi"/>
              </w:rPr>
            </w:pPr>
            <w:r w:rsidRPr="00E26DCC">
              <w:rPr>
                <w:rFonts w:cstheme="minorHAnsi"/>
                <w:b/>
                <w:bCs/>
                <w:u w:val="single"/>
              </w:rPr>
              <w:t>Backout Plan</w:t>
            </w:r>
            <w:r>
              <w:rPr>
                <w:rFonts w:cstheme="minorHAnsi"/>
              </w:rPr>
              <w:t xml:space="preserve"> - Detailed description/steps calling out the backout / rollback plan if the change implementation fails.</w:t>
            </w:r>
          </w:p>
          <w:p w14:paraId="25F57626" w14:textId="5577FF53" w:rsidR="00747544" w:rsidRPr="00E26DCC" w:rsidRDefault="00747544" w:rsidP="00602CB6">
            <w:pPr>
              <w:spacing w:line="276" w:lineRule="auto"/>
              <w:rPr>
                <w:rFonts w:cstheme="minorHAnsi"/>
                <w:b/>
                <w:bCs/>
              </w:rPr>
            </w:pPr>
            <w:r w:rsidRPr="00747544">
              <w:rPr>
                <w:rFonts w:cstheme="minorHAnsi"/>
                <w:b/>
                <w:bCs/>
                <w:u w:val="single"/>
              </w:rPr>
              <w:t>Backout Duration</w:t>
            </w:r>
            <w:r>
              <w:rPr>
                <w:rFonts w:cstheme="minorHAnsi"/>
                <w:b/>
                <w:bCs/>
              </w:rPr>
              <w:t xml:space="preserve"> – </w:t>
            </w:r>
            <w:r w:rsidRPr="00747544">
              <w:rPr>
                <w:rFonts w:cstheme="minorHAnsi"/>
              </w:rPr>
              <w:t>T</w:t>
            </w:r>
            <w:r w:rsidRPr="00CC7824">
              <w:rPr>
                <w:rFonts w:cstheme="minorHAnsi"/>
              </w:rPr>
              <w:t>otal duration required for rolling back the implemented change.</w:t>
            </w:r>
          </w:p>
          <w:p w14:paraId="54C26645" w14:textId="6EE7E1BC" w:rsidR="00747544" w:rsidRDefault="00747544" w:rsidP="00602CB6">
            <w:pPr>
              <w:spacing w:line="276" w:lineRule="auto"/>
              <w:rPr>
                <w:rFonts w:cstheme="minorHAnsi"/>
              </w:rPr>
            </w:pPr>
            <w:r w:rsidRPr="00E26DCC">
              <w:rPr>
                <w:rFonts w:cstheme="minorHAnsi"/>
                <w:b/>
                <w:bCs/>
                <w:u w:val="single"/>
              </w:rPr>
              <w:t>Test Plan</w:t>
            </w:r>
            <w:r>
              <w:rPr>
                <w:rFonts w:cstheme="minorHAnsi"/>
              </w:rPr>
              <w:t xml:space="preserve"> – Detailed Description of the test plans performed before implementing the change, ensure the compatibility is also checked.</w:t>
            </w:r>
          </w:p>
          <w:p w14:paraId="40DA566F" w14:textId="496165F1" w:rsidR="00747544" w:rsidRDefault="00747544" w:rsidP="00602CB6">
            <w:pPr>
              <w:spacing w:line="276" w:lineRule="auto"/>
              <w:rPr>
                <w:rFonts w:cstheme="minorHAnsi"/>
              </w:rPr>
            </w:pPr>
            <w:r w:rsidRPr="00E26DCC">
              <w:rPr>
                <w:rFonts w:cstheme="minorHAnsi"/>
                <w:b/>
                <w:bCs/>
                <w:u w:val="single"/>
              </w:rPr>
              <w:t>Planned Start date</w:t>
            </w:r>
            <w:r>
              <w:rPr>
                <w:rFonts w:cstheme="minorHAnsi"/>
              </w:rPr>
              <w:t xml:space="preserve"> – Date when the planned change implementation will start.</w:t>
            </w:r>
          </w:p>
          <w:p w14:paraId="1332B359" w14:textId="4BFAE43A" w:rsidR="00747544" w:rsidRDefault="00747544" w:rsidP="00602CB6">
            <w:pPr>
              <w:spacing w:line="276" w:lineRule="auto"/>
              <w:rPr>
                <w:rFonts w:cstheme="minorHAnsi"/>
              </w:rPr>
            </w:pPr>
            <w:r w:rsidRPr="00E26DCC">
              <w:rPr>
                <w:rFonts w:cstheme="minorHAnsi"/>
                <w:b/>
                <w:bCs/>
                <w:u w:val="single"/>
              </w:rPr>
              <w:t>Planned End date</w:t>
            </w:r>
            <w:r>
              <w:rPr>
                <w:rFonts w:cstheme="minorHAnsi"/>
              </w:rPr>
              <w:t xml:space="preserve"> – Date when the planned change implementation will end.</w:t>
            </w:r>
          </w:p>
          <w:p w14:paraId="1B171AB3" w14:textId="5C400218" w:rsidR="00747544" w:rsidRDefault="00747544" w:rsidP="00602CB6">
            <w:pPr>
              <w:spacing w:line="276" w:lineRule="auto"/>
              <w:rPr>
                <w:rFonts w:cstheme="minorHAnsi"/>
              </w:rPr>
            </w:pPr>
            <w:r w:rsidRPr="00F30413">
              <w:rPr>
                <w:rFonts w:cstheme="minorHAnsi"/>
              </w:rPr>
              <w:t>Note</w:t>
            </w:r>
            <w:r>
              <w:rPr>
                <w:rFonts w:cstheme="minorHAnsi"/>
              </w:rPr>
              <w:t>: The above duration should include the Change implementation time + back out duration + Pre-test/Post-test + buffer time</w:t>
            </w:r>
          </w:p>
          <w:p w14:paraId="606815CC" w14:textId="706FC3A8" w:rsidR="00747544" w:rsidRPr="0013153F" w:rsidRDefault="00747544" w:rsidP="00602CB6">
            <w:pPr>
              <w:spacing w:line="276" w:lineRule="auto"/>
              <w:rPr>
                <w:rFonts w:cstheme="minorHAnsi"/>
              </w:rPr>
            </w:pPr>
            <w:r w:rsidRPr="00E26DCC">
              <w:rPr>
                <w:rFonts w:cstheme="minorHAnsi"/>
                <w:b/>
                <w:bCs/>
                <w:u w:val="single"/>
              </w:rPr>
              <w:t>Implementation Plan</w:t>
            </w:r>
            <w:r>
              <w:rPr>
                <w:rFonts w:cstheme="minorHAnsi"/>
              </w:rPr>
              <w:t xml:space="preserve"> – Detailed step by step activity of the planned change implementation. If the implementation is going beyond 24 hrs., then day wise plan needs to be updated.</w:t>
            </w:r>
          </w:p>
          <w:p w14:paraId="14192BF9" w14:textId="77777777" w:rsidR="00747544" w:rsidRPr="00AA585C" w:rsidRDefault="00747544" w:rsidP="00602CB6">
            <w:pPr>
              <w:spacing w:line="276" w:lineRule="auto"/>
              <w:rPr>
                <w:rFonts w:cstheme="minorHAnsi"/>
                <w:b/>
                <w:bCs/>
                <w:u w:val="single"/>
              </w:rPr>
            </w:pPr>
            <w:r w:rsidRPr="00AA585C">
              <w:rPr>
                <w:rFonts w:cstheme="minorHAnsi"/>
                <w:b/>
                <w:bCs/>
                <w:u w:val="single"/>
              </w:rPr>
              <w:t xml:space="preserve">Reference / Attached Supporting Documentation </w:t>
            </w:r>
          </w:p>
          <w:p w14:paraId="69AFAB19" w14:textId="77777777" w:rsidR="00747544" w:rsidRDefault="00747544" w:rsidP="00602CB6">
            <w:pPr>
              <w:spacing w:line="276" w:lineRule="auto"/>
              <w:rPr>
                <w:rFonts w:cstheme="minorHAnsi"/>
              </w:rPr>
            </w:pPr>
            <w:r w:rsidRPr="00AA585C">
              <w:rPr>
                <w:rFonts w:cstheme="minorHAnsi"/>
              </w:rPr>
              <w:t xml:space="preserve">Include all documentation appropriate to the nature of the change Project Charter, Business Case, detailed Change Description etc.) </w:t>
            </w:r>
          </w:p>
          <w:p w14:paraId="24B8A269" w14:textId="0AB1FFD1" w:rsidR="00747544" w:rsidRPr="00AA585C" w:rsidRDefault="00747544" w:rsidP="00602CB6">
            <w:pPr>
              <w:spacing w:line="276" w:lineRule="auto"/>
              <w:rPr>
                <w:rFonts w:cstheme="minorHAnsi"/>
              </w:rPr>
            </w:pPr>
            <w:r w:rsidRPr="00AA585C">
              <w:rPr>
                <w:rFonts w:cstheme="minorHAnsi"/>
              </w:rPr>
              <w:t>Note: If build-test is in-scope an</w:t>
            </w:r>
            <w:r>
              <w:rPr>
                <w:rFonts w:cstheme="minorHAnsi"/>
              </w:rPr>
              <w:t>d</w:t>
            </w:r>
            <w:r w:rsidRPr="00AA585C">
              <w:rPr>
                <w:rFonts w:cstheme="minorHAnsi"/>
              </w:rPr>
              <w:t xml:space="preserve"> approved &amp; verified Implementation plan, back-out plan, communication plan etc. to be included at this time. </w:t>
            </w:r>
          </w:p>
          <w:p w14:paraId="5A3B5D66" w14:textId="77777777" w:rsidR="00747544" w:rsidRPr="00AA585C" w:rsidRDefault="00747544" w:rsidP="00602CB6">
            <w:pPr>
              <w:spacing w:line="276" w:lineRule="auto"/>
              <w:rPr>
                <w:rFonts w:cstheme="minorHAnsi"/>
                <w:b/>
                <w:bCs/>
                <w:u w:val="single"/>
              </w:rPr>
            </w:pPr>
            <w:r w:rsidRPr="00AA585C">
              <w:rPr>
                <w:rFonts w:cstheme="minorHAnsi"/>
                <w:b/>
                <w:bCs/>
                <w:u w:val="single"/>
              </w:rPr>
              <w:t xml:space="preserve">Submit RFC for Acceptance </w:t>
            </w:r>
          </w:p>
          <w:p w14:paraId="327B084B" w14:textId="39CC44EA" w:rsidR="00747544" w:rsidRDefault="00747544" w:rsidP="00602CB6">
            <w:pPr>
              <w:spacing w:line="276" w:lineRule="auto"/>
              <w:rPr>
                <w:rFonts w:cstheme="minorHAnsi"/>
              </w:rPr>
            </w:pPr>
            <w:r w:rsidRPr="00AA585C">
              <w:rPr>
                <w:rFonts w:cstheme="minorHAnsi"/>
              </w:rPr>
              <w:t>Once the request is complete, submit for acceptance</w:t>
            </w:r>
            <w:r>
              <w:rPr>
                <w:rFonts w:cstheme="minorHAnsi"/>
              </w:rPr>
              <w:t xml:space="preserve"> and update the below.</w:t>
            </w:r>
          </w:p>
          <w:p w14:paraId="34F9F0DA" w14:textId="77777777" w:rsidR="00747544" w:rsidRPr="00D5121D" w:rsidRDefault="00747544" w:rsidP="00602CB6">
            <w:pPr>
              <w:spacing w:line="276" w:lineRule="auto"/>
              <w:rPr>
                <w:rFonts w:cstheme="minorHAnsi"/>
              </w:rPr>
            </w:pPr>
            <w:r w:rsidRPr="00D5121D">
              <w:rPr>
                <w:rFonts w:cstheme="minorHAnsi"/>
                <w:b/>
                <w:bCs/>
                <w:u w:val="single"/>
              </w:rPr>
              <w:t>Check for conflicts</w:t>
            </w:r>
            <w:r w:rsidRPr="00D5121D">
              <w:rPr>
                <w:rFonts w:cstheme="minorHAnsi"/>
              </w:rPr>
              <w:t xml:space="preserve"> – should be checked on all changes to ensure there are no conflicts for the CI</w:t>
            </w:r>
          </w:p>
          <w:p w14:paraId="7399993C" w14:textId="77777777" w:rsidR="00747544" w:rsidRPr="00AA585C" w:rsidRDefault="00747544" w:rsidP="00602CB6">
            <w:pPr>
              <w:spacing w:line="276" w:lineRule="auto"/>
              <w:rPr>
                <w:rFonts w:cstheme="minorHAnsi"/>
                <w:b/>
                <w:bCs/>
                <w:u w:val="single"/>
              </w:rPr>
            </w:pPr>
          </w:p>
        </w:tc>
      </w:tr>
      <w:tr w:rsidR="00747544" w:rsidRPr="00AA585C" w14:paraId="361758F0" w14:textId="77777777" w:rsidTr="00747544">
        <w:tc>
          <w:tcPr>
            <w:tcW w:w="0" w:type="auto"/>
            <w:shd w:val="clear" w:color="auto" w:fill="F2F2F2" w:themeFill="background1" w:themeFillShade="F2"/>
            <w:vAlign w:val="center"/>
          </w:tcPr>
          <w:p w14:paraId="02D6E095" w14:textId="77777777" w:rsidR="00747544" w:rsidRPr="00AA585C" w:rsidRDefault="00747544" w:rsidP="00602CB6">
            <w:pPr>
              <w:spacing w:line="276" w:lineRule="auto"/>
              <w:jc w:val="center"/>
              <w:rPr>
                <w:rFonts w:cstheme="minorHAnsi"/>
                <w:b/>
                <w:bCs/>
                <w:color w:val="000000" w:themeColor="text1"/>
              </w:rPr>
            </w:pPr>
            <w:r>
              <w:rPr>
                <w:rFonts w:cstheme="minorHAnsi"/>
                <w:b/>
                <w:bCs/>
                <w:color w:val="000000" w:themeColor="text1"/>
              </w:rPr>
              <w:t xml:space="preserve">Submit change </w:t>
            </w:r>
          </w:p>
        </w:tc>
        <w:tc>
          <w:tcPr>
            <w:tcW w:w="0" w:type="auto"/>
          </w:tcPr>
          <w:p w14:paraId="28C8B012" w14:textId="0B028DE6" w:rsidR="00747544" w:rsidRPr="00AA585C" w:rsidRDefault="00747544" w:rsidP="009D16B7">
            <w:pPr>
              <w:spacing w:line="276" w:lineRule="auto"/>
              <w:rPr>
                <w:rFonts w:cstheme="minorHAnsi"/>
                <w:b/>
                <w:bCs/>
                <w:u w:val="single"/>
              </w:rPr>
            </w:pPr>
            <w:r>
              <w:rPr>
                <w:rFonts w:cstheme="minorHAnsi"/>
                <w:b/>
                <w:bCs/>
                <w:u w:val="single"/>
              </w:rPr>
              <w:t>Submit change post updating mandate info</w:t>
            </w:r>
          </w:p>
        </w:tc>
      </w:tr>
      <w:tr w:rsidR="00747544" w:rsidRPr="00AA585C" w14:paraId="12C8CFBD" w14:textId="77777777" w:rsidTr="00747544">
        <w:tc>
          <w:tcPr>
            <w:tcW w:w="0" w:type="auto"/>
            <w:shd w:val="clear" w:color="auto" w:fill="F2F2F2" w:themeFill="background1" w:themeFillShade="F2"/>
            <w:vAlign w:val="center"/>
          </w:tcPr>
          <w:p w14:paraId="38BBC415" w14:textId="77777777" w:rsidR="00747544" w:rsidRPr="00AA585C" w:rsidRDefault="00747544" w:rsidP="00602CB6">
            <w:pPr>
              <w:spacing w:line="276" w:lineRule="auto"/>
              <w:jc w:val="center"/>
              <w:rPr>
                <w:rFonts w:cstheme="minorHAnsi"/>
                <w:b/>
                <w:bCs/>
                <w:color w:val="000000" w:themeColor="text1"/>
              </w:rPr>
            </w:pPr>
            <w:r w:rsidRPr="00AA585C">
              <w:rPr>
                <w:rFonts w:cstheme="minorHAnsi"/>
                <w:b/>
                <w:bCs/>
                <w:color w:val="000000" w:themeColor="text1"/>
              </w:rPr>
              <w:t>Review Change</w:t>
            </w:r>
          </w:p>
        </w:tc>
        <w:tc>
          <w:tcPr>
            <w:tcW w:w="0" w:type="auto"/>
          </w:tcPr>
          <w:p w14:paraId="165E2BC1" w14:textId="77777777" w:rsidR="00747544" w:rsidRPr="00AA585C" w:rsidRDefault="00747544" w:rsidP="00602CB6">
            <w:pPr>
              <w:spacing w:line="276" w:lineRule="auto"/>
              <w:rPr>
                <w:rFonts w:cstheme="minorHAnsi"/>
                <w:b/>
                <w:bCs/>
                <w:u w:val="single"/>
              </w:rPr>
            </w:pPr>
            <w:r w:rsidRPr="00AA585C">
              <w:rPr>
                <w:rFonts w:cstheme="minorHAnsi"/>
                <w:b/>
                <w:bCs/>
                <w:u w:val="single"/>
              </w:rPr>
              <w:t>Validate Change Submission</w:t>
            </w:r>
          </w:p>
          <w:p w14:paraId="35C14196" w14:textId="77777777" w:rsidR="00747544" w:rsidRPr="00AA585C" w:rsidRDefault="00747544" w:rsidP="00602CB6">
            <w:pPr>
              <w:spacing w:line="276" w:lineRule="auto"/>
              <w:rPr>
                <w:rFonts w:cstheme="minorHAnsi"/>
              </w:rPr>
            </w:pPr>
            <w:r w:rsidRPr="00AA585C">
              <w:rPr>
                <w:rFonts w:cstheme="minorHAnsi"/>
              </w:rPr>
              <w:t>Verify that all information required to process the RFC has been provided.</w:t>
            </w:r>
          </w:p>
          <w:p w14:paraId="51FDF35A" w14:textId="77777777" w:rsidR="00747544" w:rsidRPr="00AA585C" w:rsidRDefault="00747544" w:rsidP="00602CB6">
            <w:pPr>
              <w:spacing w:line="276" w:lineRule="auto"/>
              <w:rPr>
                <w:rFonts w:cstheme="minorHAnsi"/>
                <w:b/>
                <w:bCs/>
                <w:u w:val="single"/>
              </w:rPr>
            </w:pPr>
            <w:r w:rsidRPr="00AA585C">
              <w:rPr>
                <w:rFonts w:cstheme="minorHAnsi"/>
                <w:b/>
                <w:bCs/>
                <w:u w:val="single"/>
              </w:rPr>
              <w:t>Verify RFC</w:t>
            </w:r>
          </w:p>
          <w:p w14:paraId="166DB810" w14:textId="77777777" w:rsidR="00747544" w:rsidRPr="00AA585C" w:rsidRDefault="00747544" w:rsidP="00602CB6">
            <w:pPr>
              <w:spacing w:line="276" w:lineRule="auto"/>
              <w:rPr>
                <w:rFonts w:cstheme="minorHAnsi"/>
              </w:rPr>
            </w:pPr>
            <w:r w:rsidRPr="00AA585C">
              <w:rPr>
                <w:rFonts w:cstheme="minorHAnsi"/>
              </w:rPr>
              <w:t>Verify that the RFC complies with Change Management Standards and any jurisdiction-specific policies and business requirements.</w:t>
            </w:r>
          </w:p>
          <w:p w14:paraId="0A3AF4AA" w14:textId="77777777" w:rsidR="00747544" w:rsidRPr="00AA585C" w:rsidRDefault="00747544" w:rsidP="00602CB6">
            <w:pPr>
              <w:spacing w:line="276" w:lineRule="auto"/>
              <w:rPr>
                <w:rFonts w:cstheme="minorHAnsi"/>
              </w:rPr>
            </w:pPr>
          </w:p>
        </w:tc>
      </w:tr>
      <w:tr w:rsidR="00747544" w:rsidRPr="00CC7824" w14:paraId="11E21858" w14:textId="77777777" w:rsidTr="00747544">
        <w:tc>
          <w:tcPr>
            <w:tcW w:w="0" w:type="auto"/>
            <w:shd w:val="clear" w:color="auto" w:fill="F2F2F2" w:themeFill="background1" w:themeFillShade="F2"/>
            <w:vAlign w:val="center"/>
          </w:tcPr>
          <w:p w14:paraId="3CD63F0E" w14:textId="77777777" w:rsidR="00747544" w:rsidRPr="00AA585C" w:rsidRDefault="00747544" w:rsidP="00602CB6">
            <w:pPr>
              <w:spacing w:line="276" w:lineRule="auto"/>
              <w:jc w:val="center"/>
              <w:rPr>
                <w:rFonts w:cstheme="minorHAnsi"/>
                <w:b/>
                <w:bCs/>
                <w:color w:val="000000" w:themeColor="text1"/>
              </w:rPr>
            </w:pPr>
            <w:r w:rsidRPr="00AA585C">
              <w:rPr>
                <w:rFonts w:cstheme="minorHAnsi"/>
                <w:b/>
                <w:bCs/>
                <w:color w:val="000000" w:themeColor="text1"/>
              </w:rPr>
              <w:t>Change</w:t>
            </w:r>
            <w:r>
              <w:rPr>
                <w:rFonts w:cstheme="minorHAnsi"/>
                <w:b/>
                <w:bCs/>
                <w:color w:val="000000" w:themeColor="text1"/>
              </w:rPr>
              <w:t xml:space="preserve"> Acceptable</w:t>
            </w:r>
          </w:p>
        </w:tc>
        <w:tc>
          <w:tcPr>
            <w:tcW w:w="0" w:type="auto"/>
          </w:tcPr>
          <w:p w14:paraId="023DDB2D" w14:textId="77777777" w:rsidR="00747544" w:rsidRDefault="00747544" w:rsidP="00602CB6">
            <w:pPr>
              <w:spacing w:line="276" w:lineRule="auto"/>
              <w:rPr>
                <w:rFonts w:cstheme="minorHAnsi"/>
                <w:b/>
                <w:bCs/>
                <w:u w:val="single"/>
              </w:rPr>
            </w:pPr>
            <w:r w:rsidRPr="00AA585C">
              <w:rPr>
                <w:rFonts w:cstheme="minorHAnsi"/>
                <w:b/>
                <w:bCs/>
                <w:u w:val="single"/>
              </w:rPr>
              <w:t>Validate RFC Acceptance</w:t>
            </w:r>
          </w:p>
          <w:p w14:paraId="1A0DEDB8" w14:textId="77777777" w:rsidR="00747544" w:rsidRDefault="00747544" w:rsidP="00602CB6">
            <w:pPr>
              <w:spacing w:line="276" w:lineRule="auto"/>
              <w:rPr>
                <w:rFonts w:cstheme="minorHAnsi"/>
                <w:b/>
                <w:bCs/>
                <w:u w:val="single"/>
              </w:rPr>
            </w:pPr>
          </w:p>
          <w:p w14:paraId="2365714F" w14:textId="77777777" w:rsidR="00747544" w:rsidRPr="00AA585C" w:rsidRDefault="00747544" w:rsidP="00602CB6">
            <w:pPr>
              <w:spacing w:line="276" w:lineRule="auto"/>
              <w:rPr>
                <w:rFonts w:cstheme="minorHAnsi"/>
                <w:b/>
                <w:bCs/>
                <w:u w:val="single"/>
              </w:rPr>
            </w:pPr>
            <w:r>
              <w:rPr>
                <w:rFonts w:cstheme="minorHAnsi"/>
                <w:b/>
                <w:bCs/>
                <w:u w:val="single"/>
              </w:rPr>
              <w:t>YES</w:t>
            </w:r>
          </w:p>
          <w:p w14:paraId="05B8966E" w14:textId="77777777" w:rsidR="00747544" w:rsidRDefault="00747544" w:rsidP="00602CB6">
            <w:pPr>
              <w:spacing w:line="276" w:lineRule="auto"/>
              <w:rPr>
                <w:rFonts w:cstheme="minorHAnsi"/>
              </w:rPr>
            </w:pPr>
            <w:r w:rsidRPr="00EF47A6">
              <w:rPr>
                <w:rFonts w:cstheme="minorHAnsi"/>
              </w:rPr>
              <w:t>The Change manager reviews and assesses the change to ensure the mandate fields are updated and the documentation is up to mark</w:t>
            </w:r>
            <w:r>
              <w:rPr>
                <w:rFonts w:cstheme="minorHAnsi"/>
              </w:rPr>
              <w:t xml:space="preserve">. </w:t>
            </w:r>
          </w:p>
          <w:p w14:paraId="156FAC51" w14:textId="77777777" w:rsidR="00747544" w:rsidRDefault="00747544" w:rsidP="00602CB6">
            <w:pPr>
              <w:spacing w:line="276" w:lineRule="auto"/>
              <w:rPr>
                <w:rFonts w:cstheme="minorHAnsi"/>
              </w:rPr>
            </w:pPr>
            <w:r>
              <w:rPr>
                <w:rFonts w:cstheme="minorHAnsi"/>
              </w:rPr>
              <w:t xml:space="preserve"> </w:t>
            </w:r>
          </w:p>
          <w:p w14:paraId="7832554C" w14:textId="77777777" w:rsidR="00747544" w:rsidRPr="00747544" w:rsidRDefault="00747544" w:rsidP="00602CB6">
            <w:pPr>
              <w:spacing w:line="276" w:lineRule="auto"/>
              <w:rPr>
                <w:rFonts w:cstheme="minorHAnsi"/>
                <w:b/>
                <w:bCs/>
                <w:u w:val="single"/>
              </w:rPr>
            </w:pPr>
            <w:r w:rsidRPr="00747544">
              <w:rPr>
                <w:rFonts w:cstheme="minorHAnsi"/>
                <w:b/>
                <w:bCs/>
                <w:u w:val="single"/>
              </w:rPr>
              <w:t>NO</w:t>
            </w:r>
          </w:p>
          <w:p w14:paraId="3DFF3574" w14:textId="77777777" w:rsidR="00747544" w:rsidRDefault="00747544" w:rsidP="00602CB6">
            <w:pPr>
              <w:spacing w:line="276" w:lineRule="auto"/>
              <w:rPr>
                <w:rFonts w:cstheme="minorHAnsi"/>
              </w:rPr>
            </w:pPr>
            <w:r>
              <w:rPr>
                <w:rFonts w:cstheme="minorHAnsi"/>
              </w:rPr>
              <w:t xml:space="preserve">In case of any further amends required, the implementer is notified about it. </w:t>
            </w:r>
          </w:p>
          <w:p w14:paraId="02B26BE6" w14:textId="77777777" w:rsidR="00747544" w:rsidRPr="00CC7824" w:rsidRDefault="00747544" w:rsidP="00602CB6">
            <w:pPr>
              <w:spacing w:line="276" w:lineRule="auto"/>
              <w:rPr>
                <w:rFonts w:cstheme="minorHAnsi"/>
                <w:u w:val="single"/>
              </w:rPr>
            </w:pPr>
          </w:p>
        </w:tc>
      </w:tr>
      <w:tr w:rsidR="00747544" w:rsidRPr="00AA585C" w14:paraId="61596324" w14:textId="77777777" w:rsidTr="00747544">
        <w:tc>
          <w:tcPr>
            <w:tcW w:w="0" w:type="auto"/>
            <w:shd w:val="clear" w:color="auto" w:fill="F2F2F2" w:themeFill="background1" w:themeFillShade="F2"/>
            <w:vAlign w:val="center"/>
          </w:tcPr>
          <w:p w14:paraId="29CCADE2" w14:textId="77777777" w:rsidR="00747544" w:rsidRPr="005C54A2" w:rsidRDefault="00747544" w:rsidP="00602CB6">
            <w:pPr>
              <w:spacing w:line="276" w:lineRule="auto"/>
              <w:jc w:val="center"/>
              <w:rPr>
                <w:rFonts w:cstheme="minorHAnsi"/>
                <w:b/>
                <w:bCs/>
                <w:color w:val="000000" w:themeColor="text1"/>
              </w:rPr>
            </w:pPr>
            <w:r>
              <w:rPr>
                <w:rFonts w:cstheme="minorHAnsi"/>
                <w:b/>
                <w:bCs/>
                <w:color w:val="000000" w:themeColor="text1"/>
              </w:rPr>
              <w:t>A</w:t>
            </w:r>
            <w:r w:rsidRPr="005C54A2">
              <w:rPr>
                <w:rFonts w:cstheme="minorHAnsi"/>
                <w:b/>
                <w:bCs/>
                <w:color w:val="000000" w:themeColor="text1"/>
              </w:rPr>
              <w:t xml:space="preserve">mend required changes </w:t>
            </w:r>
          </w:p>
          <w:p w14:paraId="2C376D47" w14:textId="77777777" w:rsidR="00747544" w:rsidRPr="00AA585C" w:rsidRDefault="00747544" w:rsidP="00602CB6">
            <w:pPr>
              <w:spacing w:line="276" w:lineRule="auto"/>
              <w:jc w:val="center"/>
              <w:rPr>
                <w:rFonts w:cstheme="minorHAnsi"/>
                <w:b/>
                <w:bCs/>
                <w:color w:val="000000" w:themeColor="text1"/>
              </w:rPr>
            </w:pPr>
          </w:p>
        </w:tc>
        <w:tc>
          <w:tcPr>
            <w:tcW w:w="0" w:type="auto"/>
          </w:tcPr>
          <w:p w14:paraId="6567FCC8" w14:textId="77777777" w:rsidR="00747544" w:rsidRPr="00AA585C" w:rsidRDefault="00747544" w:rsidP="00602CB6">
            <w:pPr>
              <w:spacing w:line="276" w:lineRule="auto"/>
              <w:rPr>
                <w:rFonts w:cstheme="minorHAnsi"/>
              </w:rPr>
            </w:pPr>
            <w:r w:rsidRPr="00747544">
              <w:rPr>
                <w:rFonts w:cstheme="minorHAnsi"/>
              </w:rPr>
              <w:t xml:space="preserve">The </w:t>
            </w:r>
            <w:r>
              <w:rPr>
                <w:rFonts w:cstheme="minorHAnsi"/>
              </w:rPr>
              <w:t>implementer makes the required</w:t>
            </w:r>
            <w:r w:rsidRPr="00747544" w:rsidDel="005C54A2">
              <w:rPr>
                <w:rFonts w:cstheme="minorHAnsi"/>
                <w:b/>
                <w:bCs/>
              </w:rPr>
              <w:t xml:space="preserve"> </w:t>
            </w:r>
            <w:r>
              <w:rPr>
                <w:rFonts w:cstheme="minorHAnsi"/>
              </w:rPr>
              <w:t>amendments to the CR.</w:t>
            </w:r>
          </w:p>
        </w:tc>
      </w:tr>
      <w:tr w:rsidR="00747544" w:rsidRPr="00AA585C" w14:paraId="21A3B669" w14:textId="77777777" w:rsidTr="00747544">
        <w:tc>
          <w:tcPr>
            <w:tcW w:w="0" w:type="auto"/>
            <w:shd w:val="clear" w:color="auto" w:fill="F2F2F2" w:themeFill="background1" w:themeFillShade="F2"/>
            <w:vAlign w:val="center"/>
          </w:tcPr>
          <w:p w14:paraId="3D3D37CA" w14:textId="77777777" w:rsidR="00747544" w:rsidRPr="00912E4E" w:rsidRDefault="00747544" w:rsidP="00602CB6">
            <w:pPr>
              <w:spacing w:line="276" w:lineRule="auto"/>
              <w:jc w:val="center"/>
              <w:rPr>
                <w:rFonts w:cstheme="minorHAnsi"/>
                <w:b/>
                <w:bCs/>
                <w:color w:val="000000" w:themeColor="text1"/>
              </w:rPr>
            </w:pPr>
            <w:r w:rsidRPr="00912E4E">
              <w:rPr>
                <w:rFonts w:cstheme="minorHAnsi"/>
                <w:b/>
                <w:bCs/>
                <w:color w:val="000000" w:themeColor="text1"/>
              </w:rPr>
              <w:t>Implement change per schedule</w:t>
            </w:r>
          </w:p>
          <w:p w14:paraId="709226CF" w14:textId="77777777" w:rsidR="00747544" w:rsidRPr="00AA585C" w:rsidRDefault="00747544" w:rsidP="00602CB6">
            <w:pPr>
              <w:spacing w:line="276" w:lineRule="auto"/>
              <w:jc w:val="center"/>
              <w:rPr>
                <w:rFonts w:cstheme="minorHAnsi"/>
                <w:b/>
                <w:bCs/>
                <w:color w:val="000000" w:themeColor="text1"/>
              </w:rPr>
            </w:pPr>
          </w:p>
        </w:tc>
        <w:tc>
          <w:tcPr>
            <w:tcW w:w="0" w:type="auto"/>
          </w:tcPr>
          <w:p w14:paraId="31E7B8A7" w14:textId="77777777" w:rsidR="00747544" w:rsidRPr="00AA585C" w:rsidRDefault="00747544" w:rsidP="00602CB6">
            <w:r>
              <w:rPr>
                <w:rFonts w:ascii="Calibri" w:hAnsi="Calibri" w:cs="Calibri"/>
                <w:sz w:val="22"/>
              </w:rPr>
              <w:t>Change is fully approved and can be implemented within planned window.</w:t>
            </w:r>
          </w:p>
        </w:tc>
      </w:tr>
      <w:tr w:rsidR="00747544" w:rsidRPr="00CC7824" w14:paraId="3DE2B080" w14:textId="77777777" w:rsidTr="00747544">
        <w:tc>
          <w:tcPr>
            <w:tcW w:w="0" w:type="auto"/>
            <w:shd w:val="clear" w:color="auto" w:fill="F2F2F2" w:themeFill="background1" w:themeFillShade="F2"/>
            <w:vAlign w:val="center"/>
          </w:tcPr>
          <w:p w14:paraId="2099A886" w14:textId="77777777" w:rsidR="00747544" w:rsidRPr="00964AFB" w:rsidRDefault="00747544" w:rsidP="00602CB6">
            <w:pPr>
              <w:spacing w:line="276" w:lineRule="auto"/>
              <w:jc w:val="center"/>
              <w:rPr>
                <w:rFonts w:cstheme="minorHAnsi"/>
                <w:b/>
                <w:bCs/>
                <w:color w:val="000000" w:themeColor="text1"/>
              </w:rPr>
            </w:pPr>
            <w:r w:rsidRPr="00964AFB">
              <w:rPr>
                <w:rFonts w:cstheme="minorHAnsi"/>
                <w:b/>
                <w:bCs/>
                <w:color w:val="000000" w:themeColor="text1"/>
              </w:rPr>
              <w:t>Validate the change for success or failure</w:t>
            </w:r>
          </w:p>
          <w:p w14:paraId="41E2D001" w14:textId="77777777" w:rsidR="00747544" w:rsidRPr="00AA585C" w:rsidRDefault="00747544" w:rsidP="00602CB6">
            <w:pPr>
              <w:spacing w:line="276" w:lineRule="auto"/>
              <w:jc w:val="center"/>
              <w:rPr>
                <w:rFonts w:cstheme="minorHAnsi"/>
                <w:b/>
                <w:bCs/>
                <w:color w:val="000000" w:themeColor="text1"/>
              </w:rPr>
            </w:pPr>
          </w:p>
        </w:tc>
        <w:tc>
          <w:tcPr>
            <w:tcW w:w="0" w:type="auto"/>
          </w:tcPr>
          <w:p w14:paraId="3552A076" w14:textId="77777777" w:rsidR="00747544" w:rsidRPr="00CC7824" w:rsidRDefault="00747544" w:rsidP="00602CB6">
            <w:pPr>
              <w:rPr>
                <w:rFonts w:eastAsia="Times New Roman" w:cs="Times New Roman"/>
              </w:rPr>
            </w:pPr>
            <w:r w:rsidRPr="00CC7824">
              <w:rPr>
                <w:rFonts w:cstheme="minorHAnsi"/>
              </w:rPr>
              <w:t xml:space="preserve">Implementer validates </w:t>
            </w:r>
            <w:r w:rsidRPr="00CC7824">
              <w:rPr>
                <w:rFonts w:cstheme="minorHAnsi"/>
                <w:color w:val="000000" w:themeColor="text1"/>
              </w:rPr>
              <w:t>success or failure</w:t>
            </w:r>
            <w:r w:rsidRPr="00CC7824" w:rsidDel="00964AFB">
              <w:rPr>
                <w:rFonts w:cstheme="minorHAnsi"/>
              </w:rPr>
              <w:t xml:space="preserve"> </w:t>
            </w:r>
            <w:r w:rsidRPr="00CC7824">
              <w:rPr>
                <w:rFonts w:cstheme="minorHAnsi"/>
              </w:rPr>
              <w:t>of change</w:t>
            </w:r>
          </w:p>
        </w:tc>
      </w:tr>
      <w:tr w:rsidR="00747544" w:rsidRPr="00CC7824" w14:paraId="012CAB54" w14:textId="77777777" w:rsidTr="00747544">
        <w:tc>
          <w:tcPr>
            <w:tcW w:w="0" w:type="auto"/>
            <w:shd w:val="clear" w:color="auto" w:fill="F2F2F2" w:themeFill="background1" w:themeFillShade="F2"/>
            <w:vAlign w:val="center"/>
          </w:tcPr>
          <w:p w14:paraId="3C99EBFA" w14:textId="77777777" w:rsidR="00747544" w:rsidRPr="003D47D2" w:rsidRDefault="00747544" w:rsidP="00602CB6">
            <w:pPr>
              <w:spacing w:line="276" w:lineRule="auto"/>
              <w:jc w:val="center"/>
              <w:rPr>
                <w:rFonts w:cstheme="minorHAnsi"/>
                <w:b/>
                <w:bCs/>
                <w:color w:val="000000" w:themeColor="text1"/>
              </w:rPr>
            </w:pPr>
            <w:r w:rsidRPr="003D47D2">
              <w:rPr>
                <w:rFonts w:cstheme="minorHAnsi"/>
                <w:b/>
                <w:bCs/>
                <w:color w:val="000000" w:themeColor="text1"/>
              </w:rPr>
              <w:t>Is change Successful?</w:t>
            </w:r>
          </w:p>
          <w:p w14:paraId="77FEA89D" w14:textId="77777777" w:rsidR="00747544" w:rsidRPr="00AA585C" w:rsidRDefault="00747544" w:rsidP="00602CB6">
            <w:pPr>
              <w:spacing w:line="276" w:lineRule="auto"/>
              <w:jc w:val="center"/>
              <w:rPr>
                <w:rFonts w:cstheme="minorHAnsi"/>
                <w:b/>
                <w:bCs/>
                <w:color w:val="000000" w:themeColor="text1"/>
              </w:rPr>
            </w:pPr>
          </w:p>
        </w:tc>
        <w:tc>
          <w:tcPr>
            <w:tcW w:w="0" w:type="auto"/>
          </w:tcPr>
          <w:p w14:paraId="7F978438" w14:textId="77777777" w:rsidR="00747544" w:rsidRPr="00747544" w:rsidRDefault="00747544" w:rsidP="00602CB6">
            <w:pPr>
              <w:rPr>
                <w:rFonts w:cstheme="minorHAnsi"/>
              </w:rPr>
            </w:pPr>
            <w:r w:rsidRPr="00747544">
              <w:rPr>
                <w:rFonts w:cstheme="minorHAnsi"/>
              </w:rPr>
              <w:t xml:space="preserve">Change Manager verifies if Change </w:t>
            </w:r>
            <w:r w:rsidRPr="00747544">
              <w:rPr>
                <w:rFonts w:cstheme="minorHAnsi"/>
                <w:color w:val="000000" w:themeColor="text1"/>
              </w:rPr>
              <w:t>Successful</w:t>
            </w:r>
            <w:r w:rsidRPr="00747544" w:rsidDel="003D47D2">
              <w:rPr>
                <w:rFonts w:cstheme="minorHAnsi"/>
              </w:rPr>
              <w:t xml:space="preserve"> </w:t>
            </w:r>
            <w:r w:rsidRPr="00747544">
              <w:rPr>
                <w:rFonts w:cstheme="minorHAnsi"/>
              </w:rPr>
              <w:t>or not</w:t>
            </w:r>
          </w:p>
          <w:p w14:paraId="72B85BD7" w14:textId="77777777" w:rsidR="00747544" w:rsidRDefault="00747544" w:rsidP="00602CB6">
            <w:pPr>
              <w:rPr>
                <w:rFonts w:cstheme="minorHAnsi"/>
                <w:b/>
                <w:bCs/>
                <w:u w:val="single"/>
              </w:rPr>
            </w:pPr>
            <w:r w:rsidRPr="00E26DCC">
              <w:rPr>
                <w:rFonts w:cstheme="minorHAnsi"/>
                <w:b/>
                <w:bCs/>
                <w:u w:val="single"/>
              </w:rPr>
              <w:t>YES</w:t>
            </w:r>
            <w:r>
              <w:rPr>
                <w:rFonts w:cstheme="minorHAnsi"/>
                <w:b/>
                <w:bCs/>
                <w:u w:val="single"/>
              </w:rPr>
              <w:t xml:space="preserve"> </w:t>
            </w:r>
          </w:p>
          <w:p w14:paraId="25A83EEB" w14:textId="77777777" w:rsidR="00747544" w:rsidRPr="00747544" w:rsidRDefault="00747544" w:rsidP="00602CB6">
            <w:pPr>
              <w:rPr>
                <w:rFonts w:cstheme="minorHAnsi"/>
              </w:rPr>
            </w:pPr>
            <w:r w:rsidRPr="00747544">
              <w:rPr>
                <w:rFonts w:cstheme="minorHAnsi"/>
              </w:rPr>
              <w:t>or</w:t>
            </w:r>
          </w:p>
          <w:p w14:paraId="428281EE" w14:textId="77777777" w:rsidR="00747544" w:rsidRPr="00CC7824" w:rsidRDefault="00747544" w:rsidP="00602CB6">
            <w:pPr>
              <w:spacing w:after="240"/>
              <w:rPr>
                <w:rFonts w:cstheme="minorHAnsi"/>
                <w:b/>
                <w:bCs/>
                <w:u w:val="single"/>
              </w:rPr>
            </w:pPr>
            <w:r>
              <w:rPr>
                <w:rFonts w:cstheme="minorHAnsi"/>
                <w:b/>
                <w:bCs/>
                <w:u w:val="single"/>
              </w:rPr>
              <w:t>NO</w:t>
            </w:r>
          </w:p>
          <w:p w14:paraId="23BF6905" w14:textId="77777777" w:rsidR="00747544" w:rsidRPr="00CC7824" w:rsidRDefault="00747544" w:rsidP="00602CB6">
            <w:pPr>
              <w:rPr>
                <w:rFonts w:eastAsia="Times New Roman" w:cs="Times New Roman"/>
                <w:b/>
                <w:bCs/>
                <w:u w:val="single"/>
              </w:rPr>
            </w:pPr>
          </w:p>
        </w:tc>
      </w:tr>
      <w:tr w:rsidR="00747544" w:rsidRPr="00E328EB" w14:paraId="3624E6E5" w14:textId="77777777" w:rsidTr="00747544">
        <w:tc>
          <w:tcPr>
            <w:tcW w:w="0" w:type="auto"/>
            <w:shd w:val="clear" w:color="auto" w:fill="F2F2F2" w:themeFill="background1" w:themeFillShade="F2"/>
            <w:vAlign w:val="center"/>
          </w:tcPr>
          <w:p w14:paraId="29B56612" w14:textId="77777777" w:rsidR="00747544" w:rsidRPr="00F53680" w:rsidRDefault="00747544" w:rsidP="00602CB6">
            <w:pPr>
              <w:rPr>
                <w:rFonts w:cstheme="minorHAnsi"/>
                <w:b/>
                <w:bCs/>
                <w:u w:val="single"/>
              </w:rPr>
            </w:pPr>
            <w:r w:rsidRPr="00F53680">
              <w:rPr>
                <w:rFonts w:cstheme="minorHAnsi"/>
                <w:b/>
                <w:bCs/>
                <w:u w:val="single"/>
              </w:rPr>
              <w:t>Update Implementation task &amp; Closure Code</w:t>
            </w:r>
          </w:p>
          <w:p w14:paraId="2F198EFE" w14:textId="77777777" w:rsidR="00747544" w:rsidRPr="00AA585C" w:rsidRDefault="00747544" w:rsidP="00602CB6">
            <w:pPr>
              <w:spacing w:line="276" w:lineRule="auto"/>
              <w:jc w:val="center"/>
              <w:rPr>
                <w:rFonts w:cstheme="minorHAnsi"/>
                <w:b/>
                <w:bCs/>
                <w:color w:val="000000" w:themeColor="text1"/>
              </w:rPr>
            </w:pPr>
          </w:p>
        </w:tc>
        <w:tc>
          <w:tcPr>
            <w:tcW w:w="0" w:type="auto"/>
          </w:tcPr>
          <w:p w14:paraId="028F6C13" w14:textId="77777777" w:rsidR="00747544" w:rsidRPr="00F835BB" w:rsidRDefault="00747544" w:rsidP="00602CB6">
            <w:pPr>
              <w:rPr>
                <w:rFonts w:cstheme="minorHAnsi"/>
                <w:b/>
                <w:bCs/>
                <w:u w:val="single"/>
              </w:rPr>
            </w:pPr>
            <w:r w:rsidRPr="00F835BB">
              <w:rPr>
                <w:rFonts w:cstheme="minorHAnsi"/>
                <w:b/>
                <w:bCs/>
                <w:u w:val="single"/>
              </w:rPr>
              <w:t xml:space="preserve">Change </w:t>
            </w:r>
            <w:r w:rsidRPr="00CC7824">
              <w:rPr>
                <w:rFonts w:cstheme="minorHAnsi"/>
                <w:b/>
                <w:bCs/>
                <w:color w:val="000000" w:themeColor="text1"/>
                <w:u w:val="single"/>
              </w:rPr>
              <w:t>Successful</w:t>
            </w:r>
            <w:r w:rsidRPr="00F835BB">
              <w:rPr>
                <w:rFonts w:cstheme="minorHAnsi"/>
                <w:b/>
                <w:bCs/>
                <w:u w:val="single"/>
              </w:rPr>
              <w:t xml:space="preserve"> - YES</w:t>
            </w:r>
          </w:p>
          <w:p w14:paraId="5331BCCD" w14:textId="1DC4920A" w:rsidR="00747544" w:rsidRPr="00E328EB" w:rsidRDefault="00747544" w:rsidP="00602CB6">
            <w:pPr>
              <w:spacing w:line="276" w:lineRule="auto"/>
              <w:rPr>
                <w:rFonts w:cstheme="minorHAnsi"/>
              </w:rPr>
            </w:pPr>
            <w:r w:rsidRPr="00CC7824">
              <w:rPr>
                <w:rFonts w:cstheme="minorHAnsi"/>
              </w:rPr>
              <w:t xml:space="preserve">Implementer </w:t>
            </w:r>
            <w:r>
              <w:rPr>
                <w:rFonts w:cstheme="minorHAnsi"/>
              </w:rPr>
              <w:t>updates</w:t>
            </w:r>
            <w:r w:rsidRPr="00CC7824">
              <w:rPr>
                <w:rFonts w:cstheme="minorHAnsi"/>
              </w:rPr>
              <w:t xml:space="preserve"> </w:t>
            </w:r>
            <w:r>
              <w:rPr>
                <w:rFonts w:cstheme="minorHAnsi"/>
              </w:rPr>
              <w:t xml:space="preserve">the </w:t>
            </w:r>
            <w:r w:rsidRPr="00CC7824">
              <w:rPr>
                <w:rFonts w:cstheme="minorHAnsi"/>
              </w:rPr>
              <w:t xml:space="preserve">Implement </w:t>
            </w:r>
            <w:r>
              <w:rPr>
                <w:rFonts w:cstheme="minorHAnsi"/>
              </w:rPr>
              <w:t>phase and the</w:t>
            </w:r>
            <w:r w:rsidRPr="00CC7824">
              <w:rPr>
                <w:rFonts w:cstheme="minorHAnsi"/>
              </w:rPr>
              <w:t xml:space="preserve"> Closure Code</w:t>
            </w:r>
          </w:p>
        </w:tc>
      </w:tr>
      <w:tr w:rsidR="00747544" w:rsidRPr="00AA585C" w14:paraId="1DD825F3" w14:textId="77777777" w:rsidTr="00747544">
        <w:tc>
          <w:tcPr>
            <w:tcW w:w="0" w:type="auto"/>
            <w:shd w:val="clear" w:color="auto" w:fill="F2F2F2" w:themeFill="background1" w:themeFillShade="F2"/>
            <w:vAlign w:val="center"/>
          </w:tcPr>
          <w:p w14:paraId="40BAACE4" w14:textId="77777777" w:rsidR="00747544" w:rsidRPr="00B6650E" w:rsidRDefault="00747544" w:rsidP="00602CB6">
            <w:pPr>
              <w:spacing w:line="276" w:lineRule="auto"/>
              <w:jc w:val="center"/>
              <w:rPr>
                <w:rFonts w:cstheme="minorHAnsi"/>
                <w:b/>
                <w:bCs/>
                <w:color w:val="000000" w:themeColor="text1"/>
              </w:rPr>
            </w:pPr>
            <w:r w:rsidRPr="00B6650E">
              <w:rPr>
                <w:rFonts w:cstheme="minorHAnsi"/>
                <w:b/>
                <w:bCs/>
                <w:color w:val="000000" w:themeColor="text1"/>
              </w:rPr>
              <w:t>Update Implement task as close incomplete</w:t>
            </w:r>
          </w:p>
          <w:p w14:paraId="54878E87" w14:textId="77777777" w:rsidR="00747544" w:rsidRPr="00AA585C" w:rsidRDefault="00747544" w:rsidP="00602CB6">
            <w:pPr>
              <w:spacing w:line="276" w:lineRule="auto"/>
              <w:jc w:val="center"/>
              <w:rPr>
                <w:rFonts w:cstheme="minorHAnsi"/>
                <w:b/>
                <w:bCs/>
                <w:color w:val="000000" w:themeColor="text1"/>
              </w:rPr>
            </w:pPr>
          </w:p>
        </w:tc>
        <w:tc>
          <w:tcPr>
            <w:tcW w:w="0" w:type="auto"/>
          </w:tcPr>
          <w:p w14:paraId="6F73B9DD" w14:textId="77777777" w:rsidR="00747544" w:rsidRPr="00E26DCC" w:rsidRDefault="00747544" w:rsidP="00602CB6">
            <w:pPr>
              <w:rPr>
                <w:rFonts w:cstheme="minorHAnsi"/>
                <w:b/>
                <w:bCs/>
                <w:u w:val="single"/>
              </w:rPr>
            </w:pPr>
            <w:r w:rsidRPr="00E26DCC">
              <w:rPr>
                <w:rFonts w:cstheme="minorHAnsi"/>
                <w:b/>
                <w:bCs/>
                <w:u w:val="single"/>
              </w:rPr>
              <w:t xml:space="preserve">Change </w:t>
            </w:r>
            <w:r w:rsidRPr="00E26DCC">
              <w:rPr>
                <w:rFonts w:cstheme="minorHAnsi"/>
                <w:b/>
                <w:bCs/>
                <w:color w:val="000000" w:themeColor="text1"/>
                <w:u w:val="single"/>
              </w:rPr>
              <w:t>Successful</w:t>
            </w:r>
            <w:r w:rsidRPr="00E26DCC">
              <w:rPr>
                <w:rFonts w:cstheme="minorHAnsi"/>
                <w:b/>
                <w:bCs/>
                <w:u w:val="single"/>
              </w:rPr>
              <w:t xml:space="preserve"> - </w:t>
            </w:r>
            <w:r>
              <w:rPr>
                <w:rFonts w:cstheme="minorHAnsi"/>
                <w:b/>
                <w:bCs/>
                <w:u w:val="single"/>
              </w:rPr>
              <w:t>NO</w:t>
            </w:r>
          </w:p>
          <w:p w14:paraId="45AE57E9" w14:textId="594C3791" w:rsidR="00747544" w:rsidRPr="00CC7824" w:rsidRDefault="00747544" w:rsidP="00602CB6">
            <w:pPr>
              <w:spacing w:line="276" w:lineRule="auto"/>
              <w:rPr>
                <w:rFonts w:ascii="Times New Roman" w:hAnsi="Times New Roman" w:cstheme="minorHAnsi"/>
                <w:b/>
                <w:bCs/>
                <w:color w:val="000000" w:themeColor="text1"/>
              </w:rPr>
            </w:pPr>
            <w:r w:rsidRPr="00E26DCC">
              <w:rPr>
                <w:rFonts w:cstheme="minorHAnsi"/>
              </w:rPr>
              <w:t xml:space="preserve">Implementer </w:t>
            </w:r>
            <w:r w:rsidR="00541398">
              <w:rPr>
                <w:rFonts w:cstheme="minorHAnsi"/>
              </w:rPr>
              <w:t>updates</w:t>
            </w:r>
            <w:r w:rsidRPr="00E26DCC">
              <w:rPr>
                <w:rFonts w:cstheme="minorHAnsi"/>
              </w:rPr>
              <w:t xml:space="preserve"> the Implement </w:t>
            </w:r>
            <w:r>
              <w:rPr>
                <w:rFonts w:cstheme="minorHAnsi"/>
              </w:rPr>
              <w:t xml:space="preserve">phase </w:t>
            </w:r>
            <w:r w:rsidR="00541398">
              <w:rPr>
                <w:rFonts w:cstheme="minorHAnsi"/>
              </w:rPr>
              <w:t>&amp;</w:t>
            </w:r>
            <w:r>
              <w:rPr>
                <w:rFonts w:cstheme="minorHAnsi"/>
              </w:rPr>
              <w:t xml:space="preserve"> </w:t>
            </w:r>
            <w:r w:rsidRPr="00E26DCC">
              <w:rPr>
                <w:rFonts w:cstheme="minorHAnsi"/>
              </w:rPr>
              <w:t>Closure Code</w:t>
            </w:r>
            <w:r>
              <w:rPr>
                <w:rFonts w:cstheme="minorHAnsi"/>
              </w:rPr>
              <w:t>:</w:t>
            </w:r>
          </w:p>
          <w:p w14:paraId="4C6F4C9A" w14:textId="77777777" w:rsidR="00747544" w:rsidRDefault="00747544" w:rsidP="00995D95">
            <w:pPr>
              <w:pStyle w:val="ListParagraph"/>
              <w:numPr>
                <w:ilvl w:val="0"/>
                <w:numId w:val="35"/>
              </w:numPr>
            </w:pPr>
            <w:r w:rsidRPr="00CC7824">
              <w:rPr>
                <w:rFonts w:eastAsia="Calibri" w:cstheme="minorHAnsi"/>
              </w:rPr>
              <w:t>Backed Out- Customer Impact</w:t>
            </w:r>
          </w:p>
          <w:p w14:paraId="64DA8A4F" w14:textId="77777777" w:rsidR="00747544" w:rsidRPr="00CC7824" w:rsidRDefault="00747544" w:rsidP="00995D95">
            <w:pPr>
              <w:pStyle w:val="ListParagraph"/>
              <w:numPr>
                <w:ilvl w:val="0"/>
                <w:numId w:val="35"/>
              </w:numPr>
              <w:rPr>
                <w:rFonts w:cstheme="minorHAnsi"/>
              </w:rPr>
            </w:pPr>
            <w:r w:rsidRPr="00CC7824">
              <w:rPr>
                <w:rFonts w:eastAsia="Times New Roman" w:cstheme="minorHAnsi"/>
              </w:rPr>
              <w:t>Backed Out- No Customer Impact</w:t>
            </w:r>
          </w:p>
          <w:p w14:paraId="2EF8D4CA" w14:textId="77777777" w:rsidR="00747544" w:rsidRPr="00CC7824" w:rsidRDefault="00747544" w:rsidP="00995D95">
            <w:pPr>
              <w:pStyle w:val="ListParagraph"/>
              <w:numPr>
                <w:ilvl w:val="0"/>
                <w:numId w:val="35"/>
              </w:numPr>
              <w:rPr>
                <w:rFonts w:cstheme="minorHAnsi"/>
              </w:rPr>
            </w:pPr>
            <w:r w:rsidRPr="00CC7824">
              <w:rPr>
                <w:rFonts w:eastAsia="Times New Roman" w:cs="Times New Roman"/>
              </w:rPr>
              <w:t xml:space="preserve">Implemented with </w:t>
            </w:r>
            <w:r w:rsidRPr="00CC7824">
              <w:rPr>
                <w:rFonts w:eastAsia="Times New Roman" w:cstheme="minorHAnsi"/>
              </w:rPr>
              <w:t>Customer Impact</w:t>
            </w:r>
          </w:p>
          <w:p w14:paraId="1B0805ED" w14:textId="77777777" w:rsidR="00747544" w:rsidRPr="00AA585C" w:rsidRDefault="00747544" w:rsidP="00602CB6">
            <w:pPr>
              <w:spacing w:line="276" w:lineRule="auto"/>
              <w:rPr>
                <w:rFonts w:cstheme="minorHAnsi"/>
              </w:rPr>
            </w:pPr>
          </w:p>
        </w:tc>
      </w:tr>
      <w:tr w:rsidR="00747544" w:rsidRPr="00DC4478" w14:paraId="2D088B26" w14:textId="77777777" w:rsidTr="00747544">
        <w:tc>
          <w:tcPr>
            <w:tcW w:w="0" w:type="auto"/>
            <w:shd w:val="clear" w:color="auto" w:fill="F2F2F2" w:themeFill="background1" w:themeFillShade="F2"/>
            <w:vAlign w:val="center"/>
          </w:tcPr>
          <w:p w14:paraId="08348E62" w14:textId="77777777" w:rsidR="00747544" w:rsidRPr="003073C7" w:rsidRDefault="00747544" w:rsidP="00602CB6">
            <w:pPr>
              <w:spacing w:line="276" w:lineRule="auto"/>
              <w:jc w:val="center"/>
              <w:rPr>
                <w:rFonts w:cstheme="minorHAnsi"/>
                <w:b/>
                <w:bCs/>
                <w:color w:val="000000" w:themeColor="text1"/>
              </w:rPr>
            </w:pPr>
            <w:r w:rsidRPr="003073C7">
              <w:rPr>
                <w:rFonts w:cstheme="minorHAnsi"/>
                <w:b/>
                <w:bCs/>
                <w:color w:val="000000" w:themeColor="text1"/>
              </w:rPr>
              <w:t>Update   PIR question</w:t>
            </w:r>
          </w:p>
          <w:p w14:paraId="6346F46E" w14:textId="77777777" w:rsidR="00747544" w:rsidRPr="00AA585C" w:rsidRDefault="00747544" w:rsidP="00602CB6">
            <w:pPr>
              <w:spacing w:line="276" w:lineRule="auto"/>
              <w:jc w:val="center"/>
              <w:rPr>
                <w:rFonts w:cstheme="minorHAnsi"/>
                <w:b/>
                <w:bCs/>
                <w:color w:val="000000" w:themeColor="text1"/>
              </w:rPr>
            </w:pPr>
          </w:p>
        </w:tc>
        <w:tc>
          <w:tcPr>
            <w:tcW w:w="0" w:type="auto"/>
          </w:tcPr>
          <w:p w14:paraId="28284C6C" w14:textId="154DD882" w:rsidR="00747544" w:rsidRPr="00DC4478" w:rsidRDefault="00747544" w:rsidP="00602CB6">
            <w:pPr>
              <w:spacing w:line="276" w:lineRule="auto"/>
              <w:rPr>
                <w:rFonts w:cstheme="minorHAnsi"/>
              </w:rPr>
            </w:pPr>
            <w:r w:rsidRPr="00CC7824">
              <w:rPr>
                <w:rFonts w:cstheme="minorHAnsi"/>
              </w:rPr>
              <w:t>Implementer updates the PIR questionnaire</w:t>
            </w:r>
            <w:r>
              <w:rPr>
                <w:rFonts w:cstheme="minorHAnsi"/>
              </w:rPr>
              <w:t xml:space="preserve"> </w:t>
            </w:r>
            <w:r w:rsidR="00541398">
              <w:rPr>
                <w:rFonts w:cstheme="minorHAnsi"/>
              </w:rPr>
              <w:t xml:space="preserve">and </w:t>
            </w:r>
            <w:proofErr w:type="gramStart"/>
            <w:r w:rsidR="00541398">
              <w:rPr>
                <w:rFonts w:cstheme="minorHAnsi"/>
              </w:rPr>
              <w:t>attach</w:t>
            </w:r>
            <w:proofErr w:type="gramEnd"/>
            <w:r w:rsidR="00541398">
              <w:rPr>
                <w:rFonts w:cstheme="minorHAnsi"/>
              </w:rPr>
              <w:t xml:space="preserve"> the sheet to the change</w:t>
            </w:r>
          </w:p>
        </w:tc>
      </w:tr>
      <w:tr w:rsidR="00747544" w:rsidRPr="005A71C0" w14:paraId="5D4AA289" w14:textId="77777777" w:rsidTr="00747544">
        <w:tc>
          <w:tcPr>
            <w:tcW w:w="0" w:type="auto"/>
            <w:shd w:val="clear" w:color="auto" w:fill="F2F2F2" w:themeFill="background1" w:themeFillShade="F2"/>
            <w:vAlign w:val="center"/>
          </w:tcPr>
          <w:p w14:paraId="3BCF0852" w14:textId="77777777" w:rsidR="00747544" w:rsidRPr="00291CC2" w:rsidRDefault="00747544" w:rsidP="00602CB6">
            <w:pPr>
              <w:spacing w:line="276" w:lineRule="auto"/>
              <w:jc w:val="center"/>
              <w:rPr>
                <w:rFonts w:cstheme="minorHAnsi"/>
                <w:b/>
                <w:bCs/>
                <w:color w:val="000000" w:themeColor="text1"/>
              </w:rPr>
            </w:pPr>
            <w:r w:rsidRPr="00291CC2">
              <w:rPr>
                <w:rFonts w:cstheme="minorHAnsi"/>
                <w:b/>
                <w:bCs/>
                <w:color w:val="000000" w:themeColor="text1"/>
              </w:rPr>
              <w:t>Review PIR &amp; Raise PRB record</w:t>
            </w:r>
          </w:p>
          <w:p w14:paraId="107F11A0" w14:textId="77777777" w:rsidR="00747544" w:rsidRPr="00AA585C" w:rsidRDefault="00747544" w:rsidP="00602CB6">
            <w:pPr>
              <w:spacing w:line="276" w:lineRule="auto"/>
              <w:jc w:val="center"/>
              <w:rPr>
                <w:rFonts w:cstheme="minorHAnsi"/>
                <w:b/>
                <w:bCs/>
                <w:color w:val="000000" w:themeColor="text1"/>
              </w:rPr>
            </w:pPr>
          </w:p>
        </w:tc>
        <w:tc>
          <w:tcPr>
            <w:tcW w:w="0" w:type="auto"/>
          </w:tcPr>
          <w:p w14:paraId="75D3E6D0" w14:textId="551BD81F" w:rsidR="00747544" w:rsidRPr="005A71C0" w:rsidRDefault="00747544" w:rsidP="00602CB6">
            <w:pPr>
              <w:spacing w:line="276" w:lineRule="auto"/>
              <w:rPr>
                <w:rFonts w:cstheme="minorHAnsi"/>
              </w:rPr>
            </w:pPr>
            <w:r w:rsidRPr="00CC7824">
              <w:rPr>
                <w:rFonts w:cstheme="minorHAnsi"/>
              </w:rPr>
              <w:t xml:space="preserve">Change Manager </w:t>
            </w:r>
            <w:r w:rsidRPr="005A71C0">
              <w:rPr>
                <w:rFonts w:cstheme="minorHAnsi"/>
              </w:rPr>
              <w:t>reviews</w:t>
            </w:r>
            <w:r w:rsidRPr="00CC7824">
              <w:rPr>
                <w:rFonts w:cstheme="minorHAnsi"/>
              </w:rPr>
              <w:t xml:space="preserve"> the PIR</w:t>
            </w:r>
            <w:r>
              <w:rPr>
                <w:rFonts w:cstheme="minorHAnsi"/>
              </w:rPr>
              <w:t xml:space="preserve">, schedules a PIR discussion call. </w:t>
            </w:r>
            <w:r w:rsidR="00541398">
              <w:rPr>
                <w:rFonts w:cstheme="minorHAnsi"/>
              </w:rPr>
              <w:t xml:space="preserve">Create a problem record </w:t>
            </w:r>
            <w:r>
              <w:rPr>
                <w:rFonts w:cstheme="minorHAnsi"/>
              </w:rPr>
              <w:t>after the CR is closed.</w:t>
            </w:r>
          </w:p>
        </w:tc>
      </w:tr>
      <w:tr w:rsidR="00747544" w:rsidRPr="00AA585C" w14:paraId="4AB239FC" w14:textId="77777777" w:rsidTr="00747544">
        <w:tc>
          <w:tcPr>
            <w:tcW w:w="0" w:type="auto"/>
            <w:shd w:val="clear" w:color="auto" w:fill="F2F2F2" w:themeFill="background1" w:themeFillShade="F2"/>
            <w:vAlign w:val="center"/>
          </w:tcPr>
          <w:p w14:paraId="134A4E0B" w14:textId="77777777" w:rsidR="00747544" w:rsidRPr="00AA585C" w:rsidRDefault="00747544" w:rsidP="00602CB6">
            <w:pPr>
              <w:spacing w:line="276" w:lineRule="auto"/>
              <w:jc w:val="center"/>
              <w:rPr>
                <w:rFonts w:cstheme="minorHAnsi"/>
                <w:b/>
                <w:bCs/>
                <w:color w:val="000000" w:themeColor="text1"/>
              </w:rPr>
            </w:pPr>
            <w:r w:rsidRPr="00AA585C">
              <w:rPr>
                <w:rFonts w:cstheme="minorHAnsi"/>
                <w:b/>
                <w:bCs/>
                <w:color w:val="000000" w:themeColor="text1"/>
              </w:rPr>
              <w:t>Close Change</w:t>
            </w:r>
          </w:p>
        </w:tc>
        <w:tc>
          <w:tcPr>
            <w:tcW w:w="0" w:type="auto"/>
          </w:tcPr>
          <w:p w14:paraId="24A0C188" w14:textId="77777777" w:rsidR="00747544" w:rsidRDefault="00747544" w:rsidP="00602CB6">
            <w:pPr>
              <w:spacing w:line="276" w:lineRule="auto"/>
              <w:rPr>
                <w:rFonts w:cstheme="minorHAnsi"/>
              </w:rPr>
            </w:pPr>
            <w:r w:rsidRPr="00AA585C">
              <w:rPr>
                <w:rFonts w:cstheme="minorHAnsi"/>
              </w:rPr>
              <w:t xml:space="preserve">Ensure appropriate documentation is attached to RFC (updated instructions, PIR if applicable, related incident and problem ticket if applicable etc.), update Change Record Status as Closed and ensure closure code is updated. </w:t>
            </w:r>
          </w:p>
          <w:p w14:paraId="462D4776" w14:textId="77777777" w:rsidR="00747544" w:rsidRPr="00AA585C" w:rsidRDefault="00747544" w:rsidP="00602CB6">
            <w:pPr>
              <w:spacing w:line="276" w:lineRule="auto"/>
              <w:rPr>
                <w:rFonts w:cstheme="minorHAnsi"/>
              </w:rPr>
            </w:pPr>
            <w:r w:rsidRPr="00AA585C">
              <w:rPr>
                <w:rFonts w:cstheme="minorHAnsi"/>
                <w:b/>
                <w:bCs/>
                <w:u w:val="single"/>
              </w:rPr>
              <w:t>Closure Codes are as follows:</w:t>
            </w:r>
            <w:r w:rsidRPr="00AA585C">
              <w:rPr>
                <w:rFonts w:cstheme="minorHAnsi"/>
              </w:rPr>
              <w:t xml:space="preserve"> </w:t>
            </w:r>
          </w:p>
          <w:p w14:paraId="521B5787" w14:textId="77777777" w:rsidR="00747544" w:rsidRPr="00AA585C" w:rsidRDefault="00747544" w:rsidP="00995D95">
            <w:pPr>
              <w:pStyle w:val="ListParagraph"/>
              <w:numPr>
                <w:ilvl w:val="0"/>
                <w:numId w:val="32"/>
              </w:numPr>
              <w:spacing w:before="120" w:after="120"/>
              <w:jc w:val="left"/>
            </w:pPr>
            <w:r w:rsidRPr="00AA585C">
              <w:t>Successful</w:t>
            </w:r>
          </w:p>
          <w:p w14:paraId="7DF9B1D4" w14:textId="77777777" w:rsidR="00747544" w:rsidRPr="00AA585C" w:rsidRDefault="00747544" w:rsidP="00995D95">
            <w:pPr>
              <w:pStyle w:val="ListParagraph"/>
              <w:numPr>
                <w:ilvl w:val="0"/>
                <w:numId w:val="32"/>
              </w:numPr>
              <w:spacing w:before="120" w:after="120"/>
              <w:jc w:val="left"/>
            </w:pPr>
            <w:r w:rsidRPr="00AA585C">
              <w:t>Successful with Issue</w:t>
            </w:r>
          </w:p>
          <w:p w14:paraId="6F27FF69" w14:textId="77777777" w:rsidR="00747544" w:rsidRPr="00AA585C" w:rsidRDefault="00747544" w:rsidP="00995D95">
            <w:pPr>
              <w:pStyle w:val="ListParagraph"/>
              <w:numPr>
                <w:ilvl w:val="0"/>
                <w:numId w:val="32"/>
              </w:numPr>
              <w:spacing w:before="120" w:after="120"/>
              <w:jc w:val="left"/>
            </w:pPr>
            <w:r w:rsidRPr="00AA585C">
              <w:t>Cancelled</w:t>
            </w:r>
          </w:p>
          <w:p w14:paraId="6C7E4079" w14:textId="77777777" w:rsidR="00747544" w:rsidRPr="00AA585C" w:rsidRDefault="00747544" w:rsidP="00995D95">
            <w:pPr>
              <w:pStyle w:val="ListParagraph"/>
              <w:numPr>
                <w:ilvl w:val="0"/>
                <w:numId w:val="32"/>
              </w:numPr>
              <w:spacing w:before="120" w:after="120"/>
              <w:jc w:val="left"/>
            </w:pPr>
            <w:r w:rsidRPr="00AA585C">
              <w:t>Backed Out - Customer Impact</w:t>
            </w:r>
          </w:p>
          <w:p w14:paraId="427C605C" w14:textId="77777777" w:rsidR="00747544" w:rsidRPr="00AA585C" w:rsidRDefault="00747544" w:rsidP="00995D95">
            <w:pPr>
              <w:pStyle w:val="ListParagraph"/>
              <w:numPr>
                <w:ilvl w:val="0"/>
                <w:numId w:val="32"/>
              </w:numPr>
              <w:spacing w:before="120" w:after="120"/>
              <w:jc w:val="left"/>
            </w:pPr>
            <w:r w:rsidRPr="00AA585C">
              <w:t>Backed Out - No Customer Impact</w:t>
            </w:r>
          </w:p>
          <w:p w14:paraId="388993BF" w14:textId="77777777" w:rsidR="00747544" w:rsidRPr="00AA585C" w:rsidRDefault="00747544" w:rsidP="00995D95">
            <w:pPr>
              <w:pStyle w:val="ListParagraph"/>
              <w:numPr>
                <w:ilvl w:val="0"/>
                <w:numId w:val="32"/>
              </w:numPr>
              <w:spacing w:before="120" w:after="120"/>
              <w:jc w:val="left"/>
            </w:pPr>
            <w:r w:rsidRPr="00AA585C">
              <w:t>Withdrawn</w:t>
            </w:r>
          </w:p>
          <w:p w14:paraId="10F5D690" w14:textId="77777777" w:rsidR="00747544" w:rsidRPr="002E1A76" w:rsidRDefault="00747544" w:rsidP="00995D95">
            <w:pPr>
              <w:pStyle w:val="ListParagraph"/>
              <w:numPr>
                <w:ilvl w:val="0"/>
                <w:numId w:val="32"/>
              </w:numPr>
              <w:spacing w:before="120" w:after="120"/>
              <w:jc w:val="left"/>
            </w:pPr>
            <w:r w:rsidRPr="00AA585C">
              <w:t>Implemented with Customer Impact</w:t>
            </w:r>
          </w:p>
          <w:p w14:paraId="4235136D" w14:textId="77777777" w:rsidR="00747544" w:rsidRPr="00AA585C" w:rsidRDefault="00747544" w:rsidP="00602CB6">
            <w:pPr>
              <w:spacing w:line="276" w:lineRule="auto"/>
              <w:rPr>
                <w:rFonts w:cstheme="minorHAnsi"/>
                <w:b/>
                <w:bCs/>
                <w:u w:val="single"/>
              </w:rPr>
            </w:pPr>
            <w:r w:rsidRPr="00AA585C">
              <w:rPr>
                <w:rFonts w:cstheme="minorHAnsi"/>
                <w:b/>
                <w:bCs/>
                <w:u w:val="single"/>
              </w:rPr>
              <w:t>In above closure codes some will be considered as failed change:</w:t>
            </w:r>
          </w:p>
          <w:p w14:paraId="09371085" w14:textId="77777777" w:rsidR="00747544" w:rsidRPr="00AA585C" w:rsidRDefault="00747544" w:rsidP="00602CB6">
            <w:pPr>
              <w:spacing w:line="276" w:lineRule="auto"/>
              <w:rPr>
                <w:rFonts w:cstheme="minorHAnsi"/>
              </w:rPr>
            </w:pPr>
            <w:r w:rsidRPr="00AA585C">
              <w:rPr>
                <w:rFonts w:cstheme="minorHAnsi"/>
              </w:rPr>
              <w:t>Failed change means if the impact of the issue may be high which results in unexpected Major Incident and a business loss to the customer.</w:t>
            </w:r>
          </w:p>
          <w:p w14:paraId="20818294" w14:textId="77777777" w:rsidR="00747544" w:rsidRPr="00AA585C" w:rsidRDefault="00747544" w:rsidP="00995D95">
            <w:pPr>
              <w:pStyle w:val="ListParagraph"/>
              <w:numPr>
                <w:ilvl w:val="0"/>
                <w:numId w:val="31"/>
              </w:numPr>
              <w:spacing w:before="120" w:after="120"/>
              <w:jc w:val="left"/>
            </w:pPr>
            <w:r w:rsidRPr="00AA585C">
              <w:t>Backed out – Customer Impact</w:t>
            </w:r>
          </w:p>
          <w:p w14:paraId="237B2D73" w14:textId="77777777" w:rsidR="00747544" w:rsidRPr="00AA585C" w:rsidRDefault="00747544" w:rsidP="00995D95">
            <w:pPr>
              <w:pStyle w:val="ListParagraph"/>
              <w:numPr>
                <w:ilvl w:val="0"/>
                <w:numId w:val="31"/>
              </w:numPr>
              <w:spacing w:before="120" w:after="120"/>
              <w:jc w:val="left"/>
            </w:pPr>
            <w:r w:rsidRPr="00AA585C">
              <w:t>Backed out – No Customer Impact</w:t>
            </w:r>
          </w:p>
          <w:p w14:paraId="478B6BC5" w14:textId="77777777" w:rsidR="00747544" w:rsidRPr="00AA585C" w:rsidRDefault="00747544" w:rsidP="00995D95">
            <w:pPr>
              <w:pStyle w:val="ListParagraph"/>
              <w:numPr>
                <w:ilvl w:val="0"/>
                <w:numId w:val="31"/>
              </w:numPr>
              <w:spacing w:before="120" w:after="120"/>
              <w:jc w:val="left"/>
            </w:pPr>
            <w:r w:rsidRPr="00AA585C">
              <w:t>Implemented with Customer Impact</w:t>
            </w:r>
          </w:p>
        </w:tc>
      </w:tr>
    </w:tbl>
    <w:p w14:paraId="310E09E7" w14:textId="77777777" w:rsidR="00747544" w:rsidRDefault="00747544" w:rsidP="007C23FE">
      <w:pPr>
        <w:rPr>
          <w:rFonts w:ascii="Arial" w:hAnsi="Arial" w:cs="Arial"/>
          <w:sz w:val="20"/>
          <w:szCs w:val="20"/>
        </w:rPr>
      </w:pPr>
    </w:p>
    <w:p w14:paraId="769A19EF" w14:textId="77777777" w:rsidR="00982BF1" w:rsidRDefault="00982BF1" w:rsidP="007C23FE">
      <w:pPr>
        <w:rPr>
          <w:rFonts w:ascii="Arial" w:hAnsi="Arial" w:cs="Arial"/>
          <w:sz w:val="20"/>
          <w:szCs w:val="20"/>
        </w:rPr>
      </w:pPr>
    </w:p>
    <w:p w14:paraId="48ECA6FD" w14:textId="77777777" w:rsidR="00982BF1" w:rsidRDefault="00982BF1" w:rsidP="007C23FE">
      <w:pPr>
        <w:rPr>
          <w:rFonts w:ascii="Arial" w:hAnsi="Arial" w:cs="Arial"/>
          <w:sz w:val="20"/>
          <w:szCs w:val="20"/>
        </w:rPr>
      </w:pPr>
    </w:p>
    <w:p w14:paraId="0904B528" w14:textId="77777777" w:rsidR="00982BF1" w:rsidRDefault="00982BF1" w:rsidP="007C23FE">
      <w:pPr>
        <w:rPr>
          <w:rFonts w:ascii="Arial" w:hAnsi="Arial" w:cs="Arial"/>
          <w:sz w:val="20"/>
          <w:szCs w:val="20"/>
        </w:rPr>
      </w:pPr>
    </w:p>
    <w:p w14:paraId="160EFCC4" w14:textId="77777777" w:rsidR="00982BF1" w:rsidRDefault="00982BF1" w:rsidP="007C23FE">
      <w:pPr>
        <w:rPr>
          <w:rFonts w:ascii="Arial" w:hAnsi="Arial" w:cs="Arial"/>
          <w:sz w:val="20"/>
          <w:szCs w:val="20"/>
        </w:rPr>
      </w:pPr>
    </w:p>
    <w:p w14:paraId="159D5EF2" w14:textId="77777777" w:rsidR="00982BF1" w:rsidRDefault="00982BF1" w:rsidP="007C23FE">
      <w:pPr>
        <w:rPr>
          <w:rFonts w:ascii="Arial" w:hAnsi="Arial" w:cs="Arial"/>
          <w:sz w:val="20"/>
          <w:szCs w:val="20"/>
        </w:rPr>
      </w:pPr>
    </w:p>
    <w:p w14:paraId="73369CE6" w14:textId="77777777" w:rsidR="00982BF1" w:rsidRDefault="00982BF1" w:rsidP="007C23FE">
      <w:pPr>
        <w:rPr>
          <w:rFonts w:ascii="Arial" w:hAnsi="Arial" w:cs="Arial"/>
          <w:sz w:val="20"/>
          <w:szCs w:val="20"/>
        </w:rPr>
      </w:pPr>
    </w:p>
    <w:p w14:paraId="44BFA64B" w14:textId="77777777" w:rsidR="00982BF1" w:rsidRDefault="00982BF1" w:rsidP="007C23FE">
      <w:pPr>
        <w:rPr>
          <w:rFonts w:ascii="Arial" w:hAnsi="Arial" w:cs="Arial"/>
          <w:sz w:val="20"/>
          <w:szCs w:val="20"/>
        </w:rPr>
      </w:pPr>
    </w:p>
    <w:p w14:paraId="36344D12" w14:textId="77777777" w:rsidR="00982BF1" w:rsidRDefault="00982BF1" w:rsidP="007C23FE">
      <w:pPr>
        <w:rPr>
          <w:rFonts w:ascii="Arial" w:hAnsi="Arial" w:cs="Arial"/>
          <w:sz w:val="20"/>
          <w:szCs w:val="20"/>
        </w:rPr>
      </w:pPr>
    </w:p>
    <w:p w14:paraId="593C0F98" w14:textId="77777777" w:rsidR="00982BF1" w:rsidRDefault="00982BF1" w:rsidP="007C23FE">
      <w:pPr>
        <w:rPr>
          <w:rFonts w:ascii="Arial" w:hAnsi="Arial" w:cs="Arial"/>
          <w:sz w:val="20"/>
          <w:szCs w:val="20"/>
        </w:rPr>
      </w:pPr>
    </w:p>
    <w:p w14:paraId="24FF1A80" w14:textId="69DE5AB1" w:rsidR="003D2889" w:rsidRDefault="003D2889" w:rsidP="003D2889">
      <w:pPr>
        <w:pStyle w:val="Heading2"/>
        <w:rPr>
          <w:rFonts w:eastAsiaTheme="majorEastAsia"/>
        </w:rPr>
      </w:pPr>
      <w:bookmarkStart w:id="38" w:name="_Toc167115753"/>
      <w:r>
        <w:rPr>
          <w:rFonts w:eastAsiaTheme="majorEastAsia"/>
        </w:rPr>
        <w:t xml:space="preserve">4.9 </w:t>
      </w:r>
      <w:r w:rsidRPr="00224B2D">
        <w:rPr>
          <w:rFonts w:eastAsiaTheme="majorEastAsia"/>
        </w:rPr>
        <w:t xml:space="preserve">Change </w:t>
      </w:r>
      <w:r>
        <w:rPr>
          <w:rFonts w:eastAsiaTheme="majorEastAsia"/>
        </w:rPr>
        <w:t>Relationship with Other Process</w:t>
      </w:r>
      <w:bookmarkEnd w:id="38"/>
    </w:p>
    <w:p w14:paraId="5CFD6389" w14:textId="36EBB906" w:rsidR="003D2889" w:rsidRDefault="003D2889" w:rsidP="003D2889">
      <w:pPr>
        <w:pStyle w:val="Heading2"/>
        <w:rPr>
          <w:rFonts w:eastAsiaTheme="majorEastAsia"/>
        </w:rPr>
      </w:pPr>
      <w:bookmarkStart w:id="39" w:name="_Toc167114967"/>
      <w:bookmarkStart w:id="40" w:name="_Toc167115754"/>
      <w:r w:rsidRPr="005121FB">
        <w:rPr>
          <w:rFonts w:cstheme="minorHAnsi"/>
          <w:noProof/>
        </w:rPr>
        <w:drawing>
          <wp:inline distT="0" distB="0" distL="0" distR="0" wp14:anchorId="0C25F3F9" wp14:editId="0600CB8D">
            <wp:extent cx="5731510" cy="2678588"/>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78588"/>
                    </a:xfrm>
                    <a:prstGeom prst="rect">
                      <a:avLst/>
                    </a:prstGeom>
                    <a:noFill/>
                    <a:ln>
                      <a:solidFill>
                        <a:schemeClr val="accent1"/>
                      </a:solidFill>
                    </a:ln>
                  </pic:spPr>
                </pic:pic>
              </a:graphicData>
            </a:graphic>
          </wp:inline>
        </w:drawing>
      </w:r>
      <w:bookmarkEnd w:id="39"/>
      <w:bookmarkEnd w:id="40"/>
    </w:p>
    <w:p w14:paraId="7842BADF" w14:textId="67B80EDB" w:rsidR="003D2889" w:rsidRDefault="003D2889" w:rsidP="003D2889">
      <w:pPr>
        <w:pStyle w:val="Heading2"/>
        <w:rPr>
          <w:rFonts w:eastAsiaTheme="majorEastAsia"/>
        </w:rPr>
      </w:pPr>
      <w:bookmarkStart w:id="41" w:name="_Toc167115755"/>
      <w:r>
        <w:rPr>
          <w:rFonts w:eastAsiaTheme="majorEastAsia"/>
        </w:rPr>
        <w:t>4.10 Key Definitions</w:t>
      </w:r>
      <w:bookmarkEnd w:id="41"/>
    </w:p>
    <w:p w14:paraId="0BBF34BD" w14:textId="2D5EA8C7" w:rsidR="003D2889" w:rsidRDefault="003D2889" w:rsidP="00477026">
      <w:pPr>
        <w:autoSpaceDE w:val="0"/>
        <w:autoSpaceDN w:val="0"/>
        <w:adjustRightInd w:val="0"/>
        <w:spacing w:after="70"/>
        <w:rPr>
          <w:rFonts w:cstheme="minorHAnsi"/>
        </w:rPr>
      </w:pPr>
      <w:r w:rsidRPr="003D2889">
        <w:rPr>
          <w:rFonts w:cstheme="minorHAnsi"/>
        </w:rPr>
        <w:t>This section describes key terminology. Definitions are provided in Glossary: Abbreviations and Definitions. There are several core definitions that the Change Management process operates around.  These definitions are:</w:t>
      </w:r>
    </w:p>
    <w:p w14:paraId="26F8DF19" w14:textId="77777777" w:rsidR="00477026" w:rsidRPr="00477026" w:rsidRDefault="00477026" w:rsidP="00477026">
      <w:pPr>
        <w:autoSpaceDE w:val="0"/>
        <w:autoSpaceDN w:val="0"/>
        <w:adjustRightInd w:val="0"/>
        <w:spacing w:after="70"/>
        <w:rPr>
          <w:rFonts w:cstheme="minorHAnsi"/>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7357"/>
      </w:tblGrid>
      <w:tr w:rsidR="00995D95" w:rsidRPr="00477026" w14:paraId="3528C42A" w14:textId="77777777" w:rsidTr="00292B61">
        <w:tc>
          <w:tcPr>
            <w:tcW w:w="0" w:type="auto"/>
            <w:shd w:val="clear" w:color="auto" w:fill="8EAADB" w:themeFill="accent1" w:themeFillTint="99"/>
          </w:tcPr>
          <w:p w14:paraId="1A660610" w14:textId="77777777" w:rsidR="00995D95" w:rsidRPr="00477026" w:rsidRDefault="00995D95" w:rsidP="00602CB6">
            <w:pPr>
              <w:jc w:val="center"/>
              <w:rPr>
                <w:rFonts w:eastAsia="Verdana" w:cstheme="minorHAnsi"/>
                <w:b/>
                <w:bCs/>
                <w:szCs w:val="18"/>
              </w:rPr>
            </w:pPr>
            <w:r w:rsidRPr="00477026">
              <w:rPr>
                <w:rFonts w:eastAsia="Verdana" w:cstheme="minorHAnsi"/>
                <w:b/>
                <w:bCs/>
                <w:szCs w:val="18"/>
              </w:rPr>
              <w:t>Terminology</w:t>
            </w:r>
          </w:p>
        </w:tc>
        <w:tc>
          <w:tcPr>
            <w:tcW w:w="0" w:type="auto"/>
            <w:shd w:val="clear" w:color="auto" w:fill="8EAADB" w:themeFill="accent1" w:themeFillTint="99"/>
          </w:tcPr>
          <w:p w14:paraId="57035034" w14:textId="77777777" w:rsidR="00995D95" w:rsidRPr="00477026" w:rsidRDefault="00995D95" w:rsidP="00602CB6">
            <w:pPr>
              <w:jc w:val="center"/>
              <w:rPr>
                <w:rFonts w:eastAsia="Verdana" w:cstheme="minorHAnsi"/>
                <w:b/>
                <w:bCs/>
                <w:szCs w:val="18"/>
              </w:rPr>
            </w:pPr>
            <w:r w:rsidRPr="00477026">
              <w:rPr>
                <w:rFonts w:eastAsia="Verdana" w:cstheme="minorHAnsi"/>
                <w:b/>
                <w:bCs/>
                <w:snapToGrid w:val="0"/>
                <w:szCs w:val="18"/>
              </w:rPr>
              <w:t>Definition and Description</w:t>
            </w:r>
          </w:p>
        </w:tc>
      </w:tr>
      <w:tr w:rsidR="00995D95" w:rsidRPr="00477026" w14:paraId="7B6EDABD" w14:textId="77777777" w:rsidTr="00292B61">
        <w:tc>
          <w:tcPr>
            <w:tcW w:w="0" w:type="auto"/>
          </w:tcPr>
          <w:p w14:paraId="77FA60F6" w14:textId="77777777" w:rsidR="00995D95" w:rsidRPr="00477026" w:rsidRDefault="00995D95" w:rsidP="00602CB6">
            <w:pPr>
              <w:jc w:val="center"/>
              <w:rPr>
                <w:rFonts w:eastAsia="Verdana" w:cstheme="minorHAnsi"/>
                <w:szCs w:val="18"/>
              </w:rPr>
            </w:pPr>
            <w:r w:rsidRPr="00477026">
              <w:rPr>
                <w:rFonts w:eastAsia="Verdana" w:cstheme="minorHAnsi"/>
                <w:szCs w:val="18"/>
              </w:rPr>
              <w:br w:type="page"/>
            </w:r>
            <w:r w:rsidRPr="00477026">
              <w:rPr>
                <w:rFonts w:eastAsia="Verdana" w:cstheme="minorHAnsi"/>
                <w:snapToGrid w:val="0"/>
                <w:szCs w:val="18"/>
              </w:rPr>
              <w:t>Incident</w:t>
            </w:r>
          </w:p>
          <w:p w14:paraId="5B66B82C" w14:textId="77777777" w:rsidR="00995D95" w:rsidRPr="00477026" w:rsidRDefault="00995D95" w:rsidP="00602CB6">
            <w:pPr>
              <w:jc w:val="center"/>
              <w:rPr>
                <w:rFonts w:eastAsia="Verdana" w:cstheme="minorHAnsi"/>
                <w:szCs w:val="18"/>
              </w:rPr>
            </w:pPr>
            <w:r w:rsidRPr="00477026">
              <w:rPr>
                <w:rFonts w:eastAsia="Verdana" w:cstheme="minorHAnsi"/>
                <w:snapToGrid w:val="0"/>
                <w:szCs w:val="18"/>
              </w:rPr>
              <w:t>(Part of Incident management)</w:t>
            </w:r>
          </w:p>
        </w:tc>
        <w:tc>
          <w:tcPr>
            <w:tcW w:w="0" w:type="auto"/>
          </w:tcPr>
          <w:p w14:paraId="0EB4651A" w14:textId="632DE968" w:rsidR="00995D95" w:rsidRPr="00477026" w:rsidRDefault="00995D95" w:rsidP="00602CB6">
            <w:pPr>
              <w:rPr>
                <w:rFonts w:eastAsia="Verdana" w:cstheme="minorHAnsi"/>
                <w:szCs w:val="18"/>
                <w:lang w:val="en-AU"/>
              </w:rPr>
            </w:pPr>
            <w:r w:rsidRPr="00477026">
              <w:rPr>
                <w:rFonts w:eastAsia="Verdana" w:cstheme="minorHAnsi"/>
                <w:b/>
                <w:bCs/>
                <w:snapToGrid w:val="0"/>
                <w:szCs w:val="18"/>
              </w:rPr>
              <w:t xml:space="preserve">ITIL Definition:  </w:t>
            </w:r>
            <w:r w:rsidRPr="00477026">
              <w:rPr>
                <w:rFonts w:eastAsia="Verdana" w:cstheme="minorHAnsi"/>
                <w:snapToGrid w:val="0"/>
                <w:szCs w:val="18"/>
              </w:rPr>
              <w:t xml:space="preserve">An Incident is </w:t>
            </w:r>
            <w:r w:rsidRPr="00477026">
              <w:rPr>
                <w:rFonts w:eastAsia="Verdana" w:cstheme="minorHAnsi"/>
                <w:snapToGrid w:val="0"/>
                <w:szCs w:val="18"/>
                <w:lang w:val="en-AU"/>
              </w:rPr>
              <w:t xml:space="preserve">an unplanned interruption to an IT service or a reduction in the quality of an IT </w:t>
            </w:r>
            <w:r w:rsidR="003E6F71" w:rsidRPr="00477026">
              <w:rPr>
                <w:rFonts w:eastAsia="Verdana" w:cstheme="minorHAnsi"/>
                <w:snapToGrid w:val="0"/>
                <w:szCs w:val="18"/>
                <w:lang w:val="en-AU"/>
              </w:rPr>
              <w:t>service.</w:t>
            </w:r>
          </w:p>
          <w:p w14:paraId="39974640" w14:textId="6DFA3C30" w:rsidR="00995D95" w:rsidRPr="00477026" w:rsidRDefault="00995D95" w:rsidP="00602CB6">
            <w:pPr>
              <w:rPr>
                <w:rFonts w:eastAsia="Verdana" w:cstheme="minorHAnsi"/>
                <w:szCs w:val="18"/>
              </w:rPr>
            </w:pPr>
            <w:r w:rsidRPr="00477026">
              <w:rPr>
                <w:rFonts w:eastAsia="Verdana" w:cstheme="minorHAnsi"/>
                <w:b/>
                <w:bCs/>
                <w:snapToGrid w:val="0"/>
                <w:szCs w:val="18"/>
              </w:rPr>
              <w:t>Further Description:</w:t>
            </w:r>
            <w:r w:rsidR="00477026" w:rsidRPr="00477026">
              <w:rPr>
                <w:rFonts w:eastAsia="Verdana" w:cstheme="minorHAnsi"/>
                <w:b/>
                <w:bCs/>
                <w:snapToGrid w:val="0"/>
                <w:szCs w:val="18"/>
              </w:rPr>
              <w:t xml:space="preserve"> </w:t>
            </w:r>
            <w:r w:rsidRPr="00477026">
              <w:rPr>
                <w:rFonts w:eastAsia="Verdana" w:cstheme="minorHAnsi"/>
                <w:snapToGrid w:val="0"/>
                <w:szCs w:val="18"/>
              </w:rPr>
              <w:t xml:space="preserve">An incident be a user requesting help for something that is not working.  For example, “I can’t print”, “I can’t access the Internet”.  In any situation where something does not work, and the specific details are not known it is an incident. </w:t>
            </w:r>
          </w:p>
        </w:tc>
      </w:tr>
      <w:tr w:rsidR="00995D95" w:rsidRPr="00477026" w14:paraId="69D365C0" w14:textId="77777777" w:rsidTr="00292B61">
        <w:trPr>
          <w:trHeight w:val="1997"/>
        </w:trPr>
        <w:tc>
          <w:tcPr>
            <w:tcW w:w="0" w:type="auto"/>
          </w:tcPr>
          <w:p w14:paraId="66CA8E87" w14:textId="77777777" w:rsidR="00995D95" w:rsidRPr="00477026" w:rsidRDefault="00995D95" w:rsidP="00602CB6">
            <w:pPr>
              <w:jc w:val="center"/>
              <w:rPr>
                <w:rFonts w:eastAsia="Verdana" w:cstheme="minorHAnsi"/>
                <w:szCs w:val="18"/>
              </w:rPr>
            </w:pPr>
            <w:r w:rsidRPr="00477026">
              <w:rPr>
                <w:rFonts w:eastAsia="Verdana" w:cstheme="minorHAnsi"/>
                <w:snapToGrid w:val="0"/>
                <w:szCs w:val="18"/>
              </w:rPr>
              <w:t>Problem</w:t>
            </w:r>
          </w:p>
          <w:p w14:paraId="03CAB347" w14:textId="77777777" w:rsidR="00995D95" w:rsidRPr="00477026" w:rsidRDefault="00995D95" w:rsidP="00602CB6">
            <w:pPr>
              <w:jc w:val="center"/>
              <w:rPr>
                <w:rFonts w:eastAsia="Verdana" w:cstheme="minorHAnsi"/>
                <w:szCs w:val="18"/>
              </w:rPr>
            </w:pPr>
            <w:r w:rsidRPr="00477026">
              <w:rPr>
                <w:rFonts w:eastAsia="Verdana" w:cstheme="minorHAnsi"/>
                <w:snapToGrid w:val="0"/>
                <w:szCs w:val="18"/>
              </w:rPr>
              <w:t>(Part of Problem management)</w:t>
            </w:r>
          </w:p>
          <w:p w14:paraId="124C634B" w14:textId="77777777" w:rsidR="00995D95" w:rsidRPr="00477026" w:rsidRDefault="00995D95" w:rsidP="00602CB6">
            <w:pPr>
              <w:jc w:val="center"/>
              <w:rPr>
                <w:rFonts w:cstheme="minorHAnsi"/>
                <w:snapToGrid w:val="0"/>
                <w:szCs w:val="18"/>
              </w:rPr>
            </w:pPr>
          </w:p>
        </w:tc>
        <w:tc>
          <w:tcPr>
            <w:tcW w:w="0" w:type="auto"/>
          </w:tcPr>
          <w:p w14:paraId="1789E614" w14:textId="77777777" w:rsidR="00995D95" w:rsidRPr="00477026" w:rsidRDefault="00995D95" w:rsidP="00602CB6">
            <w:pPr>
              <w:rPr>
                <w:rFonts w:eastAsia="Verdana" w:cstheme="minorHAnsi"/>
                <w:szCs w:val="18"/>
                <w:lang w:val="en-AU"/>
              </w:rPr>
            </w:pPr>
            <w:r w:rsidRPr="00477026">
              <w:rPr>
                <w:rFonts w:eastAsia="Verdana" w:cstheme="minorHAnsi"/>
                <w:b/>
                <w:bCs/>
                <w:snapToGrid w:val="0"/>
                <w:szCs w:val="18"/>
              </w:rPr>
              <w:t xml:space="preserve">ITIL Definition:  </w:t>
            </w:r>
            <w:r w:rsidRPr="00477026">
              <w:rPr>
                <w:rFonts w:eastAsia="Verdana" w:cstheme="minorHAnsi"/>
                <w:snapToGrid w:val="0"/>
                <w:szCs w:val="18"/>
              </w:rPr>
              <w:t>A Problem is a</w:t>
            </w:r>
            <w:r w:rsidRPr="00477026">
              <w:rPr>
                <w:rFonts w:eastAsia="Verdana" w:cstheme="minorHAnsi"/>
                <w:snapToGrid w:val="0"/>
                <w:szCs w:val="18"/>
                <w:lang w:val="en-AU"/>
              </w:rPr>
              <w:t xml:space="preserve"> cause of one or more incidents.</w:t>
            </w:r>
          </w:p>
          <w:p w14:paraId="204C38BA" w14:textId="5DCAC41B" w:rsidR="00995D95" w:rsidRPr="00477026" w:rsidRDefault="00995D95" w:rsidP="00602CB6">
            <w:pPr>
              <w:rPr>
                <w:rFonts w:eastAsia="Verdana" w:cstheme="minorHAnsi"/>
                <w:szCs w:val="18"/>
              </w:rPr>
            </w:pPr>
            <w:r w:rsidRPr="00477026">
              <w:rPr>
                <w:rFonts w:eastAsia="Verdana" w:cstheme="minorHAnsi"/>
                <w:snapToGrid w:val="0"/>
                <w:szCs w:val="18"/>
                <w:lang w:val="en-AU"/>
              </w:rPr>
              <w:t xml:space="preserve">The cause is not usually known at the time a problem record is created, and the Problem Management process is responsible for further </w:t>
            </w:r>
            <w:r w:rsidR="00477026" w:rsidRPr="00477026">
              <w:rPr>
                <w:rFonts w:eastAsia="Verdana" w:cstheme="minorHAnsi"/>
                <w:snapToGrid w:val="0"/>
                <w:szCs w:val="18"/>
                <w:lang w:val="en-AU"/>
              </w:rPr>
              <w:t>investigation.</w:t>
            </w:r>
          </w:p>
          <w:p w14:paraId="2728F889" w14:textId="46D22796" w:rsidR="00995D95" w:rsidRPr="00477026" w:rsidRDefault="00995D95" w:rsidP="00602CB6">
            <w:pPr>
              <w:rPr>
                <w:rFonts w:eastAsia="Verdana" w:cstheme="minorHAnsi"/>
                <w:szCs w:val="18"/>
              </w:rPr>
            </w:pPr>
            <w:r w:rsidRPr="00477026">
              <w:rPr>
                <w:rFonts w:eastAsia="Verdana" w:cstheme="minorHAnsi"/>
                <w:b/>
                <w:bCs/>
                <w:snapToGrid w:val="0"/>
                <w:szCs w:val="18"/>
              </w:rPr>
              <w:t xml:space="preserve">Further Description: </w:t>
            </w:r>
            <w:r w:rsidRPr="00477026">
              <w:rPr>
                <w:rFonts w:eastAsia="Verdana" w:cstheme="minorHAnsi"/>
                <w:snapToGrid w:val="0"/>
                <w:szCs w:val="18"/>
              </w:rPr>
              <w:t xml:space="preserve">A problem is a more specific definition of something that has gone wrong.  Quite often several similar incidents are linked to a common problem.  In the case where several users </w:t>
            </w:r>
            <w:proofErr w:type="gramStart"/>
            <w:r w:rsidRPr="00477026">
              <w:rPr>
                <w:rFonts w:eastAsia="Verdana" w:cstheme="minorHAnsi"/>
                <w:snapToGrid w:val="0"/>
                <w:szCs w:val="18"/>
              </w:rPr>
              <w:t>are not able to</w:t>
            </w:r>
            <w:proofErr w:type="gramEnd"/>
            <w:r w:rsidRPr="00477026">
              <w:rPr>
                <w:rFonts w:eastAsia="Verdana" w:cstheme="minorHAnsi"/>
                <w:snapToGrid w:val="0"/>
                <w:szCs w:val="18"/>
              </w:rPr>
              <w:t xml:space="preserve"> print a “problem” will be defined saying something like “there is a problem with the network”.  A Problem is more defined than an Incident.</w:t>
            </w:r>
          </w:p>
        </w:tc>
      </w:tr>
      <w:tr w:rsidR="00995D95" w:rsidRPr="00477026" w14:paraId="61964A94" w14:textId="77777777" w:rsidTr="00292B61">
        <w:tc>
          <w:tcPr>
            <w:tcW w:w="0" w:type="auto"/>
          </w:tcPr>
          <w:p w14:paraId="6DF3699D" w14:textId="77777777" w:rsidR="00995D95" w:rsidRPr="00477026" w:rsidRDefault="00995D95" w:rsidP="00602CB6">
            <w:pPr>
              <w:jc w:val="center"/>
              <w:rPr>
                <w:rFonts w:eastAsia="Verdana" w:cstheme="minorHAnsi"/>
                <w:szCs w:val="18"/>
              </w:rPr>
            </w:pPr>
            <w:r w:rsidRPr="00477026">
              <w:rPr>
                <w:rFonts w:eastAsia="Verdana" w:cstheme="minorHAnsi"/>
                <w:snapToGrid w:val="0"/>
                <w:szCs w:val="18"/>
              </w:rPr>
              <w:t>Known Error</w:t>
            </w:r>
          </w:p>
          <w:p w14:paraId="2E279755" w14:textId="77777777" w:rsidR="00995D95" w:rsidRPr="00477026" w:rsidRDefault="00995D95" w:rsidP="00602CB6">
            <w:pPr>
              <w:jc w:val="center"/>
              <w:rPr>
                <w:rFonts w:eastAsia="Verdana" w:cstheme="minorHAnsi"/>
                <w:szCs w:val="18"/>
              </w:rPr>
            </w:pPr>
            <w:r w:rsidRPr="00477026">
              <w:rPr>
                <w:rFonts w:eastAsia="Verdana" w:cstheme="minorHAnsi"/>
                <w:snapToGrid w:val="0"/>
                <w:szCs w:val="18"/>
              </w:rPr>
              <w:t>(Part of Problem management)</w:t>
            </w:r>
          </w:p>
          <w:p w14:paraId="3FE575EA" w14:textId="77777777" w:rsidR="00995D95" w:rsidRPr="00477026" w:rsidRDefault="00995D95" w:rsidP="00602CB6">
            <w:pPr>
              <w:jc w:val="center"/>
              <w:rPr>
                <w:rFonts w:cstheme="minorHAnsi"/>
                <w:snapToGrid w:val="0"/>
                <w:szCs w:val="18"/>
              </w:rPr>
            </w:pPr>
          </w:p>
          <w:p w14:paraId="60E96A46" w14:textId="77777777" w:rsidR="00995D95" w:rsidRPr="00477026" w:rsidRDefault="00995D95" w:rsidP="00602CB6">
            <w:pPr>
              <w:jc w:val="center"/>
              <w:rPr>
                <w:rFonts w:cstheme="minorHAnsi"/>
                <w:snapToGrid w:val="0"/>
                <w:szCs w:val="18"/>
              </w:rPr>
            </w:pPr>
          </w:p>
        </w:tc>
        <w:tc>
          <w:tcPr>
            <w:tcW w:w="0" w:type="auto"/>
          </w:tcPr>
          <w:p w14:paraId="759ED837" w14:textId="2D95B18F" w:rsidR="00995D95" w:rsidRPr="00477026" w:rsidRDefault="00995D95" w:rsidP="00602CB6">
            <w:pPr>
              <w:rPr>
                <w:rFonts w:eastAsia="Verdana" w:cstheme="minorHAnsi"/>
                <w:szCs w:val="18"/>
              </w:rPr>
            </w:pPr>
            <w:r w:rsidRPr="00477026">
              <w:rPr>
                <w:rFonts w:eastAsia="Verdana" w:cstheme="minorHAnsi"/>
                <w:b/>
                <w:bCs/>
                <w:snapToGrid w:val="0"/>
                <w:szCs w:val="18"/>
              </w:rPr>
              <w:t xml:space="preserve">ITIL Definition: </w:t>
            </w:r>
            <w:r w:rsidRPr="00477026">
              <w:rPr>
                <w:rFonts w:eastAsia="Verdana" w:cstheme="minorHAnsi"/>
                <w:snapToGrid w:val="0"/>
                <w:szCs w:val="18"/>
                <w:lang w:val="en-AU"/>
              </w:rPr>
              <w:t xml:space="preserve">A Known Error is a problem that has a documented root cause and a </w:t>
            </w:r>
            <w:r w:rsidR="00477026" w:rsidRPr="00477026">
              <w:rPr>
                <w:rFonts w:eastAsia="Verdana" w:cstheme="minorHAnsi"/>
                <w:snapToGrid w:val="0"/>
                <w:szCs w:val="18"/>
                <w:lang w:val="en-AU"/>
              </w:rPr>
              <w:t>workaround.</w:t>
            </w:r>
          </w:p>
          <w:p w14:paraId="69D9BF8C" w14:textId="77777777" w:rsidR="00995D95" w:rsidRPr="00477026" w:rsidRDefault="00995D95" w:rsidP="00602CB6">
            <w:pPr>
              <w:rPr>
                <w:rFonts w:eastAsia="Verdana" w:cstheme="minorHAnsi"/>
                <w:szCs w:val="18"/>
              </w:rPr>
            </w:pPr>
            <w:r w:rsidRPr="00477026">
              <w:rPr>
                <w:rFonts w:eastAsia="Verdana" w:cstheme="minorHAnsi"/>
                <w:b/>
                <w:bCs/>
                <w:snapToGrid w:val="0"/>
                <w:szCs w:val="18"/>
              </w:rPr>
              <w:t xml:space="preserve">Further Description:  </w:t>
            </w:r>
            <w:r w:rsidRPr="00477026">
              <w:rPr>
                <w:rFonts w:eastAsia="Verdana" w:cstheme="minorHAnsi"/>
                <w:snapToGrid w:val="0"/>
                <w:szCs w:val="18"/>
              </w:rPr>
              <w:t>A known error is logged when the specific root cause is known for a group of problems/incidents or a single major problem.  The known error record will exactly define what has gone wrong and the solution so that it does not happen again.  Continuing our example, a known error would be: “There is a fault with the network card in the printer in department X that is causing the printing problems”.  A Known Error is more defined than a Problem.</w:t>
            </w:r>
          </w:p>
        </w:tc>
      </w:tr>
      <w:tr w:rsidR="00995D95" w:rsidRPr="00477026" w14:paraId="5A94CDD2" w14:textId="77777777" w:rsidTr="00292B61">
        <w:trPr>
          <w:trHeight w:val="1511"/>
        </w:trPr>
        <w:tc>
          <w:tcPr>
            <w:tcW w:w="0" w:type="auto"/>
          </w:tcPr>
          <w:p w14:paraId="5DB7FF1C" w14:textId="77777777" w:rsidR="00995D95" w:rsidRPr="00477026" w:rsidRDefault="00995D95" w:rsidP="00602CB6">
            <w:pPr>
              <w:jc w:val="center"/>
              <w:rPr>
                <w:rFonts w:eastAsia="Verdana" w:cstheme="minorHAnsi"/>
                <w:szCs w:val="18"/>
              </w:rPr>
            </w:pPr>
            <w:r w:rsidRPr="00477026">
              <w:rPr>
                <w:rFonts w:eastAsia="Verdana" w:cstheme="minorHAnsi"/>
                <w:snapToGrid w:val="0"/>
                <w:szCs w:val="18"/>
              </w:rPr>
              <w:t>Workaround</w:t>
            </w:r>
          </w:p>
        </w:tc>
        <w:tc>
          <w:tcPr>
            <w:tcW w:w="0" w:type="auto"/>
          </w:tcPr>
          <w:p w14:paraId="76C2ABDC" w14:textId="5380062F" w:rsidR="00995D95" w:rsidRPr="00477026" w:rsidRDefault="00995D95" w:rsidP="00602CB6">
            <w:pPr>
              <w:rPr>
                <w:rFonts w:eastAsia="Verdana" w:cstheme="minorHAnsi"/>
                <w:szCs w:val="18"/>
                <w:lang w:val="en-AU"/>
              </w:rPr>
            </w:pPr>
            <w:r w:rsidRPr="00477026">
              <w:rPr>
                <w:rFonts w:eastAsia="Verdana" w:cstheme="minorHAnsi"/>
                <w:b/>
                <w:bCs/>
                <w:snapToGrid w:val="0"/>
                <w:szCs w:val="18"/>
              </w:rPr>
              <w:t xml:space="preserve">ITIL Definition: </w:t>
            </w:r>
            <w:r w:rsidRPr="00477026">
              <w:rPr>
                <w:rFonts w:eastAsia="Verdana" w:cstheme="minorHAnsi"/>
                <w:snapToGrid w:val="0"/>
                <w:szCs w:val="18"/>
                <w:lang w:val="en-AU"/>
              </w:rPr>
              <w:t xml:space="preserve">A workaround is used for Reducing or eliminating the impact of an incident or problem for which a full resolution is not yet </w:t>
            </w:r>
            <w:r w:rsidR="00477026" w:rsidRPr="00477026">
              <w:rPr>
                <w:rFonts w:eastAsia="Verdana" w:cstheme="minorHAnsi"/>
                <w:snapToGrid w:val="0"/>
                <w:szCs w:val="18"/>
                <w:lang w:val="en-AU"/>
              </w:rPr>
              <w:t>available.</w:t>
            </w:r>
          </w:p>
          <w:p w14:paraId="25481D32" w14:textId="7605EC37" w:rsidR="00995D95" w:rsidRPr="00477026" w:rsidRDefault="00995D95" w:rsidP="00602CB6">
            <w:pPr>
              <w:rPr>
                <w:rFonts w:eastAsia="Verdana" w:cstheme="minorHAnsi"/>
                <w:szCs w:val="18"/>
              </w:rPr>
            </w:pPr>
            <w:r w:rsidRPr="00477026">
              <w:rPr>
                <w:rFonts w:eastAsia="Verdana" w:cstheme="minorHAnsi"/>
                <w:b/>
                <w:bCs/>
                <w:snapToGrid w:val="0"/>
                <w:szCs w:val="18"/>
              </w:rPr>
              <w:t xml:space="preserve">Further Description: </w:t>
            </w:r>
            <w:r w:rsidRPr="00477026">
              <w:rPr>
                <w:rFonts w:eastAsia="Verdana" w:cstheme="minorHAnsi"/>
                <w:snapToGrid w:val="0"/>
                <w:szCs w:val="18"/>
              </w:rPr>
              <w:t>Workarounds for problems are documented in known error records. Workarounds for incidents that do not have associated problem records are documented in the incident record</w:t>
            </w:r>
          </w:p>
        </w:tc>
      </w:tr>
      <w:tr w:rsidR="00995D95" w:rsidRPr="00477026" w14:paraId="1230090E" w14:textId="77777777" w:rsidTr="00292B61">
        <w:trPr>
          <w:trHeight w:val="503"/>
        </w:trPr>
        <w:tc>
          <w:tcPr>
            <w:tcW w:w="0" w:type="auto"/>
          </w:tcPr>
          <w:p w14:paraId="19A8D625" w14:textId="77777777" w:rsidR="00995D95" w:rsidRPr="00477026" w:rsidRDefault="00995D95" w:rsidP="00602CB6">
            <w:pPr>
              <w:jc w:val="center"/>
              <w:rPr>
                <w:rFonts w:eastAsia="Verdana" w:cstheme="minorHAnsi"/>
                <w:szCs w:val="18"/>
              </w:rPr>
            </w:pPr>
            <w:r w:rsidRPr="00477026">
              <w:rPr>
                <w:rFonts w:eastAsia="Verdana" w:cstheme="minorHAnsi"/>
                <w:snapToGrid w:val="0"/>
                <w:szCs w:val="18"/>
              </w:rPr>
              <w:t>RFC– Request for change</w:t>
            </w:r>
          </w:p>
          <w:p w14:paraId="7D2C0FA5" w14:textId="77777777" w:rsidR="00995D95" w:rsidRPr="00477026" w:rsidRDefault="00995D95" w:rsidP="00602CB6">
            <w:pPr>
              <w:jc w:val="center"/>
              <w:rPr>
                <w:rFonts w:cstheme="minorHAnsi"/>
                <w:snapToGrid w:val="0"/>
                <w:szCs w:val="18"/>
              </w:rPr>
            </w:pPr>
          </w:p>
        </w:tc>
        <w:tc>
          <w:tcPr>
            <w:tcW w:w="0" w:type="auto"/>
          </w:tcPr>
          <w:p w14:paraId="1E6134B7" w14:textId="1AAF1290" w:rsidR="00995D95" w:rsidRPr="00477026" w:rsidRDefault="00477026" w:rsidP="00602CB6">
            <w:pPr>
              <w:rPr>
                <w:rFonts w:eastAsia="Verdana" w:cstheme="minorHAnsi"/>
                <w:szCs w:val="18"/>
              </w:rPr>
            </w:pPr>
            <w:r w:rsidRPr="00477026">
              <w:rPr>
                <w:rFonts w:eastAsia="Verdana" w:cstheme="minorHAnsi"/>
                <w:b/>
                <w:bCs/>
                <w:snapToGrid w:val="0"/>
                <w:szCs w:val="18"/>
              </w:rPr>
              <w:t xml:space="preserve">ITIL Definition: </w:t>
            </w:r>
            <w:r w:rsidR="00995D95" w:rsidRPr="00477026">
              <w:rPr>
                <w:rFonts w:eastAsia="Verdana" w:cstheme="minorHAnsi"/>
                <w:snapToGrid w:val="0"/>
                <w:szCs w:val="18"/>
              </w:rPr>
              <w:t>Change Request</w:t>
            </w:r>
            <w:r w:rsidRPr="00477026">
              <w:rPr>
                <w:rFonts w:eastAsia="Verdana" w:cstheme="minorHAnsi"/>
                <w:snapToGrid w:val="0"/>
                <w:szCs w:val="18"/>
              </w:rPr>
              <w:t xml:space="preserve"> </w:t>
            </w:r>
            <w:r w:rsidR="00995D95" w:rsidRPr="00477026">
              <w:rPr>
                <w:rFonts w:eastAsia="Verdana" w:cstheme="minorHAnsi"/>
                <w:snapToGrid w:val="0"/>
                <w:szCs w:val="18"/>
              </w:rPr>
              <w:t>CR forms are submitted to the Change Manager to gain authorization for the implementation of changes into the application or infrastructure environment.</w:t>
            </w:r>
          </w:p>
        </w:tc>
      </w:tr>
    </w:tbl>
    <w:p w14:paraId="30BF21E6" w14:textId="376CF194" w:rsidR="009D16B7" w:rsidRDefault="009D16B7" w:rsidP="009D16B7">
      <w:pPr>
        <w:pStyle w:val="Heading2"/>
        <w:rPr>
          <w:rFonts w:eastAsiaTheme="majorEastAsia"/>
        </w:rPr>
      </w:pPr>
      <w:bookmarkStart w:id="42" w:name="_Toc167115756"/>
      <w:r>
        <w:rPr>
          <w:rFonts w:eastAsiaTheme="majorEastAsia"/>
        </w:rPr>
        <w:t>4.1</w:t>
      </w:r>
      <w:r w:rsidR="00DA308A">
        <w:rPr>
          <w:rFonts w:eastAsiaTheme="majorEastAsia"/>
        </w:rPr>
        <w:t>1</w:t>
      </w:r>
      <w:r>
        <w:rPr>
          <w:rFonts w:eastAsiaTheme="majorEastAsia"/>
        </w:rPr>
        <w:t xml:space="preserve"> Unauthorized Changes</w:t>
      </w:r>
      <w:bookmarkEnd w:id="42"/>
    </w:p>
    <w:p w14:paraId="59DC5B48" w14:textId="77777777" w:rsidR="009D16B7" w:rsidRPr="009D16B7" w:rsidRDefault="009D16B7" w:rsidP="009D16B7">
      <w:pPr>
        <w:rPr>
          <w:rFonts w:eastAsia="Verdana" w:cstheme="minorHAnsi"/>
          <w:snapToGrid w:val="0"/>
          <w:szCs w:val="18"/>
        </w:rPr>
      </w:pPr>
      <w:r w:rsidRPr="009D16B7">
        <w:rPr>
          <w:rFonts w:eastAsia="Verdana" w:cstheme="minorHAnsi"/>
          <w:snapToGrid w:val="0"/>
          <w:szCs w:val="18"/>
        </w:rPr>
        <w:t xml:space="preserve">Unauthorized Change activity is an act of misconduct and may potentially result in dismissal or disciplinary action. Unauthorized change activity poses risk to the organization, which may cause an unplanned service disruption. All cases will be reported and escalated to management appropriately. </w:t>
      </w:r>
    </w:p>
    <w:p w14:paraId="75A6C859" w14:textId="77777777" w:rsidR="009D16B7" w:rsidRPr="009D16B7" w:rsidRDefault="009D16B7" w:rsidP="009D16B7">
      <w:pPr>
        <w:rPr>
          <w:rFonts w:eastAsia="Verdana" w:cstheme="minorHAnsi"/>
          <w:snapToGrid w:val="0"/>
          <w:szCs w:val="18"/>
        </w:rPr>
      </w:pPr>
      <w:r w:rsidRPr="009D16B7">
        <w:rPr>
          <w:rFonts w:eastAsia="Verdana" w:cstheme="minorHAnsi"/>
          <w:snapToGrid w:val="0"/>
          <w:szCs w:val="18"/>
        </w:rPr>
        <w:t xml:space="preserve">Unauthorized changes may include but are not limited to the following scenarios: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94"/>
        <w:gridCol w:w="6327"/>
      </w:tblGrid>
      <w:tr w:rsidR="009D16B7" w:rsidRPr="009D16B7" w14:paraId="6ED094FA" w14:textId="77777777" w:rsidTr="009D16B7">
        <w:trPr>
          <w:trHeight w:val="412"/>
        </w:trPr>
        <w:tc>
          <w:tcPr>
            <w:tcW w:w="2694" w:type="dxa"/>
            <w:shd w:val="clear" w:color="auto" w:fill="D9D9D9"/>
          </w:tcPr>
          <w:p w14:paraId="4FACD6D4" w14:textId="77777777" w:rsidR="009D16B7" w:rsidRPr="009D16B7" w:rsidRDefault="009D16B7" w:rsidP="00602CB6">
            <w:pPr>
              <w:pStyle w:val="TableParagraph"/>
              <w:spacing w:before="57"/>
              <w:rPr>
                <w:rFonts w:ascii="Verdana" w:hAnsi="Verdana" w:cstheme="minorHAnsi"/>
                <w:b/>
                <w:sz w:val="18"/>
                <w:szCs w:val="18"/>
              </w:rPr>
            </w:pPr>
            <w:r w:rsidRPr="009D16B7">
              <w:rPr>
                <w:rFonts w:ascii="Verdana" w:hAnsi="Verdana" w:cstheme="minorHAnsi"/>
                <w:b/>
                <w:sz w:val="18"/>
                <w:szCs w:val="18"/>
              </w:rPr>
              <w:t>Scenario</w:t>
            </w:r>
          </w:p>
        </w:tc>
        <w:tc>
          <w:tcPr>
            <w:tcW w:w="6327" w:type="dxa"/>
            <w:shd w:val="clear" w:color="auto" w:fill="D9D9D9"/>
          </w:tcPr>
          <w:p w14:paraId="34BA6C11" w14:textId="77777777" w:rsidR="009D16B7" w:rsidRPr="009D16B7" w:rsidRDefault="009D16B7" w:rsidP="00602CB6">
            <w:pPr>
              <w:pStyle w:val="TableParagraph"/>
              <w:spacing w:before="57"/>
              <w:ind w:left="105"/>
              <w:rPr>
                <w:rFonts w:ascii="Verdana" w:hAnsi="Verdana" w:cstheme="minorHAnsi"/>
                <w:b/>
                <w:sz w:val="18"/>
                <w:szCs w:val="18"/>
              </w:rPr>
            </w:pPr>
            <w:r w:rsidRPr="009D16B7">
              <w:rPr>
                <w:rFonts w:ascii="Verdana" w:hAnsi="Verdana" w:cstheme="minorHAnsi"/>
                <w:b/>
                <w:sz w:val="18"/>
                <w:szCs w:val="18"/>
              </w:rPr>
              <w:t>Description</w:t>
            </w:r>
          </w:p>
        </w:tc>
      </w:tr>
      <w:tr w:rsidR="009D16B7" w:rsidRPr="009D16B7" w14:paraId="2B05CDC3" w14:textId="77777777" w:rsidTr="009D16B7">
        <w:trPr>
          <w:trHeight w:val="371"/>
        </w:trPr>
        <w:tc>
          <w:tcPr>
            <w:tcW w:w="2694" w:type="dxa"/>
            <w:shd w:val="clear" w:color="auto" w:fill="F1F1F1"/>
          </w:tcPr>
          <w:p w14:paraId="52F01BA0" w14:textId="77777777" w:rsidR="009D16B7" w:rsidRPr="009D16B7" w:rsidRDefault="009D16B7" w:rsidP="00602CB6">
            <w:pPr>
              <w:pStyle w:val="TableParagraph"/>
              <w:spacing w:before="58"/>
              <w:ind w:right="99"/>
              <w:rPr>
                <w:rFonts w:ascii="Verdana" w:hAnsi="Verdana" w:cstheme="minorHAnsi"/>
                <w:sz w:val="18"/>
                <w:szCs w:val="18"/>
              </w:rPr>
            </w:pPr>
            <w:r w:rsidRPr="009D16B7">
              <w:rPr>
                <w:rFonts w:ascii="Verdana" w:hAnsi="Verdana" w:cstheme="minorHAnsi"/>
                <w:sz w:val="18"/>
                <w:szCs w:val="18"/>
              </w:rPr>
              <w:t>Change Request was not approved by all approvers</w:t>
            </w:r>
          </w:p>
        </w:tc>
        <w:tc>
          <w:tcPr>
            <w:tcW w:w="6327" w:type="dxa"/>
          </w:tcPr>
          <w:p w14:paraId="6060BD0A" w14:textId="77777777" w:rsidR="009D16B7" w:rsidRPr="009D16B7" w:rsidRDefault="009D16B7" w:rsidP="00602CB6">
            <w:pPr>
              <w:pStyle w:val="TableParagraph"/>
              <w:spacing w:before="58"/>
              <w:ind w:right="1064"/>
              <w:rPr>
                <w:rFonts w:ascii="Verdana" w:hAnsi="Verdana" w:cstheme="minorHAnsi"/>
                <w:sz w:val="18"/>
                <w:szCs w:val="18"/>
              </w:rPr>
            </w:pPr>
            <w:r w:rsidRPr="009D16B7">
              <w:rPr>
                <w:rFonts w:ascii="Verdana" w:hAnsi="Verdana" w:cstheme="minorHAnsi"/>
                <w:sz w:val="18"/>
                <w:szCs w:val="18"/>
              </w:rPr>
              <w:t>Implementer performed in scope change activities</w:t>
            </w:r>
            <w:r w:rsidRPr="009D16B7">
              <w:rPr>
                <w:rFonts w:ascii="Verdana" w:hAnsi="Verdana" w:cstheme="minorHAnsi"/>
                <w:spacing w:val="-17"/>
                <w:sz w:val="18"/>
                <w:szCs w:val="18"/>
              </w:rPr>
              <w:t xml:space="preserve"> </w:t>
            </w:r>
            <w:r w:rsidRPr="009D16B7">
              <w:rPr>
                <w:rFonts w:ascii="Verdana" w:hAnsi="Verdana" w:cstheme="minorHAnsi"/>
                <w:sz w:val="18"/>
                <w:szCs w:val="18"/>
              </w:rPr>
              <w:t>without obtaining all the required</w:t>
            </w:r>
            <w:r w:rsidRPr="009D16B7">
              <w:rPr>
                <w:rFonts w:ascii="Verdana" w:hAnsi="Verdana" w:cstheme="minorHAnsi"/>
                <w:spacing w:val="-4"/>
                <w:sz w:val="18"/>
                <w:szCs w:val="18"/>
              </w:rPr>
              <w:t xml:space="preserve"> </w:t>
            </w:r>
            <w:r w:rsidRPr="009D16B7">
              <w:rPr>
                <w:rFonts w:ascii="Verdana" w:hAnsi="Verdana" w:cstheme="minorHAnsi"/>
                <w:sz w:val="18"/>
                <w:szCs w:val="18"/>
              </w:rPr>
              <w:t>approvals.</w:t>
            </w:r>
          </w:p>
          <w:p w14:paraId="7A410265" w14:textId="77777777" w:rsidR="009D16B7" w:rsidRPr="009D16B7" w:rsidRDefault="009D16B7" w:rsidP="00602CB6">
            <w:pPr>
              <w:pStyle w:val="TableParagraph"/>
              <w:spacing w:before="58"/>
              <w:ind w:right="1064"/>
              <w:rPr>
                <w:rFonts w:ascii="Verdana" w:hAnsi="Verdana" w:cstheme="minorHAnsi"/>
                <w:sz w:val="18"/>
                <w:szCs w:val="18"/>
              </w:rPr>
            </w:pPr>
          </w:p>
        </w:tc>
      </w:tr>
      <w:tr w:rsidR="009D16B7" w:rsidRPr="009D16B7" w14:paraId="6B802851" w14:textId="77777777" w:rsidTr="009D16B7">
        <w:trPr>
          <w:trHeight w:val="226"/>
        </w:trPr>
        <w:tc>
          <w:tcPr>
            <w:tcW w:w="2694" w:type="dxa"/>
            <w:shd w:val="clear" w:color="auto" w:fill="F1F1F1"/>
          </w:tcPr>
          <w:p w14:paraId="18B36911" w14:textId="77777777" w:rsidR="009D16B7" w:rsidRPr="009D16B7" w:rsidRDefault="009D16B7" w:rsidP="00602CB6">
            <w:pPr>
              <w:pStyle w:val="TableParagraph"/>
              <w:spacing w:before="57"/>
              <w:ind w:right="284"/>
              <w:rPr>
                <w:rFonts w:ascii="Verdana" w:hAnsi="Verdana" w:cstheme="minorHAnsi"/>
                <w:sz w:val="18"/>
                <w:szCs w:val="18"/>
              </w:rPr>
            </w:pPr>
            <w:r w:rsidRPr="009D16B7">
              <w:rPr>
                <w:rFonts w:ascii="Verdana" w:hAnsi="Verdana" w:cstheme="minorHAnsi"/>
                <w:sz w:val="18"/>
                <w:szCs w:val="18"/>
              </w:rPr>
              <w:t>Change implementation occurred without a change record.</w:t>
            </w:r>
          </w:p>
        </w:tc>
        <w:tc>
          <w:tcPr>
            <w:tcW w:w="6327" w:type="dxa"/>
          </w:tcPr>
          <w:p w14:paraId="35D25FA2" w14:textId="77777777" w:rsidR="009D16B7" w:rsidRPr="009D16B7" w:rsidRDefault="009D16B7" w:rsidP="00602CB6">
            <w:pPr>
              <w:pStyle w:val="TableParagraph"/>
              <w:spacing w:before="57"/>
              <w:rPr>
                <w:rFonts w:ascii="Verdana" w:hAnsi="Verdana" w:cstheme="minorHAnsi"/>
                <w:sz w:val="18"/>
                <w:szCs w:val="18"/>
              </w:rPr>
            </w:pPr>
            <w:r w:rsidRPr="009D16B7">
              <w:rPr>
                <w:rFonts w:ascii="Verdana" w:hAnsi="Verdana" w:cstheme="minorHAnsi"/>
                <w:sz w:val="18"/>
                <w:szCs w:val="18"/>
              </w:rPr>
              <w:t>Change activity was performed without a change request in place.</w:t>
            </w:r>
          </w:p>
          <w:p w14:paraId="62AB9501" w14:textId="3E3161A5" w:rsidR="009D16B7" w:rsidRPr="009D16B7" w:rsidRDefault="009D16B7" w:rsidP="00602CB6">
            <w:pPr>
              <w:pStyle w:val="TableParagraph"/>
              <w:spacing w:before="63" w:after="240" w:line="237" w:lineRule="auto"/>
              <w:ind w:right="428"/>
              <w:rPr>
                <w:rFonts w:ascii="Verdana" w:hAnsi="Verdana" w:cstheme="minorHAnsi"/>
                <w:sz w:val="18"/>
                <w:szCs w:val="18"/>
              </w:rPr>
            </w:pPr>
            <w:r w:rsidRPr="009D16B7">
              <w:rPr>
                <w:rFonts w:ascii="Verdana" w:hAnsi="Verdana" w:cstheme="minorHAnsi"/>
                <w:sz w:val="18"/>
                <w:szCs w:val="18"/>
              </w:rPr>
              <w:t xml:space="preserve">Exception would be a qualifying Emergency change record which would be submitted retrospectively post verbal approval from </w:t>
            </w:r>
            <w:r>
              <w:rPr>
                <w:rFonts w:ascii="Verdana" w:hAnsi="Verdana" w:cstheme="minorHAnsi"/>
                <w:sz w:val="18"/>
                <w:szCs w:val="18"/>
              </w:rPr>
              <w:t>Service Owner/CI Owner</w:t>
            </w:r>
          </w:p>
        </w:tc>
      </w:tr>
      <w:tr w:rsidR="009D16B7" w:rsidRPr="009D16B7" w14:paraId="10CF24C1" w14:textId="77777777" w:rsidTr="009D16B7">
        <w:trPr>
          <w:trHeight w:val="291"/>
        </w:trPr>
        <w:tc>
          <w:tcPr>
            <w:tcW w:w="2694" w:type="dxa"/>
            <w:shd w:val="clear" w:color="auto" w:fill="F1F1F1"/>
          </w:tcPr>
          <w:p w14:paraId="2E97AD47" w14:textId="77777777" w:rsidR="009D16B7" w:rsidRPr="009D16B7" w:rsidRDefault="009D16B7" w:rsidP="00602CB6">
            <w:pPr>
              <w:pStyle w:val="TableParagraph"/>
              <w:spacing w:before="55"/>
              <w:ind w:right="257"/>
              <w:rPr>
                <w:rFonts w:ascii="Verdana" w:hAnsi="Verdana" w:cstheme="minorHAnsi"/>
                <w:sz w:val="18"/>
                <w:szCs w:val="18"/>
              </w:rPr>
            </w:pPr>
            <w:r w:rsidRPr="009D16B7">
              <w:rPr>
                <w:rFonts w:ascii="Verdana" w:hAnsi="Verdana" w:cstheme="minorHAnsi"/>
                <w:sz w:val="18"/>
                <w:szCs w:val="18"/>
              </w:rPr>
              <w:t>Change implemented is different than what was agreed/approved</w:t>
            </w:r>
          </w:p>
        </w:tc>
        <w:tc>
          <w:tcPr>
            <w:tcW w:w="6327" w:type="dxa"/>
          </w:tcPr>
          <w:p w14:paraId="0BDF4E65" w14:textId="77777777" w:rsidR="009D16B7" w:rsidRPr="009D16B7" w:rsidRDefault="009D16B7" w:rsidP="00602CB6">
            <w:pPr>
              <w:pStyle w:val="TableParagraph"/>
              <w:spacing w:before="55"/>
              <w:ind w:right="166"/>
              <w:rPr>
                <w:rFonts w:ascii="Verdana" w:hAnsi="Verdana" w:cstheme="minorHAnsi"/>
                <w:sz w:val="18"/>
                <w:szCs w:val="18"/>
              </w:rPr>
            </w:pPr>
            <w:r w:rsidRPr="009D16B7">
              <w:rPr>
                <w:rFonts w:ascii="Verdana" w:hAnsi="Verdana" w:cstheme="minorHAnsi"/>
                <w:sz w:val="18"/>
                <w:szCs w:val="18"/>
              </w:rPr>
              <w:t>Change implementation includes additional unapproved change activity that was not originally within scope of the approved change request.</w:t>
            </w:r>
          </w:p>
        </w:tc>
      </w:tr>
      <w:tr w:rsidR="009D16B7" w:rsidRPr="009D16B7" w14:paraId="29A8AC85" w14:textId="77777777" w:rsidTr="009D16B7">
        <w:trPr>
          <w:trHeight w:val="359"/>
        </w:trPr>
        <w:tc>
          <w:tcPr>
            <w:tcW w:w="2694" w:type="dxa"/>
            <w:shd w:val="clear" w:color="auto" w:fill="F1F1F1"/>
          </w:tcPr>
          <w:p w14:paraId="75C1AC18" w14:textId="77777777" w:rsidR="009D16B7" w:rsidRPr="009D16B7" w:rsidRDefault="009D16B7" w:rsidP="00602CB6">
            <w:pPr>
              <w:pStyle w:val="TableParagraph"/>
              <w:spacing w:before="57"/>
              <w:ind w:right="617"/>
              <w:rPr>
                <w:rFonts w:ascii="Verdana" w:hAnsi="Verdana" w:cstheme="minorHAnsi"/>
                <w:sz w:val="18"/>
                <w:szCs w:val="18"/>
              </w:rPr>
            </w:pPr>
            <w:r w:rsidRPr="009D16B7">
              <w:rPr>
                <w:rFonts w:ascii="Verdana" w:hAnsi="Verdana" w:cstheme="minorHAnsi"/>
                <w:sz w:val="18"/>
                <w:szCs w:val="18"/>
              </w:rPr>
              <w:t>Change was implemented outside of the agreed window</w:t>
            </w:r>
          </w:p>
        </w:tc>
        <w:tc>
          <w:tcPr>
            <w:tcW w:w="6327" w:type="dxa"/>
          </w:tcPr>
          <w:p w14:paraId="21F40676" w14:textId="77777777" w:rsidR="009D16B7" w:rsidRPr="009D16B7" w:rsidRDefault="009D16B7" w:rsidP="00602CB6">
            <w:pPr>
              <w:pStyle w:val="TableParagraph"/>
              <w:spacing w:before="57"/>
              <w:ind w:right="106"/>
              <w:rPr>
                <w:rFonts w:ascii="Verdana" w:hAnsi="Verdana" w:cstheme="minorHAnsi"/>
                <w:sz w:val="18"/>
                <w:szCs w:val="18"/>
              </w:rPr>
            </w:pPr>
            <w:r w:rsidRPr="009D16B7">
              <w:rPr>
                <w:rFonts w:ascii="Verdana" w:hAnsi="Verdana" w:cstheme="minorHAnsi"/>
                <w:sz w:val="18"/>
                <w:szCs w:val="18"/>
              </w:rPr>
              <w:t>Change implementation exceeded the agreed upon window without preauthorization from the Service Owner or Change Management.</w:t>
            </w:r>
          </w:p>
        </w:tc>
      </w:tr>
      <w:tr w:rsidR="009D16B7" w:rsidRPr="009D16B7" w14:paraId="47DA998F" w14:textId="77777777" w:rsidTr="009D16B7">
        <w:trPr>
          <w:trHeight w:val="705"/>
        </w:trPr>
        <w:tc>
          <w:tcPr>
            <w:tcW w:w="2694" w:type="dxa"/>
            <w:shd w:val="clear" w:color="auto" w:fill="F1F1F1"/>
          </w:tcPr>
          <w:p w14:paraId="46EF2104" w14:textId="77777777" w:rsidR="009D16B7" w:rsidRPr="009D16B7" w:rsidRDefault="009D16B7" w:rsidP="00602CB6">
            <w:pPr>
              <w:pStyle w:val="TableParagraph"/>
              <w:spacing w:before="55"/>
              <w:ind w:right="145"/>
              <w:rPr>
                <w:rFonts w:ascii="Verdana" w:hAnsi="Verdana" w:cstheme="minorHAnsi"/>
                <w:sz w:val="18"/>
                <w:szCs w:val="18"/>
              </w:rPr>
            </w:pPr>
            <w:r w:rsidRPr="009D16B7">
              <w:rPr>
                <w:rFonts w:ascii="Verdana" w:hAnsi="Verdana" w:cstheme="minorHAnsi"/>
                <w:sz w:val="18"/>
                <w:szCs w:val="18"/>
              </w:rPr>
              <w:t>Misuse of Emergency Changes</w:t>
            </w:r>
          </w:p>
        </w:tc>
        <w:tc>
          <w:tcPr>
            <w:tcW w:w="6327" w:type="dxa"/>
          </w:tcPr>
          <w:p w14:paraId="5ED260DB" w14:textId="77777777" w:rsidR="009D16B7" w:rsidRPr="009D16B7" w:rsidRDefault="009D16B7" w:rsidP="00602CB6">
            <w:pPr>
              <w:pStyle w:val="TableParagraph"/>
              <w:spacing w:before="55"/>
              <w:ind w:right="968"/>
              <w:rPr>
                <w:rFonts w:ascii="Verdana" w:hAnsi="Verdana" w:cstheme="minorHAnsi"/>
                <w:sz w:val="18"/>
                <w:szCs w:val="18"/>
              </w:rPr>
            </w:pPr>
            <w:r w:rsidRPr="009D16B7">
              <w:rPr>
                <w:rFonts w:ascii="Verdana" w:hAnsi="Verdana" w:cstheme="minorHAnsi"/>
                <w:sz w:val="18"/>
                <w:szCs w:val="18"/>
              </w:rPr>
              <w:t>Emergency change which was not utilized for addressing or preventing a high impacting</w:t>
            </w:r>
            <w:r w:rsidRPr="009D16B7">
              <w:rPr>
                <w:rFonts w:ascii="Verdana" w:hAnsi="Verdana" w:cstheme="minorHAnsi"/>
                <w:spacing w:val="-4"/>
                <w:sz w:val="18"/>
                <w:szCs w:val="18"/>
              </w:rPr>
              <w:t xml:space="preserve"> </w:t>
            </w:r>
            <w:r w:rsidRPr="009D16B7">
              <w:rPr>
                <w:rFonts w:ascii="Verdana" w:hAnsi="Verdana" w:cstheme="minorHAnsi"/>
                <w:sz w:val="18"/>
                <w:szCs w:val="18"/>
              </w:rPr>
              <w:t>incident.</w:t>
            </w:r>
          </w:p>
        </w:tc>
      </w:tr>
    </w:tbl>
    <w:p w14:paraId="6F2063CC" w14:textId="77777777" w:rsidR="00747544" w:rsidRDefault="00747544" w:rsidP="007C23FE">
      <w:pPr>
        <w:rPr>
          <w:rFonts w:ascii="Arial" w:hAnsi="Arial" w:cs="Arial"/>
          <w:sz w:val="20"/>
          <w:szCs w:val="20"/>
        </w:rPr>
      </w:pPr>
    </w:p>
    <w:p w14:paraId="313C7A67" w14:textId="2696F0D8" w:rsidR="009D16B7" w:rsidRPr="009D16B7" w:rsidRDefault="009D16B7" w:rsidP="009D16B7">
      <w:pPr>
        <w:rPr>
          <w:rFonts w:eastAsia="Verdana" w:cstheme="minorHAnsi"/>
          <w:snapToGrid w:val="0"/>
          <w:szCs w:val="18"/>
        </w:rPr>
      </w:pPr>
      <w:r w:rsidRPr="009D16B7">
        <w:rPr>
          <w:rFonts w:eastAsia="Verdana" w:cstheme="minorHAnsi"/>
          <w:snapToGrid w:val="0"/>
          <w:szCs w:val="18"/>
        </w:rPr>
        <w:t xml:space="preserve">Unauthorized changes will be reviewed and processed through the UCR process. Implementer completes a set of questionnaires in the UCR Form and uploads in </w:t>
      </w:r>
      <w:r>
        <w:rPr>
          <w:rFonts w:eastAsia="Verdana" w:cstheme="minorHAnsi"/>
          <w:snapToGrid w:val="0"/>
          <w:szCs w:val="18"/>
        </w:rPr>
        <w:t>ServiceDesk</w:t>
      </w:r>
      <w:proofErr w:type="gramStart"/>
      <w:r>
        <w:rPr>
          <w:rFonts w:eastAsia="Verdana" w:cstheme="minorHAnsi"/>
          <w:snapToGrid w:val="0"/>
          <w:szCs w:val="18"/>
        </w:rPr>
        <w:t>+</w:t>
      </w:r>
      <w:proofErr w:type="gramEnd"/>
      <w:r w:rsidRPr="009D16B7">
        <w:rPr>
          <w:rFonts w:eastAsia="Verdana" w:cstheme="minorHAnsi"/>
          <w:snapToGrid w:val="0"/>
          <w:szCs w:val="18"/>
        </w:rPr>
        <w:t xml:space="preserve"> and Change Manager reviews the answers.  </w:t>
      </w:r>
    </w:p>
    <w:p w14:paraId="65AED44F" w14:textId="224E7EEE" w:rsidR="009D16B7" w:rsidRDefault="00FC60CB" w:rsidP="007C23FE">
      <w:pPr>
        <w:rPr>
          <w:rFonts w:ascii="Arial" w:hAnsi="Arial" w:cs="Arial"/>
          <w:sz w:val="20"/>
          <w:szCs w:val="20"/>
        </w:rPr>
      </w:pPr>
      <w:r>
        <w:rPr>
          <w:rFonts w:ascii="Arial" w:hAnsi="Arial" w:cs="Arial"/>
          <w:noProof/>
          <w:sz w:val="20"/>
          <w:szCs w:val="20"/>
        </w:rPr>
        <w:object w:dxaOrig="1508" w:dyaOrig="983" w14:anchorId="38683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17" o:title=""/>
          </v:shape>
          <o:OLEObject Type="Embed" ProgID="Excel.Sheet.12" ShapeID="_x0000_i1025" DrawAspect="Icon" ObjectID="_1815633810" r:id="rId18"/>
        </w:object>
      </w:r>
    </w:p>
    <w:p w14:paraId="0B9A58AA" w14:textId="6B131357" w:rsidR="00DA308A" w:rsidRDefault="00DA308A" w:rsidP="00DA308A">
      <w:pPr>
        <w:pStyle w:val="Heading2"/>
        <w:rPr>
          <w:rFonts w:eastAsiaTheme="majorEastAsia"/>
        </w:rPr>
      </w:pPr>
      <w:bookmarkStart w:id="43" w:name="_Toc167115757"/>
      <w:r>
        <w:rPr>
          <w:rFonts w:eastAsiaTheme="majorEastAsia"/>
        </w:rPr>
        <w:t>4.12 Post Implementation Review (PIR)</w:t>
      </w:r>
      <w:bookmarkEnd w:id="43"/>
    </w:p>
    <w:p w14:paraId="20A0EE25" w14:textId="0BB348BD" w:rsidR="00DA308A" w:rsidRPr="00515910" w:rsidRDefault="00DA308A" w:rsidP="00DA308A">
      <w:pPr>
        <w:rPr>
          <w:rFonts w:eastAsia="Verdana" w:cstheme="minorHAnsi"/>
        </w:rPr>
      </w:pPr>
      <w:r w:rsidRPr="00515910">
        <w:rPr>
          <w:rFonts w:eastAsia="Verdana" w:cstheme="minorHAnsi"/>
        </w:rPr>
        <w:t>PIR is mandatory for all High, Critical</w:t>
      </w:r>
      <w:r>
        <w:rPr>
          <w:rFonts w:eastAsia="Verdana" w:cstheme="minorHAnsi"/>
        </w:rPr>
        <w:t xml:space="preserve">, </w:t>
      </w:r>
      <w:r w:rsidRPr="00515910">
        <w:rPr>
          <w:rFonts w:eastAsia="Verdana" w:cstheme="minorHAnsi"/>
        </w:rPr>
        <w:t>Normal and Emergency changes and for all changes where implementation was unsuccessful. PIR report should be taken, prepared, and shared within two business days.</w:t>
      </w:r>
    </w:p>
    <w:p w14:paraId="7A8D7A7C" w14:textId="4BC7B6D9" w:rsidR="00DA308A" w:rsidRPr="006E62A2" w:rsidRDefault="00DA308A" w:rsidP="006E62A2">
      <w:pPr>
        <w:rPr>
          <w:b/>
        </w:rPr>
      </w:pPr>
      <w:r w:rsidRPr="00515910">
        <w:rPr>
          <w:rFonts w:eastAsia="Verdana" w:cstheme="minorHAnsi"/>
        </w:rPr>
        <w:t xml:space="preserve">for any failed Change Advisory Board-approved changes, conduct a post-implementation review within seventy-two (72) hours and present the findings to the </w:t>
      </w:r>
      <w:r>
        <w:rPr>
          <w:rFonts w:eastAsia="Verdana" w:cstheme="minorHAnsi"/>
        </w:rPr>
        <w:t>stakeholders</w:t>
      </w:r>
      <w:r w:rsidRPr="00515910">
        <w:rPr>
          <w:rFonts w:eastAsia="Verdana" w:cstheme="minorHAnsi"/>
        </w:rPr>
        <w:t>.</w:t>
      </w:r>
    </w:p>
    <w:bookmarkStart w:id="44" w:name="_Toc167114971"/>
    <w:bookmarkStart w:id="45" w:name="_Toc167115758"/>
    <w:bookmarkEnd w:id="44"/>
    <w:bookmarkEnd w:id="45"/>
    <w:p w14:paraId="3D1107A9" w14:textId="5E1AE1CD" w:rsidR="006E62A2" w:rsidRDefault="00FC60CB" w:rsidP="00DA308A">
      <w:pPr>
        <w:pStyle w:val="Heading2"/>
        <w:rPr>
          <w:rFonts w:eastAsiaTheme="majorEastAsia"/>
        </w:rPr>
      </w:pPr>
      <w:r w:rsidRPr="004D4210">
        <w:rPr>
          <w:rFonts w:eastAsiaTheme="majorEastAsia"/>
          <w:noProof/>
        </w:rPr>
        <w:object w:dxaOrig="1508" w:dyaOrig="983" w14:anchorId="4855633E">
          <v:shape id="_x0000_i1026" type="#_x0000_t75" style="width:75.75pt;height:48.75pt" o:ole="">
            <v:imagedata r:id="rId19" o:title=""/>
          </v:shape>
          <o:OLEObject Type="Embed" ProgID="Excel.Sheet.12" ShapeID="_x0000_i1026" DrawAspect="Icon" ObjectID="_1815633811" r:id="rId20"/>
        </w:object>
      </w:r>
    </w:p>
    <w:p w14:paraId="23586791" w14:textId="77A56A09" w:rsidR="00292B61" w:rsidRPr="00292B61" w:rsidRDefault="00292B61" w:rsidP="00292B61">
      <w:pPr>
        <w:pStyle w:val="Heading2"/>
        <w:rPr>
          <w:rFonts w:eastAsiaTheme="majorEastAsia"/>
        </w:rPr>
      </w:pPr>
      <w:bookmarkStart w:id="46" w:name="_Toc167115759"/>
      <w:r>
        <w:rPr>
          <w:rFonts w:eastAsiaTheme="majorEastAsia"/>
        </w:rPr>
        <w:t>4.13 4 Eye Check</w:t>
      </w:r>
      <w:bookmarkEnd w:id="46"/>
    </w:p>
    <w:p w14:paraId="5E863512" w14:textId="6FCB3DEF" w:rsidR="00292B61" w:rsidRPr="00292B61" w:rsidRDefault="00292B61" w:rsidP="00292B61">
      <w:pPr>
        <w:pStyle w:val="Heading2"/>
        <w:rPr>
          <w:rFonts w:eastAsia="Verdana" w:cstheme="minorHAnsi"/>
          <w:b w:val="0"/>
          <w:bCs w:val="0"/>
          <w:szCs w:val="22"/>
          <w:lang w:eastAsia="en-US"/>
        </w:rPr>
      </w:pPr>
      <w:bookmarkStart w:id="47" w:name="_Toc167114973"/>
      <w:bookmarkStart w:id="48" w:name="_Toc167115760"/>
      <w:r w:rsidRPr="00292B61">
        <w:rPr>
          <w:rFonts w:eastAsia="Verdana" w:cstheme="minorHAnsi"/>
          <w:b w:val="0"/>
          <w:bCs w:val="0"/>
          <w:szCs w:val="22"/>
          <w:lang w:eastAsia="en-US"/>
        </w:rPr>
        <w:t xml:space="preserve">4 Eye check is a peer review process to ensure quality assurance. Below checklists needs to be filled before and after implementing a Change and uploaded in </w:t>
      </w:r>
      <w:r w:rsidR="002F19F1">
        <w:rPr>
          <w:rFonts w:eastAsia="Verdana" w:cstheme="minorHAnsi"/>
          <w:b w:val="0"/>
          <w:bCs w:val="0"/>
          <w:szCs w:val="22"/>
          <w:lang w:eastAsia="en-US"/>
        </w:rPr>
        <w:t>SD+</w:t>
      </w:r>
      <w:r w:rsidRPr="00292B61">
        <w:rPr>
          <w:rFonts w:eastAsia="Verdana" w:cstheme="minorHAnsi"/>
          <w:b w:val="0"/>
          <w:bCs w:val="0"/>
          <w:szCs w:val="22"/>
          <w:lang w:eastAsia="en-US"/>
        </w:rPr>
        <w:t xml:space="preserve"> (attach in RFC) for all Normal Changes.</w:t>
      </w:r>
      <w:bookmarkEnd w:id="47"/>
      <w:bookmarkEnd w:id="48"/>
    </w:p>
    <w:bookmarkStart w:id="49" w:name="_Toc167114974"/>
    <w:bookmarkStart w:id="50" w:name="_Toc167115761"/>
    <w:bookmarkEnd w:id="49"/>
    <w:bookmarkEnd w:id="50"/>
    <w:p w14:paraId="0E4FD1A9" w14:textId="62D6C5C7" w:rsidR="00DA308A" w:rsidRDefault="00FC60CB" w:rsidP="00DA308A">
      <w:pPr>
        <w:pStyle w:val="Heading2"/>
        <w:rPr>
          <w:rFonts w:eastAsiaTheme="majorEastAsia"/>
        </w:rPr>
      </w:pPr>
      <w:r>
        <w:rPr>
          <w:rFonts w:eastAsiaTheme="majorEastAsia"/>
          <w:noProof/>
        </w:rPr>
        <w:object w:dxaOrig="1508" w:dyaOrig="983" w14:anchorId="646E5568">
          <v:shape id="_x0000_i1027" type="#_x0000_t75" style="width:75pt;height:48.75pt" o:ole="">
            <v:imagedata r:id="rId21" o:title=""/>
          </v:shape>
          <o:OLEObject Type="Embed" ProgID="Excel.Sheet.12" ShapeID="_x0000_i1027" DrawAspect="Icon" ObjectID="_1815633812" r:id="rId22"/>
        </w:object>
      </w:r>
    </w:p>
    <w:p w14:paraId="3D0A115C" w14:textId="77777777" w:rsidR="00CE424F" w:rsidRDefault="007F79FF" w:rsidP="00CE424F">
      <w:pPr>
        <w:pStyle w:val="Heading1"/>
      </w:pPr>
      <w:bookmarkStart w:id="51" w:name="Validation"/>
      <w:bookmarkStart w:id="52" w:name="_Definitions"/>
      <w:bookmarkStart w:id="53" w:name="_Toc167115762"/>
      <w:bookmarkEnd w:id="51"/>
      <w:bookmarkEnd w:id="52"/>
      <w:r>
        <w:rPr>
          <w:rFonts w:eastAsiaTheme="majorEastAsia"/>
        </w:rPr>
        <w:t>Conduct</w:t>
      </w:r>
      <w:bookmarkEnd w:id="53"/>
    </w:p>
    <w:p w14:paraId="6F459038" w14:textId="77777777" w:rsidR="00CE424F" w:rsidRDefault="00CE424F" w:rsidP="00242C48">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14:paraId="5ABAB718" w14:textId="77777777" w:rsidR="007F79FF" w:rsidRDefault="007F79FF" w:rsidP="009416BB">
      <w:pPr>
        <w:pStyle w:val="Heading1"/>
      </w:pPr>
      <w:bookmarkStart w:id="54" w:name="_Toc167115763"/>
      <w:r>
        <w:t>Exception</w:t>
      </w:r>
      <w:bookmarkEnd w:id="54"/>
    </w:p>
    <w:p w14:paraId="7F889AF2" w14:textId="77777777" w:rsidR="00DF4055" w:rsidRDefault="00DF4055" w:rsidP="00242C48">
      <w:r>
        <w:t>Exception to this procedure must be approved through the Netradyne Exception Process.</w:t>
      </w:r>
    </w:p>
    <w:p w14:paraId="36AD331F" w14:textId="77777777" w:rsidR="007F79FF" w:rsidRDefault="007F79FF" w:rsidP="009416BB">
      <w:pPr>
        <w:pStyle w:val="Heading1"/>
      </w:pPr>
      <w:bookmarkStart w:id="55" w:name="_Toc167115764"/>
      <w:r>
        <w:t>Terms/Acronyms</w:t>
      </w:r>
      <w:bookmarkEnd w:id="55"/>
    </w:p>
    <w:tbl>
      <w:tblPr>
        <w:tblStyle w:val="PlainTable5"/>
        <w:tblW w:w="0" w:type="auto"/>
        <w:tblLook w:val="04A0" w:firstRow="1" w:lastRow="0" w:firstColumn="1" w:lastColumn="0" w:noHBand="0" w:noVBand="1"/>
      </w:tblPr>
      <w:tblGrid>
        <w:gridCol w:w="3261"/>
        <w:gridCol w:w="5765"/>
      </w:tblGrid>
      <w:tr w:rsidR="00DF4055" w:rsidRPr="009D16B7" w14:paraId="26EA9BF8" w14:textId="77777777" w:rsidTr="009D16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1" w:type="dxa"/>
          </w:tcPr>
          <w:p w14:paraId="2D8EF3D2" w14:textId="77777777" w:rsidR="00DF4055" w:rsidRPr="009D16B7" w:rsidRDefault="00DF4055" w:rsidP="00DF4055">
            <w:pPr>
              <w:jc w:val="left"/>
              <w:rPr>
                <w:b/>
                <w:bCs/>
                <w:i w:val="0"/>
                <w:iCs w:val="0"/>
                <w:szCs w:val="18"/>
              </w:rPr>
            </w:pPr>
            <w:r w:rsidRPr="009D16B7">
              <w:rPr>
                <w:b/>
                <w:bCs/>
                <w:i w:val="0"/>
                <w:iCs w:val="0"/>
                <w:szCs w:val="18"/>
              </w:rPr>
              <w:t>Term/Acronym</w:t>
            </w:r>
          </w:p>
        </w:tc>
        <w:tc>
          <w:tcPr>
            <w:tcW w:w="5765" w:type="dxa"/>
          </w:tcPr>
          <w:p w14:paraId="602C84AC" w14:textId="77777777" w:rsidR="00DF4055" w:rsidRPr="009D16B7"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szCs w:val="18"/>
              </w:rPr>
            </w:pPr>
            <w:r w:rsidRPr="009D16B7">
              <w:rPr>
                <w:b/>
                <w:bCs/>
                <w:i w:val="0"/>
                <w:iCs w:val="0"/>
                <w:szCs w:val="18"/>
              </w:rPr>
              <w:t>Definition</w:t>
            </w:r>
          </w:p>
        </w:tc>
      </w:tr>
      <w:tr w:rsidR="009D16B7" w:rsidRPr="009D16B7" w14:paraId="5173EDE7"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16E38A3" w14:textId="0F7D8707" w:rsidR="009D16B7" w:rsidRPr="009D16B7" w:rsidRDefault="009D16B7" w:rsidP="009D16B7">
            <w:pPr>
              <w:jc w:val="left"/>
              <w:rPr>
                <w:i w:val="0"/>
                <w:iCs w:val="0"/>
                <w:szCs w:val="18"/>
              </w:rPr>
            </w:pPr>
            <w:r w:rsidRPr="009D16B7">
              <w:rPr>
                <w:rFonts w:eastAsia="Verdana"/>
                <w:szCs w:val="18"/>
              </w:rPr>
              <w:t>Change</w:t>
            </w:r>
          </w:p>
        </w:tc>
        <w:tc>
          <w:tcPr>
            <w:tcW w:w="5765" w:type="dxa"/>
          </w:tcPr>
          <w:p w14:paraId="4C7F79E4" w14:textId="5DB1BE0E"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Any action either physical or procedural which modifies or impacts the production or defined aspects of the non-production environment.</w:t>
            </w:r>
          </w:p>
        </w:tc>
      </w:tr>
      <w:tr w:rsidR="009D16B7" w:rsidRPr="009D16B7" w14:paraId="566A53BC"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6DF647D8" w14:textId="06D506DE" w:rsidR="009D16B7" w:rsidRPr="009D16B7" w:rsidRDefault="009D16B7" w:rsidP="009D16B7">
            <w:pPr>
              <w:jc w:val="left"/>
              <w:rPr>
                <w:i w:val="0"/>
                <w:iCs w:val="0"/>
                <w:szCs w:val="18"/>
              </w:rPr>
            </w:pPr>
            <w:r w:rsidRPr="009D16B7">
              <w:rPr>
                <w:rFonts w:eastAsia="Verdana"/>
                <w:szCs w:val="18"/>
              </w:rPr>
              <w:t>Change Advisory Board (CAB)</w:t>
            </w:r>
          </w:p>
        </w:tc>
        <w:tc>
          <w:tcPr>
            <w:tcW w:w="5765" w:type="dxa"/>
          </w:tcPr>
          <w:p w14:paraId="1C2F1CA3" w14:textId="357515B7"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A group of people who are tasked with evaluating changes to the IT environment.</w:t>
            </w:r>
            <w:r w:rsidRPr="009D16B7">
              <w:rPr>
                <w:color w:val="686868"/>
                <w:szCs w:val="18"/>
              </w:rPr>
              <w:t xml:space="preserve"> </w:t>
            </w:r>
            <w:r w:rsidRPr="009D16B7">
              <w:rPr>
                <w:rFonts w:eastAsia="Verdana"/>
                <w:szCs w:val="18"/>
              </w:rPr>
              <w:t>The CAB is comprised of technical staff and key decision makers.</w:t>
            </w:r>
          </w:p>
        </w:tc>
      </w:tr>
      <w:tr w:rsidR="009D16B7" w:rsidRPr="009D16B7" w14:paraId="14F18214"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13761E" w14:textId="67CEE79E" w:rsidR="009D16B7" w:rsidRPr="009D16B7" w:rsidRDefault="009D16B7" w:rsidP="009D16B7">
            <w:pPr>
              <w:jc w:val="left"/>
              <w:rPr>
                <w:i w:val="0"/>
                <w:iCs w:val="0"/>
                <w:szCs w:val="18"/>
              </w:rPr>
            </w:pPr>
            <w:r w:rsidRPr="009D16B7">
              <w:rPr>
                <w:rFonts w:eastAsia="Verdana"/>
                <w:szCs w:val="18"/>
              </w:rPr>
              <w:t>Change Owner</w:t>
            </w:r>
          </w:p>
        </w:tc>
        <w:tc>
          <w:tcPr>
            <w:tcW w:w="5765" w:type="dxa"/>
          </w:tcPr>
          <w:p w14:paraId="67A736E3" w14:textId="079885F3"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The person owning a Change Request from start to end (i.e. when CR is closed)</w:t>
            </w:r>
          </w:p>
        </w:tc>
      </w:tr>
      <w:tr w:rsidR="009D16B7" w:rsidRPr="009D16B7" w14:paraId="29FE50E3"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023FB8BE" w14:textId="01575DD3" w:rsidR="009D16B7" w:rsidRPr="009D16B7" w:rsidRDefault="009D16B7" w:rsidP="009D16B7">
            <w:pPr>
              <w:jc w:val="left"/>
              <w:rPr>
                <w:i w:val="0"/>
                <w:iCs w:val="0"/>
                <w:szCs w:val="18"/>
              </w:rPr>
            </w:pPr>
            <w:r w:rsidRPr="009D16B7">
              <w:rPr>
                <w:rFonts w:eastAsia="Verdana"/>
                <w:szCs w:val="18"/>
              </w:rPr>
              <w:t>Change Manager</w:t>
            </w:r>
          </w:p>
        </w:tc>
        <w:tc>
          <w:tcPr>
            <w:tcW w:w="5765" w:type="dxa"/>
          </w:tcPr>
          <w:p w14:paraId="619EF3DD" w14:textId="0FB71104"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The person responsible for processing change requests, chairing Change Authority Board meetings, coordinating Changes and reporting change activity to management</w:t>
            </w:r>
          </w:p>
        </w:tc>
      </w:tr>
      <w:tr w:rsidR="009D16B7" w:rsidRPr="009D16B7" w14:paraId="75661CBC"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CECB3B8" w14:textId="7D14841E" w:rsidR="009D16B7" w:rsidRPr="009D16B7" w:rsidRDefault="009D16B7" w:rsidP="009D16B7">
            <w:pPr>
              <w:jc w:val="left"/>
              <w:rPr>
                <w:i w:val="0"/>
                <w:iCs w:val="0"/>
                <w:szCs w:val="18"/>
              </w:rPr>
            </w:pPr>
            <w:r w:rsidRPr="009D16B7">
              <w:rPr>
                <w:rFonts w:eastAsia="Verdana"/>
                <w:szCs w:val="18"/>
              </w:rPr>
              <w:t>Change Schedule</w:t>
            </w:r>
          </w:p>
        </w:tc>
        <w:tc>
          <w:tcPr>
            <w:tcW w:w="5765" w:type="dxa"/>
          </w:tcPr>
          <w:p w14:paraId="3FB74886" w14:textId="171D6B0C"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A schedule for the controlled Deployment of authorized Changes</w:t>
            </w:r>
          </w:p>
        </w:tc>
      </w:tr>
      <w:tr w:rsidR="009D16B7" w:rsidRPr="009D16B7" w14:paraId="15427B93"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402374E6" w14:textId="5EA07C0E" w:rsidR="009D16B7" w:rsidRPr="009D16B7" w:rsidRDefault="009D16B7" w:rsidP="009D16B7">
            <w:pPr>
              <w:jc w:val="left"/>
              <w:rPr>
                <w:i w:val="0"/>
                <w:iCs w:val="0"/>
                <w:szCs w:val="18"/>
              </w:rPr>
            </w:pPr>
            <w:r w:rsidRPr="009D16B7">
              <w:rPr>
                <w:rFonts w:eastAsia="Verdana"/>
                <w:szCs w:val="18"/>
              </w:rPr>
              <w:t>Configuration Item (CI)</w:t>
            </w:r>
          </w:p>
        </w:tc>
        <w:tc>
          <w:tcPr>
            <w:tcW w:w="5765" w:type="dxa"/>
          </w:tcPr>
          <w:p w14:paraId="2B4871CC" w14:textId="4DC416FA"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 xml:space="preserve">A component of an IT infrastructure. </w:t>
            </w:r>
            <w:proofErr w:type="gramStart"/>
            <w:r w:rsidRPr="009D16B7">
              <w:rPr>
                <w:rFonts w:eastAsia="Verdana"/>
                <w:szCs w:val="18"/>
              </w:rPr>
              <w:t>CI's</w:t>
            </w:r>
            <w:proofErr w:type="gramEnd"/>
            <w:r w:rsidRPr="009D16B7">
              <w:rPr>
                <w:rFonts w:eastAsia="Verdana"/>
                <w:szCs w:val="18"/>
              </w:rPr>
              <w:t xml:space="preserve"> may vary widely in complexity, size and type – from an entire system (including all hardware, software and documentation) to a single software module or a minor hardware component.</w:t>
            </w:r>
          </w:p>
        </w:tc>
      </w:tr>
      <w:tr w:rsidR="009D16B7" w:rsidRPr="009D16B7" w14:paraId="2ADD87B2"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6AF6772" w14:textId="76B25241" w:rsidR="009D16B7" w:rsidRPr="009D16B7" w:rsidRDefault="009D16B7" w:rsidP="009D16B7">
            <w:pPr>
              <w:jc w:val="left"/>
              <w:rPr>
                <w:i w:val="0"/>
                <w:iCs w:val="0"/>
                <w:szCs w:val="18"/>
              </w:rPr>
            </w:pPr>
            <w:r w:rsidRPr="009D16B7">
              <w:rPr>
                <w:rFonts w:eastAsia="Verdana"/>
                <w:szCs w:val="18"/>
              </w:rPr>
              <w:t>Configuration Management</w:t>
            </w:r>
          </w:p>
        </w:tc>
        <w:tc>
          <w:tcPr>
            <w:tcW w:w="5765" w:type="dxa"/>
          </w:tcPr>
          <w:p w14:paraId="02204401" w14:textId="320A74DC"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 xml:space="preserve">The process of identifying and defining the </w:t>
            </w:r>
            <w:proofErr w:type="gramStart"/>
            <w:r w:rsidRPr="009D16B7">
              <w:rPr>
                <w:rFonts w:eastAsia="Verdana"/>
                <w:szCs w:val="18"/>
              </w:rPr>
              <w:t>CI’s</w:t>
            </w:r>
            <w:proofErr w:type="gramEnd"/>
            <w:r w:rsidRPr="009D16B7">
              <w:rPr>
                <w:rFonts w:eastAsia="Verdana"/>
                <w:szCs w:val="18"/>
              </w:rPr>
              <w:t xml:space="preserve"> in a system, recording and reporting the status of </w:t>
            </w:r>
            <w:proofErr w:type="gramStart"/>
            <w:r w:rsidRPr="009D16B7">
              <w:rPr>
                <w:rFonts w:eastAsia="Verdana"/>
                <w:szCs w:val="18"/>
              </w:rPr>
              <w:t>CI’s</w:t>
            </w:r>
            <w:proofErr w:type="gramEnd"/>
            <w:r w:rsidRPr="009D16B7">
              <w:rPr>
                <w:rFonts w:eastAsia="Verdana"/>
                <w:szCs w:val="18"/>
              </w:rPr>
              <w:t>, and verifying the completeness and correctness of CI’s.</w:t>
            </w:r>
          </w:p>
        </w:tc>
      </w:tr>
      <w:tr w:rsidR="009D16B7" w:rsidRPr="009D16B7" w14:paraId="0386E8F9"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3486C078" w14:textId="5631EF77" w:rsidR="009D16B7" w:rsidRPr="009D16B7" w:rsidRDefault="009D16B7" w:rsidP="009D16B7">
            <w:pPr>
              <w:jc w:val="left"/>
              <w:rPr>
                <w:i w:val="0"/>
                <w:iCs w:val="0"/>
                <w:szCs w:val="18"/>
              </w:rPr>
            </w:pPr>
            <w:r w:rsidRPr="009D16B7">
              <w:rPr>
                <w:rFonts w:eastAsia="Verdana"/>
                <w:szCs w:val="18"/>
              </w:rPr>
              <w:t>Key Performance Indicator (KPI)</w:t>
            </w:r>
          </w:p>
        </w:tc>
        <w:tc>
          <w:tcPr>
            <w:tcW w:w="5765" w:type="dxa"/>
          </w:tcPr>
          <w:p w14:paraId="30929C67" w14:textId="54BC9660"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Key Performance Indicators are clearly defined objectives with measurable targets, set to judge process performance</w:t>
            </w:r>
          </w:p>
        </w:tc>
      </w:tr>
      <w:tr w:rsidR="009D16B7" w:rsidRPr="009D16B7" w14:paraId="50C29E86"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7EE34A2" w14:textId="61E1BB29" w:rsidR="009D16B7" w:rsidRPr="009D16B7" w:rsidRDefault="009D16B7" w:rsidP="009D16B7">
            <w:pPr>
              <w:jc w:val="left"/>
              <w:rPr>
                <w:i w:val="0"/>
                <w:iCs w:val="0"/>
                <w:szCs w:val="18"/>
              </w:rPr>
            </w:pPr>
            <w:r w:rsidRPr="009D16B7">
              <w:rPr>
                <w:rFonts w:eastAsia="Verdana"/>
                <w:szCs w:val="18"/>
              </w:rPr>
              <w:t>Process</w:t>
            </w:r>
          </w:p>
        </w:tc>
        <w:tc>
          <w:tcPr>
            <w:tcW w:w="5765" w:type="dxa"/>
          </w:tcPr>
          <w:p w14:paraId="08661F12" w14:textId="2BD60F61"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A connected series of actions, activities or operations performed with the intent of satisfying a purpose to achieve a goal.</w:t>
            </w:r>
          </w:p>
        </w:tc>
      </w:tr>
      <w:tr w:rsidR="009D16B7" w:rsidRPr="009D16B7" w14:paraId="627CC6CE"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2E95CC4B" w14:textId="4E18BCE7" w:rsidR="009D16B7" w:rsidRPr="009D16B7" w:rsidRDefault="009D16B7" w:rsidP="009D16B7">
            <w:pPr>
              <w:jc w:val="left"/>
              <w:rPr>
                <w:i w:val="0"/>
                <w:iCs w:val="0"/>
                <w:szCs w:val="18"/>
              </w:rPr>
            </w:pPr>
            <w:r w:rsidRPr="009D16B7">
              <w:rPr>
                <w:rFonts w:eastAsia="Verdana"/>
                <w:szCs w:val="18"/>
              </w:rPr>
              <w:t>Request for change (RFC)</w:t>
            </w:r>
          </w:p>
        </w:tc>
        <w:tc>
          <w:tcPr>
            <w:tcW w:w="5765" w:type="dxa"/>
          </w:tcPr>
          <w:p w14:paraId="43CB1F4E" w14:textId="2613BA65"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A form or screen, used to record details of a request for a change to any component of an IT infrastructure or application</w:t>
            </w:r>
          </w:p>
        </w:tc>
      </w:tr>
      <w:tr w:rsidR="009D16B7" w:rsidRPr="009D16B7" w14:paraId="0934BC9F"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2A8C43E" w14:textId="5DE26B50" w:rsidR="009D16B7" w:rsidRPr="009D16B7" w:rsidRDefault="009D16B7" w:rsidP="009D16B7">
            <w:pPr>
              <w:jc w:val="left"/>
              <w:rPr>
                <w:i w:val="0"/>
                <w:iCs w:val="0"/>
                <w:szCs w:val="18"/>
              </w:rPr>
            </w:pPr>
            <w:r w:rsidRPr="009D16B7">
              <w:rPr>
                <w:rFonts w:eastAsia="Verdana"/>
                <w:szCs w:val="18"/>
              </w:rPr>
              <w:t>Service Desk</w:t>
            </w:r>
          </w:p>
        </w:tc>
        <w:tc>
          <w:tcPr>
            <w:tcW w:w="5765" w:type="dxa"/>
          </w:tcPr>
          <w:p w14:paraId="7F7D6911" w14:textId="523BC5DC"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lang w:val="en-GB"/>
              </w:rPr>
              <w:t xml:space="preserve">The IT provider’s organisational unit, function or process that makes the IT provider accessible to IT users. </w:t>
            </w:r>
          </w:p>
        </w:tc>
      </w:tr>
      <w:tr w:rsidR="009D16B7" w:rsidRPr="009D16B7" w14:paraId="38E17324"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4AB8E2CD" w14:textId="5A22750B" w:rsidR="009D16B7" w:rsidRPr="009D16B7" w:rsidRDefault="009D16B7" w:rsidP="009D16B7">
            <w:pPr>
              <w:jc w:val="left"/>
              <w:rPr>
                <w:i w:val="0"/>
                <w:iCs w:val="0"/>
                <w:szCs w:val="18"/>
              </w:rPr>
            </w:pPr>
            <w:r w:rsidRPr="009D16B7">
              <w:rPr>
                <w:rFonts w:eastAsia="Verdana"/>
                <w:szCs w:val="18"/>
              </w:rPr>
              <w:t>Configuration Management Database (CMDB)</w:t>
            </w:r>
          </w:p>
        </w:tc>
        <w:tc>
          <w:tcPr>
            <w:tcW w:w="5765" w:type="dxa"/>
          </w:tcPr>
          <w:p w14:paraId="76F104F4" w14:textId="77777777" w:rsidR="009D16B7" w:rsidRPr="00CB414F" w:rsidRDefault="009D16B7" w:rsidP="00CB414F">
            <w:pPr>
              <w:pStyle w:val="Tablebody"/>
              <w:cnfStyle w:val="000000000000" w:firstRow="0" w:lastRow="0" w:firstColumn="0" w:lastColumn="0" w:oddVBand="0" w:evenVBand="0" w:oddHBand="0" w:evenHBand="0" w:firstRowFirstColumn="0" w:firstRowLastColumn="0" w:lastRowFirstColumn="0" w:lastRowLastColumn="0"/>
              <w:rPr>
                <w:rFonts w:cstheme="minorBidi"/>
                <w:iCs w:val="0"/>
                <w:noProof w:val="0"/>
                <w:sz w:val="18"/>
                <w:szCs w:val="18"/>
                <w:lang w:val="en-IN"/>
              </w:rPr>
            </w:pPr>
            <w:r w:rsidRPr="00CB414F">
              <w:rPr>
                <w:rFonts w:cstheme="minorBidi"/>
                <w:iCs w:val="0"/>
                <w:noProof w:val="0"/>
                <w:sz w:val="18"/>
                <w:szCs w:val="18"/>
                <w:lang w:val="en-IN"/>
              </w:rPr>
              <w:t>A repository within the ITSM tool that contains all information about the hardware and software components used in an organization's IT environment and the relationships between those components.</w:t>
            </w:r>
          </w:p>
          <w:p w14:paraId="31E1A771" w14:textId="47600BD2"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 xml:space="preserve">A service component, application or infrastructure that needs to be managed </w:t>
            </w:r>
            <w:r w:rsidR="00CB414F" w:rsidRPr="009D16B7">
              <w:rPr>
                <w:rFonts w:eastAsia="Verdana"/>
                <w:szCs w:val="18"/>
              </w:rPr>
              <w:t>to</w:t>
            </w:r>
            <w:r w:rsidRPr="009D16B7">
              <w:rPr>
                <w:rFonts w:eastAsia="Verdana"/>
                <w:szCs w:val="18"/>
              </w:rPr>
              <w:t xml:space="preserve"> ensure the successful delivery of services. </w:t>
            </w:r>
            <w:proofErr w:type="gramStart"/>
            <w:r w:rsidRPr="009D16B7">
              <w:rPr>
                <w:rFonts w:eastAsia="Verdana"/>
                <w:szCs w:val="18"/>
              </w:rPr>
              <w:t>CI's</w:t>
            </w:r>
            <w:proofErr w:type="gramEnd"/>
            <w:r w:rsidRPr="009D16B7">
              <w:rPr>
                <w:rFonts w:eastAsia="Verdana"/>
                <w:szCs w:val="18"/>
              </w:rPr>
              <w:t xml:space="preserve"> may vary widely in complexity, size and type – from an entire system (including all hardware, software and documentation) to a single software module or a minor hardware component</w:t>
            </w:r>
          </w:p>
        </w:tc>
      </w:tr>
      <w:tr w:rsidR="009D16B7" w:rsidRPr="009D16B7" w14:paraId="6C291204"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0F7D07" w14:textId="2576F2F6" w:rsidR="009D16B7" w:rsidRPr="009D16B7" w:rsidRDefault="009D16B7" w:rsidP="009D16B7">
            <w:pPr>
              <w:jc w:val="left"/>
              <w:rPr>
                <w:i w:val="0"/>
                <w:iCs w:val="0"/>
                <w:szCs w:val="18"/>
              </w:rPr>
            </w:pPr>
            <w:r w:rsidRPr="009D16B7">
              <w:rPr>
                <w:rFonts w:eastAsia="Verdana"/>
                <w:szCs w:val="18"/>
              </w:rPr>
              <w:t>Development Environment</w:t>
            </w:r>
          </w:p>
        </w:tc>
        <w:tc>
          <w:tcPr>
            <w:tcW w:w="5765" w:type="dxa"/>
          </w:tcPr>
          <w:p w14:paraId="523C3E26" w14:textId="5F538ACD"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IT environment used by developers to build and test solutions prior to UAT and Production deployments.</w:t>
            </w:r>
          </w:p>
        </w:tc>
      </w:tr>
      <w:tr w:rsidR="009D16B7" w:rsidRPr="009D16B7" w14:paraId="670E7F62"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6042ECC8" w14:textId="2300C699" w:rsidR="009D16B7" w:rsidRPr="009D16B7" w:rsidRDefault="009D16B7" w:rsidP="009D16B7">
            <w:pPr>
              <w:jc w:val="left"/>
              <w:rPr>
                <w:i w:val="0"/>
                <w:iCs w:val="0"/>
                <w:szCs w:val="18"/>
              </w:rPr>
            </w:pPr>
            <w:r w:rsidRPr="009D16B7">
              <w:rPr>
                <w:rFonts w:eastAsia="Verdana"/>
                <w:szCs w:val="18"/>
              </w:rPr>
              <w:t>Failover Environment</w:t>
            </w:r>
          </w:p>
        </w:tc>
        <w:tc>
          <w:tcPr>
            <w:tcW w:w="5765" w:type="dxa"/>
          </w:tcPr>
          <w:p w14:paraId="02829804" w14:textId="6FCF932D"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IT environment which mimics the Production environment used to quickly recover IT services and/or data in the event of a disaster</w:t>
            </w:r>
          </w:p>
        </w:tc>
      </w:tr>
      <w:tr w:rsidR="009D16B7" w:rsidRPr="009D16B7" w14:paraId="3E278476"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8DD0D8A" w14:textId="094E1D03" w:rsidR="009D16B7" w:rsidRPr="009D16B7" w:rsidRDefault="009D16B7" w:rsidP="009D16B7">
            <w:pPr>
              <w:jc w:val="left"/>
              <w:rPr>
                <w:i w:val="0"/>
                <w:iCs w:val="0"/>
                <w:szCs w:val="18"/>
              </w:rPr>
            </w:pPr>
            <w:r w:rsidRPr="009D16B7">
              <w:rPr>
                <w:rFonts w:eastAsia="Verdana"/>
                <w:szCs w:val="18"/>
              </w:rPr>
              <w:t>IT infrastructure</w:t>
            </w:r>
          </w:p>
        </w:tc>
        <w:tc>
          <w:tcPr>
            <w:tcW w:w="5765" w:type="dxa"/>
          </w:tcPr>
          <w:p w14:paraId="535D5234" w14:textId="14BBB2B7"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The sum of an organization’s IT-related hardware, software, data communication facilities, procedures, and people.</w:t>
            </w:r>
          </w:p>
        </w:tc>
      </w:tr>
      <w:tr w:rsidR="009D16B7" w:rsidRPr="009D16B7" w14:paraId="1F2656BD"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2008580F" w14:textId="7FC3D9EA" w:rsidR="009D16B7" w:rsidRPr="009D16B7" w:rsidRDefault="009D16B7" w:rsidP="009D16B7">
            <w:pPr>
              <w:jc w:val="left"/>
              <w:rPr>
                <w:i w:val="0"/>
                <w:iCs w:val="0"/>
                <w:szCs w:val="18"/>
              </w:rPr>
            </w:pPr>
            <w:r w:rsidRPr="009D16B7">
              <w:rPr>
                <w:rFonts w:eastAsia="Verdana"/>
                <w:szCs w:val="18"/>
              </w:rPr>
              <w:t>IT service</w:t>
            </w:r>
          </w:p>
        </w:tc>
        <w:tc>
          <w:tcPr>
            <w:tcW w:w="5765" w:type="dxa"/>
          </w:tcPr>
          <w:p w14:paraId="7B26EB85" w14:textId="574BA5CB"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 xml:space="preserve">A described set of facilities, IT and non-IT, supported by the IT service provider that fulfils one or more needs of the </w:t>
            </w:r>
            <w:proofErr w:type="spellStart"/>
            <w:r>
              <w:rPr>
                <w:rFonts w:eastAsia="Verdana"/>
                <w:szCs w:val="18"/>
              </w:rPr>
              <w:t>Netradyne</w:t>
            </w:r>
            <w:r w:rsidRPr="009D16B7">
              <w:rPr>
                <w:rFonts w:eastAsia="Verdana"/>
                <w:szCs w:val="18"/>
              </w:rPr>
              <w:t>’s</w:t>
            </w:r>
            <w:proofErr w:type="spellEnd"/>
            <w:r w:rsidRPr="009D16B7">
              <w:rPr>
                <w:rFonts w:eastAsia="Verdana"/>
                <w:szCs w:val="18"/>
              </w:rPr>
              <w:t xml:space="preserve"> supports.</w:t>
            </w:r>
          </w:p>
        </w:tc>
      </w:tr>
      <w:tr w:rsidR="009D16B7" w:rsidRPr="009D16B7" w14:paraId="208C1950"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15303EB" w14:textId="6A091A05" w:rsidR="009D16B7" w:rsidRPr="009D16B7" w:rsidRDefault="009D16B7" w:rsidP="009D16B7">
            <w:pPr>
              <w:jc w:val="left"/>
              <w:rPr>
                <w:i w:val="0"/>
                <w:iCs w:val="0"/>
                <w:szCs w:val="18"/>
              </w:rPr>
            </w:pPr>
            <w:r w:rsidRPr="009D16B7">
              <w:rPr>
                <w:rFonts w:eastAsia="Verdana"/>
                <w:szCs w:val="18"/>
              </w:rPr>
              <w:t>IT Service Management (ITSM)</w:t>
            </w:r>
          </w:p>
        </w:tc>
        <w:tc>
          <w:tcPr>
            <w:tcW w:w="5765" w:type="dxa"/>
          </w:tcPr>
          <w:p w14:paraId="18CA3626" w14:textId="7A383071"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Term used to refer to the ITIL Processes such as Incident, Problem, Change Management, CMDB</w:t>
            </w:r>
          </w:p>
        </w:tc>
      </w:tr>
      <w:tr w:rsidR="009D16B7" w:rsidRPr="009D16B7" w14:paraId="79C4B527"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3975A79F" w14:textId="58A75E34" w:rsidR="009D16B7" w:rsidRPr="009D16B7" w:rsidRDefault="009D16B7" w:rsidP="009D16B7">
            <w:pPr>
              <w:jc w:val="left"/>
              <w:rPr>
                <w:i w:val="0"/>
                <w:iCs w:val="0"/>
                <w:szCs w:val="18"/>
              </w:rPr>
            </w:pPr>
            <w:r w:rsidRPr="009D16B7">
              <w:rPr>
                <w:rFonts w:eastAsia="Verdana"/>
                <w:szCs w:val="18"/>
              </w:rPr>
              <w:t>Process</w:t>
            </w:r>
          </w:p>
        </w:tc>
        <w:tc>
          <w:tcPr>
            <w:tcW w:w="5765" w:type="dxa"/>
          </w:tcPr>
          <w:p w14:paraId="71AC4AF6" w14:textId="27D5D42C"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A connected series of actions, activities or operations performed with the intent of satisfying a purpose to achieve a goal.</w:t>
            </w:r>
          </w:p>
        </w:tc>
      </w:tr>
      <w:tr w:rsidR="009D16B7" w:rsidRPr="009D16B7" w14:paraId="10328361"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F985D23" w14:textId="5139694F" w:rsidR="009D16B7" w:rsidRPr="009D16B7" w:rsidRDefault="009D16B7" w:rsidP="009D16B7">
            <w:pPr>
              <w:jc w:val="left"/>
              <w:rPr>
                <w:i w:val="0"/>
                <w:iCs w:val="0"/>
                <w:szCs w:val="18"/>
              </w:rPr>
            </w:pPr>
            <w:r w:rsidRPr="009D16B7">
              <w:rPr>
                <w:rFonts w:eastAsia="Verdana"/>
                <w:szCs w:val="18"/>
              </w:rPr>
              <w:t>Production Environment</w:t>
            </w:r>
          </w:p>
        </w:tc>
        <w:tc>
          <w:tcPr>
            <w:tcW w:w="5765" w:type="dxa"/>
          </w:tcPr>
          <w:p w14:paraId="7339EC7E" w14:textId="2289E6EC"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IT environment where software and other products are in use for operational purposes.</w:t>
            </w:r>
          </w:p>
        </w:tc>
      </w:tr>
      <w:tr w:rsidR="009D16B7" w:rsidRPr="009D16B7" w14:paraId="58E5D972"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0CD069A7" w14:textId="1F6CC2CE" w:rsidR="009D16B7" w:rsidRPr="009D16B7" w:rsidRDefault="009D16B7" w:rsidP="009D16B7">
            <w:pPr>
              <w:jc w:val="left"/>
              <w:rPr>
                <w:i w:val="0"/>
                <w:iCs w:val="0"/>
                <w:szCs w:val="18"/>
              </w:rPr>
            </w:pPr>
            <w:r w:rsidRPr="009D16B7">
              <w:rPr>
                <w:rFonts w:eastAsia="Verdana"/>
                <w:szCs w:val="18"/>
              </w:rPr>
              <w:t>Service Owner</w:t>
            </w:r>
          </w:p>
        </w:tc>
        <w:tc>
          <w:tcPr>
            <w:tcW w:w="5765" w:type="dxa"/>
          </w:tcPr>
          <w:p w14:paraId="3271F58C" w14:textId="2798E657"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Style w:val="CommentReference"/>
                <w:rFonts w:eastAsia="Verdana"/>
                <w:sz w:val="18"/>
                <w:szCs w:val="18"/>
              </w:rPr>
              <w:t>An individual accountable for a specific IT Service or Application. Also known as Service Manager.</w:t>
            </w:r>
          </w:p>
        </w:tc>
      </w:tr>
      <w:tr w:rsidR="009D16B7" w:rsidRPr="009D16B7" w14:paraId="49B5510B"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D0EEA3C" w14:textId="7C49268E" w:rsidR="009D16B7" w:rsidRPr="009D16B7" w:rsidRDefault="009D16B7" w:rsidP="009D16B7">
            <w:pPr>
              <w:jc w:val="left"/>
              <w:rPr>
                <w:i w:val="0"/>
                <w:iCs w:val="0"/>
                <w:szCs w:val="18"/>
              </w:rPr>
            </w:pPr>
            <w:r w:rsidRPr="009D16B7">
              <w:rPr>
                <w:rFonts w:eastAsia="Verdana"/>
                <w:szCs w:val="18"/>
              </w:rPr>
              <w:t>Users</w:t>
            </w:r>
          </w:p>
        </w:tc>
        <w:tc>
          <w:tcPr>
            <w:tcW w:w="5765" w:type="dxa"/>
          </w:tcPr>
          <w:p w14:paraId="503CDB49" w14:textId="675663B5"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 xml:space="preserve">Staff, Contractors, Service provider’s staff who work from </w:t>
            </w:r>
            <w:r>
              <w:rPr>
                <w:rFonts w:eastAsia="Verdana"/>
                <w:szCs w:val="18"/>
              </w:rPr>
              <w:t>Netradyne</w:t>
            </w:r>
            <w:r w:rsidRPr="009D16B7">
              <w:rPr>
                <w:rFonts w:eastAsia="Verdana"/>
                <w:szCs w:val="18"/>
              </w:rPr>
              <w:t xml:space="preserve"> or their own organization facility for providing services to </w:t>
            </w:r>
            <w:r>
              <w:rPr>
                <w:rFonts w:eastAsia="Verdana"/>
                <w:szCs w:val="18"/>
              </w:rPr>
              <w:t>Netradyne</w:t>
            </w:r>
            <w:r w:rsidRPr="009D16B7">
              <w:rPr>
                <w:rFonts w:eastAsia="Verdana"/>
                <w:szCs w:val="18"/>
              </w:rPr>
              <w:t xml:space="preserve">. By providing services to </w:t>
            </w:r>
            <w:r>
              <w:rPr>
                <w:rFonts w:eastAsia="Verdana"/>
                <w:szCs w:val="18"/>
              </w:rPr>
              <w:t>Netradyne</w:t>
            </w:r>
            <w:r w:rsidRPr="009D16B7">
              <w:rPr>
                <w:rFonts w:eastAsia="Verdana"/>
                <w:szCs w:val="18"/>
              </w:rPr>
              <w:t xml:space="preserve">, they are expected to have access to </w:t>
            </w:r>
            <w:proofErr w:type="spellStart"/>
            <w:r>
              <w:rPr>
                <w:rFonts w:eastAsia="Verdana"/>
                <w:szCs w:val="18"/>
              </w:rPr>
              <w:t>Netradyne</w:t>
            </w:r>
            <w:r w:rsidRPr="009D16B7">
              <w:rPr>
                <w:rFonts w:eastAsia="Verdana"/>
                <w:szCs w:val="18"/>
              </w:rPr>
              <w:t>’s</w:t>
            </w:r>
            <w:proofErr w:type="spellEnd"/>
            <w:r w:rsidRPr="009D16B7">
              <w:rPr>
                <w:rFonts w:eastAsia="Verdana"/>
                <w:szCs w:val="18"/>
              </w:rPr>
              <w:t xml:space="preserve"> information in Digital or non-Digital form.</w:t>
            </w:r>
          </w:p>
        </w:tc>
      </w:tr>
      <w:tr w:rsidR="009D16B7" w:rsidRPr="009D16B7" w14:paraId="7C103C8F" w14:textId="77777777" w:rsidTr="009D16B7">
        <w:tc>
          <w:tcPr>
            <w:cnfStyle w:val="001000000000" w:firstRow="0" w:lastRow="0" w:firstColumn="1" w:lastColumn="0" w:oddVBand="0" w:evenVBand="0" w:oddHBand="0" w:evenHBand="0" w:firstRowFirstColumn="0" w:firstRowLastColumn="0" w:lastRowFirstColumn="0" w:lastRowLastColumn="0"/>
            <w:tcW w:w="3261" w:type="dxa"/>
          </w:tcPr>
          <w:p w14:paraId="7D4513E3" w14:textId="7A10C14E" w:rsidR="009D16B7" w:rsidRPr="009D16B7" w:rsidRDefault="009D16B7" w:rsidP="009D16B7">
            <w:pPr>
              <w:jc w:val="left"/>
              <w:rPr>
                <w:i w:val="0"/>
                <w:iCs w:val="0"/>
                <w:szCs w:val="18"/>
              </w:rPr>
            </w:pPr>
            <w:r w:rsidRPr="009D16B7">
              <w:rPr>
                <w:rFonts w:eastAsia="Verdana"/>
                <w:szCs w:val="18"/>
              </w:rPr>
              <w:t>User Acceptance Testing (UAT) Environment</w:t>
            </w:r>
          </w:p>
        </w:tc>
        <w:tc>
          <w:tcPr>
            <w:tcW w:w="5765" w:type="dxa"/>
          </w:tcPr>
          <w:p w14:paraId="5E18E4D9" w14:textId="710BF1BF" w:rsidR="009D16B7" w:rsidRPr="009D16B7" w:rsidRDefault="009D16B7" w:rsidP="009D16B7">
            <w:pPr>
              <w:cnfStyle w:val="000000000000" w:firstRow="0" w:lastRow="0" w:firstColumn="0" w:lastColumn="0" w:oddVBand="0" w:evenVBand="0" w:oddHBand="0" w:evenHBand="0" w:firstRowFirstColumn="0" w:firstRowLastColumn="0" w:lastRowFirstColumn="0" w:lastRowLastColumn="0"/>
              <w:rPr>
                <w:rFonts w:cs="Arial"/>
                <w:szCs w:val="18"/>
              </w:rPr>
            </w:pPr>
            <w:r w:rsidRPr="009D16B7">
              <w:rPr>
                <w:rFonts w:eastAsia="Verdana"/>
                <w:szCs w:val="18"/>
              </w:rPr>
              <w:t>IT environment used to test software solutions prior to Production implementation. End users will test whether the solution meets expectations.</w:t>
            </w:r>
          </w:p>
        </w:tc>
      </w:tr>
      <w:tr w:rsidR="009D16B7" w:rsidRPr="009D16B7" w14:paraId="15CC4E5F" w14:textId="77777777" w:rsidTr="009D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137B377" w14:textId="53568803" w:rsidR="009D16B7" w:rsidRPr="009D16B7" w:rsidRDefault="009D16B7" w:rsidP="009D16B7">
            <w:pPr>
              <w:jc w:val="left"/>
              <w:rPr>
                <w:i w:val="0"/>
                <w:iCs w:val="0"/>
                <w:szCs w:val="18"/>
              </w:rPr>
            </w:pPr>
            <w:r w:rsidRPr="009D16B7">
              <w:rPr>
                <w:rFonts w:eastAsia="Verdana"/>
                <w:szCs w:val="18"/>
              </w:rPr>
              <w:t>UCR (Unauthorised Change review)</w:t>
            </w:r>
          </w:p>
        </w:tc>
        <w:tc>
          <w:tcPr>
            <w:tcW w:w="5765" w:type="dxa"/>
          </w:tcPr>
          <w:p w14:paraId="00ECC19D" w14:textId="39ACBFB8" w:rsidR="009D16B7" w:rsidRPr="009D16B7" w:rsidRDefault="009D16B7" w:rsidP="009D16B7">
            <w:pPr>
              <w:cnfStyle w:val="000000100000" w:firstRow="0" w:lastRow="0" w:firstColumn="0" w:lastColumn="0" w:oddVBand="0" w:evenVBand="0" w:oddHBand="1" w:evenHBand="0" w:firstRowFirstColumn="0" w:firstRowLastColumn="0" w:lastRowFirstColumn="0" w:lastRowLastColumn="0"/>
              <w:rPr>
                <w:rFonts w:cs="Arial"/>
                <w:szCs w:val="18"/>
              </w:rPr>
            </w:pPr>
            <w:r w:rsidRPr="009D16B7">
              <w:rPr>
                <w:rFonts w:eastAsia="Verdana"/>
                <w:szCs w:val="18"/>
              </w:rPr>
              <w:t>Used for reviewing Unauthorised change implemented in an environment.</w:t>
            </w:r>
          </w:p>
        </w:tc>
      </w:tr>
    </w:tbl>
    <w:p w14:paraId="61C3952E" w14:textId="77777777" w:rsidR="00DF4055" w:rsidRDefault="00DF4055" w:rsidP="00DF4055"/>
    <w:p w14:paraId="273EFA73" w14:textId="77777777" w:rsidR="007F79FF" w:rsidRDefault="007F79FF" w:rsidP="009416BB">
      <w:pPr>
        <w:pStyle w:val="Heading1"/>
      </w:pPr>
      <w:bookmarkStart w:id="56" w:name="_Toc167115765"/>
      <w:r>
        <w:t>References</w:t>
      </w:r>
      <w:bookmarkEnd w:id="56"/>
    </w:p>
    <w:p w14:paraId="36493A26" w14:textId="77777777" w:rsidR="00E7145E" w:rsidRDefault="00E7145E" w:rsidP="00D270BD">
      <w:pPr>
        <w:pStyle w:val="Heading2"/>
      </w:pPr>
      <w:bookmarkStart w:id="57" w:name="_Toc167115766"/>
      <w:r>
        <w:t>Policies</w:t>
      </w:r>
      <w:bookmarkEnd w:id="57"/>
    </w:p>
    <w:p w14:paraId="32489148" w14:textId="77777777" w:rsidR="00E7145E" w:rsidRDefault="004D0A0E" w:rsidP="00516E98">
      <w:pPr>
        <w:pStyle w:val="Commented"/>
        <w:spacing w:after="0"/>
      </w:pPr>
      <w:hyperlink r:id="rId23" w:history="1">
        <w:r>
          <w:rPr>
            <w:rStyle w:val="Hyperlink"/>
          </w:rPr>
          <w:t>Netradyne Information Security Policy &amp; Procedure.pdf</w:t>
        </w:r>
      </w:hyperlink>
    </w:p>
    <w:p w14:paraId="24FA49F4" w14:textId="77777777" w:rsidR="004D0A0E" w:rsidRDefault="004D0A0E" w:rsidP="00516E98">
      <w:pPr>
        <w:pStyle w:val="Commented"/>
        <w:spacing w:after="0"/>
        <w:rPr>
          <w:rStyle w:val="Hyperlink"/>
        </w:rPr>
      </w:pPr>
      <w:hyperlink r:id="rId24" w:history="1">
        <w:r>
          <w:rPr>
            <w:rStyle w:val="Hyperlink"/>
          </w:rPr>
          <w:t>Netradyne Information Security Exception Process.pdf</w:t>
        </w:r>
      </w:hyperlink>
    </w:p>
    <w:p w14:paraId="11C01295" w14:textId="2F7C01A7" w:rsidR="002D48CC" w:rsidRDefault="002D48CC" w:rsidP="00516E98">
      <w:pPr>
        <w:pStyle w:val="Commented"/>
        <w:spacing w:after="0"/>
      </w:pPr>
      <w:hyperlink r:id="rId25" w:history="1">
        <w:r w:rsidRPr="002D48CC">
          <w:rPr>
            <w:rStyle w:val="Hyperlink"/>
          </w:rPr>
          <w:t>Netradyne Information Technology Policy and Procedure.pdf</w:t>
        </w:r>
      </w:hyperlink>
    </w:p>
    <w:p w14:paraId="30F3E477" w14:textId="77777777" w:rsidR="004D0A0E" w:rsidRDefault="004D0A0E" w:rsidP="00516E98">
      <w:pPr>
        <w:pStyle w:val="Commented"/>
        <w:spacing w:after="0"/>
      </w:pPr>
      <w:hyperlink r:id="rId26" w:history="1">
        <w:r>
          <w:rPr>
            <w:rStyle w:val="Hyperlink"/>
          </w:rPr>
          <w:t>Acceptable Usage Policy.pdf</w:t>
        </w:r>
      </w:hyperlink>
    </w:p>
    <w:p w14:paraId="1790865E" w14:textId="77777777" w:rsidR="004D0A0E" w:rsidRDefault="004D0A0E" w:rsidP="00516E98">
      <w:pPr>
        <w:pStyle w:val="Commented"/>
        <w:spacing w:after="0"/>
      </w:pPr>
    </w:p>
    <w:p w14:paraId="1E7F9586" w14:textId="77777777" w:rsidR="00E7145E" w:rsidRDefault="00E7145E" w:rsidP="00D270BD">
      <w:pPr>
        <w:pStyle w:val="Heading2"/>
      </w:pPr>
      <w:bookmarkStart w:id="58" w:name="_Toc167115767"/>
      <w:r>
        <w:t>Process/Procedures</w:t>
      </w:r>
      <w:bookmarkEnd w:id="58"/>
    </w:p>
    <w:p w14:paraId="1F97F333" w14:textId="77777777" w:rsidR="00E7145E" w:rsidRPr="00DD7D57" w:rsidRDefault="004D0A0E" w:rsidP="00516E98">
      <w:pPr>
        <w:pStyle w:val="Commented"/>
        <w:spacing w:after="0"/>
        <w:rPr>
          <w:rStyle w:val="Hyperlink"/>
        </w:rPr>
      </w:pPr>
      <w:hyperlink r:id="rId27" w:history="1">
        <w:r>
          <w:rPr>
            <w:rStyle w:val="Hyperlink"/>
          </w:rPr>
          <w:t>NETRADYNE DISASTER RECOVERY PROCESS.pdf</w:t>
        </w:r>
      </w:hyperlink>
      <w:r w:rsidRPr="00DD7D57">
        <w:rPr>
          <w:rStyle w:val="Hyperlink"/>
        </w:rPr>
        <w:t xml:space="preserve"> </w:t>
      </w:r>
    </w:p>
    <w:p w14:paraId="2359A3E0" w14:textId="77777777" w:rsidR="004D0A0E" w:rsidRPr="00DD7D57" w:rsidRDefault="004D0A0E" w:rsidP="00516E98">
      <w:pPr>
        <w:pStyle w:val="Commented"/>
        <w:spacing w:after="0"/>
        <w:rPr>
          <w:rStyle w:val="Hyperlink"/>
        </w:rPr>
      </w:pPr>
      <w:hyperlink r:id="rId28" w:history="1">
        <w:r>
          <w:rPr>
            <w:rStyle w:val="Hyperlink"/>
          </w:rPr>
          <w:t>NETRADYNE BUSINESS CONTINUITY PLAN.pdf</w:t>
        </w:r>
      </w:hyperlink>
    </w:p>
    <w:p w14:paraId="40F092A1" w14:textId="77777777" w:rsidR="004D0A0E" w:rsidRPr="00DD7D57" w:rsidRDefault="004D0A0E" w:rsidP="00516E98">
      <w:pPr>
        <w:pStyle w:val="Commented"/>
        <w:spacing w:after="0"/>
        <w:rPr>
          <w:rStyle w:val="Hyperlink"/>
        </w:rPr>
      </w:pPr>
      <w:hyperlink r:id="rId29" w:history="1">
        <w:r>
          <w:rPr>
            <w:rStyle w:val="Hyperlink"/>
          </w:rPr>
          <w:t>Netradyne Vulnerability &amp; Patch Management Process.pdf</w:t>
        </w:r>
      </w:hyperlink>
    </w:p>
    <w:p w14:paraId="20D66F7E" w14:textId="1460C0F6" w:rsidR="008357E0" w:rsidRPr="00DD7D57" w:rsidRDefault="004D0A0E" w:rsidP="00516E98">
      <w:pPr>
        <w:pStyle w:val="Commented"/>
        <w:spacing w:after="0"/>
        <w:rPr>
          <w:rStyle w:val="Hyperlink"/>
        </w:rPr>
      </w:pPr>
      <w:hyperlink r:id="rId30" w:history="1">
        <w:r>
          <w:rPr>
            <w:rStyle w:val="Hyperlink"/>
          </w:rPr>
          <w:t>NetradyneSecurityIncidentResponsePlan.pdf</w:t>
        </w:r>
      </w:hyperlink>
    </w:p>
    <w:p w14:paraId="01F50EA6" w14:textId="5E9426CF" w:rsidR="008357E0" w:rsidRPr="00430001" w:rsidRDefault="00DD7D57" w:rsidP="00516E98">
      <w:pPr>
        <w:pStyle w:val="Commented"/>
        <w:spacing w:after="0"/>
        <w:rPr>
          <w:color w:val="0000FF"/>
          <w:u w:val="single"/>
        </w:rPr>
      </w:pPr>
      <w:hyperlink r:id="rId31" w:history="1">
        <w:r>
          <w:rPr>
            <w:rStyle w:val="Hyperlink"/>
          </w:rPr>
          <w:t>Netradyne IT Incident Management.pdf</w:t>
        </w:r>
      </w:hyperlink>
    </w:p>
    <w:p w14:paraId="75A6A51B" w14:textId="77777777" w:rsidR="007F79FF" w:rsidRDefault="007F79FF" w:rsidP="009416BB">
      <w:pPr>
        <w:pStyle w:val="Heading1"/>
      </w:pPr>
      <w:bookmarkStart w:id="59" w:name="_Toc167115768"/>
      <w:r>
        <w:t>Appendix A: Document RACI Matrix</w:t>
      </w:r>
      <w:bookmarkEnd w:id="59"/>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490F6022" w14:textId="77777777" w:rsidTr="4CB85D5E">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5190448" w14:textId="77777777" w:rsidR="007F79FF" w:rsidRPr="009040B7" w:rsidRDefault="007F79FF" w:rsidP="00EE12C5">
            <w:r w:rsidRPr="009040B7">
              <w:t>Role/Activity</w:t>
            </w:r>
          </w:p>
        </w:tc>
        <w:tc>
          <w:tcPr>
            <w:tcW w:w="1701" w:type="dxa"/>
            <w:vAlign w:val="center"/>
          </w:tcPr>
          <w:p w14:paraId="7BC60137"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76298A9F"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32B7E87A"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545E6DC1"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45A5725C" w14:textId="77777777" w:rsidR="007F79FF" w:rsidRPr="009040B7" w:rsidRDefault="009040B7" w:rsidP="00EE12C5">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772106D0"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73DC22A1" w14:textId="77777777" w:rsidTr="4CB85D5E">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DE7DAE1" w14:textId="77777777" w:rsidR="007F79FF" w:rsidRPr="009040B7" w:rsidRDefault="007F79FF" w:rsidP="00EE12C5">
            <w:r w:rsidRPr="009040B7">
              <w:t>Ensure document is kept current</w:t>
            </w:r>
          </w:p>
        </w:tc>
        <w:tc>
          <w:tcPr>
            <w:tcW w:w="1701" w:type="dxa"/>
            <w:vAlign w:val="center"/>
          </w:tcPr>
          <w:p w14:paraId="72C4E478"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067DBDD1"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20E7B5E6"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439EA28"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CD8E3CF"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57A86FF6"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71C389D9" w14:textId="77777777" w:rsidTr="4CB85D5E">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F297AC4" w14:textId="77777777" w:rsidR="007F79FF" w:rsidRPr="009040B7" w:rsidRDefault="007F79FF" w:rsidP="00EE12C5">
            <w:r w:rsidRPr="009040B7">
              <w:t>Ensure stakeholders are kept informed</w:t>
            </w:r>
          </w:p>
        </w:tc>
        <w:tc>
          <w:tcPr>
            <w:tcW w:w="1701" w:type="dxa"/>
            <w:vAlign w:val="center"/>
          </w:tcPr>
          <w:p w14:paraId="555789D8"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1A4FF8BD"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09063943"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4ECF8792"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0A90C9C7"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6F9993AF"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7769CB6C" w14:textId="77777777" w:rsidTr="4CB85D5E">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58C2B9C" w14:textId="77777777" w:rsidR="00157D14" w:rsidRPr="009040B7" w:rsidRDefault="00157D14" w:rsidP="00EE12C5">
            <w:r w:rsidRPr="4CB85D5E">
              <w:rPr>
                <w:lang w:val="en-IN"/>
              </w:rPr>
              <w:t>Ensure document contains all relevant information</w:t>
            </w:r>
          </w:p>
        </w:tc>
        <w:tc>
          <w:tcPr>
            <w:tcW w:w="1701" w:type="dxa"/>
            <w:vAlign w:val="center"/>
          </w:tcPr>
          <w:p w14:paraId="1D72018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39B14347"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606ECD3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15C38954"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097826E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6178EEB0"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01FD3422" w14:textId="77777777" w:rsidTr="4CB85D5E">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0ADE73F" w14:textId="77777777" w:rsidR="00157D14" w:rsidRPr="009040B7" w:rsidRDefault="00157D14" w:rsidP="00EE12C5">
            <w:r w:rsidRPr="009040B7">
              <w:t>Ensure document adheres to document governance policy</w:t>
            </w:r>
          </w:p>
        </w:tc>
        <w:tc>
          <w:tcPr>
            <w:tcW w:w="1701" w:type="dxa"/>
            <w:vAlign w:val="center"/>
          </w:tcPr>
          <w:p w14:paraId="1A8D1CDA"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32989D2E"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23D2BA37"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663E94EA"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09E3B30C"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7F588542"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2E0FAE97" w14:textId="77777777" w:rsidTr="4CB85D5E">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9C5B944" w14:textId="77777777" w:rsidR="00157D14" w:rsidRPr="009040B7" w:rsidRDefault="00157D14" w:rsidP="00EE12C5">
            <w:r w:rsidRPr="4CB85D5E">
              <w:rPr>
                <w:lang w:val="en-IN"/>
              </w:rPr>
              <w:t>Provide SME advice</w:t>
            </w:r>
          </w:p>
        </w:tc>
        <w:tc>
          <w:tcPr>
            <w:tcW w:w="1701" w:type="dxa"/>
            <w:vAlign w:val="center"/>
          </w:tcPr>
          <w:p w14:paraId="61615965"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6EAF538D"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57253C96"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4A9223C7"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373689A"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5D80B795"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05E49B3C" w14:textId="77777777" w:rsidTr="4CB85D5E">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AA99A11" w14:textId="77777777" w:rsidR="00157D14" w:rsidRPr="009040B7" w:rsidRDefault="00157D14" w:rsidP="00EE12C5">
            <w:r w:rsidRPr="009040B7">
              <w:t>Gathering and adding document contents</w:t>
            </w:r>
          </w:p>
        </w:tc>
        <w:tc>
          <w:tcPr>
            <w:tcW w:w="1701" w:type="dxa"/>
            <w:vAlign w:val="center"/>
          </w:tcPr>
          <w:p w14:paraId="47885564"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5440C7A7"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543821D7"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08771C96"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5C90540C"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27F53AFC"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73A62211" w14:textId="77777777" w:rsidTr="4CB85D5E">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E23FD6D" w14:textId="77777777" w:rsidR="00157D14" w:rsidRPr="009040B7" w:rsidRDefault="00157D14" w:rsidP="00EE12C5">
            <w:r w:rsidRPr="009040B7">
              <w:t>Document Approval</w:t>
            </w:r>
          </w:p>
        </w:tc>
        <w:tc>
          <w:tcPr>
            <w:tcW w:w="1701" w:type="dxa"/>
            <w:vAlign w:val="center"/>
          </w:tcPr>
          <w:p w14:paraId="35BE1404"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5812B9FD"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61760543"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07B4B9D4"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3B49AF5D"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14D96937"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007F79FF" w:rsidRPr="007F79FF" w14:paraId="579D832F" w14:textId="77777777"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4775E421" w14:textId="77777777" w:rsidR="007F79FF" w:rsidRPr="009416BB" w:rsidRDefault="007F79FF" w:rsidP="00EE12C5">
            <w:r w:rsidRPr="009416BB">
              <w:t>Key</w:t>
            </w:r>
          </w:p>
        </w:tc>
        <w:tc>
          <w:tcPr>
            <w:tcW w:w="2442" w:type="dxa"/>
            <w:vAlign w:val="center"/>
          </w:tcPr>
          <w:p w14:paraId="10BDACDE" w14:textId="77777777" w:rsidR="007F79FF" w:rsidRPr="009416BB" w:rsidRDefault="007F79FF" w:rsidP="00EE12C5">
            <w:pPr>
              <w:cnfStyle w:val="100000000000" w:firstRow="1" w:lastRow="0" w:firstColumn="0" w:lastColumn="0" w:oddVBand="0" w:evenVBand="0" w:oddHBand="0" w:evenHBand="0" w:firstRowFirstColumn="0" w:firstRowLastColumn="0" w:lastRowFirstColumn="0" w:lastRowLastColumn="0"/>
            </w:pPr>
          </w:p>
        </w:tc>
      </w:tr>
      <w:tr w:rsidR="007F79FF" w:rsidRPr="007F79FF" w14:paraId="5C4478FB"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50BE874D" w14:textId="77777777" w:rsidR="007F79FF" w:rsidRPr="009040B7" w:rsidRDefault="007F79FF" w:rsidP="00EE12C5">
            <w:pPr>
              <w:rPr>
                <w:b/>
                <w:bCs/>
                <w:szCs w:val="18"/>
              </w:rPr>
            </w:pPr>
            <w:r w:rsidRPr="009040B7">
              <w:rPr>
                <w:szCs w:val="18"/>
              </w:rPr>
              <w:t xml:space="preserve">R </w:t>
            </w:r>
          </w:p>
        </w:tc>
        <w:tc>
          <w:tcPr>
            <w:tcW w:w="2442" w:type="dxa"/>
            <w:vAlign w:val="center"/>
          </w:tcPr>
          <w:p w14:paraId="38597E06"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20783E6B"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9E215FE" w14:textId="77777777" w:rsidR="007F79FF" w:rsidRPr="009040B7" w:rsidRDefault="007F79FF" w:rsidP="00EE12C5">
            <w:pPr>
              <w:rPr>
                <w:b/>
                <w:bCs/>
                <w:szCs w:val="18"/>
              </w:rPr>
            </w:pPr>
            <w:r w:rsidRPr="009040B7">
              <w:rPr>
                <w:szCs w:val="18"/>
              </w:rPr>
              <w:t>A</w:t>
            </w:r>
          </w:p>
        </w:tc>
        <w:tc>
          <w:tcPr>
            <w:tcW w:w="2442" w:type="dxa"/>
            <w:vAlign w:val="center"/>
          </w:tcPr>
          <w:p w14:paraId="01727ED4"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519FCFF8"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3FFF5993" w14:textId="77777777" w:rsidR="007F79FF" w:rsidRPr="009040B7" w:rsidRDefault="007F79FF" w:rsidP="00EE12C5">
            <w:pPr>
              <w:rPr>
                <w:b/>
                <w:bCs/>
                <w:szCs w:val="18"/>
              </w:rPr>
            </w:pPr>
            <w:r w:rsidRPr="009040B7">
              <w:rPr>
                <w:szCs w:val="18"/>
              </w:rPr>
              <w:t>C</w:t>
            </w:r>
          </w:p>
        </w:tc>
        <w:tc>
          <w:tcPr>
            <w:tcW w:w="2442" w:type="dxa"/>
            <w:vAlign w:val="center"/>
          </w:tcPr>
          <w:p w14:paraId="421C456A"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2683BD70"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7AFA3C79" w14:textId="77777777" w:rsidR="007F79FF" w:rsidRPr="009040B7" w:rsidRDefault="007F79FF" w:rsidP="00EE12C5">
            <w:pPr>
              <w:rPr>
                <w:b/>
                <w:bCs/>
                <w:szCs w:val="18"/>
              </w:rPr>
            </w:pPr>
            <w:r w:rsidRPr="009040B7">
              <w:rPr>
                <w:szCs w:val="18"/>
              </w:rPr>
              <w:t>I</w:t>
            </w:r>
          </w:p>
        </w:tc>
        <w:tc>
          <w:tcPr>
            <w:tcW w:w="2442" w:type="dxa"/>
            <w:vAlign w:val="center"/>
          </w:tcPr>
          <w:p w14:paraId="6CEEF6EC"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27073559" w14:textId="77777777" w:rsidR="007F79FF" w:rsidRDefault="007F79FF" w:rsidP="00D270BD">
      <w:pPr>
        <w:pStyle w:val="MainHeading"/>
      </w:pPr>
    </w:p>
    <w:p w14:paraId="5A9671FE"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F765D9">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6CB0E" w14:textId="77777777" w:rsidR="003E3B44" w:rsidRDefault="003E3B44" w:rsidP="00566B19">
      <w:pPr>
        <w:spacing w:after="0" w:line="240" w:lineRule="auto"/>
      </w:pPr>
      <w:r>
        <w:separator/>
      </w:r>
    </w:p>
  </w:endnote>
  <w:endnote w:type="continuationSeparator" w:id="0">
    <w:p w14:paraId="5D6A2240" w14:textId="77777777" w:rsidR="003E3B44" w:rsidRDefault="003E3B44" w:rsidP="00566B19">
      <w:pPr>
        <w:spacing w:after="0" w:line="240" w:lineRule="auto"/>
      </w:pPr>
      <w:r>
        <w:continuationSeparator/>
      </w:r>
    </w:p>
  </w:endnote>
  <w:endnote w:type="continuationNotice" w:id="1">
    <w:p w14:paraId="5BA7DDC8" w14:textId="77777777" w:rsidR="003E3B44" w:rsidRDefault="003E3B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Futura Hv">
    <w:altName w:val="Century Gothi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charset w:val="00"/>
    <w:family w:val="roman"/>
    <w:pitch w:val="variable"/>
    <w:sig w:usb0="00000287" w:usb1="00000000" w:usb2="00000000" w:usb3="00000000" w:csb0="0000009F" w:csb1="00000000"/>
  </w:font>
  <w:font w:name="raleway-bold">
    <w:altName w:val="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7DA0A74F"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3F7E4F"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5D7A4" w14:textId="77777777" w:rsidR="003E3B44" w:rsidRDefault="003E3B44" w:rsidP="00566B19">
      <w:pPr>
        <w:spacing w:after="0" w:line="240" w:lineRule="auto"/>
      </w:pPr>
      <w:r>
        <w:separator/>
      </w:r>
    </w:p>
  </w:footnote>
  <w:footnote w:type="continuationSeparator" w:id="0">
    <w:p w14:paraId="7FF7D4B4" w14:textId="77777777" w:rsidR="003E3B44" w:rsidRDefault="003E3B44" w:rsidP="00566B19">
      <w:pPr>
        <w:spacing w:after="0" w:line="240" w:lineRule="auto"/>
      </w:pPr>
      <w:r>
        <w:continuationSeparator/>
      </w:r>
    </w:p>
  </w:footnote>
  <w:footnote w:type="continuationNotice" w:id="1">
    <w:p w14:paraId="01D00364" w14:textId="77777777" w:rsidR="003E3B44" w:rsidRDefault="003E3B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AA39E" w14:textId="77777777" w:rsidR="00566B19" w:rsidRDefault="00317EF6">
    <w:pPr>
      <w:pStyle w:val="Header"/>
    </w:pPr>
    <w:r>
      <w:rPr>
        <w:noProof/>
      </w:rPr>
      <w:drawing>
        <wp:inline distT="0" distB="0" distL="0" distR="0" wp14:anchorId="1D439D6C" wp14:editId="45FAFB85">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68D3DF5B"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441E"/>
    <w:multiLevelType w:val="hybridMultilevel"/>
    <w:tmpl w:val="150E1DFC"/>
    <w:lvl w:ilvl="0" w:tplc="705027E0">
      <w:numFmt w:val="bullet"/>
      <w:lvlText w:val=""/>
      <w:lvlJc w:val="left"/>
      <w:pPr>
        <w:ind w:left="828" w:hanging="360"/>
      </w:pPr>
      <w:rPr>
        <w:rFonts w:ascii="Symbol" w:eastAsia="Symbol" w:hAnsi="Symbol" w:cs="Symbol" w:hint="default"/>
        <w:w w:val="99"/>
        <w:sz w:val="20"/>
        <w:szCs w:val="20"/>
        <w:lang w:val="en-US" w:eastAsia="en-US" w:bidi="en-US"/>
      </w:rPr>
    </w:lvl>
    <w:lvl w:ilvl="1" w:tplc="4AFC316A">
      <w:numFmt w:val="bullet"/>
      <w:lvlText w:val="•"/>
      <w:lvlJc w:val="left"/>
      <w:pPr>
        <w:ind w:left="1511" w:hanging="360"/>
      </w:pPr>
      <w:rPr>
        <w:rFonts w:hint="default"/>
        <w:lang w:val="en-US" w:eastAsia="en-US" w:bidi="en-US"/>
      </w:rPr>
    </w:lvl>
    <w:lvl w:ilvl="2" w:tplc="16229300">
      <w:numFmt w:val="bullet"/>
      <w:lvlText w:val="•"/>
      <w:lvlJc w:val="left"/>
      <w:pPr>
        <w:ind w:left="2202" w:hanging="360"/>
      </w:pPr>
      <w:rPr>
        <w:rFonts w:hint="default"/>
        <w:lang w:val="en-US" w:eastAsia="en-US" w:bidi="en-US"/>
      </w:rPr>
    </w:lvl>
    <w:lvl w:ilvl="3" w:tplc="061E13EC">
      <w:numFmt w:val="bullet"/>
      <w:lvlText w:val="•"/>
      <w:lvlJc w:val="left"/>
      <w:pPr>
        <w:ind w:left="2893" w:hanging="360"/>
      </w:pPr>
      <w:rPr>
        <w:rFonts w:hint="default"/>
        <w:lang w:val="en-US" w:eastAsia="en-US" w:bidi="en-US"/>
      </w:rPr>
    </w:lvl>
    <w:lvl w:ilvl="4" w:tplc="C26C615A">
      <w:numFmt w:val="bullet"/>
      <w:lvlText w:val="•"/>
      <w:lvlJc w:val="left"/>
      <w:pPr>
        <w:ind w:left="3584" w:hanging="360"/>
      </w:pPr>
      <w:rPr>
        <w:rFonts w:hint="default"/>
        <w:lang w:val="en-US" w:eastAsia="en-US" w:bidi="en-US"/>
      </w:rPr>
    </w:lvl>
    <w:lvl w:ilvl="5" w:tplc="14D6BE2C">
      <w:numFmt w:val="bullet"/>
      <w:lvlText w:val="•"/>
      <w:lvlJc w:val="left"/>
      <w:pPr>
        <w:ind w:left="4276" w:hanging="360"/>
      </w:pPr>
      <w:rPr>
        <w:rFonts w:hint="default"/>
        <w:lang w:val="en-US" w:eastAsia="en-US" w:bidi="en-US"/>
      </w:rPr>
    </w:lvl>
    <w:lvl w:ilvl="6" w:tplc="1A0A5BB2">
      <w:numFmt w:val="bullet"/>
      <w:lvlText w:val="•"/>
      <w:lvlJc w:val="left"/>
      <w:pPr>
        <w:ind w:left="4967" w:hanging="360"/>
      </w:pPr>
      <w:rPr>
        <w:rFonts w:hint="default"/>
        <w:lang w:val="en-US" w:eastAsia="en-US" w:bidi="en-US"/>
      </w:rPr>
    </w:lvl>
    <w:lvl w:ilvl="7" w:tplc="3F028E84">
      <w:numFmt w:val="bullet"/>
      <w:lvlText w:val="•"/>
      <w:lvlJc w:val="left"/>
      <w:pPr>
        <w:ind w:left="5658" w:hanging="360"/>
      </w:pPr>
      <w:rPr>
        <w:rFonts w:hint="default"/>
        <w:lang w:val="en-US" w:eastAsia="en-US" w:bidi="en-US"/>
      </w:rPr>
    </w:lvl>
    <w:lvl w:ilvl="8" w:tplc="C6705F8A">
      <w:numFmt w:val="bullet"/>
      <w:lvlText w:val="•"/>
      <w:lvlJc w:val="left"/>
      <w:pPr>
        <w:ind w:left="6349" w:hanging="360"/>
      </w:pPr>
      <w:rPr>
        <w:rFonts w:hint="default"/>
        <w:lang w:val="en-US" w:eastAsia="en-US" w:bidi="en-US"/>
      </w:rPr>
    </w:lvl>
  </w:abstractNum>
  <w:abstractNum w:abstractNumId="1" w15:restartNumberingAfterBreak="0">
    <w:nsid w:val="02E81C4B"/>
    <w:multiLevelType w:val="hybridMultilevel"/>
    <w:tmpl w:val="2188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34F39"/>
    <w:multiLevelType w:val="multilevel"/>
    <w:tmpl w:val="E05006DE"/>
    <w:lvl w:ilvl="0">
      <w:start w:val="1"/>
      <w:numFmt w:val="bullet"/>
      <w:lvlText w:val=""/>
      <w:lvlJc w:val="left"/>
      <w:pPr>
        <w:tabs>
          <w:tab w:val="num" w:pos="864"/>
        </w:tabs>
        <w:ind w:left="864" w:hanging="432"/>
      </w:pPr>
      <w:rPr>
        <w:rFonts w:ascii="Symbol" w:hAnsi="Symbol" w:hint="default"/>
        <w:sz w:val="20"/>
        <w:szCs w:val="20"/>
      </w:rPr>
    </w:lvl>
    <w:lvl w:ilvl="1">
      <w:start w:val="1"/>
      <w:numFmt w:val="decimal"/>
      <w:lvlText w:val="%1.%2"/>
      <w:lvlJc w:val="left"/>
      <w:pPr>
        <w:tabs>
          <w:tab w:val="num" w:pos="1008"/>
        </w:tabs>
        <w:ind w:left="1008" w:hanging="292"/>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3" w15:restartNumberingAfterBreak="0">
    <w:nsid w:val="03B3291E"/>
    <w:multiLevelType w:val="hybridMultilevel"/>
    <w:tmpl w:val="1D243A4C"/>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A7841A6"/>
    <w:multiLevelType w:val="hybridMultilevel"/>
    <w:tmpl w:val="9E9A1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E7325"/>
    <w:multiLevelType w:val="hybridMultilevel"/>
    <w:tmpl w:val="4CF83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03760"/>
    <w:multiLevelType w:val="hybridMultilevel"/>
    <w:tmpl w:val="18C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07A2A"/>
    <w:multiLevelType w:val="hybridMultilevel"/>
    <w:tmpl w:val="DE5283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E5C67EB"/>
    <w:multiLevelType w:val="hybridMultilevel"/>
    <w:tmpl w:val="BAD2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81102"/>
    <w:multiLevelType w:val="hybridMultilevel"/>
    <w:tmpl w:val="7F403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AD1D16"/>
    <w:multiLevelType w:val="hybridMultilevel"/>
    <w:tmpl w:val="1BA60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5203E2"/>
    <w:multiLevelType w:val="hybridMultilevel"/>
    <w:tmpl w:val="45C4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D5150"/>
    <w:multiLevelType w:val="hybridMultilevel"/>
    <w:tmpl w:val="E326C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C41926"/>
    <w:multiLevelType w:val="hybridMultilevel"/>
    <w:tmpl w:val="1A2C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B2317A"/>
    <w:multiLevelType w:val="multilevel"/>
    <w:tmpl w:val="E05006DE"/>
    <w:lvl w:ilvl="0">
      <w:start w:val="1"/>
      <w:numFmt w:val="bullet"/>
      <w:lvlText w:val=""/>
      <w:lvlJc w:val="left"/>
      <w:pPr>
        <w:tabs>
          <w:tab w:val="num" w:pos="432"/>
        </w:tabs>
        <w:ind w:left="432" w:hanging="432"/>
      </w:pPr>
      <w:rPr>
        <w:rFonts w:ascii="Symbol" w:hAnsi="Symbol" w:hint="default"/>
        <w:sz w:val="20"/>
        <w:szCs w:val="20"/>
      </w:rPr>
    </w:lvl>
    <w:lvl w:ilvl="1">
      <w:start w:val="1"/>
      <w:numFmt w:val="decimal"/>
      <w:lvlText w:val="%1.%2"/>
      <w:lvlJc w:val="left"/>
      <w:pPr>
        <w:tabs>
          <w:tab w:val="num" w:pos="576"/>
        </w:tabs>
        <w:ind w:left="576" w:hanging="29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CE72F02"/>
    <w:multiLevelType w:val="multilevel"/>
    <w:tmpl w:val="E05006DE"/>
    <w:lvl w:ilvl="0">
      <w:start w:val="1"/>
      <w:numFmt w:val="bullet"/>
      <w:lvlText w:val=""/>
      <w:lvlJc w:val="left"/>
      <w:pPr>
        <w:tabs>
          <w:tab w:val="num" w:pos="432"/>
        </w:tabs>
        <w:ind w:left="432" w:hanging="432"/>
      </w:pPr>
      <w:rPr>
        <w:rFonts w:ascii="Symbol" w:hAnsi="Symbol" w:hint="default"/>
        <w:sz w:val="20"/>
        <w:szCs w:val="20"/>
      </w:rPr>
    </w:lvl>
    <w:lvl w:ilvl="1">
      <w:start w:val="1"/>
      <w:numFmt w:val="decimal"/>
      <w:lvlText w:val="%1.%2"/>
      <w:lvlJc w:val="left"/>
      <w:pPr>
        <w:tabs>
          <w:tab w:val="num" w:pos="576"/>
        </w:tabs>
        <w:ind w:left="576" w:hanging="29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E656E9C"/>
    <w:multiLevelType w:val="hybridMultilevel"/>
    <w:tmpl w:val="566E26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6F2889"/>
    <w:multiLevelType w:val="hybridMultilevel"/>
    <w:tmpl w:val="981E27AE"/>
    <w:lvl w:ilvl="0" w:tplc="0C090001">
      <w:start w:val="1"/>
      <w:numFmt w:val="bullet"/>
      <w:lvlText w:val=""/>
      <w:lvlJc w:val="left"/>
      <w:pPr>
        <w:ind w:left="827" w:hanging="360"/>
      </w:pPr>
      <w:rPr>
        <w:rFonts w:ascii="Symbol" w:hAnsi="Symbol" w:hint="default"/>
      </w:rPr>
    </w:lvl>
    <w:lvl w:ilvl="1" w:tplc="0C090003" w:tentative="1">
      <w:start w:val="1"/>
      <w:numFmt w:val="bullet"/>
      <w:lvlText w:val="o"/>
      <w:lvlJc w:val="left"/>
      <w:pPr>
        <w:ind w:left="1547" w:hanging="360"/>
      </w:pPr>
      <w:rPr>
        <w:rFonts w:ascii="Courier New" w:hAnsi="Courier New" w:cs="Courier New" w:hint="default"/>
      </w:rPr>
    </w:lvl>
    <w:lvl w:ilvl="2" w:tplc="0C090005" w:tentative="1">
      <w:start w:val="1"/>
      <w:numFmt w:val="bullet"/>
      <w:lvlText w:val=""/>
      <w:lvlJc w:val="left"/>
      <w:pPr>
        <w:ind w:left="2267" w:hanging="360"/>
      </w:pPr>
      <w:rPr>
        <w:rFonts w:ascii="Wingdings" w:hAnsi="Wingdings" w:hint="default"/>
      </w:rPr>
    </w:lvl>
    <w:lvl w:ilvl="3" w:tplc="0C090001" w:tentative="1">
      <w:start w:val="1"/>
      <w:numFmt w:val="bullet"/>
      <w:lvlText w:val=""/>
      <w:lvlJc w:val="left"/>
      <w:pPr>
        <w:ind w:left="2987" w:hanging="360"/>
      </w:pPr>
      <w:rPr>
        <w:rFonts w:ascii="Symbol" w:hAnsi="Symbol" w:hint="default"/>
      </w:rPr>
    </w:lvl>
    <w:lvl w:ilvl="4" w:tplc="0C090003" w:tentative="1">
      <w:start w:val="1"/>
      <w:numFmt w:val="bullet"/>
      <w:lvlText w:val="o"/>
      <w:lvlJc w:val="left"/>
      <w:pPr>
        <w:ind w:left="3707" w:hanging="360"/>
      </w:pPr>
      <w:rPr>
        <w:rFonts w:ascii="Courier New" w:hAnsi="Courier New" w:cs="Courier New" w:hint="default"/>
      </w:rPr>
    </w:lvl>
    <w:lvl w:ilvl="5" w:tplc="0C090005" w:tentative="1">
      <w:start w:val="1"/>
      <w:numFmt w:val="bullet"/>
      <w:lvlText w:val=""/>
      <w:lvlJc w:val="left"/>
      <w:pPr>
        <w:ind w:left="4427" w:hanging="360"/>
      </w:pPr>
      <w:rPr>
        <w:rFonts w:ascii="Wingdings" w:hAnsi="Wingdings" w:hint="default"/>
      </w:rPr>
    </w:lvl>
    <w:lvl w:ilvl="6" w:tplc="0C090001" w:tentative="1">
      <w:start w:val="1"/>
      <w:numFmt w:val="bullet"/>
      <w:lvlText w:val=""/>
      <w:lvlJc w:val="left"/>
      <w:pPr>
        <w:ind w:left="5147" w:hanging="360"/>
      </w:pPr>
      <w:rPr>
        <w:rFonts w:ascii="Symbol" w:hAnsi="Symbol" w:hint="default"/>
      </w:rPr>
    </w:lvl>
    <w:lvl w:ilvl="7" w:tplc="0C090003" w:tentative="1">
      <w:start w:val="1"/>
      <w:numFmt w:val="bullet"/>
      <w:lvlText w:val="o"/>
      <w:lvlJc w:val="left"/>
      <w:pPr>
        <w:ind w:left="5867" w:hanging="360"/>
      </w:pPr>
      <w:rPr>
        <w:rFonts w:ascii="Courier New" w:hAnsi="Courier New" w:cs="Courier New" w:hint="default"/>
      </w:rPr>
    </w:lvl>
    <w:lvl w:ilvl="8" w:tplc="0C090005" w:tentative="1">
      <w:start w:val="1"/>
      <w:numFmt w:val="bullet"/>
      <w:lvlText w:val=""/>
      <w:lvlJc w:val="left"/>
      <w:pPr>
        <w:ind w:left="6587" w:hanging="360"/>
      </w:pPr>
      <w:rPr>
        <w:rFonts w:ascii="Wingdings" w:hAnsi="Wingdings" w:hint="default"/>
      </w:rPr>
    </w:lvl>
  </w:abstractNum>
  <w:abstractNum w:abstractNumId="19" w15:restartNumberingAfterBreak="0">
    <w:nsid w:val="443206A4"/>
    <w:multiLevelType w:val="hybridMultilevel"/>
    <w:tmpl w:val="DD30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C3539"/>
    <w:multiLevelType w:val="multilevel"/>
    <w:tmpl w:val="8520C714"/>
    <w:lvl w:ilvl="0">
      <w:start w:val="1"/>
      <w:numFmt w:val="decimal"/>
      <w:pStyle w:val="HCLBullets"/>
      <w:lvlText w:val="%1"/>
      <w:lvlJc w:val="left"/>
      <w:pPr>
        <w:tabs>
          <w:tab w:val="num" w:pos="432"/>
        </w:tabs>
        <w:ind w:left="432" w:hanging="432"/>
      </w:pPr>
      <w:rPr>
        <w:rFonts w:ascii="Verdana" w:hAnsi="Verdana" w:hint="default"/>
        <w:sz w:val="20"/>
        <w:szCs w:val="20"/>
      </w:rPr>
    </w:lvl>
    <w:lvl w:ilvl="1">
      <w:start w:val="1"/>
      <w:numFmt w:val="decimal"/>
      <w:lvlText w:val="%1.%2"/>
      <w:lvlJc w:val="left"/>
      <w:pPr>
        <w:tabs>
          <w:tab w:val="num" w:pos="576"/>
        </w:tabs>
        <w:ind w:left="576" w:hanging="29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8191EA0"/>
    <w:multiLevelType w:val="hybridMultilevel"/>
    <w:tmpl w:val="527AA8BE"/>
    <w:lvl w:ilvl="0" w:tplc="0C090003">
      <w:start w:val="1"/>
      <w:numFmt w:val="bullet"/>
      <w:lvlText w:val="o"/>
      <w:lvlJc w:val="left"/>
      <w:pPr>
        <w:ind w:left="921" w:hanging="360"/>
      </w:pPr>
      <w:rPr>
        <w:rFonts w:ascii="Courier New" w:hAnsi="Courier New" w:cs="Courier New" w:hint="default"/>
      </w:rPr>
    </w:lvl>
    <w:lvl w:ilvl="1" w:tplc="0C090003" w:tentative="1">
      <w:start w:val="1"/>
      <w:numFmt w:val="bullet"/>
      <w:lvlText w:val="o"/>
      <w:lvlJc w:val="left"/>
      <w:pPr>
        <w:ind w:left="1641" w:hanging="360"/>
      </w:pPr>
      <w:rPr>
        <w:rFonts w:ascii="Courier New" w:hAnsi="Courier New" w:cs="Courier New" w:hint="default"/>
      </w:rPr>
    </w:lvl>
    <w:lvl w:ilvl="2" w:tplc="0C090005" w:tentative="1">
      <w:start w:val="1"/>
      <w:numFmt w:val="bullet"/>
      <w:lvlText w:val=""/>
      <w:lvlJc w:val="left"/>
      <w:pPr>
        <w:ind w:left="2361" w:hanging="360"/>
      </w:pPr>
      <w:rPr>
        <w:rFonts w:ascii="Wingdings" w:hAnsi="Wingdings" w:hint="default"/>
      </w:rPr>
    </w:lvl>
    <w:lvl w:ilvl="3" w:tplc="0C090001" w:tentative="1">
      <w:start w:val="1"/>
      <w:numFmt w:val="bullet"/>
      <w:lvlText w:val=""/>
      <w:lvlJc w:val="left"/>
      <w:pPr>
        <w:ind w:left="3081" w:hanging="360"/>
      </w:pPr>
      <w:rPr>
        <w:rFonts w:ascii="Symbol" w:hAnsi="Symbol" w:hint="default"/>
      </w:rPr>
    </w:lvl>
    <w:lvl w:ilvl="4" w:tplc="0C090003" w:tentative="1">
      <w:start w:val="1"/>
      <w:numFmt w:val="bullet"/>
      <w:lvlText w:val="o"/>
      <w:lvlJc w:val="left"/>
      <w:pPr>
        <w:ind w:left="3801" w:hanging="360"/>
      </w:pPr>
      <w:rPr>
        <w:rFonts w:ascii="Courier New" w:hAnsi="Courier New" w:cs="Courier New" w:hint="default"/>
      </w:rPr>
    </w:lvl>
    <w:lvl w:ilvl="5" w:tplc="0C090005" w:tentative="1">
      <w:start w:val="1"/>
      <w:numFmt w:val="bullet"/>
      <w:lvlText w:val=""/>
      <w:lvlJc w:val="left"/>
      <w:pPr>
        <w:ind w:left="4521" w:hanging="360"/>
      </w:pPr>
      <w:rPr>
        <w:rFonts w:ascii="Wingdings" w:hAnsi="Wingdings" w:hint="default"/>
      </w:rPr>
    </w:lvl>
    <w:lvl w:ilvl="6" w:tplc="0C090001" w:tentative="1">
      <w:start w:val="1"/>
      <w:numFmt w:val="bullet"/>
      <w:lvlText w:val=""/>
      <w:lvlJc w:val="left"/>
      <w:pPr>
        <w:ind w:left="5241" w:hanging="360"/>
      </w:pPr>
      <w:rPr>
        <w:rFonts w:ascii="Symbol" w:hAnsi="Symbol" w:hint="default"/>
      </w:rPr>
    </w:lvl>
    <w:lvl w:ilvl="7" w:tplc="0C090003" w:tentative="1">
      <w:start w:val="1"/>
      <w:numFmt w:val="bullet"/>
      <w:lvlText w:val="o"/>
      <w:lvlJc w:val="left"/>
      <w:pPr>
        <w:ind w:left="5961" w:hanging="360"/>
      </w:pPr>
      <w:rPr>
        <w:rFonts w:ascii="Courier New" w:hAnsi="Courier New" w:cs="Courier New" w:hint="default"/>
      </w:rPr>
    </w:lvl>
    <w:lvl w:ilvl="8" w:tplc="0C090005" w:tentative="1">
      <w:start w:val="1"/>
      <w:numFmt w:val="bullet"/>
      <w:lvlText w:val=""/>
      <w:lvlJc w:val="left"/>
      <w:pPr>
        <w:ind w:left="6681" w:hanging="360"/>
      </w:pPr>
      <w:rPr>
        <w:rFonts w:ascii="Wingdings" w:hAnsi="Wingdings" w:hint="default"/>
      </w:rPr>
    </w:lvl>
  </w:abstractNum>
  <w:abstractNum w:abstractNumId="22" w15:restartNumberingAfterBreak="0">
    <w:nsid w:val="54114917"/>
    <w:multiLevelType w:val="multilevel"/>
    <w:tmpl w:val="E05006DE"/>
    <w:lvl w:ilvl="0">
      <w:start w:val="1"/>
      <w:numFmt w:val="bullet"/>
      <w:lvlText w:val=""/>
      <w:lvlJc w:val="left"/>
      <w:pPr>
        <w:tabs>
          <w:tab w:val="num" w:pos="864"/>
        </w:tabs>
        <w:ind w:left="864" w:hanging="432"/>
      </w:pPr>
      <w:rPr>
        <w:rFonts w:ascii="Symbol" w:hAnsi="Symbol" w:hint="default"/>
        <w:sz w:val="20"/>
        <w:szCs w:val="20"/>
      </w:rPr>
    </w:lvl>
    <w:lvl w:ilvl="1">
      <w:start w:val="1"/>
      <w:numFmt w:val="decimal"/>
      <w:lvlText w:val="%1.%2"/>
      <w:lvlJc w:val="left"/>
      <w:pPr>
        <w:tabs>
          <w:tab w:val="num" w:pos="1008"/>
        </w:tabs>
        <w:ind w:left="1008" w:hanging="292"/>
      </w:pPr>
      <w:rPr>
        <w:rFonts w:hint="default"/>
      </w:rPr>
    </w:lvl>
    <w:lvl w:ilvl="2">
      <w:start w:val="1"/>
      <w:numFmt w:val="decimal"/>
      <w:lvlText w:val="%1.%2.%3"/>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23" w15:restartNumberingAfterBreak="0">
    <w:nsid w:val="58642FAC"/>
    <w:multiLevelType w:val="hybridMultilevel"/>
    <w:tmpl w:val="39F2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2B5809"/>
    <w:multiLevelType w:val="multilevel"/>
    <w:tmpl w:val="50D44628"/>
    <w:lvl w:ilvl="0">
      <w:start w:val="1"/>
      <w:numFmt w:val="decimal"/>
      <w:lvlText w:val="%1."/>
      <w:lvlJc w:val="left"/>
      <w:pPr>
        <w:ind w:left="360" w:hanging="360"/>
      </w:pPr>
      <w:rPr>
        <w:rFonts w:hint="default"/>
        <w:b/>
      </w:rPr>
    </w:lvl>
    <w:lvl w:ilvl="1">
      <w:start w:val="7"/>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6101347D"/>
    <w:multiLevelType w:val="hybridMultilevel"/>
    <w:tmpl w:val="9C5A9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F077FF"/>
    <w:multiLevelType w:val="hybridMultilevel"/>
    <w:tmpl w:val="8E5AA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6C862657"/>
    <w:multiLevelType w:val="hybridMultilevel"/>
    <w:tmpl w:val="2B72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24A26"/>
    <w:multiLevelType w:val="hybridMultilevel"/>
    <w:tmpl w:val="5D9C7C6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5E4031"/>
    <w:multiLevelType w:val="hybridMultilevel"/>
    <w:tmpl w:val="95A0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969F6"/>
    <w:multiLevelType w:val="multilevel"/>
    <w:tmpl w:val="625CD2F4"/>
    <w:lvl w:ilvl="0">
      <w:start w:val="1"/>
      <w:numFmt w:val="decimal"/>
      <w:pStyle w:val="Heading1"/>
      <w:lvlText w:val="%1"/>
      <w:lvlJc w:val="left"/>
      <w:pPr>
        <w:ind w:left="432" w:hanging="432"/>
      </w:pPr>
      <w:rPr>
        <w:rFonts w:hint="default"/>
      </w:rPr>
    </w:lvl>
    <w:lvl w:ilvl="1">
      <w:start w:val="1"/>
      <w:numFmt w:val="decimal"/>
      <w:lvlText w:val="%1.%2"/>
      <w:lvlJc w:val="left"/>
      <w:pPr>
        <w:ind w:left="372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7205358"/>
    <w:multiLevelType w:val="hybridMultilevel"/>
    <w:tmpl w:val="FE8CDCBE"/>
    <w:lvl w:ilvl="0" w:tplc="9F8E8D4C">
      <w:numFmt w:val="bullet"/>
      <w:lvlText w:val=""/>
      <w:lvlJc w:val="left"/>
      <w:pPr>
        <w:ind w:left="828" w:hanging="360"/>
      </w:pPr>
      <w:rPr>
        <w:rFonts w:ascii="Symbol" w:eastAsia="Symbol" w:hAnsi="Symbol" w:cs="Symbol" w:hint="default"/>
        <w:w w:val="99"/>
        <w:sz w:val="20"/>
        <w:szCs w:val="20"/>
        <w:lang w:val="en-US" w:eastAsia="en-US" w:bidi="en-US"/>
      </w:rPr>
    </w:lvl>
    <w:lvl w:ilvl="1" w:tplc="2410C6C0">
      <w:numFmt w:val="bullet"/>
      <w:lvlText w:val="•"/>
      <w:lvlJc w:val="left"/>
      <w:pPr>
        <w:ind w:left="1511" w:hanging="360"/>
      </w:pPr>
      <w:rPr>
        <w:rFonts w:hint="default"/>
        <w:lang w:val="en-US" w:eastAsia="en-US" w:bidi="en-US"/>
      </w:rPr>
    </w:lvl>
    <w:lvl w:ilvl="2" w:tplc="3B28F60E">
      <w:numFmt w:val="bullet"/>
      <w:lvlText w:val="•"/>
      <w:lvlJc w:val="left"/>
      <w:pPr>
        <w:ind w:left="2202" w:hanging="360"/>
      </w:pPr>
      <w:rPr>
        <w:rFonts w:hint="default"/>
        <w:lang w:val="en-US" w:eastAsia="en-US" w:bidi="en-US"/>
      </w:rPr>
    </w:lvl>
    <w:lvl w:ilvl="3" w:tplc="393AB606">
      <w:numFmt w:val="bullet"/>
      <w:lvlText w:val="•"/>
      <w:lvlJc w:val="left"/>
      <w:pPr>
        <w:ind w:left="2893" w:hanging="360"/>
      </w:pPr>
      <w:rPr>
        <w:rFonts w:hint="default"/>
        <w:lang w:val="en-US" w:eastAsia="en-US" w:bidi="en-US"/>
      </w:rPr>
    </w:lvl>
    <w:lvl w:ilvl="4" w:tplc="78D85D6E">
      <w:numFmt w:val="bullet"/>
      <w:lvlText w:val="•"/>
      <w:lvlJc w:val="left"/>
      <w:pPr>
        <w:ind w:left="3584" w:hanging="360"/>
      </w:pPr>
      <w:rPr>
        <w:rFonts w:hint="default"/>
        <w:lang w:val="en-US" w:eastAsia="en-US" w:bidi="en-US"/>
      </w:rPr>
    </w:lvl>
    <w:lvl w:ilvl="5" w:tplc="D0D66296">
      <w:numFmt w:val="bullet"/>
      <w:lvlText w:val="•"/>
      <w:lvlJc w:val="left"/>
      <w:pPr>
        <w:ind w:left="4276" w:hanging="360"/>
      </w:pPr>
      <w:rPr>
        <w:rFonts w:hint="default"/>
        <w:lang w:val="en-US" w:eastAsia="en-US" w:bidi="en-US"/>
      </w:rPr>
    </w:lvl>
    <w:lvl w:ilvl="6" w:tplc="90B87F52">
      <w:numFmt w:val="bullet"/>
      <w:lvlText w:val="•"/>
      <w:lvlJc w:val="left"/>
      <w:pPr>
        <w:ind w:left="4967" w:hanging="360"/>
      </w:pPr>
      <w:rPr>
        <w:rFonts w:hint="default"/>
        <w:lang w:val="en-US" w:eastAsia="en-US" w:bidi="en-US"/>
      </w:rPr>
    </w:lvl>
    <w:lvl w:ilvl="7" w:tplc="D4D202B6">
      <w:numFmt w:val="bullet"/>
      <w:lvlText w:val="•"/>
      <w:lvlJc w:val="left"/>
      <w:pPr>
        <w:ind w:left="5658" w:hanging="360"/>
      </w:pPr>
      <w:rPr>
        <w:rFonts w:hint="default"/>
        <w:lang w:val="en-US" w:eastAsia="en-US" w:bidi="en-US"/>
      </w:rPr>
    </w:lvl>
    <w:lvl w:ilvl="8" w:tplc="63DA420A">
      <w:numFmt w:val="bullet"/>
      <w:lvlText w:val="•"/>
      <w:lvlJc w:val="left"/>
      <w:pPr>
        <w:ind w:left="6349" w:hanging="360"/>
      </w:pPr>
      <w:rPr>
        <w:rFonts w:hint="default"/>
        <w:lang w:val="en-US" w:eastAsia="en-US" w:bidi="en-US"/>
      </w:rPr>
    </w:lvl>
  </w:abstractNum>
  <w:abstractNum w:abstractNumId="33" w15:restartNumberingAfterBreak="0">
    <w:nsid w:val="776A6667"/>
    <w:multiLevelType w:val="hybridMultilevel"/>
    <w:tmpl w:val="A35234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7B4B4267"/>
    <w:multiLevelType w:val="hybridMultilevel"/>
    <w:tmpl w:val="37F4F344"/>
    <w:lvl w:ilvl="0" w:tplc="0C090001">
      <w:start w:val="1"/>
      <w:numFmt w:val="bullet"/>
      <w:lvlText w:val=""/>
      <w:lvlJc w:val="left"/>
      <w:pPr>
        <w:ind w:left="561" w:hanging="360"/>
      </w:pPr>
      <w:rPr>
        <w:rFonts w:ascii="Symbol" w:hAnsi="Symbol" w:hint="default"/>
      </w:rPr>
    </w:lvl>
    <w:lvl w:ilvl="1" w:tplc="0C090003" w:tentative="1">
      <w:start w:val="1"/>
      <w:numFmt w:val="bullet"/>
      <w:lvlText w:val="o"/>
      <w:lvlJc w:val="left"/>
      <w:pPr>
        <w:ind w:left="1281" w:hanging="360"/>
      </w:pPr>
      <w:rPr>
        <w:rFonts w:ascii="Courier New" w:hAnsi="Courier New" w:cs="Courier New" w:hint="default"/>
      </w:rPr>
    </w:lvl>
    <w:lvl w:ilvl="2" w:tplc="0C090005" w:tentative="1">
      <w:start w:val="1"/>
      <w:numFmt w:val="bullet"/>
      <w:lvlText w:val=""/>
      <w:lvlJc w:val="left"/>
      <w:pPr>
        <w:ind w:left="2001" w:hanging="360"/>
      </w:pPr>
      <w:rPr>
        <w:rFonts w:ascii="Wingdings" w:hAnsi="Wingdings" w:hint="default"/>
      </w:rPr>
    </w:lvl>
    <w:lvl w:ilvl="3" w:tplc="0C090001" w:tentative="1">
      <w:start w:val="1"/>
      <w:numFmt w:val="bullet"/>
      <w:lvlText w:val=""/>
      <w:lvlJc w:val="left"/>
      <w:pPr>
        <w:ind w:left="2721" w:hanging="360"/>
      </w:pPr>
      <w:rPr>
        <w:rFonts w:ascii="Symbol" w:hAnsi="Symbol" w:hint="default"/>
      </w:rPr>
    </w:lvl>
    <w:lvl w:ilvl="4" w:tplc="0C090003" w:tentative="1">
      <w:start w:val="1"/>
      <w:numFmt w:val="bullet"/>
      <w:lvlText w:val="o"/>
      <w:lvlJc w:val="left"/>
      <w:pPr>
        <w:ind w:left="3441" w:hanging="360"/>
      </w:pPr>
      <w:rPr>
        <w:rFonts w:ascii="Courier New" w:hAnsi="Courier New" w:cs="Courier New" w:hint="default"/>
      </w:rPr>
    </w:lvl>
    <w:lvl w:ilvl="5" w:tplc="0C090005" w:tentative="1">
      <w:start w:val="1"/>
      <w:numFmt w:val="bullet"/>
      <w:lvlText w:val=""/>
      <w:lvlJc w:val="left"/>
      <w:pPr>
        <w:ind w:left="4161" w:hanging="360"/>
      </w:pPr>
      <w:rPr>
        <w:rFonts w:ascii="Wingdings" w:hAnsi="Wingdings" w:hint="default"/>
      </w:rPr>
    </w:lvl>
    <w:lvl w:ilvl="6" w:tplc="0C090001" w:tentative="1">
      <w:start w:val="1"/>
      <w:numFmt w:val="bullet"/>
      <w:lvlText w:val=""/>
      <w:lvlJc w:val="left"/>
      <w:pPr>
        <w:ind w:left="4881" w:hanging="360"/>
      </w:pPr>
      <w:rPr>
        <w:rFonts w:ascii="Symbol" w:hAnsi="Symbol" w:hint="default"/>
      </w:rPr>
    </w:lvl>
    <w:lvl w:ilvl="7" w:tplc="0C090003" w:tentative="1">
      <w:start w:val="1"/>
      <w:numFmt w:val="bullet"/>
      <w:lvlText w:val="o"/>
      <w:lvlJc w:val="left"/>
      <w:pPr>
        <w:ind w:left="5601" w:hanging="360"/>
      </w:pPr>
      <w:rPr>
        <w:rFonts w:ascii="Courier New" w:hAnsi="Courier New" w:cs="Courier New" w:hint="default"/>
      </w:rPr>
    </w:lvl>
    <w:lvl w:ilvl="8" w:tplc="0C090005" w:tentative="1">
      <w:start w:val="1"/>
      <w:numFmt w:val="bullet"/>
      <w:lvlText w:val=""/>
      <w:lvlJc w:val="left"/>
      <w:pPr>
        <w:ind w:left="6321" w:hanging="360"/>
      </w:pPr>
      <w:rPr>
        <w:rFonts w:ascii="Wingdings" w:hAnsi="Wingdings" w:hint="default"/>
      </w:rPr>
    </w:lvl>
  </w:abstractNum>
  <w:abstractNum w:abstractNumId="35" w15:restartNumberingAfterBreak="0">
    <w:nsid w:val="7D3246AC"/>
    <w:multiLevelType w:val="hybridMultilevel"/>
    <w:tmpl w:val="0240A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8159581">
    <w:abstractNumId w:val="31"/>
  </w:num>
  <w:num w:numId="2" w16cid:durableId="1972517842">
    <w:abstractNumId w:val="7"/>
  </w:num>
  <w:num w:numId="3" w16cid:durableId="1265847482">
    <w:abstractNumId w:val="27"/>
  </w:num>
  <w:num w:numId="4" w16cid:durableId="469326919">
    <w:abstractNumId w:val="14"/>
  </w:num>
  <w:num w:numId="5" w16cid:durableId="1433478939">
    <w:abstractNumId w:val="10"/>
  </w:num>
  <w:num w:numId="6" w16cid:durableId="1139343551">
    <w:abstractNumId w:val="20"/>
  </w:num>
  <w:num w:numId="7" w16cid:durableId="1213811179">
    <w:abstractNumId w:val="15"/>
  </w:num>
  <w:num w:numId="8" w16cid:durableId="2092501795">
    <w:abstractNumId w:val="17"/>
  </w:num>
  <w:num w:numId="9" w16cid:durableId="1572037746">
    <w:abstractNumId w:val="22"/>
  </w:num>
  <w:num w:numId="10" w16cid:durableId="850991408">
    <w:abstractNumId w:val="2"/>
  </w:num>
  <w:num w:numId="11" w16cid:durableId="1598899402">
    <w:abstractNumId w:val="25"/>
  </w:num>
  <w:num w:numId="12" w16cid:durableId="1748920874">
    <w:abstractNumId w:val="8"/>
  </w:num>
  <w:num w:numId="13" w16cid:durableId="221213726">
    <w:abstractNumId w:val="5"/>
  </w:num>
  <w:num w:numId="14" w16cid:durableId="925846569">
    <w:abstractNumId w:val="0"/>
  </w:num>
  <w:num w:numId="15" w16cid:durableId="173107084">
    <w:abstractNumId w:val="32"/>
  </w:num>
  <w:num w:numId="16" w16cid:durableId="837036542">
    <w:abstractNumId w:val="18"/>
  </w:num>
  <w:num w:numId="17" w16cid:durableId="1072849857">
    <w:abstractNumId w:val="34"/>
  </w:num>
  <w:num w:numId="18" w16cid:durableId="1084910904">
    <w:abstractNumId w:val="21"/>
  </w:num>
  <w:num w:numId="19" w16cid:durableId="1078862359">
    <w:abstractNumId w:val="33"/>
  </w:num>
  <w:num w:numId="20" w16cid:durableId="1067726958">
    <w:abstractNumId w:val="24"/>
  </w:num>
  <w:num w:numId="21" w16cid:durableId="146023166">
    <w:abstractNumId w:val="16"/>
  </w:num>
  <w:num w:numId="22" w16cid:durableId="581598249">
    <w:abstractNumId w:val="3"/>
  </w:num>
  <w:num w:numId="23" w16cid:durableId="1800955231">
    <w:abstractNumId w:val="13"/>
  </w:num>
  <w:num w:numId="24" w16cid:durableId="954406367">
    <w:abstractNumId w:val="6"/>
  </w:num>
  <w:num w:numId="25" w16cid:durableId="1272512609">
    <w:abstractNumId w:val="35"/>
  </w:num>
  <w:num w:numId="26" w16cid:durableId="710426393">
    <w:abstractNumId w:val="26"/>
  </w:num>
  <w:num w:numId="27" w16cid:durableId="1390499957">
    <w:abstractNumId w:val="23"/>
  </w:num>
  <w:num w:numId="28" w16cid:durableId="1467700037">
    <w:abstractNumId w:val="4"/>
  </w:num>
  <w:num w:numId="29" w16cid:durableId="1081022391">
    <w:abstractNumId w:val="9"/>
  </w:num>
  <w:num w:numId="30" w16cid:durableId="171576679">
    <w:abstractNumId w:val="28"/>
  </w:num>
  <w:num w:numId="31" w16cid:durableId="1222710926">
    <w:abstractNumId w:val="19"/>
  </w:num>
  <w:num w:numId="32" w16cid:durableId="188220919">
    <w:abstractNumId w:val="30"/>
  </w:num>
  <w:num w:numId="33" w16cid:durableId="1251811404">
    <w:abstractNumId w:val="29"/>
  </w:num>
  <w:num w:numId="34" w16cid:durableId="165286276">
    <w:abstractNumId w:val="11"/>
  </w:num>
  <w:num w:numId="35" w16cid:durableId="823087204">
    <w:abstractNumId w:val="12"/>
  </w:num>
  <w:num w:numId="36" w16cid:durableId="1519192793">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54"/>
    <w:rsid w:val="00001EF4"/>
    <w:rsid w:val="00003833"/>
    <w:rsid w:val="00027D9A"/>
    <w:rsid w:val="00051868"/>
    <w:rsid w:val="0006246B"/>
    <w:rsid w:val="000703DD"/>
    <w:rsid w:val="00070A7E"/>
    <w:rsid w:val="0007474F"/>
    <w:rsid w:val="000753D8"/>
    <w:rsid w:val="00077E29"/>
    <w:rsid w:val="00086BCD"/>
    <w:rsid w:val="00087D55"/>
    <w:rsid w:val="00095CED"/>
    <w:rsid w:val="000B1A62"/>
    <w:rsid w:val="000B3ED3"/>
    <w:rsid w:val="000F55F1"/>
    <w:rsid w:val="000F59D8"/>
    <w:rsid w:val="001037DF"/>
    <w:rsid w:val="00103D97"/>
    <w:rsid w:val="00106383"/>
    <w:rsid w:val="001104AC"/>
    <w:rsid w:val="00111A66"/>
    <w:rsid w:val="0011600F"/>
    <w:rsid w:val="00117FD2"/>
    <w:rsid w:val="001205C4"/>
    <w:rsid w:val="001236F8"/>
    <w:rsid w:val="001401D0"/>
    <w:rsid w:val="00143725"/>
    <w:rsid w:val="00157D14"/>
    <w:rsid w:val="00160400"/>
    <w:rsid w:val="00180BB2"/>
    <w:rsid w:val="00186010"/>
    <w:rsid w:val="00194475"/>
    <w:rsid w:val="001B1AB1"/>
    <w:rsid w:val="001B3830"/>
    <w:rsid w:val="001C650C"/>
    <w:rsid w:val="001C7A37"/>
    <w:rsid w:val="001F1A9D"/>
    <w:rsid w:val="001F2CE2"/>
    <w:rsid w:val="00200234"/>
    <w:rsid w:val="0020114C"/>
    <w:rsid w:val="0021687C"/>
    <w:rsid w:val="00224622"/>
    <w:rsid w:val="00224B2D"/>
    <w:rsid w:val="0022574F"/>
    <w:rsid w:val="002332D6"/>
    <w:rsid w:val="00234765"/>
    <w:rsid w:val="00242C48"/>
    <w:rsid w:val="0024393E"/>
    <w:rsid w:val="00255056"/>
    <w:rsid w:val="00260FB7"/>
    <w:rsid w:val="0026641D"/>
    <w:rsid w:val="00282A09"/>
    <w:rsid w:val="00292B61"/>
    <w:rsid w:val="0029339C"/>
    <w:rsid w:val="002979B6"/>
    <w:rsid w:val="002A081E"/>
    <w:rsid w:val="002C78BA"/>
    <w:rsid w:val="002D48CC"/>
    <w:rsid w:val="002E270E"/>
    <w:rsid w:val="002F19F1"/>
    <w:rsid w:val="00300F05"/>
    <w:rsid w:val="003049B0"/>
    <w:rsid w:val="00305372"/>
    <w:rsid w:val="00317EF6"/>
    <w:rsid w:val="0033258F"/>
    <w:rsid w:val="003718FE"/>
    <w:rsid w:val="00373998"/>
    <w:rsid w:val="00375CA3"/>
    <w:rsid w:val="003822A6"/>
    <w:rsid w:val="0039466B"/>
    <w:rsid w:val="00397D9E"/>
    <w:rsid w:val="003A37FB"/>
    <w:rsid w:val="003A4187"/>
    <w:rsid w:val="003A5D75"/>
    <w:rsid w:val="003A5F57"/>
    <w:rsid w:val="003B1482"/>
    <w:rsid w:val="003B3B91"/>
    <w:rsid w:val="003B58D1"/>
    <w:rsid w:val="003B64C8"/>
    <w:rsid w:val="003D2889"/>
    <w:rsid w:val="003E2D5A"/>
    <w:rsid w:val="003E3B44"/>
    <w:rsid w:val="003E3CB3"/>
    <w:rsid w:val="003E56AC"/>
    <w:rsid w:val="003E6F71"/>
    <w:rsid w:val="003F411E"/>
    <w:rsid w:val="004019E5"/>
    <w:rsid w:val="004022D1"/>
    <w:rsid w:val="00421563"/>
    <w:rsid w:val="00430001"/>
    <w:rsid w:val="004355C9"/>
    <w:rsid w:val="0045375F"/>
    <w:rsid w:val="00470A54"/>
    <w:rsid w:val="004723FC"/>
    <w:rsid w:val="00477026"/>
    <w:rsid w:val="00480B40"/>
    <w:rsid w:val="00493828"/>
    <w:rsid w:val="00494663"/>
    <w:rsid w:val="004946D9"/>
    <w:rsid w:val="00495CBA"/>
    <w:rsid w:val="004A7248"/>
    <w:rsid w:val="004B283C"/>
    <w:rsid w:val="004B6031"/>
    <w:rsid w:val="004C7E5B"/>
    <w:rsid w:val="004D0629"/>
    <w:rsid w:val="004D0A0E"/>
    <w:rsid w:val="004D4210"/>
    <w:rsid w:val="004D6461"/>
    <w:rsid w:val="004E02A2"/>
    <w:rsid w:val="004E3AB1"/>
    <w:rsid w:val="005067F1"/>
    <w:rsid w:val="00512F6E"/>
    <w:rsid w:val="00515766"/>
    <w:rsid w:val="00516E98"/>
    <w:rsid w:val="00527A00"/>
    <w:rsid w:val="00530BF8"/>
    <w:rsid w:val="00530F4B"/>
    <w:rsid w:val="005355B3"/>
    <w:rsid w:val="00541398"/>
    <w:rsid w:val="0055200A"/>
    <w:rsid w:val="00566B19"/>
    <w:rsid w:val="00575D8A"/>
    <w:rsid w:val="005802F2"/>
    <w:rsid w:val="005912E7"/>
    <w:rsid w:val="005A186C"/>
    <w:rsid w:val="005A60F3"/>
    <w:rsid w:val="005A6612"/>
    <w:rsid w:val="005B7CBB"/>
    <w:rsid w:val="005C1DD1"/>
    <w:rsid w:val="005D42AE"/>
    <w:rsid w:val="005E2B3C"/>
    <w:rsid w:val="005F6750"/>
    <w:rsid w:val="00602CB6"/>
    <w:rsid w:val="006032C4"/>
    <w:rsid w:val="00630125"/>
    <w:rsid w:val="006338DD"/>
    <w:rsid w:val="00634A37"/>
    <w:rsid w:val="00650B52"/>
    <w:rsid w:val="006555C5"/>
    <w:rsid w:val="0066248A"/>
    <w:rsid w:val="00664202"/>
    <w:rsid w:val="00674274"/>
    <w:rsid w:val="006B373A"/>
    <w:rsid w:val="006E62A2"/>
    <w:rsid w:val="006E7E60"/>
    <w:rsid w:val="006E7FF5"/>
    <w:rsid w:val="006F2B88"/>
    <w:rsid w:val="00747544"/>
    <w:rsid w:val="007477F0"/>
    <w:rsid w:val="007512C0"/>
    <w:rsid w:val="00764234"/>
    <w:rsid w:val="0077063E"/>
    <w:rsid w:val="00771B71"/>
    <w:rsid w:val="0077355E"/>
    <w:rsid w:val="00782A76"/>
    <w:rsid w:val="00797AD4"/>
    <w:rsid w:val="007C23FE"/>
    <w:rsid w:val="007D0E88"/>
    <w:rsid w:val="007D7D3F"/>
    <w:rsid w:val="007E0BF6"/>
    <w:rsid w:val="007E2BCE"/>
    <w:rsid w:val="007F06FC"/>
    <w:rsid w:val="007F79FF"/>
    <w:rsid w:val="00806749"/>
    <w:rsid w:val="00811ECE"/>
    <w:rsid w:val="00815796"/>
    <w:rsid w:val="00827ED4"/>
    <w:rsid w:val="0083002E"/>
    <w:rsid w:val="00834350"/>
    <w:rsid w:val="008357E0"/>
    <w:rsid w:val="0084404A"/>
    <w:rsid w:val="008547AA"/>
    <w:rsid w:val="00857E54"/>
    <w:rsid w:val="00865E59"/>
    <w:rsid w:val="008761A5"/>
    <w:rsid w:val="008840B9"/>
    <w:rsid w:val="008853D0"/>
    <w:rsid w:val="00894678"/>
    <w:rsid w:val="00894E0A"/>
    <w:rsid w:val="008A7B4B"/>
    <w:rsid w:val="008B3BF0"/>
    <w:rsid w:val="008E5123"/>
    <w:rsid w:val="009040B7"/>
    <w:rsid w:val="0090490F"/>
    <w:rsid w:val="009055AB"/>
    <w:rsid w:val="00906020"/>
    <w:rsid w:val="00907184"/>
    <w:rsid w:val="00915CA2"/>
    <w:rsid w:val="00917C6A"/>
    <w:rsid w:val="00925CCB"/>
    <w:rsid w:val="009279B2"/>
    <w:rsid w:val="00941332"/>
    <w:rsid w:val="009416BB"/>
    <w:rsid w:val="00943CEC"/>
    <w:rsid w:val="00951F16"/>
    <w:rsid w:val="00954F0C"/>
    <w:rsid w:val="00961A60"/>
    <w:rsid w:val="00975C94"/>
    <w:rsid w:val="00982BF1"/>
    <w:rsid w:val="00995D95"/>
    <w:rsid w:val="00997E51"/>
    <w:rsid w:val="009A1EA0"/>
    <w:rsid w:val="009A40F3"/>
    <w:rsid w:val="009A76BF"/>
    <w:rsid w:val="009C005D"/>
    <w:rsid w:val="009C0F24"/>
    <w:rsid w:val="009C2D13"/>
    <w:rsid w:val="009C5E16"/>
    <w:rsid w:val="009D16B7"/>
    <w:rsid w:val="009E3CCB"/>
    <w:rsid w:val="009E449D"/>
    <w:rsid w:val="009E7768"/>
    <w:rsid w:val="00A14B86"/>
    <w:rsid w:val="00A153BE"/>
    <w:rsid w:val="00A26817"/>
    <w:rsid w:val="00A4246B"/>
    <w:rsid w:val="00A53A4F"/>
    <w:rsid w:val="00A6558B"/>
    <w:rsid w:val="00A82453"/>
    <w:rsid w:val="00A8542F"/>
    <w:rsid w:val="00AA1EE2"/>
    <w:rsid w:val="00AB7B7E"/>
    <w:rsid w:val="00AC750F"/>
    <w:rsid w:val="00AD77E7"/>
    <w:rsid w:val="00AE7D45"/>
    <w:rsid w:val="00AF08EF"/>
    <w:rsid w:val="00AF746E"/>
    <w:rsid w:val="00B20D1A"/>
    <w:rsid w:val="00B21932"/>
    <w:rsid w:val="00B22AB2"/>
    <w:rsid w:val="00B23147"/>
    <w:rsid w:val="00B2766F"/>
    <w:rsid w:val="00B27B63"/>
    <w:rsid w:val="00B4582B"/>
    <w:rsid w:val="00B56031"/>
    <w:rsid w:val="00B60416"/>
    <w:rsid w:val="00B650A7"/>
    <w:rsid w:val="00B67D39"/>
    <w:rsid w:val="00B722FD"/>
    <w:rsid w:val="00B93495"/>
    <w:rsid w:val="00BA787C"/>
    <w:rsid w:val="00BB7ADA"/>
    <w:rsid w:val="00BD4458"/>
    <w:rsid w:val="00BD6A39"/>
    <w:rsid w:val="00BD6BE2"/>
    <w:rsid w:val="00BE7400"/>
    <w:rsid w:val="00C017A3"/>
    <w:rsid w:val="00C102E3"/>
    <w:rsid w:val="00C24DF4"/>
    <w:rsid w:val="00C32BFD"/>
    <w:rsid w:val="00C46F3B"/>
    <w:rsid w:val="00C54BA5"/>
    <w:rsid w:val="00C56D3E"/>
    <w:rsid w:val="00C9059C"/>
    <w:rsid w:val="00C906BF"/>
    <w:rsid w:val="00C911A6"/>
    <w:rsid w:val="00C9461E"/>
    <w:rsid w:val="00CB33B8"/>
    <w:rsid w:val="00CB414F"/>
    <w:rsid w:val="00CC022B"/>
    <w:rsid w:val="00CC59A6"/>
    <w:rsid w:val="00CD38A2"/>
    <w:rsid w:val="00CE11F0"/>
    <w:rsid w:val="00CE3023"/>
    <w:rsid w:val="00CE424F"/>
    <w:rsid w:val="00CF5210"/>
    <w:rsid w:val="00D038F7"/>
    <w:rsid w:val="00D104DB"/>
    <w:rsid w:val="00D222CB"/>
    <w:rsid w:val="00D270BD"/>
    <w:rsid w:val="00D3324F"/>
    <w:rsid w:val="00D37018"/>
    <w:rsid w:val="00D622C3"/>
    <w:rsid w:val="00D7367A"/>
    <w:rsid w:val="00D77216"/>
    <w:rsid w:val="00D77AC7"/>
    <w:rsid w:val="00D77C8A"/>
    <w:rsid w:val="00D83A03"/>
    <w:rsid w:val="00D91024"/>
    <w:rsid w:val="00D9424A"/>
    <w:rsid w:val="00D94F57"/>
    <w:rsid w:val="00DA308A"/>
    <w:rsid w:val="00DA5EBA"/>
    <w:rsid w:val="00DA6D3D"/>
    <w:rsid w:val="00DB5A4C"/>
    <w:rsid w:val="00DC761A"/>
    <w:rsid w:val="00DD3C1C"/>
    <w:rsid w:val="00DD427E"/>
    <w:rsid w:val="00DD59E3"/>
    <w:rsid w:val="00DD7D57"/>
    <w:rsid w:val="00DE2DD2"/>
    <w:rsid w:val="00DF0D64"/>
    <w:rsid w:val="00DF4055"/>
    <w:rsid w:val="00E06DDD"/>
    <w:rsid w:val="00E1632B"/>
    <w:rsid w:val="00E1700A"/>
    <w:rsid w:val="00E21C0D"/>
    <w:rsid w:val="00E30BF7"/>
    <w:rsid w:val="00E314DF"/>
    <w:rsid w:val="00E33769"/>
    <w:rsid w:val="00E3742D"/>
    <w:rsid w:val="00E401DF"/>
    <w:rsid w:val="00E423F5"/>
    <w:rsid w:val="00E52A34"/>
    <w:rsid w:val="00E52A95"/>
    <w:rsid w:val="00E678CC"/>
    <w:rsid w:val="00E70E2E"/>
    <w:rsid w:val="00E7145E"/>
    <w:rsid w:val="00E765C9"/>
    <w:rsid w:val="00E7733A"/>
    <w:rsid w:val="00E86203"/>
    <w:rsid w:val="00E96101"/>
    <w:rsid w:val="00EA7E60"/>
    <w:rsid w:val="00EB1364"/>
    <w:rsid w:val="00EB444B"/>
    <w:rsid w:val="00EC19AF"/>
    <w:rsid w:val="00EC21C8"/>
    <w:rsid w:val="00ED625B"/>
    <w:rsid w:val="00ED6957"/>
    <w:rsid w:val="00EE12C5"/>
    <w:rsid w:val="00EE7478"/>
    <w:rsid w:val="00F0333D"/>
    <w:rsid w:val="00F03675"/>
    <w:rsid w:val="00F03B34"/>
    <w:rsid w:val="00F06B7B"/>
    <w:rsid w:val="00F142E9"/>
    <w:rsid w:val="00F16998"/>
    <w:rsid w:val="00F223B2"/>
    <w:rsid w:val="00F31B31"/>
    <w:rsid w:val="00F33751"/>
    <w:rsid w:val="00F3765F"/>
    <w:rsid w:val="00F521F6"/>
    <w:rsid w:val="00F5358D"/>
    <w:rsid w:val="00F765D9"/>
    <w:rsid w:val="00F829FE"/>
    <w:rsid w:val="00FC1CC3"/>
    <w:rsid w:val="00FC296C"/>
    <w:rsid w:val="00FC5D0F"/>
    <w:rsid w:val="00FC60CB"/>
    <w:rsid w:val="00FC7491"/>
    <w:rsid w:val="00FC7FA5"/>
    <w:rsid w:val="00FD5E6C"/>
    <w:rsid w:val="00FD614F"/>
    <w:rsid w:val="00FE3158"/>
    <w:rsid w:val="00FF04FA"/>
    <w:rsid w:val="00FF1FAB"/>
    <w:rsid w:val="07D1C4A6"/>
    <w:rsid w:val="07FF26CF"/>
    <w:rsid w:val="0A4AF224"/>
    <w:rsid w:val="0AD9D735"/>
    <w:rsid w:val="0D357AD9"/>
    <w:rsid w:val="0F605B6E"/>
    <w:rsid w:val="17A215F9"/>
    <w:rsid w:val="291C6ECF"/>
    <w:rsid w:val="2BBCCF9F"/>
    <w:rsid w:val="4CB85D5E"/>
    <w:rsid w:val="554E5F4D"/>
    <w:rsid w:val="6518AC44"/>
    <w:rsid w:val="708440A5"/>
    <w:rsid w:val="7B732ABA"/>
    <w:rsid w:val="7E053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9314E"/>
  <w15:docId w15:val="{BF10BA15-BAF2-4484-8902-C2E14258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A37"/>
    <w:pPr>
      <w:jc w:val="both"/>
    </w:pPr>
    <w:rPr>
      <w:rFonts w:ascii="Verdana" w:hAnsi="Verdana"/>
      <w:sz w:val="18"/>
    </w:rPr>
  </w:style>
  <w:style w:type="paragraph" w:styleId="Heading1">
    <w:name w:val="heading 1"/>
    <w:basedOn w:val="Normal"/>
    <w:link w:val="Heading1Char"/>
    <w:uiPriority w:val="9"/>
    <w:qFormat/>
    <w:rsid w:val="009416BB"/>
    <w:pPr>
      <w:numPr>
        <w:numId w:val="1"/>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D270BD"/>
    <w:pPr>
      <w:spacing w:before="100" w:beforeAutospacing="1" w:after="100" w:afterAutospacing="1" w:line="240" w:lineRule="auto"/>
      <w:jc w:val="left"/>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D270BD"/>
    <w:p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1"/>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D270BD"/>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D270BD"/>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aliases w:val="Bullet Number,TOC style,lp1,Bullet List,FooterText,numbered,List Paragraph1,Paragraphe de liste1,Bulletr List Paragraph,列出段落,列出段落1,List Paragraph2,List Paragraph21,Párrafo de lista1,Parágrafo da Lista1,リスト段落1,Listeafsnit1,Bullet list"/>
    <w:basedOn w:val="Normal"/>
    <w:link w:val="ListParagraphChar"/>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before="0" w:beforeAutospacing="0" w:after="240" w:afterAutospacing="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customStyle="1" w:styleId="Default">
    <w:name w:val="Default"/>
    <w:rsid w:val="00470A54"/>
    <w:pPr>
      <w:autoSpaceDE w:val="0"/>
      <w:autoSpaceDN w:val="0"/>
      <w:adjustRightInd w:val="0"/>
      <w:spacing w:after="0" w:line="240" w:lineRule="auto"/>
    </w:pPr>
    <w:rPr>
      <w:rFonts w:ascii="Georgia" w:hAnsi="Georgia" w:cs="Georgia"/>
      <w:color w:val="000000"/>
      <w:sz w:val="24"/>
      <w:szCs w:val="24"/>
      <w:lang w:val="en-GB"/>
    </w:rPr>
  </w:style>
  <w:style w:type="paragraph" w:customStyle="1" w:styleId="HCLBullets">
    <w:name w:val="HCL Bullets"/>
    <w:basedOn w:val="BodyTextFirstIndent"/>
    <w:rsid w:val="00470A54"/>
    <w:pPr>
      <w:numPr>
        <w:numId w:val="6"/>
      </w:numPr>
      <w:tabs>
        <w:tab w:val="clear" w:pos="432"/>
        <w:tab w:val="num" w:pos="360"/>
        <w:tab w:val="num" w:pos="720"/>
      </w:tabs>
      <w:spacing w:after="120" w:line="240" w:lineRule="auto"/>
      <w:ind w:left="360" w:hanging="360"/>
      <w:jc w:val="left"/>
    </w:pPr>
    <w:rPr>
      <w:rFonts w:eastAsia="Times New Roman" w:cs="Times New Roman"/>
      <w:sz w:val="20"/>
      <w:szCs w:val="20"/>
      <w:lang w:val="en-US"/>
    </w:rPr>
  </w:style>
  <w:style w:type="paragraph" w:styleId="BodyText">
    <w:name w:val="Body Text"/>
    <w:basedOn w:val="Normal"/>
    <w:link w:val="BodyTextChar"/>
    <w:uiPriority w:val="99"/>
    <w:unhideWhenUsed/>
    <w:rsid w:val="00470A54"/>
    <w:pPr>
      <w:spacing w:after="120"/>
    </w:pPr>
  </w:style>
  <w:style w:type="character" w:customStyle="1" w:styleId="BodyTextChar">
    <w:name w:val="Body Text Char"/>
    <w:basedOn w:val="DefaultParagraphFont"/>
    <w:link w:val="BodyText"/>
    <w:uiPriority w:val="99"/>
    <w:rsid w:val="00470A54"/>
    <w:rPr>
      <w:rFonts w:ascii="Verdana" w:hAnsi="Verdana"/>
      <w:sz w:val="18"/>
    </w:rPr>
  </w:style>
  <w:style w:type="paragraph" w:styleId="BodyTextFirstIndent">
    <w:name w:val="Body Text First Indent"/>
    <w:basedOn w:val="BodyText"/>
    <w:link w:val="BodyTextFirstIndentChar"/>
    <w:uiPriority w:val="99"/>
    <w:semiHidden/>
    <w:unhideWhenUsed/>
    <w:rsid w:val="00470A54"/>
    <w:pPr>
      <w:spacing w:after="160"/>
      <w:ind w:firstLine="360"/>
    </w:pPr>
  </w:style>
  <w:style w:type="character" w:customStyle="1" w:styleId="BodyTextFirstIndentChar">
    <w:name w:val="Body Text First Indent Char"/>
    <w:basedOn w:val="BodyTextChar"/>
    <w:link w:val="BodyTextFirstIndent"/>
    <w:uiPriority w:val="99"/>
    <w:semiHidden/>
    <w:rsid w:val="00470A54"/>
    <w:rPr>
      <w:rFonts w:ascii="Verdana" w:hAnsi="Verdana"/>
      <w:sz w:val="18"/>
    </w:rPr>
  </w:style>
  <w:style w:type="character" w:customStyle="1" w:styleId="ListParagraphChar">
    <w:name w:val="List Paragraph Char"/>
    <w:aliases w:val="Bullet Number Char,TOC style Char,lp1 Char,Bullet List Char,FooterText Char,numbered Char,List Paragraph1 Char,Paragraphe de liste1 Char,Bulletr List Paragraph Char,列出段落 Char,列出段落1 Char,List Paragraph2 Char,List Paragraph21 Char"/>
    <w:basedOn w:val="DefaultParagraphFont"/>
    <w:link w:val="ListParagraph"/>
    <w:uiPriority w:val="34"/>
    <w:locked/>
    <w:rsid w:val="00095CED"/>
    <w:rPr>
      <w:rFonts w:ascii="Verdana" w:hAnsi="Verdana"/>
      <w:sz w:val="18"/>
    </w:rPr>
  </w:style>
  <w:style w:type="paragraph" w:customStyle="1" w:styleId="HPTableBody8pt">
    <w:name w:val="_HP Table Body 8 pt"/>
    <w:basedOn w:val="Normal"/>
    <w:rsid w:val="00095CED"/>
    <w:pPr>
      <w:spacing w:before="60" w:after="60" w:line="240" w:lineRule="auto"/>
      <w:ind w:left="58" w:right="58"/>
      <w:jc w:val="left"/>
    </w:pPr>
    <w:rPr>
      <w:rFonts w:ascii="Arial" w:eastAsia="Times New Roman" w:hAnsi="Arial" w:cs="Times New Roman"/>
      <w:sz w:val="16"/>
      <w:szCs w:val="20"/>
      <w:lang w:val="en-GB"/>
    </w:rPr>
  </w:style>
  <w:style w:type="paragraph" w:customStyle="1" w:styleId="HPTableHead8pt">
    <w:name w:val="_HP Table Head 8 pt"/>
    <w:basedOn w:val="HPTableBody8pt"/>
    <w:rsid w:val="00095CED"/>
    <w:rPr>
      <w:rFonts w:ascii="Futura Hv" w:hAnsi="Futura Hv"/>
    </w:rPr>
  </w:style>
  <w:style w:type="paragraph" w:customStyle="1" w:styleId="TableParagraph">
    <w:name w:val="Table Paragraph"/>
    <w:basedOn w:val="Normal"/>
    <w:uiPriority w:val="1"/>
    <w:qFormat/>
    <w:rsid w:val="007C23FE"/>
    <w:pPr>
      <w:widowControl w:val="0"/>
      <w:autoSpaceDE w:val="0"/>
      <w:autoSpaceDN w:val="0"/>
      <w:spacing w:after="0" w:line="240" w:lineRule="auto"/>
      <w:ind w:left="107"/>
      <w:jc w:val="left"/>
    </w:pPr>
    <w:rPr>
      <w:rFonts w:ascii="Segoe UI" w:eastAsia="Segoe UI" w:hAnsi="Segoe UI" w:cs="Segoe UI"/>
      <w:sz w:val="22"/>
      <w:lang w:val="en-US" w:bidi="en-US"/>
    </w:rPr>
  </w:style>
  <w:style w:type="paragraph" w:customStyle="1" w:styleId="Tablebody">
    <w:name w:val="Table_body"/>
    <w:basedOn w:val="BodyText"/>
    <w:autoRedefine/>
    <w:rsid w:val="00CB414F"/>
    <w:pPr>
      <w:spacing w:before="120" w:line="240" w:lineRule="auto"/>
      <w:jc w:val="left"/>
    </w:pPr>
    <w:rPr>
      <w:rFonts w:eastAsia="Verdana" w:cstheme="minorHAnsi"/>
      <w:i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40161">
      <w:bodyDiv w:val="1"/>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032471">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43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hyperlink" Target="https://netorg726775.sharepoint.com/:b:/r/sites/NETRADYNEDOCUMENTMANAGEMENTPORTAL/Shared%20Documents/General/ISMS%20Published%20Documents/ISMS%202023/Acceptable%20Usage%20Policy.pdf?csf=1&amp;web=1&amp;e=2jMnrk" TargetMode="Externa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hyperlink" Target="https://netorg726775.sharepoint.com/sites/InfoSecDocumentGovernanceRepository/Shared%20Documents/Forms/AllItems.aspx?id=%2Fsites%2FInfoSecDocumentGovernanceRepository%2FShared%20Documents%2FHIPAA%202024%2FDocumentation%20Evidence%20HIPAA%2FApprovedDocumentFolder%2FIT2024%2FNetradyne%20Information%20Technology%20Policy%20and%20Procedure%2Epdf&amp;parent=%2Fsites%2FInfoSecDocumentGovernanceRepository%2FShared%20Documents%2FHIPAA%202024%2FDocumentation%20Evidence%20HIPAA%2FApprovedDocumentFolder%2FIT2024"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oleObject" Target="embeddings/oleObject2.bin"/><Relationship Id="rId29" Type="http://schemas.openxmlformats.org/officeDocument/2006/relationships/hyperlink" Target="https://netorg726775.sharepoint.com/:b:/r/sites/NETRADYNEDOCUMENTMANAGEMENTPORTAL/Shared%20Documents/General/ISMS%20Published%20Documents/ISMS%202023/Netradyne%20Vulnerability%20%26%20Patch%20Management%20Process.pdf?csf=1&amp;web=1&amp;e=N697w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Relationship Id="rId28" Type="http://schemas.openxmlformats.org/officeDocument/2006/relationships/hyperlink" Target="https://netorg726775.sharepoint.com/:b:/r/sites/NETRADYNEDOCUMENTMANAGEMENTPORTAL/Shared%20Documents/General/ISMS%20Published%20Documents/ISMS%202023/NETRADYNE%20BUSINESS%20CONTINUITY%20PLAN.pdf?csf=1&amp;web=1&amp;e=eCZUy6" TargetMode="Externa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hyperlink" Target="https://netorg726775.sharepoint.com/:b:/r/sites/netradynenet/IT%20Policies/Netradyne%20IT%20Incident%20Management.pdf?csf=1&amp;web=1&amp;e=BPO1b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hyperlink" Target="https://netorg726775.sharepoint.com/:b:/r/sites/NETRADYNEDOCUMENTMANAGEMENTPORTAL/Shared%20Documents/General/ISMS%20Published%20Documents/ISMS%202023/NETRADYNE%20DISASTER%20RECOVERY%20PROCESS.pdf?csf=1&amp;web=1&amp;e=xTyHtp" TargetMode="External"/><Relationship Id="rId30" Type="http://schemas.openxmlformats.org/officeDocument/2006/relationships/hyperlink" Target="https://netorg726775.sharepoint.com/:b:/r/sites/NETRADYNEDOCUMENTMANAGEMENTPORTAL/Shared%20Documents/General/ISMS%20Published%20Documents/ISMS%202023/NetradyneSecurityIncidentResponsePlan.pdf?csf=1&amp;web=1&amp;e=Nzo34K"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eshParashar\Downloads\NetradyneDocumentationTemplate_v1.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UserInfo>
        <DisplayName>Mark Gustin</DisplayName>
        <AccountId>551</AccountId>
        <AccountType/>
      </UserInfo>
      <UserInfo>
        <DisplayName>Michael Campos</DisplayName>
        <AccountId>155</AccountId>
        <AccountType/>
      </UserInfo>
      <UserInfo>
        <DisplayName>Gershom Yesuneson</DisplayName>
        <AccountId>457</AccountId>
        <AccountType/>
      </UserInfo>
      <UserInfo>
        <DisplayName>Shashidhar Mahadeva</DisplayName>
        <AccountId>557</AccountId>
        <AccountType/>
      </UserInfo>
      <UserInfo>
        <DisplayName>Ankit Srivastava</DisplayName>
        <AccountId>24</AccountId>
        <AccountType/>
      </UserInfo>
      <UserInfo>
        <DisplayName>Arunlal Sreedharan</DisplayName>
        <AccountId>544</AccountId>
        <AccountType/>
      </UserInfo>
      <UserInfo>
        <DisplayName>Sudhansu Kumar</DisplayName>
        <AccountId>10</AccountId>
        <AccountType/>
      </UserInfo>
      <UserInfo>
        <DisplayName>Bijesh Sudharma</DisplayName>
        <AccountId>532</AccountId>
        <AccountType/>
      </UserInfo>
      <UserInfo>
        <DisplayName>Ashwini Bhagat</DisplayName>
        <AccountId>618</AccountId>
        <AccountType/>
      </UserInfo>
      <UserInfo>
        <DisplayName>Ranjini Shetty</DisplayName>
        <AccountId>243</AccountId>
        <AccountType/>
      </UserInfo>
      <UserInfo>
        <DisplayName>Suresh Girish</DisplayName>
        <AccountId>662</AccountId>
        <AccountType/>
      </UserInfo>
      <UserInfo>
        <DisplayName>Harsha Vishwanath</DisplayName>
        <AccountId>581</AccountId>
        <AccountType/>
      </UserInfo>
      <UserInfo>
        <DisplayName>Garima Bhatt</DisplayName>
        <AccountId>67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2.xml><?xml version="1.0" encoding="utf-8"?>
<ds:datastoreItem xmlns:ds="http://schemas.openxmlformats.org/officeDocument/2006/customXml" ds:itemID="{667FA543-28F5-4388-AA9F-E5A60CDD8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4.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NetradyneDocumentationTemplate_v1.0 (2).dotx</Template>
  <TotalTime>12</TotalTime>
  <Pages>1</Pages>
  <Words>8438</Words>
  <Characters>48100</Characters>
  <Application>Microsoft Office Word</Application>
  <DocSecurity>4</DocSecurity>
  <Lines>400</Lines>
  <Paragraphs>112</Paragraphs>
  <ScaleCrop>false</ScaleCrop>
  <Company/>
  <LinksUpToDate>false</LinksUpToDate>
  <CharactersWithSpaces>56426</CharactersWithSpaces>
  <SharedDoc>false</SharedDoc>
  <HLinks>
    <vt:vector size="306" baseType="variant">
      <vt:variant>
        <vt:i4>3211314</vt:i4>
      </vt:variant>
      <vt:variant>
        <vt:i4>288</vt:i4>
      </vt:variant>
      <vt:variant>
        <vt:i4>0</vt:i4>
      </vt:variant>
      <vt:variant>
        <vt:i4>5</vt:i4>
      </vt:variant>
      <vt:variant>
        <vt:lpwstr>https://netorg726775.sharepoint.com/:b:/r/sites/netradynenet/IT Policies/Netradyne IT Incident Management.pdf?csf=1&amp;web=1&amp;e=BPO1b6</vt:lpwstr>
      </vt:variant>
      <vt:variant>
        <vt:lpwstr/>
      </vt:variant>
      <vt:variant>
        <vt:i4>4325377</vt:i4>
      </vt:variant>
      <vt:variant>
        <vt:i4>285</vt:i4>
      </vt:variant>
      <vt:variant>
        <vt:i4>0</vt:i4>
      </vt:variant>
      <vt:variant>
        <vt:i4>5</vt:i4>
      </vt:variant>
      <vt:variant>
        <vt:lpwstr>https://netorg726775.sharepoint.com/:b:/r/sites/NETRADYNEDOCUMENTMANAGEMENTPORTAL/Shared Documents/General/ISMS Published Documents/ISMS 2023/NetradyneSecurityIncidentResponsePlan.pdf?csf=1&amp;web=1&amp;e=Nzo34K</vt:lpwstr>
      </vt:variant>
      <vt:variant>
        <vt:lpwstr/>
      </vt:variant>
      <vt:variant>
        <vt:i4>3735615</vt:i4>
      </vt:variant>
      <vt:variant>
        <vt:i4>282</vt:i4>
      </vt:variant>
      <vt:variant>
        <vt:i4>0</vt:i4>
      </vt:variant>
      <vt:variant>
        <vt:i4>5</vt:i4>
      </vt:variant>
      <vt:variant>
        <vt:lpwstr>https://netorg726775.sharepoint.com/:b:/r/sites/NETRADYNEDOCUMENTMANAGEMENTPORTAL/Shared Documents/General/ISMS Published Documents/ISMS 2023/Netradyne Vulnerability %26 Patch Management Process.pdf?csf=1&amp;web=1&amp;e=N697w0</vt:lpwstr>
      </vt:variant>
      <vt:variant>
        <vt:lpwstr/>
      </vt:variant>
      <vt:variant>
        <vt:i4>4980813</vt:i4>
      </vt:variant>
      <vt:variant>
        <vt:i4>279</vt:i4>
      </vt:variant>
      <vt:variant>
        <vt:i4>0</vt:i4>
      </vt:variant>
      <vt:variant>
        <vt:i4>5</vt:i4>
      </vt:variant>
      <vt:variant>
        <vt:lpwstr>https://netorg726775.sharepoint.com/:b:/r/sites/NETRADYNEDOCUMENTMANAGEMENTPORTAL/Shared Documents/General/ISMS Published Documents/ISMS 2023/NETRADYNE BUSINESS CONTINUITY PLAN.pdf?csf=1&amp;web=1&amp;e=eCZUy6</vt:lpwstr>
      </vt:variant>
      <vt:variant>
        <vt:lpwstr/>
      </vt:variant>
      <vt:variant>
        <vt:i4>7274613</vt:i4>
      </vt:variant>
      <vt:variant>
        <vt:i4>276</vt:i4>
      </vt:variant>
      <vt:variant>
        <vt:i4>0</vt:i4>
      </vt:variant>
      <vt:variant>
        <vt:i4>5</vt:i4>
      </vt:variant>
      <vt:variant>
        <vt:lpwstr>https://netorg726775.sharepoint.com/:b:/r/sites/NETRADYNEDOCUMENTMANAGEMENTPORTAL/Shared Documents/General/ISMS Published Documents/ISMS 2023/NETRADYNE DISASTER RECOVERY PROCESS.pdf?csf=1&amp;web=1&amp;e=xTyHtp</vt:lpwstr>
      </vt:variant>
      <vt:variant>
        <vt:lpwstr/>
      </vt:variant>
      <vt:variant>
        <vt:i4>7536736</vt:i4>
      </vt:variant>
      <vt:variant>
        <vt:i4>273</vt:i4>
      </vt:variant>
      <vt:variant>
        <vt:i4>0</vt:i4>
      </vt:variant>
      <vt:variant>
        <vt:i4>5</vt:i4>
      </vt:variant>
      <vt:variant>
        <vt:lpwstr>https://netorg726775.sharepoint.com/:b:/r/sites/NETRADYNEDOCUMENTMANAGEMENTPORTAL/Shared Documents/General/ISMS Published Documents/ISMS 2023/Acceptable Usage Policy.pdf?csf=1&amp;web=1&amp;e=2jMnrk</vt:lpwstr>
      </vt:variant>
      <vt:variant>
        <vt:lpwstr/>
      </vt:variant>
      <vt:variant>
        <vt:i4>7536758</vt:i4>
      </vt:variant>
      <vt:variant>
        <vt:i4>270</vt:i4>
      </vt:variant>
      <vt:variant>
        <vt:i4>0</vt:i4>
      </vt:variant>
      <vt:variant>
        <vt:i4>5</vt:i4>
      </vt:variant>
      <vt:variant>
        <vt:lpwstr>https://netorg726775.sharepoint.com/sites/InfoSecDocumentGovernanceRepository/Shared Documents/Forms/AllItems.aspx?id=%2Fsites%2FInfoSecDocumentGovernanceRepository%2FShared%20Documents%2FHIPAA%202024%2FDocumentation%20Evidence%20HIPAA%2FApprovedDocumentFolder%2FIT2024%2FNetradyne%20Information%20Technology%20Policy%20and%20Procedure%2Epdf&amp;parent=%2Fsites%2FInfoSecDocumentGovernanceRepository%2FShared%20Documents%2FHIPAA%202024%2FDocumentation%20Evidence%20HIPAA%2FApprovedDocumentFolder%2FIT2024</vt:lpwstr>
      </vt:variant>
      <vt:variant>
        <vt:lpwstr/>
      </vt:variant>
      <vt:variant>
        <vt:i4>3407981</vt:i4>
      </vt:variant>
      <vt:variant>
        <vt:i4>267</vt:i4>
      </vt:variant>
      <vt:variant>
        <vt:i4>0</vt:i4>
      </vt:variant>
      <vt:variant>
        <vt:i4>5</vt:i4>
      </vt:variant>
      <vt:variant>
        <vt:lpwstr>https://netorg726775.sharepoint.com/:b:/r/sites/NETRADYNEDOCUMENTMANAGEMENTPORTAL/Shared Documents/General/ISMS Published Documents/ISMS 2023/Netradyne Information Security Exception Process.pdf?csf=1&amp;web=1&amp;e=RbfEhO</vt:lpwstr>
      </vt:variant>
      <vt:variant>
        <vt:lpwstr/>
      </vt:variant>
      <vt:variant>
        <vt:i4>6815866</vt:i4>
      </vt:variant>
      <vt:variant>
        <vt:i4>264</vt:i4>
      </vt:variant>
      <vt:variant>
        <vt:i4>0</vt:i4>
      </vt:variant>
      <vt:variant>
        <vt:i4>5</vt:i4>
      </vt:variant>
      <vt:variant>
        <vt:lpwstr>https://netorg726775.sharepoint.com/:b:/r/sites/NETRADYNEDOCUMENTMANAGEMENTPORTAL/Shared Documents/General/ISMS Published Documents/ISMS 2023/Netradyne Information Security Policy %26 Procedure.pdf?csf=1&amp;web=1&amp;e=mRSIq4</vt:lpwstr>
      </vt:variant>
      <vt:variant>
        <vt:lpwstr/>
      </vt:variant>
      <vt:variant>
        <vt:i4>1245232</vt:i4>
      </vt:variant>
      <vt:variant>
        <vt:i4>248</vt:i4>
      </vt:variant>
      <vt:variant>
        <vt:i4>0</vt:i4>
      </vt:variant>
      <vt:variant>
        <vt:i4>5</vt:i4>
      </vt:variant>
      <vt:variant>
        <vt:lpwstr/>
      </vt:variant>
      <vt:variant>
        <vt:lpwstr>_Toc167115768</vt:lpwstr>
      </vt:variant>
      <vt:variant>
        <vt:i4>1245232</vt:i4>
      </vt:variant>
      <vt:variant>
        <vt:i4>242</vt:i4>
      </vt:variant>
      <vt:variant>
        <vt:i4>0</vt:i4>
      </vt:variant>
      <vt:variant>
        <vt:i4>5</vt:i4>
      </vt:variant>
      <vt:variant>
        <vt:lpwstr/>
      </vt:variant>
      <vt:variant>
        <vt:lpwstr>_Toc167115767</vt:lpwstr>
      </vt:variant>
      <vt:variant>
        <vt:i4>1245232</vt:i4>
      </vt:variant>
      <vt:variant>
        <vt:i4>236</vt:i4>
      </vt:variant>
      <vt:variant>
        <vt:i4>0</vt:i4>
      </vt:variant>
      <vt:variant>
        <vt:i4>5</vt:i4>
      </vt:variant>
      <vt:variant>
        <vt:lpwstr/>
      </vt:variant>
      <vt:variant>
        <vt:lpwstr>_Toc167115766</vt:lpwstr>
      </vt:variant>
      <vt:variant>
        <vt:i4>1245232</vt:i4>
      </vt:variant>
      <vt:variant>
        <vt:i4>230</vt:i4>
      </vt:variant>
      <vt:variant>
        <vt:i4>0</vt:i4>
      </vt:variant>
      <vt:variant>
        <vt:i4>5</vt:i4>
      </vt:variant>
      <vt:variant>
        <vt:lpwstr/>
      </vt:variant>
      <vt:variant>
        <vt:lpwstr>_Toc167115765</vt:lpwstr>
      </vt:variant>
      <vt:variant>
        <vt:i4>1245232</vt:i4>
      </vt:variant>
      <vt:variant>
        <vt:i4>224</vt:i4>
      </vt:variant>
      <vt:variant>
        <vt:i4>0</vt:i4>
      </vt:variant>
      <vt:variant>
        <vt:i4>5</vt:i4>
      </vt:variant>
      <vt:variant>
        <vt:lpwstr/>
      </vt:variant>
      <vt:variant>
        <vt:lpwstr>_Toc167115764</vt:lpwstr>
      </vt:variant>
      <vt:variant>
        <vt:i4>1245232</vt:i4>
      </vt:variant>
      <vt:variant>
        <vt:i4>218</vt:i4>
      </vt:variant>
      <vt:variant>
        <vt:i4>0</vt:i4>
      </vt:variant>
      <vt:variant>
        <vt:i4>5</vt:i4>
      </vt:variant>
      <vt:variant>
        <vt:lpwstr/>
      </vt:variant>
      <vt:variant>
        <vt:lpwstr>_Toc167115763</vt:lpwstr>
      </vt:variant>
      <vt:variant>
        <vt:i4>1245232</vt:i4>
      </vt:variant>
      <vt:variant>
        <vt:i4>212</vt:i4>
      </vt:variant>
      <vt:variant>
        <vt:i4>0</vt:i4>
      </vt:variant>
      <vt:variant>
        <vt:i4>5</vt:i4>
      </vt:variant>
      <vt:variant>
        <vt:lpwstr/>
      </vt:variant>
      <vt:variant>
        <vt:lpwstr>_Toc167115762</vt:lpwstr>
      </vt:variant>
      <vt:variant>
        <vt:i4>1048624</vt:i4>
      </vt:variant>
      <vt:variant>
        <vt:i4>206</vt:i4>
      </vt:variant>
      <vt:variant>
        <vt:i4>0</vt:i4>
      </vt:variant>
      <vt:variant>
        <vt:i4>5</vt:i4>
      </vt:variant>
      <vt:variant>
        <vt:lpwstr/>
      </vt:variant>
      <vt:variant>
        <vt:lpwstr>_Toc167115759</vt:lpwstr>
      </vt:variant>
      <vt:variant>
        <vt:i4>1048624</vt:i4>
      </vt:variant>
      <vt:variant>
        <vt:i4>200</vt:i4>
      </vt:variant>
      <vt:variant>
        <vt:i4>0</vt:i4>
      </vt:variant>
      <vt:variant>
        <vt:i4>5</vt:i4>
      </vt:variant>
      <vt:variant>
        <vt:lpwstr/>
      </vt:variant>
      <vt:variant>
        <vt:lpwstr>_Toc167115757</vt:lpwstr>
      </vt:variant>
      <vt:variant>
        <vt:i4>1048624</vt:i4>
      </vt:variant>
      <vt:variant>
        <vt:i4>194</vt:i4>
      </vt:variant>
      <vt:variant>
        <vt:i4>0</vt:i4>
      </vt:variant>
      <vt:variant>
        <vt:i4>5</vt:i4>
      </vt:variant>
      <vt:variant>
        <vt:lpwstr/>
      </vt:variant>
      <vt:variant>
        <vt:lpwstr>_Toc167115756</vt:lpwstr>
      </vt:variant>
      <vt:variant>
        <vt:i4>1048624</vt:i4>
      </vt:variant>
      <vt:variant>
        <vt:i4>188</vt:i4>
      </vt:variant>
      <vt:variant>
        <vt:i4>0</vt:i4>
      </vt:variant>
      <vt:variant>
        <vt:i4>5</vt:i4>
      </vt:variant>
      <vt:variant>
        <vt:lpwstr/>
      </vt:variant>
      <vt:variant>
        <vt:lpwstr>_Toc167115755</vt:lpwstr>
      </vt:variant>
      <vt:variant>
        <vt:i4>1048624</vt:i4>
      </vt:variant>
      <vt:variant>
        <vt:i4>182</vt:i4>
      </vt:variant>
      <vt:variant>
        <vt:i4>0</vt:i4>
      </vt:variant>
      <vt:variant>
        <vt:i4>5</vt:i4>
      </vt:variant>
      <vt:variant>
        <vt:lpwstr/>
      </vt:variant>
      <vt:variant>
        <vt:lpwstr>_Toc167115753</vt:lpwstr>
      </vt:variant>
      <vt:variant>
        <vt:i4>1048624</vt:i4>
      </vt:variant>
      <vt:variant>
        <vt:i4>176</vt:i4>
      </vt:variant>
      <vt:variant>
        <vt:i4>0</vt:i4>
      </vt:variant>
      <vt:variant>
        <vt:i4>5</vt:i4>
      </vt:variant>
      <vt:variant>
        <vt:lpwstr/>
      </vt:variant>
      <vt:variant>
        <vt:lpwstr>_Toc167115752</vt:lpwstr>
      </vt:variant>
      <vt:variant>
        <vt:i4>1048624</vt:i4>
      </vt:variant>
      <vt:variant>
        <vt:i4>170</vt:i4>
      </vt:variant>
      <vt:variant>
        <vt:i4>0</vt:i4>
      </vt:variant>
      <vt:variant>
        <vt:i4>5</vt:i4>
      </vt:variant>
      <vt:variant>
        <vt:lpwstr/>
      </vt:variant>
      <vt:variant>
        <vt:lpwstr>_Toc167115750</vt:lpwstr>
      </vt:variant>
      <vt:variant>
        <vt:i4>1114160</vt:i4>
      </vt:variant>
      <vt:variant>
        <vt:i4>164</vt:i4>
      </vt:variant>
      <vt:variant>
        <vt:i4>0</vt:i4>
      </vt:variant>
      <vt:variant>
        <vt:i4>5</vt:i4>
      </vt:variant>
      <vt:variant>
        <vt:lpwstr/>
      </vt:variant>
      <vt:variant>
        <vt:lpwstr>_Toc167115748</vt:lpwstr>
      </vt:variant>
      <vt:variant>
        <vt:i4>1114160</vt:i4>
      </vt:variant>
      <vt:variant>
        <vt:i4>158</vt:i4>
      </vt:variant>
      <vt:variant>
        <vt:i4>0</vt:i4>
      </vt:variant>
      <vt:variant>
        <vt:i4>5</vt:i4>
      </vt:variant>
      <vt:variant>
        <vt:lpwstr/>
      </vt:variant>
      <vt:variant>
        <vt:lpwstr>_Toc167115747</vt:lpwstr>
      </vt:variant>
      <vt:variant>
        <vt:i4>1114160</vt:i4>
      </vt:variant>
      <vt:variant>
        <vt:i4>152</vt:i4>
      </vt:variant>
      <vt:variant>
        <vt:i4>0</vt:i4>
      </vt:variant>
      <vt:variant>
        <vt:i4>5</vt:i4>
      </vt:variant>
      <vt:variant>
        <vt:lpwstr/>
      </vt:variant>
      <vt:variant>
        <vt:lpwstr>_Toc167115746</vt:lpwstr>
      </vt:variant>
      <vt:variant>
        <vt:i4>1114160</vt:i4>
      </vt:variant>
      <vt:variant>
        <vt:i4>146</vt:i4>
      </vt:variant>
      <vt:variant>
        <vt:i4>0</vt:i4>
      </vt:variant>
      <vt:variant>
        <vt:i4>5</vt:i4>
      </vt:variant>
      <vt:variant>
        <vt:lpwstr/>
      </vt:variant>
      <vt:variant>
        <vt:lpwstr>_Toc167115745</vt:lpwstr>
      </vt:variant>
      <vt:variant>
        <vt:i4>1114160</vt:i4>
      </vt:variant>
      <vt:variant>
        <vt:i4>140</vt:i4>
      </vt:variant>
      <vt:variant>
        <vt:i4>0</vt:i4>
      </vt:variant>
      <vt:variant>
        <vt:i4>5</vt:i4>
      </vt:variant>
      <vt:variant>
        <vt:lpwstr/>
      </vt:variant>
      <vt:variant>
        <vt:lpwstr>_Toc167115744</vt:lpwstr>
      </vt:variant>
      <vt:variant>
        <vt:i4>1114160</vt:i4>
      </vt:variant>
      <vt:variant>
        <vt:i4>134</vt:i4>
      </vt:variant>
      <vt:variant>
        <vt:i4>0</vt:i4>
      </vt:variant>
      <vt:variant>
        <vt:i4>5</vt:i4>
      </vt:variant>
      <vt:variant>
        <vt:lpwstr/>
      </vt:variant>
      <vt:variant>
        <vt:lpwstr>_Toc167115743</vt:lpwstr>
      </vt:variant>
      <vt:variant>
        <vt:i4>1114160</vt:i4>
      </vt:variant>
      <vt:variant>
        <vt:i4>128</vt:i4>
      </vt:variant>
      <vt:variant>
        <vt:i4>0</vt:i4>
      </vt:variant>
      <vt:variant>
        <vt:i4>5</vt:i4>
      </vt:variant>
      <vt:variant>
        <vt:lpwstr/>
      </vt:variant>
      <vt:variant>
        <vt:lpwstr>_Toc167115742</vt:lpwstr>
      </vt:variant>
      <vt:variant>
        <vt:i4>1114160</vt:i4>
      </vt:variant>
      <vt:variant>
        <vt:i4>122</vt:i4>
      </vt:variant>
      <vt:variant>
        <vt:i4>0</vt:i4>
      </vt:variant>
      <vt:variant>
        <vt:i4>5</vt:i4>
      </vt:variant>
      <vt:variant>
        <vt:lpwstr/>
      </vt:variant>
      <vt:variant>
        <vt:lpwstr>_Toc167115741</vt:lpwstr>
      </vt:variant>
      <vt:variant>
        <vt:i4>1114160</vt:i4>
      </vt:variant>
      <vt:variant>
        <vt:i4>116</vt:i4>
      </vt:variant>
      <vt:variant>
        <vt:i4>0</vt:i4>
      </vt:variant>
      <vt:variant>
        <vt:i4>5</vt:i4>
      </vt:variant>
      <vt:variant>
        <vt:lpwstr/>
      </vt:variant>
      <vt:variant>
        <vt:lpwstr>_Toc167115740</vt:lpwstr>
      </vt:variant>
      <vt:variant>
        <vt:i4>1441840</vt:i4>
      </vt:variant>
      <vt:variant>
        <vt:i4>110</vt:i4>
      </vt:variant>
      <vt:variant>
        <vt:i4>0</vt:i4>
      </vt:variant>
      <vt:variant>
        <vt:i4>5</vt:i4>
      </vt:variant>
      <vt:variant>
        <vt:lpwstr/>
      </vt:variant>
      <vt:variant>
        <vt:lpwstr>_Toc167115739</vt:lpwstr>
      </vt:variant>
      <vt:variant>
        <vt:i4>1441840</vt:i4>
      </vt:variant>
      <vt:variant>
        <vt:i4>104</vt:i4>
      </vt:variant>
      <vt:variant>
        <vt:i4>0</vt:i4>
      </vt:variant>
      <vt:variant>
        <vt:i4>5</vt:i4>
      </vt:variant>
      <vt:variant>
        <vt:lpwstr/>
      </vt:variant>
      <vt:variant>
        <vt:lpwstr>_Toc167115738</vt:lpwstr>
      </vt:variant>
      <vt:variant>
        <vt:i4>1441840</vt:i4>
      </vt:variant>
      <vt:variant>
        <vt:i4>98</vt:i4>
      </vt:variant>
      <vt:variant>
        <vt:i4>0</vt:i4>
      </vt:variant>
      <vt:variant>
        <vt:i4>5</vt:i4>
      </vt:variant>
      <vt:variant>
        <vt:lpwstr/>
      </vt:variant>
      <vt:variant>
        <vt:lpwstr>_Toc167115737</vt:lpwstr>
      </vt:variant>
      <vt:variant>
        <vt:i4>1441840</vt:i4>
      </vt:variant>
      <vt:variant>
        <vt:i4>92</vt:i4>
      </vt:variant>
      <vt:variant>
        <vt:i4>0</vt:i4>
      </vt:variant>
      <vt:variant>
        <vt:i4>5</vt:i4>
      </vt:variant>
      <vt:variant>
        <vt:lpwstr/>
      </vt:variant>
      <vt:variant>
        <vt:lpwstr>_Toc167115736</vt:lpwstr>
      </vt:variant>
      <vt:variant>
        <vt:i4>1441840</vt:i4>
      </vt:variant>
      <vt:variant>
        <vt:i4>86</vt:i4>
      </vt:variant>
      <vt:variant>
        <vt:i4>0</vt:i4>
      </vt:variant>
      <vt:variant>
        <vt:i4>5</vt:i4>
      </vt:variant>
      <vt:variant>
        <vt:lpwstr/>
      </vt:variant>
      <vt:variant>
        <vt:lpwstr>_Toc167115735</vt:lpwstr>
      </vt:variant>
      <vt:variant>
        <vt:i4>1441840</vt:i4>
      </vt:variant>
      <vt:variant>
        <vt:i4>80</vt:i4>
      </vt:variant>
      <vt:variant>
        <vt:i4>0</vt:i4>
      </vt:variant>
      <vt:variant>
        <vt:i4>5</vt:i4>
      </vt:variant>
      <vt:variant>
        <vt:lpwstr/>
      </vt:variant>
      <vt:variant>
        <vt:lpwstr>_Toc167115734</vt:lpwstr>
      </vt:variant>
      <vt:variant>
        <vt:i4>1441840</vt:i4>
      </vt:variant>
      <vt:variant>
        <vt:i4>74</vt:i4>
      </vt:variant>
      <vt:variant>
        <vt:i4>0</vt:i4>
      </vt:variant>
      <vt:variant>
        <vt:i4>5</vt:i4>
      </vt:variant>
      <vt:variant>
        <vt:lpwstr/>
      </vt:variant>
      <vt:variant>
        <vt:lpwstr>_Toc167115733</vt:lpwstr>
      </vt:variant>
      <vt:variant>
        <vt:i4>1441840</vt:i4>
      </vt:variant>
      <vt:variant>
        <vt:i4>68</vt:i4>
      </vt:variant>
      <vt:variant>
        <vt:i4>0</vt:i4>
      </vt:variant>
      <vt:variant>
        <vt:i4>5</vt:i4>
      </vt:variant>
      <vt:variant>
        <vt:lpwstr/>
      </vt:variant>
      <vt:variant>
        <vt:lpwstr>_Toc167115732</vt:lpwstr>
      </vt:variant>
      <vt:variant>
        <vt:i4>1441840</vt:i4>
      </vt:variant>
      <vt:variant>
        <vt:i4>62</vt:i4>
      </vt:variant>
      <vt:variant>
        <vt:i4>0</vt:i4>
      </vt:variant>
      <vt:variant>
        <vt:i4>5</vt:i4>
      </vt:variant>
      <vt:variant>
        <vt:lpwstr/>
      </vt:variant>
      <vt:variant>
        <vt:lpwstr>_Toc167115731</vt:lpwstr>
      </vt:variant>
      <vt:variant>
        <vt:i4>1441840</vt:i4>
      </vt:variant>
      <vt:variant>
        <vt:i4>56</vt:i4>
      </vt:variant>
      <vt:variant>
        <vt:i4>0</vt:i4>
      </vt:variant>
      <vt:variant>
        <vt:i4>5</vt:i4>
      </vt:variant>
      <vt:variant>
        <vt:lpwstr/>
      </vt:variant>
      <vt:variant>
        <vt:lpwstr>_Toc167115730</vt:lpwstr>
      </vt:variant>
      <vt:variant>
        <vt:i4>1507376</vt:i4>
      </vt:variant>
      <vt:variant>
        <vt:i4>50</vt:i4>
      </vt:variant>
      <vt:variant>
        <vt:i4>0</vt:i4>
      </vt:variant>
      <vt:variant>
        <vt:i4>5</vt:i4>
      </vt:variant>
      <vt:variant>
        <vt:lpwstr/>
      </vt:variant>
      <vt:variant>
        <vt:lpwstr>_Toc167115729</vt:lpwstr>
      </vt:variant>
      <vt:variant>
        <vt:i4>1507376</vt:i4>
      </vt:variant>
      <vt:variant>
        <vt:i4>44</vt:i4>
      </vt:variant>
      <vt:variant>
        <vt:i4>0</vt:i4>
      </vt:variant>
      <vt:variant>
        <vt:i4>5</vt:i4>
      </vt:variant>
      <vt:variant>
        <vt:lpwstr/>
      </vt:variant>
      <vt:variant>
        <vt:lpwstr>_Toc167115728</vt:lpwstr>
      </vt:variant>
      <vt:variant>
        <vt:i4>1507376</vt:i4>
      </vt:variant>
      <vt:variant>
        <vt:i4>38</vt:i4>
      </vt:variant>
      <vt:variant>
        <vt:i4>0</vt:i4>
      </vt:variant>
      <vt:variant>
        <vt:i4>5</vt:i4>
      </vt:variant>
      <vt:variant>
        <vt:lpwstr/>
      </vt:variant>
      <vt:variant>
        <vt:lpwstr>_Toc167115727</vt:lpwstr>
      </vt:variant>
      <vt:variant>
        <vt:i4>1507376</vt:i4>
      </vt:variant>
      <vt:variant>
        <vt:i4>32</vt:i4>
      </vt:variant>
      <vt:variant>
        <vt:i4>0</vt:i4>
      </vt:variant>
      <vt:variant>
        <vt:i4>5</vt:i4>
      </vt:variant>
      <vt:variant>
        <vt:lpwstr/>
      </vt:variant>
      <vt:variant>
        <vt:lpwstr>_Toc167115726</vt:lpwstr>
      </vt:variant>
      <vt:variant>
        <vt:i4>1507376</vt:i4>
      </vt:variant>
      <vt:variant>
        <vt:i4>26</vt:i4>
      </vt:variant>
      <vt:variant>
        <vt:i4>0</vt:i4>
      </vt:variant>
      <vt:variant>
        <vt:i4>5</vt:i4>
      </vt:variant>
      <vt:variant>
        <vt:lpwstr/>
      </vt:variant>
      <vt:variant>
        <vt:lpwstr>_Toc167115725</vt:lpwstr>
      </vt:variant>
      <vt:variant>
        <vt:i4>1507376</vt:i4>
      </vt:variant>
      <vt:variant>
        <vt:i4>20</vt:i4>
      </vt:variant>
      <vt:variant>
        <vt:i4>0</vt:i4>
      </vt:variant>
      <vt:variant>
        <vt:i4>5</vt:i4>
      </vt:variant>
      <vt:variant>
        <vt:lpwstr/>
      </vt:variant>
      <vt:variant>
        <vt:lpwstr>_Toc167115724</vt:lpwstr>
      </vt:variant>
      <vt:variant>
        <vt:i4>1507376</vt:i4>
      </vt:variant>
      <vt:variant>
        <vt:i4>14</vt:i4>
      </vt:variant>
      <vt:variant>
        <vt:i4>0</vt:i4>
      </vt:variant>
      <vt:variant>
        <vt:i4>5</vt:i4>
      </vt:variant>
      <vt:variant>
        <vt:lpwstr/>
      </vt:variant>
      <vt:variant>
        <vt:lpwstr>_Toc167115723</vt:lpwstr>
      </vt:variant>
      <vt:variant>
        <vt:i4>1507376</vt:i4>
      </vt:variant>
      <vt:variant>
        <vt:i4>8</vt:i4>
      </vt:variant>
      <vt:variant>
        <vt:i4>0</vt:i4>
      </vt:variant>
      <vt:variant>
        <vt:i4>5</vt:i4>
      </vt:variant>
      <vt:variant>
        <vt:lpwstr/>
      </vt:variant>
      <vt:variant>
        <vt:lpwstr>_Toc167115722</vt:lpwstr>
      </vt:variant>
      <vt:variant>
        <vt:i4>1507376</vt:i4>
      </vt:variant>
      <vt:variant>
        <vt:i4>2</vt:i4>
      </vt:variant>
      <vt:variant>
        <vt:i4>0</vt:i4>
      </vt:variant>
      <vt:variant>
        <vt:i4>5</vt:i4>
      </vt:variant>
      <vt:variant>
        <vt:lpwstr/>
      </vt:variant>
      <vt:variant>
        <vt:lpwstr>_Toc167115721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IT Change Management Process</dc:title>
  <dc:subject/>
  <dc:creator>Priyesh Parashar</dc:creator>
  <cp:keywords>InfoSec; Vulnerability Management</cp:keywords>
  <dc:description/>
  <cp:lastModifiedBy>Priyesh Parashar</cp:lastModifiedBy>
  <cp:revision>22</cp:revision>
  <cp:lastPrinted>2025-08-03T04:12:00Z</cp:lastPrinted>
  <dcterms:created xsi:type="dcterms:W3CDTF">2024-05-23T19:02:00Z</dcterms:created>
  <dcterms:modified xsi:type="dcterms:W3CDTF">2025-08-02T16:57:00Z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ies>
</file>