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9D56D7" w:rsidP="0053348E">
                    <w:pPr>
                      <w:pStyle w:val="a8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9551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Service Actions Document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a8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8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F1704" w:rsidP="00DE74CB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8/22/2022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A53807" w:rsidP="003563D2">
                    <w:pPr>
                      <w:pStyle w:val="a8"/>
                      <w:spacing w:line="360" w:lineRule="auto"/>
                    </w:pPr>
                    <w:r>
                      <w:t xml:space="preserve"> How </w:t>
                    </w:r>
                    <w:proofErr w:type="gramStart"/>
                    <w:r>
                      <w:t>To</w:t>
                    </w:r>
                    <w:proofErr w:type="gramEnd"/>
                    <w:r>
                      <w:t xml:space="preserve"> Use </w:t>
                    </w:r>
                    <w:r>
                      <w:rPr>
                        <w:rFonts w:hint="eastAsia"/>
                      </w:rPr>
                      <w:t>Service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D36950" w:rsidP="00245F16">
          <w:pPr>
            <w:spacing w:line="360" w:lineRule="auto"/>
            <w:jc w:val="center"/>
            <w:rPr>
              <w:b/>
              <w:sz w:val="28"/>
            </w:rPr>
          </w:pP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A53807" w:rsidTr="008D4417">
            <w:tc>
              <w:tcPr>
                <w:tcW w:w="3192" w:type="dxa"/>
                <w:shd w:val="clear" w:color="auto" w:fill="D9D9D9" w:themeFill="background1" w:themeFillShade="D9"/>
              </w:tcPr>
              <w:p w:rsidR="00A53807" w:rsidRPr="004C52EF" w:rsidRDefault="00A53807" w:rsidP="008D4417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D</w:t>
                </w:r>
                <w:r>
                  <w:rPr>
                    <w:rFonts w:hint="eastAsia"/>
                    <w:b/>
                  </w:rPr>
                  <w:t>ate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A53807" w:rsidRPr="004C52EF" w:rsidRDefault="00A53807" w:rsidP="008D4417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M</w:t>
                </w:r>
                <w:r w:rsidRPr="00A62AD3">
                  <w:rPr>
                    <w:b/>
                  </w:rPr>
                  <w:t>odifier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A53807" w:rsidRPr="004C52EF" w:rsidRDefault="00A53807" w:rsidP="008D4417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Description</w:t>
                </w:r>
              </w:p>
            </w:tc>
          </w:tr>
          <w:tr w:rsidR="00A53807" w:rsidTr="008D4417"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  <w:r>
                  <w:t>2022-08-22</w:t>
                </w:r>
              </w:p>
            </w:tc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  <w:proofErr w:type="spellStart"/>
                <w:r>
                  <w:rPr>
                    <w:rFonts w:hint="eastAsia"/>
                  </w:rPr>
                  <w:t>MDDGroup</w:t>
                </w:r>
                <w:proofErr w:type="spellEnd"/>
              </w:p>
            </w:tc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  <w:r w:rsidRPr="00A62AD3">
                  <w:t>first draft</w:t>
                </w:r>
              </w:p>
            </w:tc>
          </w:tr>
          <w:tr w:rsidR="00A53807" w:rsidTr="008D4417"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</w:p>
            </w:tc>
          </w:tr>
          <w:tr w:rsidR="00A53807" w:rsidTr="008D4417"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A53807" w:rsidRDefault="00A53807" w:rsidP="008D4417">
                <w:pPr>
                  <w:spacing w:line="360" w:lineRule="auto"/>
                  <w:jc w:val="center"/>
                </w:pP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C41660" w:rsidRDefault="0051678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78020" w:history="1">
            <w:r w:rsidR="00C41660" w:rsidRPr="00864AE9">
              <w:rPr>
                <w:rStyle w:val="a7"/>
                <w:noProof/>
              </w:rPr>
              <w:t>1.1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Instruction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_Toc112078020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1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112078021" w:history="1">
            <w:r w:rsidR="00C41660" w:rsidRPr="00864AE9">
              <w:rPr>
                <w:rStyle w:val="a7"/>
                <w:noProof/>
              </w:rPr>
              <w:t>1.2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Specific Usage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_Toc112078021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1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2" w:history="1">
            <w:r w:rsidR="00C41660" w:rsidRPr="00864AE9">
              <w:rPr>
                <w:rStyle w:val="a7"/>
                <w:noProof/>
              </w:rPr>
              <w:t>1.2.1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Entity definition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_Toc112078022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1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3" w:history="1">
            <w:r w:rsidR="00C41660" w:rsidRPr="00864AE9">
              <w:rPr>
                <w:rStyle w:val="a7"/>
                <w:noProof/>
              </w:rPr>
              <w:t>1.2.2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Service definition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_Toc112078023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1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4" w:history="1">
            <w:r w:rsidR="00C41660" w:rsidRPr="00864AE9">
              <w:rPr>
                <w:rStyle w:val="a7"/>
                <w:noProof/>
              </w:rPr>
              <w:t>1.2.3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Service’s Methods and properties included by default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_Toc112078024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2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5" w:history="1">
            <w:r w:rsidR="00C41660" w:rsidRPr="00864AE9">
              <w:rPr>
                <w:rStyle w:val="a7"/>
                <w:noProof/>
              </w:rPr>
              <w:t>1.2.4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ServiceInterface definition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_Toc112078025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2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6" w:history="1">
            <w:r w:rsidR="00C41660" w:rsidRPr="00864AE9">
              <w:rPr>
                <w:rStyle w:val="a7"/>
                <w:noProof/>
              </w:rPr>
              <w:t>1.2.5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ServiceInterface’s Methods included by default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_Toc112078026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3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7" w:history="1">
            <w:r w:rsidR="00C41660" w:rsidRPr="00864AE9">
              <w:rPr>
                <w:rStyle w:val="a7"/>
                <w:noProof/>
              </w:rPr>
              <w:t>1.2.6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Use of partial Dao methods in Service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_Toc112078027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5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8" w:history="1">
            <w:r w:rsidR="00C41660" w:rsidRPr="00864AE9">
              <w:rPr>
                <w:rStyle w:val="a7"/>
                <w:noProof/>
              </w:rPr>
              <w:t>1.2.7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Use of Dao in Service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_Toc112078028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5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29" w:history="1">
            <w:r w:rsidR="00C41660" w:rsidRPr="00864AE9">
              <w:rPr>
                <w:rStyle w:val="a7"/>
                <w:noProof/>
              </w:rPr>
              <w:t>1.2.8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Use of transactions in Service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_Toc112078029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6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30" w:history="1">
            <w:r w:rsidR="00C41660" w:rsidRPr="00864AE9">
              <w:rPr>
                <w:rStyle w:val="a7"/>
                <w:noProof/>
              </w:rPr>
              <w:t>1.2.9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RegisterService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_Toc112078030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6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C41660" w:rsidRDefault="008646E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112078031" w:history="1">
            <w:r w:rsidR="00C41660" w:rsidRPr="00864AE9">
              <w:rPr>
                <w:rStyle w:val="a7"/>
                <w:noProof/>
              </w:rPr>
              <w:t>1.2.10</w:t>
            </w:r>
            <w:r w:rsidR="00C41660">
              <w:rPr>
                <w:noProof/>
                <w:lang w:val="en-US"/>
              </w:rPr>
              <w:tab/>
            </w:r>
            <w:r w:rsidR="00C41660" w:rsidRPr="00864AE9">
              <w:rPr>
                <w:rStyle w:val="a7"/>
                <w:noProof/>
              </w:rPr>
              <w:t>Use of Service in other items</w:t>
            </w:r>
            <w:r w:rsidR="00C41660">
              <w:rPr>
                <w:noProof/>
                <w:webHidden/>
              </w:rPr>
              <w:tab/>
            </w:r>
            <w:r w:rsidR="00C41660">
              <w:rPr>
                <w:noProof/>
                <w:webHidden/>
              </w:rPr>
              <w:fldChar w:fldCharType="begin"/>
            </w:r>
            <w:r w:rsidR="00C41660">
              <w:rPr>
                <w:noProof/>
                <w:webHidden/>
              </w:rPr>
              <w:instrText xml:space="preserve"> PAGEREF _Toc112078031 \h </w:instrText>
            </w:r>
            <w:r w:rsidR="00C41660">
              <w:rPr>
                <w:noProof/>
                <w:webHidden/>
              </w:rPr>
            </w:r>
            <w:r w:rsidR="00C41660">
              <w:rPr>
                <w:noProof/>
                <w:webHidden/>
              </w:rPr>
              <w:fldChar w:fldCharType="separate"/>
            </w:r>
            <w:r w:rsidR="009D56D7">
              <w:rPr>
                <w:noProof/>
                <w:webHidden/>
              </w:rPr>
              <w:t>7</w:t>
            </w:r>
            <w:r w:rsidR="00C41660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A57962" w:rsidP="00A53807">
      <w:pPr>
        <w:pStyle w:val="1"/>
        <w:numPr>
          <w:ilvl w:val="0"/>
          <w:numId w:val="0"/>
        </w:numPr>
        <w:spacing w:line="360" w:lineRule="auto"/>
        <w:ind w:left="432"/>
      </w:pPr>
    </w:p>
    <w:p w:rsidR="00BB0B8A" w:rsidRDefault="00A53807" w:rsidP="00245F16">
      <w:pPr>
        <w:pStyle w:val="2"/>
        <w:spacing w:line="360" w:lineRule="auto"/>
      </w:pPr>
      <w:bookmarkStart w:id="0" w:name="_Toc112077267"/>
      <w:bookmarkStart w:id="1" w:name="_Toc112078020"/>
      <w:r>
        <w:rPr>
          <w:rFonts w:hint="eastAsia"/>
        </w:rPr>
        <w:t>Instruction</w:t>
      </w:r>
      <w:bookmarkEnd w:id="0"/>
      <w:bookmarkEnd w:id="1"/>
    </w:p>
    <w:p w:rsidR="00A53807" w:rsidRPr="00A53807" w:rsidRDefault="0053348E" w:rsidP="00A53807">
      <w:pPr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    </w:t>
      </w:r>
      <w:r w:rsidR="000F1704">
        <w:t xml:space="preserve"> </w:t>
      </w:r>
      <w:r w:rsidR="00A53807" w:rsidRPr="00A53807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 xml:space="preserve">MMC </w:t>
      </w:r>
      <w:r w:rsidR="00A53807"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 xml:space="preserve">generates project's </w:t>
      </w:r>
      <w:r w:rsidR="00A53807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>Service</w:t>
      </w:r>
      <w:r w:rsidR="00A53807"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 xml:space="preserve"> </w:t>
      </w:r>
      <w:bookmarkStart w:id="2" w:name="OLE_LINK3"/>
      <w:bookmarkStart w:id="3" w:name="OLE_LINK4"/>
      <w:r w:rsidR="00A53807"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>description and usage instructions</w:t>
      </w:r>
      <w:bookmarkEnd w:id="2"/>
      <w:bookmarkEnd w:id="3"/>
      <w:r w:rsidR="00A53807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>;</w:t>
      </w:r>
    </w:p>
    <w:p w:rsidR="00A53807" w:rsidRPr="00A53807" w:rsidRDefault="00A53807" w:rsidP="00A53807">
      <w:pPr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</w:pPr>
      <w:r w:rsidRPr="00A53807"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 xml:space="preserve"> </w:t>
      </w:r>
      <w:r w:rsidRPr="00A53807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 xml:space="preserve">   The base</w:t>
      </w:r>
      <w:r w:rsidR="007F379E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 xml:space="preserve"> </w:t>
      </w:r>
      <w:r w:rsidR="007F379E"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>is</w:t>
      </w:r>
      <w:r w:rsidRPr="00A53807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 xml:space="preserve"> on </w:t>
      </w:r>
      <w:proofErr w:type="spellStart"/>
      <w:r w:rsidRPr="00A53807"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>CommonCore</w:t>
      </w:r>
      <w:r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>'</w:t>
      </w:r>
      <w:r w:rsidRPr="00A53807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>s</w:t>
      </w:r>
      <w:proofErr w:type="spellEnd"/>
      <w:r w:rsidRPr="00A62AD3"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 xml:space="preserve"> </w:t>
      </w:r>
      <w:r w:rsidRPr="00A53807"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 xml:space="preserve">Service </w:t>
      </w:r>
      <w:r>
        <w:rPr>
          <w:rFonts w:ascii="微软雅黑" w:eastAsia="微软雅黑" w:hAnsi="微软雅黑" w:hint="eastAsia"/>
          <w:color w:val="2A2B2E"/>
          <w:sz w:val="23"/>
          <w:szCs w:val="23"/>
          <w:shd w:val="clear" w:color="auto" w:fill="FFFFFF"/>
        </w:rPr>
        <w:t>description and usage instructions</w:t>
      </w:r>
      <w:r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  <w:t>.</w:t>
      </w:r>
    </w:p>
    <w:p w:rsidR="005A6E0F" w:rsidRPr="005A6E0F" w:rsidRDefault="00A53807" w:rsidP="00A53807">
      <w:pPr>
        <w:pStyle w:val="2"/>
      </w:pPr>
      <w:bookmarkStart w:id="4" w:name="_Toc112077268"/>
      <w:bookmarkStart w:id="5" w:name="_Toc112078021"/>
      <w:r w:rsidRPr="002C4BE0">
        <w:t>Specific Usage</w:t>
      </w:r>
      <w:bookmarkEnd w:id="4"/>
      <w:bookmarkEnd w:id="5"/>
    </w:p>
    <w:p w:rsidR="00E122CB" w:rsidRDefault="00A53807" w:rsidP="00E122CB">
      <w:pPr>
        <w:pStyle w:val="3"/>
      </w:pPr>
      <w:bookmarkStart w:id="6" w:name="_Toc112077269"/>
      <w:bookmarkStart w:id="7" w:name="_Toc112078022"/>
      <w:r w:rsidRPr="002C4BE0">
        <w:t xml:space="preserve">Entity </w:t>
      </w:r>
      <w:bookmarkStart w:id="8" w:name="OLE_LINK5"/>
      <w:r w:rsidRPr="002C4BE0">
        <w:t>definition</w:t>
      </w:r>
      <w:bookmarkEnd w:id="6"/>
      <w:bookmarkEnd w:id="7"/>
      <w:bookmarkEnd w:id="8"/>
    </w:p>
    <w:p w:rsidR="00E122CB" w:rsidRPr="00E122CB" w:rsidRDefault="00924BEA" w:rsidP="00E122CB">
      <w:r>
        <w:rPr>
          <w:noProof/>
        </w:rPr>
        <w:drawing>
          <wp:inline distT="0" distB="0" distL="0" distR="0" wp14:anchorId="56DF39C2" wp14:editId="13740401">
            <wp:extent cx="5000625" cy="2943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8E" w:rsidRDefault="00D90CB5" w:rsidP="00E122CB">
      <w:pPr>
        <w:pStyle w:val="3"/>
      </w:pPr>
      <w:bookmarkStart w:id="9" w:name="_Toc112078023"/>
      <w:r>
        <w:rPr>
          <w:rFonts w:hint="eastAsia"/>
        </w:rPr>
        <w:t>S</w:t>
      </w:r>
      <w:r w:rsidR="00E122CB">
        <w:rPr>
          <w:rFonts w:hint="eastAsia"/>
        </w:rPr>
        <w:t>ervice</w:t>
      </w:r>
      <w:r w:rsidR="00A53807" w:rsidRPr="00A53807">
        <w:t xml:space="preserve"> </w:t>
      </w:r>
      <w:bookmarkStart w:id="10" w:name="OLE_LINK8"/>
      <w:r w:rsidR="00A53807" w:rsidRPr="002C4BE0">
        <w:t>definition</w:t>
      </w:r>
      <w:bookmarkEnd w:id="9"/>
      <w:bookmarkEnd w:id="10"/>
    </w:p>
    <w:p w:rsidR="006C4411" w:rsidRDefault="006C4411" w:rsidP="006C4411">
      <w:r>
        <w:rPr>
          <w:noProof/>
        </w:rPr>
        <w:drawing>
          <wp:inline distT="0" distB="0" distL="0" distR="0" wp14:anchorId="6DE6DDDB" wp14:editId="0FDC16BB">
            <wp:extent cx="5943600" cy="12319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CB" w:rsidRDefault="00D90CB5" w:rsidP="00E122CB">
      <w:pPr>
        <w:pStyle w:val="3"/>
      </w:pPr>
      <w:bookmarkStart w:id="11" w:name="_Toc112078024"/>
      <w:r>
        <w:lastRenderedPageBreak/>
        <w:t>S</w:t>
      </w:r>
      <w:r w:rsidR="00E122CB">
        <w:rPr>
          <w:rFonts w:hint="eastAsia"/>
        </w:rPr>
        <w:t>ervice</w:t>
      </w:r>
      <w:r w:rsidR="00A53807">
        <w:t xml:space="preserve">’s </w:t>
      </w:r>
      <w:r w:rsidR="00A53807" w:rsidRPr="002C4BE0">
        <w:t>Methods and properties included by default</w:t>
      </w:r>
      <w:bookmarkEnd w:id="11"/>
    </w:p>
    <w:p w:rsidR="007D482D" w:rsidRDefault="007D482D" w:rsidP="007D482D">
      <w:r>
        <w:rPr>
          <w:noProof/>
        </w:rPr>
        <w:drawing>
          <wp:inline distT="0" distB="0" distL="0" distR="0" wp14:anchorId="66E04886" wp14:editId="7824309A">
            <wp:extent cx="5943600" cy="502729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EA" w:rsidRPr="007D482D" w:rsidRDefault="00A53807" w:rsidP="007D482D">
      <w:bookmarkStart w:id="12" w:name="_Hlk112077706"/>
      <w:bookmarkStart w:id="13" w:name="OLE_LINK9"/>
      <w:r w:rsidRPr="00A53807">
        <w:t>New methods can be rewritten or defined on this basis to meet usage requirements.</w:t>
      </w:r>
    </w:p>
    <w:p w:rsidR="00E122CB" w:rsidRDefault="00D90CB5" w:rsidP="00E122CB">
      <w:pPr>
        <w:pStyle w:val="3"/>
      </w:pPr>
      <w:bookmarkStart w:id="14" w:name="_Hlk112053805"/>
      <w:bookmarkStart w:id="15" w:name="_Toc112078025"/>
      <w:bookmarkEnd w:id="12"/>
      <w:bookmarkEnd w:id="13"/>
      <w:proofErr w:type="spellStart"/>
      <w:r>
        <w:t>S</w:t>
      </w:r>
      <w:r w:rsidR="00E122CB">
        <w:rPr>
          <w:rFonts w:hint="eastAsia"/>
        </w:rPr>
        <w:t>erviceInterface</w:t>
      </w:r>
      <w:bookmarkEnd w:id="14"/>
      <w:proofErr w:type="spellEnd"/>
      <w:r w:rsidR="00A53807" w:rsidRPr="00A53807">
        <w:t xml:space="preserve"> </w:t>
      </w:r>
      <w:r w:rsidR="00A53807" w:rsidRPr="002C4BE0">
        <w:t>definition</w:t>
      </w:r>
      <w:bookmarkEnd w:id="15"/>
    </w:p>
    <w:p w:rsidR="006C4411" w:rsidRDefault="006C4411" w:rsidP="006C4411">
      <w:r>
        <w:rPr>
          <w:noProof/>
        </w:rPr>
        <w:drawing>
          <wp:inline distT="0" distB="0" distL="0" distR="0" wp14:anchorId="41438E37" wp14:editId="7452D03D">
            <wp:extent cx="5943600" cy="69659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1" w:rsidRPr="006C4411" w:rsidRDefault="006C4411" w:rsidP="006C4411">
      <w:bookmarkStart w:id="16" w:name="_GoBack"/>
      <w:bookmarkEnd w:id="16"/>
    </w:p>
    <w:p w:rsidR="00E122CB" w:rsidRDefault="00D90CB5" w:rsidP="00E122CB">
      <w:pPr>
        <w:pStyle w:val="3"/>
      </w:pPr>
      <w:bookmarkStart w:id="17" w:name="_Toc112078026"/>
      <w:proofErr w:type="spellStart"/>
      <w:r>
        <w:lastRenderedPageBreak/>
        <w:t>S</w:t>
      </w:r>
      <w:r w:rsidR="00E122CB">
        <w:rPr>
          <w:rFonts w:hint="eastAsia"/>
        </w:rPr>
        <w:t>erviceInterface</w:t>
      </w:r>
      <w:r w:rsidR="00A53807">
        <w:t>’s</w:t>
      </w:r>
      <w:proofErr w:type="spellEnd"/>
      <w:r w:rsidR="00A53807">
        <w:t xml:space="preserve"> </w:t>
      </w:r>
      <w:r w:rsidR="00A53807" w:rsidRPr="002C4BE0">
        <w:t>Methods included by default</w:t>
      </w:r>
      <w:bookmarkEnd w:id="17"/>
    </w:p>
    <w:p w:rsidR="006C4411" w:rsidRDefault="006C4411" w:rsidP="006C4411">
      <w:r>
        <w:rPr>
          <w:noProof/>
        </w:rPr>
        <w:drawing>
          <wp:inline distT="0" distB="0" distL="0" distR="0" wp14:anchorId="36E5813E" wp14:editId="3187E2B0">
            <wp:extent cx="5943600" cy="1876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3DE89" wp14:editId="0BAACC40">
            <wp:extent cx="5943600" cy="49250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1E" w:rsidRDefault="007F4D1E" w:rsidP="007F4D1E">
      <w:pPr>
        <w:ind w:firstLine="195"/>
      </w:pPr>
      <w:r>
        <w:t xml:space="preserve">List&lt;T&gt;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>Pager pager);</w:t>
      </w:r>
    </w:p>
    <w:p w:rsidR="007F4D1E" w:rsidRDefault="007F4D1E" w:rsidP="007F4D1E">
      <w:pPr>
        <w:ind w:firstLine="195"/>
      </w:pPr>
      <w:r>
        <w:rPr>
          <w:rFonts w:hint="eastAsia"/>
        </w:rPr>
        <w:t>---</w:t>
      </w:r>
      <w:r w:rsidRPr="007F4D1E">
        <w:t xml:space="preserve"> Query the data collection by all data page</w:t>
      </w:r>
    </w:p>
    <w:p w:rsidR="007F4D1E" w:rsidRDefault="007F4D1E" w:rsidP="007F4D1E">
      <w:pPr>
        <w:ind w:firstLine="195"/>
      </w:pPr>
      <w:r>
        <w:t xml:space="preserve">List&lt;T&gt;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 xml:space="preserve">Pager pager, bool </w:t>
      </w:r>
      <w:proofErr w:type="spellStart"/>
      <w:r>
        <w:t>isAggregatedChildren</w:t>
      </w:r>
      <w:proofErr w:type="spellEnd"/>
      <w:r>
        <w:t>);</w:t>
      </w:r>
    </w:p>
    <w:p w:rsidR="007F4D1E" w:rsidRDefault="007F4D1E" w:rsidP="007F4D1E">
      <w:pPr>
        <w:ind w:firstLine="195"/>
      </w:pPr>
      <w:r>
        <w:rPr>
          <w:rFonts w:hint="eastAsia"/>
        </w:rPr>
        <w:lastRenderedPageBreak/>
        <w:t>---</w:t>
      </w:r>
      <w:r w:rsidR="00444D96" w:rsidRPr="00444D96">
        <w:t xml:space="preserve"> Query the data set by paging all data. You can configure whether to query sub-attribute data</w:t>
      </w:r>
    </w:p>
    <w:p w:rsidR="007F4D1E" w:rsidRDefault="007F4D1E" w:rsidP="007F4D1E">
      <w:pPr>
        <w:ind w:firstLine="195"/>
      </w:pPr>
      <w:r>
        <w:t xml:space="preserve">List&lt;T&gt; </w:t>
      </w:r>
      <w:proofErr w:type="spellStart"/>
      <w:proofErr w:type="gramStart"/>
      <w:r>
        <w:t>SelectBy</w:t>
      </w:r>
      <w:proofErr w:type="spellEnd"/>
      <w:r>
        <w:t>(</w:t>
      </w:r>
      <w:proofErr w:type="gramEnd"/>
      <w:r>
        <w:t xml:space="preserve">Pager pager, T item, </w:t>
      </w:r>
      <w:proofErr w:type="spellStart"/>
      <w:r>
        <w:t>IList</w:t>
      </w:r>
      <w:proofErr w:type="spellEnd"/>
      <w:r>
        <w:t xml:space="preserve">&lt;string&gt; </w:t>
      </w:r>
      <w:proofErr w:type="spellStart"/>
      <w:r>
        <w:t>byColumnNames</w:t>
      </w:r>
      <w:proofErr w:type="spellEnd"/>
      <w:r>
        <w:t>);</w:t>
      </w:r>
    </w:p>
    <w:p w:rsidR="007F4D1E" w:rsidRDefault="007F4D1E" w:rsidP="007F4D1E">
      <w:pPr>
        <w:ind w:firstLine="195"/>
      </w:pPr>
      <w:r>
        <w:rPr>
          <w:rFonts w:hint="eastAsia"/>
        </w:rPr>
        <w:t>---</w:t>
      </w:r>
      <w:r w:rsidR="00444D96" w:rsidRPr="00444D96">
        <w:t xml:space="preserve"> Query the data collection through column condition paging</w:t>
      </w:r>
    </w:p>
    <w:p w:rsidR="007F4D1E" w:rsidRDefault="007F4D1E" w:rsidP="007F4D1E">
      <w:pPr>
        <w:ind w:firstLine="195"/>
      </w:pPr>
      <w:r>
        <w:t xml:space="preserve">List&lt;T&gt; </w:t>
      </w:r>
      <w:proofErr w:type="spellStart"/>
      <w:proofErr w:type="gramStart"/>
      <w:r>
        <w:t>SelectBy</w:t>
      </w:r>
      <w:proofErr w:type="spellEnd"/>
      <w:r>
        <w:t>(</w:t>
      </w:r>
      <w:proofErr w:type="gramEnd"/>
      <w:r>
        <w:t>Pager pager, T item, Expression&lt;</w:t>
      </w:r>
      <w:proofErr w:type="spellStart"/>
      <w:r>
        <w:t>Func</w:t>
      </w:r>
      <w:proofErr w:type="spellEnd"/>
      <w:r>
        <w:t>&lt;T, bool&gt;&gt; expression);</w:t>
      </w:r>
    </w:p>
    <w:p w:rsidR="007F4D1E" w:rsidRDefault="007F4D1E" w:rsidP="007F4D1E">
      <w:pPr>
        <w:ind w:firstLine="195"/>
      </w:pPr>
      <w:r>
        <w:rPr>
          <w:rFonts w:hint="eastAsia"/>
        </w:rPr>
        <w:t>---</w:t>
      </w:r>
      <w:r w:rsidR="00444D96" w:rsidRPr="00444D96">
        <w:t xml:space="preserve"> Query the data collection by paging through Lambda expression conditions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>);</w:t>
      </w:r>
      <w:r>
        <w:rPr>
          <w:rFonts w:hint="eastAsia"/>
        </w:rPr>
        <w:t>---</w:t>
      </w:r>
      <w:r w:rsidR="00444D96" w:rsidRPr="00444D96">
        <w:t>Querying all Data</w:t>
      </w:r>
    </w:p>
    <w:p w:rsidR="00444D96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 xml:space="preserve">bool </w:t>
      </w:r>
      <w:proofErr w:type="spellStart"/>
      <w:r>
        <w:t>isAggregatedChildren</w:t>
      </w:r>
      <w:proofErr w:type="spellEnd"/>
      <w:r>
        <w:t>);</w:t>
      </w:r>
      <w:r w:rsidRPr="004D19B2">
        <w:rPr>
          <w:rFonts w:hint="eastAsia"/>
        </w:rPr>
        <w:t xml:space="preserve"> </w:t>
      </w:r>
    </w:p>
    <w:p w:rsidR="007F4D1E" w:rsidRDefault="00444D96" w:rsidP="007F4D1E">
      <w:pPr>
        <w:ind w:firstLine="195"/>
      </w:pPr>
      <w:r>
        <w:t xml:space="preserve">    </w:t>
      </w:r>
      <w:r w:rsidR="007F4D1E">
        <w:rPr>
          <w:rFonts w:hint="eastAsia"/>
        </w:rPr>
        <w:t>---</w:t>
      </w:r>
      <w:r w:rsidRPr="00444D96">
        <w:t xml:space="preserve"> Query all data. You can set whether to query sub-attribute data</w:t>
      </w:r>
    </w:p>
    <w:p w:rsidR="00444D96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SelectByOwner</w:t>
      </w:r>
      <w:proofErr w:type="spellEnd"/>
      <w:r>
        <w:t>(</w:t>
      </w:r>
      <w:proofErr w:type="gramEnd"/>
      <w:r>
        <w:t>T item);</w:t>
      </w:r>
    </w:p>
    <w:p w:rsidR="007F4D1E" w:rsidRDefault="00444D96" w:rsidP="00444D96">
      <w:pPr>
        <w:ind w:firstLine="195"/>
      </w:pPr>
      <w:r>
        <w:t xml:space="preserve">    </w:t>
      </w:r>
      <w:r w:rsidR="007F4D1E">
        <w:rPr>
          <w:rFonts w:hint="eastAsia"/>
        </w:rPr>
        <w:t>---</w:t>
      </w:r>
      <w:r w:rsidRPr="00444D96">
        <w:t xml:space="preserve"> Query the data through Owner, the method is not implemented yet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SelectBy</w:t>
      </w:r>
      <w:proofErr w:type="spellEnd"/>
      <w:r>
        <w:t>(</w:t>
      </w:r>
      <w:proofErr w:type="gramEnd"/>
      <w:r>
        <w:t xml:space="preserve">T item, </w:t>
      </w:r>
      <w:proofErr w:type="spellStart"/>
      <w:r>
        <w:t>IList</w:t>
      </w:r>
      <w:proofErr w:type="spellEnd"/>
      <w:r>
        <w:t xml:space="preserve">&lt;string&gt; </w:t>
      </w:r>
      <w:proofErr w:type="spellStart"/>
      <w:r>
        <w:t>byColumnNames</w:t>
      </w:r>
      <w:proofErr w:type="spellEnd"/>
      <w:r>
        <w:t>);</w:t>
      </w:r>
      <w:r>
        <w:rPr>
          <w:rFonts w:hint="eastAsia"/>
        </w:rPr>
        <w:t>---</w:t>
      </w:r>
      <w:r w:rsidR="00444D96" w:rsidRPr="00444D96">
        <w:t xml:space="preserve"> Query data by column criteria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SelectBy</w:t>
      </w:r>
      <w:proofErr w:type="spellEnd"/>
      <w:r>
        <w:t>(</w:t>
      </w:r>
      <w:proofErr w:type="gramEnd"/>
      <w:r>
        <w:t>T item, Expression&lt;</w:t>
      </w:r>
      <w:proofErr w:type="spellStart"/>
      <w:r>
        <w:t>Func</w:t>
      </w:r>
      <w:proofErr w:type="spellEnd"/>
      <w:r>
        <w:t>&lt;T, bool&gt;&gt; expression);</w:t>
      </w:r>
    </w:p>
    <w:p w:rsidR="007F4D1E" w:rsidRDefault="007F4D1E" w:rsidP="007F4D1E">
      <w:pPr>
        <w:ind w:firstLine="195"/>
      </w:pPr>
      <w:r>
        <w:t xml:space="preserve">    </w:t>
      </w:r>
      <w:r>
        <w:rPr>
          <w:rFonts w:hint="eastAsia"/>
        </w:rPr>
        <w:t>---</w:t>
      </w:r>
      <w:r w:rsidR="00444D96" w:rsidRPr="00444D96">
        <w:t xml:space="preserve"> Query data through Lambda expression conditions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SelectWithChildren</w:t>
      </w:r>
      <w:proofErr w:type="spellEnd"/>
      <w:r>
        <w:t>(</w:t>
      </w:r>
      <w:proofErr w:type="gramEnd"/>
      <w:r>
        <w:t>List&lt;T&gt; items);</w:t>
      </w:r>
      <w:r>
        <w:rPr>
          <w:rFonts w:hint="eastAsia"/>
        </w:rPr>
        <w:t>---</w:t>
      </w:r>
      <w:r w:rsidR="00444D96" w:rsidRPr="00444D96">
        <w:t xml:space="preserve"> Query sub-attribute data</w:t>
      </w:r>
    </w:p>
    <w:p w:rsidR="007F4D1E" w:rsidRDefault="007F4D1E" w:rsidP="007F4D1E">
      <w:pPr>
        <w:ind w:firstLine="195"/>
      </w:pPr>
      <w:r>
        <w:t xml:space="preserve">    T </w:t>
      </w:r>
      <w:proofErr w:type="spellStart"/>
      <w:proofErr w:type="gramStart"/>
      <w:r>
        <w:t>SelectById</w:t>
      </w:r>
      <w:proofErr w:type="spellEnd"/>
      <w:r>
        <w:t>(</w:t>
      </w:r>
      <w:proofErr w:type="gramEnd"/>
      <w:r>
        <w:t>T item);</w:t>
      </w:r>
      <w:r>
        <w:rPr>
          <w:rFonts w:hint="eastAsia"/>
        </w:rPr>
        <w:t>---</w:t>
      </w:r>
      <w:r w:rsidR="00444D96" w:rsidRPr="00444D96">
        <w:t xml:space="preserve"> Query data by Id</w:t>
      </w:r>
    </w:p>
    <w:p w:rsidR="007F4D1E" w:rsidRDefault="007F4D1E" w:rsidP="007F4D1E">
      <w:pPr>
        <w:ind w:firstLine="195"/>
      </w:pPr>
      <w:r>
        <w:t xml:space="preserve">    int </w:t>
      </w:r>
      <w:proofErr w:type="gramStart"/>
      <w:r>
        <w:t>Insert(</w:t>
      </w:r>
      <w:proofErr w:type="gramEnd"/>
      <w:r>
        <w:t>T item);</w:t>
      </w:r>
      <w:r>
        <w:rPr>
          <w:rFonts w:hint="eastAsia"/>
        </w:rPr>
        <w:t>---</w:t>
      </w:r>
      <w:r w:rsidR="00444D96" w:rsidRPr="00444D96">
        <w:t xml:space="preserve"> Insert data</w:t>
      </w:r>
    </w:p>
    <w:p w:rsidR="007F4D1E" w:rsidRDefault="007F4D1E" w:rsidP="007F4D1E">
      <w:pPr>
        <w:ind w:firstLine="195"/>
      </w:pPr>
      <w:r>
        <w:t xml:space="preserve">    int </w:t>
      </w:r>
      <w:proofErr w:type="gramStart"/>
      <w:r>
        <w:t>Update(</w:t>
      </w:r>
      <w:proofErr w:type="gramEnd"/>
      <w:r>
        <w:t>T item);</w:t>
      </w:r>
      <w:r>
        <w:rPr>
          <w:rFonts w:hint="eastAsia"/>
        </w:rPr>
        <w:t>---</w:t>
      </w:r>
      <w:r w:rsidR="00444D96" w:rsidRPr="00444D96">
        <w:t xml:space="preserve"> update data</w:t>
      </w:r>
    </w:p>
    <w:p w:rsidR="007F4D1E" w:rsidRDefault="007F4D1E" w:rsidP="007F4D1E">
      <w:pPr>
        <w:ind w:firstLine="195"/>
      </w:pPr>
      <w:r>
        <w:t xml:space="preserve">    int </w:t>
      </w:r>
      <w:proofErr w:type="gramStart"/>
      <w:r>
        <w:t>Delete(</w:t>
      </w:r>
      <w:proofErr w:type="gramEnd"/>
      <w:r>
        <w:t>T item);</w:t>
      </w:r>
      <w:r>
        <w:rPr>
          <w:rFonts w:hint="eastAsia"/>
        </w:rPr>
        <w:t>---</w:t>
      </w:r>
      <w:r w:rsidR="00444D96" w:rsidRPr="00444D96">
        <w:t xml:space="preserve"> deleted data</w:t>
      </w:r>
    </w:p>
    <w:p w:rsidR="007F4D1E" w:rsidRDefault="007F4D1E" w:rsidP="007F4D1E">
      <w:pPr>
        <w:ind w:firstLine="195"/>
      </w:pPr>
      <w:r>
        <w:t xml:space="preserve">    T </w:t>
      </w:r>
      <w:proofErr w:type="spellStart"/>
      <w:proofErr w:type="gramStart"/>
      <w:r>
        <w:t>SelectById</w:t>
      </w:r>
      <w:proofErr w:type="spellEnd"/>
      <w:r>
        <w:t>(</w:t>
      </w:r>
      <w:proofErr w:type="gramEnd"/>
      <w:r>
        <w:t xml:space="preserve">T item, bool </w:t>
      </w:r>
      <w:proofErr w:type="spellStart"/>
      <w:r>
        <w:t>isAggregatedChildren</w:t>
      </w:r>
      <w:proofErr w:type="spellEnd"/>
      <w:r>
        <w:t>);</w:t>
      </w:r>
    </w:p>
    <w:p w:rsidR="007F4D1E" w:rsidRDefault="007F4D1E" w:rsidP="007F4D1E">
      <w:pPr>
        <w:ind w:firstLine="195"/>
      </w:pPr>
      <w:r>
        <w:t xml:space="preserve">    </w:t>
      </w:r>
      <w:r>
        <w:rPr>
          <w:rFonts w:hint="eastAsia"/>
        </w:rPr>
        <w:t>---</w:t>
      </w:r>
      <w:r w:rsidR="00444D96" w:rsidRPr="00444D96">
        <w:t xml:space="preserve"> Query data by Id. You can configure whether to set query sub-attribute data</w:t>
      </w:r>
    </w:p>
    <w:p w:rsidR="00444D96" w:rsidRDefault="007F4D1E" w:rsidP="007F4D1E">
      <w:pPr>
        <w:ind w:firstLine="195"/>
      </w:pPr>
      <w:r>
        <w:t xml:space="preserve">    int </w:t>
      </w:r>
      <w:proofErr w:type="gramStart"/>
      <w:r>
        <w:t>Insert(</w:t>
      </w:r>
      <w:proofErr w:type="gramEnd"/>
      <w:r>
        <w:t xml:space="preserve">T item, bool </w:t>
      </w:r>
      <w:proofErr w:type="spellStart"/>
      <w:r>
        <w:t>isUpdateChildren</w:t>
      </w:r>
      <w:proofErr w:type="spellEnd"/>
      <w:r>
        <w:t>);</w:t>
      </w:r>
    </w:p>
    <w:p w:rsidR="007F4D1E" w:rsidRDefault="00444D96" w:rsidP="007F4D1E">
      <w:pPr>
        <w:ind w:firstLine="195"/>
      </w:pPr>
      <w:r>
        <w:t xml:space="preserve">    </w:t>
      </w:r>
      <w:r w:rsidR="007F4D1E">
        <w:rPr>
          <w:rFonts w:hint="eastAsia"/>
        </w:rPr>
        <w:t>---</w:t>
      </w:r>
      <w:r w:rsidRPr="00444D96">
        <w:t xml:space="preserve"> Insert data. You can configure whether to insert child attribute data at the same time</w:t>
      </w:r>
    </w:p>
    <w:p w:rsidR="00444D96" w:rsidRDefault="007F4D1E" w:rsidP="007F4D1E">
      <w:pPr>
        <w:ind w:firstLine="195"/>
      </w:pPr>
      <w:r>
        <w:t xml:space="preserve">    int </w:t>
      </w:r>
      <w:proofErr w:type="gramStart"/>
      <w:r>
        <w:t>Update(</w:t>
      </w:r>
      <w:proofErr w:type="gramEnd"/>
      <w:r>
        <w:t xml:space="preserve">T item, bool </w:t>
      </w:r>
      <w:proofErr w:type="spellStart"/>
      <w:r>
        <w:t>isUpdateChildren</w:t>
      </w:r>
      <w:proofErr w:type="spellEnd"/>
      <w:r>
        <w:t>);</w:t>
      </w:r>
    </w:p>
    <w:p w:rsidR="007F4D1E" w:rsidRDefault="00444D96" w:rsidP="007F4D1E">
      <w:pPr>
        <w:ind w:firstLine="195"/>
      </w:pPr>
      <w:r>
        <w:t xml:space="preserve">    </w:t>
      </w:r>
      <w:r w:rsidR="007F4D1E">
        <w:rPr>
          <w:rFonts w:hint="eastAsia"/>
        </w:rPr>
        <w:t>---</w:t>
      </w:r>
      <w:r w:rsidRPr="00444D96">
        <w:t xml:space="preserve"> Update data. You can configure whether to update sub-attribute data at the same time</w:t>
      </w:r>
    </w:p>
    <w:p w:rsidR="00444D96" w:rsidRDefault="007F4D1E" w:rsidP="007F4D1E">
      <w:pPr>
        <w:ind w:firstLine="195"/>
      </w:pPr>
      <w:r>
        <w:t xml:space="preserve">    int </w:t>
      </w:r>
      <w:proofErr w:type="gramStart"/>
      <w:r>
        <w:t>Delete(</w:t>
      </w:r>
      <w:proofErr w:type="gramEnd"/>
      <w:r>
        <w:t xml:space="preserve">T item, bool </w:t>
      </w:r>
      <w:proofErr w:type="spellStart"/>
      <w:r>
        <w:t>isUpdateChildren</w:t>
      </w:r>
      <w:proofErr w:type="spellEnd"/>
      <w:r>
        <w:t>);</w:t>
      </w:r>
    </w:p>
    <w:p w:rsidR="007F4D1E" w:rsidRDefault="00444D96" w:rsidP="007F4D1E">
      <w:pPr>
        <w:ind w:firstLine="195"/>
      </w:pPr>
      <w:r>
        <w:lastRenderedPageBreak/>
        <w:t xml:space="preserve">    </w:t>
      </w:r>
      <w:r w:rsidR="007F4D1E">
        <w:rPr>
          <w:rFonts w:hint="eastAsia"/>
        </w:rPr>
        <w:t>---</w:t>
      </w:r>
      <w:r w:rsidRPr="00444D96">
        <w:t xml:space="preserve"> Delete data. You can configure whether to delete child attribute data at the same time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SelectByColumnIds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columnName</w:t>
      </w:r>
      <w:proofErr w:type="spellEnd"/>
      <w:r>
        <w:t xml:space="preserve">, int[] ids, bool </w:t>
      </w:r>
      <w:proofErr w:type="spellStart"/>
      <w:r>
        <w:t>isAggregatedChildren</w:t>
      </w:r>
      <w:proofErr w:type="spellEnd"/>
      <w:r>
        <w:t>);</w:t>
      </w:r>
    </w:p>
    <w:p w:rsidR="007F4D1E" w:rsidRDefault="007F4D1E" w:rsidP="007F4D1E">
      <w:pPr>
        <w:ind w:firstLine="195"/>
      </w:pPr>
      <w:r>
        <w:t xml:space="preserve">    </w:t>
      </w:r>
      <w:r>
        <w:rPr>
          <w:rFonts w:hint="eastAsia"/>
        </w:rPr>
        <w:t>---</w:t>
      </w:r>
      <w:r w:rsidR="00444D96" w:rsidRPr="00444D96">
        <w:t xml:space="preserve"> By querying data in the data set of columns, you can configure whether to set to query sub-attribute data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SelectByColumnIds</w:t>
      </w:r>
      <w:proofErr w:type="spellEnd"/>
      <w:r>
        <w:t>(</w:t>
      </w:r>
      <w:proofErr w:type="gramEnd"/>
      <w:r>
        <w:t xml:space="preserve">Pager pager, string </w:t>
      </w:r>
      <w:proofErr w:type="spellStart"/>
      <w:r>
        <w:t>columnName</w:t>
      </w:r>
      <w:proofErr w:type="spellEnd"/>
      <w:r>
        <w:t xml:space="preserve">, int[] ids, bool </w:t>
      </w:r>
      <w:proofErr w:type="spellStart"/>
      <w:r>
        <w:t>isAggregatedChildren</w:t>
      </w:r>
      <w:proofErr w:type="spellEnd"/>
      <w:r>
        <w:t>);</w:t>
      </w:r>
    </w:p>
    <w:p w:rsidR="007F4D1E" w:rsidRDefault="007F4D1E" w:rsidP="00444D96">
      <w:pPr>
        <w:ind w:firstLine="195"/>
      </w:pPr>
      <w:r>
        <w:t xml:space="preserve">    </w:t>
      </w:r>
      <w:r>
        <w:rPr>
          <w:rFonts w:hint="eastAsia"/>
        </w:rPr>
        <w:t>---</w:t>
      </w:r>
      <w:r w:rsidR="00444D96" w:rsidRPr="00444D96">
        <w:t xml:space="preserve"> To query paging data through the data set of columns, you can configure whether to set to query sub-attribute data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SelectByColumnIds</w:t>
      </w:r>
      <w:proofErr w:type="spellEnd"/>
      <w:r>
        <w:t>(</w:t>
      </w:r>
      <w:proofErr w:type="gramEnd"/>
      <w:r>
        <w:t xml:space="preserve">Dictionary&lt;string, int[]&gt; ids, bool </w:t>
      </w:r>
      <w:proofErr w:type="spellStart"/>
      <w:r>
        <w:t>isAggregatedChildren</w:t>
      </w:r>
      <w:proofErr w:type="spellEnd"/>
      <w:r>
        <w:t>);</w:t>
      </w:r>
    </w:p>
    <w:p w:rsidR="007F4D1E" w:rsidRDefault="007F4D1E" w:rsidP="007F4D1E">
      <w:pPr>
        <w:ind w:firstLine="195"/>
      </w:pPr>
      <w:r>
        <w:t xml:space="preserve">    </w:t>
      </w:r>
      <w:r>
        <w:rPr>
          <w:rFonts w:hint="eastAsia"/>
        </w:rPr>
        <w:t>---</w:t>
      </w:r>
      <w:r w:rsidR="00444D96" w:rsidRPr="00444D96">
        <w:t xml:space="preserve"> By querying data in the column data set dictionary, you can configure whether to set to query sub-attribute data</w:t>
      </w:r>
    </w:p>
    <w:p w:rsidR="007F4D1E" w:rsidRDefault="007F4D1E" w:rsidP="007F4D1E">
      <w:pPr>
        <w:ind w:firstLine="195"/>
      </w:pPr>
      <w:r>
        <w:t xml:space="preserve">    List&lt;T&gt; </w:t>
      </w:r>
      <w:proofErr w:type="spellStart"/>
      <w:proofErr w:type="gramStart"/>
      <w:r>
        <w:t>SelectByColumnIds</w:t>
      </w:r>
      <w:proofErr w:type="spellEnd"/>
      <w:r>
        <w:t>(</w:t>
      </w:r>
      <w:proofErr w:type="gramEnd"/>
      <w:r>
        <w:t xml:space="preserve">Pager pager, Dictionary&lt;string, int[]&gt; ids, bool </w:t>
      </w:r>
      <w:proofErr w:type="spellStart"/>
      <w:r>
        <w:t>isAggregatedChildren</w:t>
      </w:r>
      <w:proofErr w:type="spellEnd"/>
      <w:r>
        <w:t>);</w:t>
      </w:r>
    </w:p>
    <w:p w:rsidR="007F4D1E" w:rsidRDefault="007F4D1E" w:rsidP="007F4D1E">
      <w:pPr>
        <w:ind w:firstLine="195"/>
      </w:pPr>
      <w:r>
        <w:t xml:space="preserve">    </w:t>
      </w:r>
      <w:r>
        <w:rPr>
          <w:rFonts w:hint="eastAsia"/>
        </w:rPr>
        <w:t>---</w:t>
      </w:r>
      <w:r w:rsidR="00444D96" w:rsidRPr="00444D96">
        <w:t xml:space="preserve"> Through the column data set dictionary to query paging data, you can configure whether to set to query sub-attribute data</w:t>
      </w:r>
    </w:p>
    <w:p w:rsidR="001A45C7" w:rsidRDefault="00A53807" w:rsidP="001A45C7">
      <w:pPr>
        <w:pStyle w:val="3"/>
      </w:pPr>
      <w:bookmarkStart w:id="18" w:name="_Toc112078027"/>
      <w:r w:rsidRPr="00A53807">
        <w:t>Use of partial Dao methods</w:t>
      </w:r>
      <w:r>
        <w:t xml:space="preserve"> in </w:t>
      </w:r>
      <w:r w:rsidR="001A45C7">
        <w:rPr>
          <w:rFonts w:hint="eastAsia"/>
        </w:rPr>
        <w:t>Service</w:t>
      </w:r>
      <w:bookmarkEnd w:id="18"/>
    </w:p>
    <w:p w:rsidR="001A45C7" w:rsidRDefault="001A45C7" w:rsidP="001A45C7">
      <w:pPr>
        <w:pStyle w:val="4"/>
        <w:rPr>
          <w:lang w:val="en-US"/>
        </w:rPr>
      </w:pPr>
      <w:r>
        <w:rPr>
          <w:lang w:val="en-US"/>
        </w:rPr>
        <w:t xml:space="preserve">List&lt;T&gt; </w:t>
      </w:r>
      <w:proofErr w:type="spellStart"/>
      <w:proofErr w:type="gramStart"/>
      <w:r>
        <w:rPr>
          <w:lang w:val="en-US"/>
        </w:rPr>
        <w:t>SelectBy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IContext</w:t>
      </w:r>
      <w:proofErr w:type="spellEnd"/>
      <w:r>
        <w:rPr>
          <w:lang w:val="en-US"/>
        </w:rPr>
        <w:t xml:space="preserve"> context, T item, </w:t>
      </w:r>
      <w:proofErr w:type="spellStart"/>
      <w:r>
        <w:rPr>
          <w:lang w:val="en-US"/>
        </w:rPr>
        <w:t>IList</w:t>
      </w:r>
      <w:proofErr w:type="spellEnd"/>
      <w:r>
        <w:rPr>
          <w:lang w:val="en-US"/>
        </w:rPr>
        <w:t>&lt;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byColumnNames</w:t>
      </w:r>
      <w:proofErr w:type="spellEnd"/>
      <w:r>
        <w:rPr>
          <w:lang w:val="en-US"/>
        </w:rPr>
        <w:t>);</w:t>
      </w:r>
    </w:p>
    <w:p w:rsidR="001A45C7" w:rsidRDefault="001A45C7" w:rsidP="001A45C7">
      <w:pPr>
        <w:pStyle w:val="a3"/>
        <w:numPr>
          <w:ilvl w:val="0"/>
          <w:numId w:val="17"/>
        </w:numPr>
        <w:rPr>
          <w:rFonts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>List&lt;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classAs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  <w:lang w:val="en-US"/>
        </w:rPr>
        <w:t>this.Dao.SelectBy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(context, new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{ JOB_UNIQUE_ID =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jobUniqueId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}, new List&lt;string&gt; { "JOB_UNIQUE_ID" });</w:t>
      </w:r>
    </w:p>
    <w:p w:rsidR="001A45C7" w:rsidRDefault="001A45C7" w:rsidP="001A45C7">
      <w:pPr>
        <w:pStyle w:val="a3"/>
        <w:numPr>
          <w:ilvl w:val="0"/>
          <w:numId w:val="17"/>
        </w:numPr>
        <w:rPr>
          <w:rFonts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>List&lt;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&gt; items = </w:t>
      </w:r>
      <w:proofErr w:type="spellStart"/>
      <w:proofErr w:type="gramStart"/>
      <w:r>
        <w:rPr>
          <w:rFonts w:ascii="新宋体" w:hAnsi="新宋体" w:cs="新宋体"/>
          <w:color w:val="000000"/>
          <w:sz w:val="19"/>
          <w:szCs w:val="19"/>
          <w:lang w:val="en-US"/>
        </w:rPr>
        <w:t>this</w:t>
      </w:r>
      <w:r w:rsidR="006B36B1">
        <w:rPr>
          <w:rFonts w:ascii="新宋体" w:hAnsi="新宋体" w:cs="新宋体"/>
          <w:color w:val="000000"/>
          <w:sz w:val="19"/>
          <w:szCs w:val="19"/>
          <w:lang w:val="en-US"/>
        </w:rPr>
        <w:t>.Dao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.SelectBy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(context, new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ClassAType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= new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ClassAType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{ Id =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classATypeId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} },new List&lt;string&gt; { "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ClassATypeId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>" });</w:t>
      </w:r>
    </w:p>
    <w:p w:rsidR="001A45C7" w:rsidRDefault="001A45C7" w:rsidP="001A45C7">
      <w:pPr>
        <w:pStyle w:val="4"/>
        <w:rPr>
          <w:lang w:val="en-US"/>
        </w:rPr>
      </w:pPr>
      <w:r>
        <w:rPr>
          <w:lang w:val="en-US"/>
        </w:rPr>
        <w:t xml:space="preserve">List&lt;T&gt; </w:t>
      </w:r>
      <w:proofErr w:type="spellStart"/>
      <w:proofErr w:type="gramStart"/>
      <w:r>
        <w:rPr>
          <w:lang w:val="en-US"/>
        </w:rPr>
        <w:t>SelectBy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IContext</w:t>
      </w:r>
      <w:proofErr w:type="spellEnd"/>
      <w:r>
        <w:rPr>
          <w:lang w:val="en-US"/>
        </w:rPr>
        <w:t xml:space="preserve"> context, Expression&lt;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&lt;T, </w:t>
      </w:r>
      <w:r>
        <w:rPr>
          <w:color w:val="0000FF"/>
          <w:lang w:val="en-US"/>
        </w:rPr>
        <w:t>bool</w:t>
      </w:r>
      <w:r>
        <w:rPr>
          <w:lang w:val="en-US"/>
        </w:rPr>
        <w:t>&gt;&gt; expression);</w:t>
      </w:r>
    </w:p>
    <w:p w:rsidR="001A45C7" w:rsidRDefault="001A45C7" w:rsidP="001A45C7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>List&lt;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&gt; classAs1 = </w:t>
      </w:r>
      <w:proofErr w:type="spellStart"/>
      <w:proofErr w:type="gramStart"/>
      <w:r>
        <w:rPr>
          <w:rFonts w:ascii="新宋体" w:hAnsi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.Dao.SelectBy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(context,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classA.Name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== </w:t>
      </w:r>
      <w:r>
        <w:rPr>
          <w:rFonts w:ascii="新宋体" w:hAnsi="新宋体" w:cs="新宋体"/>
          <w:color w:val="A31515"/>
          <w:sz w:val="19"/>
          <w:szCs w:val="19"/>
          <w:lang w:val="en-US"/>
        </w:rPr>
        <w:t>"classA1"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);</w:t>
      </w:r>
    </w:p>
    <w:p w:rsidR="001A45C7" w:rsidRDefault="001A45C7" w:rsidP="001A45C7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>List&lt;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&gt; classAs2 = </w:t>
      </w:r>
      <w:proofErr w:type="spellStart"/>
      <w:proofErr w:type="gramStart"/>
      <w:r>
        <w:rPr>
          <w:rFonts w:ascii="新宋体" w:hAnsi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.Dao.SelectBy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(context,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classA.Name.Contains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>(</w:t>
      </w:r>
      <w:r>
        <w:rPr>
          <w:rFonts w:ascii="新宋体" w:hAnsi="新宋体" w:cs="新宋体"/>
          <w:color w:val="A31515"/>
          <w:sz w:val="19"/>
          <w:szCs w:val="19"/>
          <w:lang w:val="en-US"/>
        </w:rPr>
        <w:t>"classA1"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) );</w:t>
      </w:r>
    </w:p>
    <w:p w:rsidR="001A45C7" w:rsidRDefault="001A45C7" w:rsidP="001A45C7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>List&lt;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&gt; classAs3 = </w:t>
      </w:r>
      <w:proofErr w:type="spellStart"/>
      <w:proofErr w:type="gramStart"/>
      <w:r>
        <w:rPr>
          <w:rFonts w:ascii="新宋体" w:hAnsi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.Dao.SelectBy</w:t>
      </w:r>
      <w:proofErr w:type="spellEnd"/>
      <w:proofErr w:type="gram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(context,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新宋体" w:hAnsi="新宋体" w:cs="新宋体"/>
          <w:color w:val="000000"/>
          <w:sz w:val="19"/>
          <w:szCs w:val="19"/>
          <w:lang w:val="en-US"/>
        </w:rPr>
        <w:t>classA.ClassAType.Id</w:t>
      </w:r>
      <w:proofErr w:type="spellEnd"/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== 1);</w:t>
      </w:r>
    </w:p>
    <w:p w:rsidR="006B36B1" w:rsidRPr="006B36B1" w:rsidRDefault="006B36B1" w:rsidP="006B36B1"/>
    <w:p w:rsidR="006B36B1" w:rsidRDefault="00C61E81" w:rsidP="006B36B1">
      <w:pPr>
        <w:pStyle w:val="3"/>
      </w:pPr>
      <w:bookmarkStart w:id="19" w:name="_Toc112078028"/>
      <w:r>
        <w:rPr>
          <w:rFonts w:hint="eastAsia"/>
        </w:rPr>
        <w:t>U</w:t>
      </w:r>
      <w:r>
        <w:t xml:space="preserve">se of </w:t>
      </w:r>
      <w:r w:rsidR="006B36B1">
        <w:rPr>
          <w:rFonts w:hint="eastAsia"/>
        </w:rPr>
        <w:t>D</w:t>
      </w:r>
      <w:r w:rsidR="006B36B1">
        <w:t>ao</w:t>
      </w:r>
      <w:r>
        <w:rPr>
          <w:rFonts w:hint="eastAsia"/>
        </w:rPr>
        <w:t xml:space="preserve"> </w:t>
      </w:r>
      <w:r>
        <w:t>in S</w:t>
      </w:r>
      <w:r>
        <w:rPr>
          <w:rFonts w:hint="eastAsia"/>
        </w:rPr>
        <w:t>ervice</w:t>
      </w:r>
      <w:bookmarkEnd w:id="19"/>
      <w:r>
        <w:t xml:space="preserve"> </w:t>
      </w:r>
    </w:p>
    <w:p w:rsidR="001A45C7" w:rsidRPr="006C4411" w:rsidRDefault="00C61E81" w:rsidP="006C4411">
      <w:r w:rsidRPr="00C61E81">
        <w:t>as following picture shows</w:t>
      </w:r>
    </w:p>
    <w:p w:rsidR="006B36B1" w:rsidRPr="006B36B1" w:rsidRDefault="00C61E81" w:rsidP="006B36B1">
      <w:pPr>
        <w:pStyle w:val="3"/>
      </w:pPr>
      <w:bookmarkStart w:id="20" w:name="_Toc112078029"/>
      <w:r w:rsidRPr="00C61E81">
        <w:lastRenderedPageBreak/>
        <w:t>Use of transactions</w:t>
      </w:r>
      <w:r>
        <w:t xml:space="preserve"> in </w:t>
      </w:r>
      <w:r w:rsidR="00D90CB5">
        <w:t>S</w:t>
      </w:r>
      <w:r w:rsidR="00E122CB">
        <w:rPr>
          <w:rFonts w:hint="eastAsia"/>
        </w:rPr>
        <w:t>ervice</w:t>
      </w:r>
      <w:bookmarkEnd w:id="20"/>
    </w:p>
    <w:p w:rsidR="00924BEA" w:rsidRPr="00924BEA" w:rsidRDefault="00924BEA" w:rsidP="00924BEA">
      <w:r>
        <w:rPr>
          <w:noProof/>
        </w:rPr>
        <w:drawing>
          <wp:inline distT="0" distB="0" distL="0" distR="0" wp14:anchorId="48FE638B" wp14:editId="0E55A70A">
            <wp:extent cx="5943600" cy="33407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EA" w:rsidRPr="00924BEA" w:rsidRDefault="00C61E81" w:rsidP="00924BEA">
      <w:r w:rsidRPr="00C61E81">
        <w:t>Note: Avoid deadlocks in use.</w:t>
      </w:r>
    </w:p>
    <w:p w:rsidR="00D90CB5" w:rsidRDefault="00D90CB5" w:rsidP="00D90CB5">
      <w:pPr>
        <w:pStyle w:val="3"/>
      </w:pPr>
      <w:bookmarkStart w:id="21" w:name="_Toc112078030"/>
      <w:proofErr w:type="spellStart"/>
      <w:r>
        <w:rPr>
          <w:rFonts w:hint="eastAsia"/>
        </w:rPr>
        <w:t>RegisterService</w:t>
      </w:r>
      <w:bookmarkEnd w:id="21"/>
      <w:proofErr w:type="spellEnd"/>
    </w:p>
    <w:p w:rsidR="005A4290" w:rsidRPr="005A4290" w:rsidRDefault="005A4290" w:rsidP="005A4290">
      <w:r>
        <w:rPr>
          <w:noProof/>
        </w:rPr>
        <w:drawing>
          <wp:inline distT="0" distB="0" distL="0" distR="0" wp14:anchorId="4EAF530F" wp14:editId="6FA4885B">
            <wp:extent cx="5943600" cy="2743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B5" w:rsidRPr="00D90CB5" w:rsidRDefault="00C61E81" w:rsidP="00D90CB5">
      <w:pPr>
        <w:pStyle w:val="3"/>
      </w:pPr>
      <w:bookmarkStart w:id="22" w:name="_Toc112078031"/>
      <w:r>
        <w:rPr>
          <w:rFonts w:hint="eastAsia"/>
        </w:rPr>
        <w:lastRenderedPageBreak/>
        <w:t>Use</w:t>
      </w:r>
      <w:r>
        <w:t xml:space="preserve"> of </w:t>
      </w:r>
      <w:r w:rsidR="00D90CB5">
        <w:t>S</w:t>
      </w:r>
      <w:r w:rsidR="00D90CB5">
        <w:rPr>
          <w:rFonts w:hint="eastAsia"/>
        </w:rPr>
        <w:t>ervice</w:t>
      </w:r>
      <w:r>
        <w:t xml:space="preserve"> </w:t>
      </w:r>
      <w:r>
        <w:rPr>
          <w:rFonts w:hint="eastAsia"/>
        </w:rPr>
        <w:t>i</w:t>
      </w:r>
      <w:r>
        <w:t>n other items</w:t>
      </w:r>
      <w:bookmarkEnd w:id="22"/>
    </w:p>
    <w:p w:rsidR="00E122CB" w:rsidRDefault="005A4290" w:rsidP="00E122CB">
      <w:r>
        <w:rPr>
          <w:noProof/>
        </w:rPr>
        <w:drawing>
          <wp:inline distT="0" distB="0" distL="0" distR="0" wp14:anchorId="32589172" wp14:editId="5E87DF68">
            <wp:extent cx="5943600" cy="14135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C4" w:rsidRPr="00DF73C4" w:rsidRDefault="00DF73C4" w:rsidP="00245F16">
      <w:pPr>
        <w:spacing w:line="360" w:lineRule="auto"/>
      </w:pPr>
    </w:p>
    <w:sectPr w:rsidR="00DF73C4" w:rsidRPr="00DF73C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6EA" w:rsidRDefault="008646EA" w:rsidP="00516785">
      <w:pPr>
        <w:spacing w:after="0" w:line="240" w:lineRule="auto"/>
      </w:pPr>
      <w:r>
        <w:separator/>
      </w:r>
    </w:p>
  </w:endnote>
  <w:endnote w:type="continuationSeparator" w:id="0">
    <w:p w:rsidR="008646EA" w:rsidRDefault="008646EA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Pr="00722811" w:rsidRDefault="00954DDE" w:rsidP="00722811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1333C7" w:rsidRPr="001333C7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Pr="002D5CE4" w:rsidRDefault="00954DDE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a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6EA" w:rsidRDefault="008646EA" w:rsidP="00516785">
      <w:pPr>
        <w:spacing w:after="0" w:line="240" w:lineRule="auto"/>
      </w:pPr>
      <w:r>
        <w:separator/>
      </w:r>
    </w:p>
  </w:footnote>
  <w:footnote w:type="continuationSeparator" w:id="0">
    <w:p w:rsidR="008646EA" w:rsidRDefault="008646EA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Default="00954DDE">
    <w:pPr>
      <w:pStyle w:val="ac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AC5363" wp14:editId="6307F513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AC5363" id="Group 15" o:spid="_x0000_s1026" style="position:absolute;margin-left:-43.25pt;margin-top:4pt;width:59.35pt;height:27.15pt;z-index:251657216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53" o:spid="_x0000_s1029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h5kwgAAANsAAAAPAAAAZHJzL2Rvd25yZXYueG1sRI9Ra8JA&#10;EITfC/0Pxxb6Vi9GFI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B91h5kwgAAANs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:showingPlcHdr/>
    </w:sdtPr>
    <w:sdtEndPr/>
    <w:sdtContent>
      <w:p w:rsidR="00954DDE" w:rsidRDefault="00954DDE">
        <w:pPr>
          <w:pStyle w:val="ac"/>
        </w:pPr>
        <w:r>
          <w:t>[Type text]</w:t>
        </w:r>
      </w:p>
    </w:sdtContent>
  </w:sdt>
  <w:p w:rsidR="00954DDE" w:rsidRDefault="00954DDE">
    <w:pPr>
      <w:pStyle w:val="ac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51BA56" wp14:editId="31664651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51BA56" id="_x0000_s1035" style="position:absolute;margin-left:-6.85pt;margin-top:-17.15pt;width:59.35pt;height:27.15pt;z-index:251658240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38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9D56D7" w:rsidP="00722811">
        <w:pPr>
          <w:pStyle w:val="ac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Service Actions Document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Pr="002D5CE4" w:rsidRDefault="008646EA">
    <w:pPr>
      <w:pStyle w:val="ac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D56D7">
          <w:rPr>
            <w:rFonts w:asciiTheme="majorHAnsi" w:eastAsiaTheme="majorEastAsia" w:hAnsiTheme="majorHAnsi" w:cstheme="majorBidi"/>
            <w:sz w:val="24"/>
            <w:szCs w:val="24"/>
          </w:rPr>
          <w:t>Service Actions Document</w:t>
        </w:r>
      </w:sdtContent>
    </w:sdt>
  </w:p>
  <w:p w:rsidR="00954DDE" w:rsidRDefault="00954D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宋体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458F6"/>
    <w:multiLevelType w:val="multilevel"/>
    <w:tmpl w:val="2B145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56CE9"/>
    <w:multiLevelType w:val="multilevel"/>
    <w:tmpl w:val="4CC56C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C37C3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216"/>
    <w:rsid w:val="00004002"/>
    <w:rsid w:val="00012D56"/>
    <w:rsid w:val="0002079E"/>
    <w:rsid w:val="000249BE"/>
    <w:rsid w:val="00027D27"/>
    <w:rsid w:val="000631BB"/>
    <w:rsid w:val="000722D4"/>
    <w:rsid w:val="000A469F"/>
    <w:rsid w:val="000F1704"/>
    <w:rsid w:val="000F21AB"/>
    <w:rsid w:val="001001A2"/>
    <w:rsid w:val="00114C50"/>
    <w:rsid w:val="001333C7"/>
    <w:rsid w:val="001A45C7"/>
    <w:rsid w:val="001F61E5"/>
    <w:rsid w:val="002014AC"/>
    <w:rsid w:val="00207A24"/>
    <w:rsid w:val="00220027"/>
    <w:rsid w:val="00245F16"/>
    <w:rsid w:val="002D5CE4"/>
    <w:rsid w:val="002E092B"/>
    <w:rsid w:val="00321E60"/>
    <w:rsid w:val="003563D2"/>
    <w:rsid w:val="003735AD"/>
    <w:rsid w:val="003E39EC"/>
    <w:rsid w:val="003E633C"/>
    <w:rsid w:val="00444D96"/>
    <w:rsid w:val="00462A87"/>
    <w:rsid w:val="004A20EE"/>
    <w:rsid w:val="004A4149"/>
    <w:rsid w:val="004B593B"/>
    <w:rsid w:val="004C52EF"/>
    <w:rsid w:val="0050420A"/>
    <w:rsid w:val="00516785"/>
    <w:rsid w:val="00521674"/>
    <w:rsid w:val="005309CF"/>
    <w:rsid w:val="0053348E"/>
    <w:rsid w:val="005402EF"/>
    <w:rsid w:val="005A4290"/>
    <w:rsid w:val="005A6E0F"/>
    <w:rsid w:val="005A7386"/>
    <w:rsid w:val="00625AC3"/>
    <w:rsid w:val="006305B2"/>
    <w:rsid w:val="006607F0"/>
    <w:rsid w:val="00684131"/>
    <w:rsid w:val="006B36B1"/>
    <w:rsid w:val="006C43CD"/>
    <w:rsid w:val="006C4411"/>
    <w:rsid w:val="006E082E"/>
    <w:rsid w:val="00703406"/>
    <w:rsid w:val="00715470"/>
    <w:rsid w:val="00722811"/>
    <w:rsid w:val="00754AA2"/>
    <w:rsid w:val="007561CB"/>
    <w:rsid w:val="007741E8"/>
    <w:rsid w:val="007A5FF2"/>
    <w:rsid w:val="007D482D"/>
    <w:rsid w:val="007F379E"/>
    <w:rsid w:val="007F4D1E"/>
    <w:rsid w:val="00807B4C"/>
    <w:rsid w:val="00827782"/>
    <w:rsid w:val="00832DDC"/>
    <w:rsid w:val="00835841"/>
    <w:rsid w:val="008358D0"/>
    <w:rsid w:val="00846F60"/>
    <w:rsid w:val="008646EA"/>
    <w:rsid w:val="008730D0"/>
    <w:rsid w:val="008912C9"/>
    <w:rsid w:val="008B2D44"/>
    <w:rsid w:val="008D0772"/>
    <w:rsid w:val="008E4CAF"/>
    <w:rsid w:val="008F6216"/>
    <w:rsid w:val="00924BEA"/>
    <w:rsid w:val="0094089F"/>
    <w:rsid w:val="00954DDE"/>
    <w:rsid w:val="009955DC"/>
    <w:rsid w:val="009D1C7B"/>
    <w:rsid w:val="009D3D41"/>
    <w:rsid w:val="009D56D7"/>
    <w:rsid w:val="009E69EE"/>
    <w:rsid w:val="00A3592E"/>
    <w:rsid w:val="00A47521"/>
    <w:rsid w:val="00A53807"/>
    <w:rsid w:val="00A57962"/>
    <w:rsid w:val="00A90FD6"/>
    <w:rsid w:val="00A9386A"/>
    <w:rsid w:val="00AA1C96"/>
    <w:rsid w:val="00AA7675"/>
    <w:rsid w:val="00AC44F6"/>
    <w:rsid w:val="00AC6762"/>
    <w:rsid w:val="00AD186A"/>
    <w:rsid w:val="00AF4414"/>
    <w:rsid w:val="00B265B9"/>
    <w:rsid w:val="00B5247C"/>
    <w:rsid w:val="00B57F22"/>
    <w:rsid w:val="00BA285B"/>
    <w:rsid w:val="00BB0B8A"/>
    <w:rsid w:val="00BB294F"/>
    <w:rsid w:val="00BB5F5B"/>
    <w:rsid w:val="00BE42C9"/>
    <w:rsid w:val="00BF7D9C"/>
    <w:rsid w:val="00C05065"/>
    <w:rsid w:val="00C2123E"/>
    <w:rsid w:val="00C41660"/>
    <w:rsid w:val="00C417BA"/>
    <w:rsid w:val="00C544D1"/>
    <w:rsid w:val="00C613F7"/>
    <w:rsid w:val="00C61E81"/>
    <w:rsid w:val="00CB144C"/>
    <w:rsid w:val="00CB467C"/>
    <w:rsid w:val="00CF684F"/>
    <w:rsid w:val="00D360B1"/>
    <w:rsid w:val="00D36950"/>
    <w:rsid w:val="00D40D86"/>
    <w:rsid w:val="00D90CB5"/>
    <w:rsid w:val="00DA4A5C"/>
    <w:rsid w:val="00DB66AB"/>
    <w:rsid w:val="00DE43A7"/>
    <w:rsid w:val="00DE74CB"/>
    <w:rsid w:val="00DF73C4"/>
    <w:rsid w:val="00E122CB"/>
    <w:rsid w:val="00E145F9"/>
    <w:rsid w:val="00E56EDC"/>
    <w:rsid w:val="00E6167C"/>
    <w:rsid w:val="00E9298E"/>
    <w:rsid w:val="00EB612C"/>
    <w:rsid w:val="00EF195F"/>
    <w:rsid w:val="00EF3928"/>
    <w:rsid w:val="00EF4BB0"/>
    <w:rsid w:val="00F0377D"/>
    <w:rsid w:val="00F117CA"/>
    <w:rsid w:val="00F30B62"/>
    <w:rsid w:val="00F319A3"/>
    <w:rsid w:val="00F87DF9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9F1323-EBBC-4977-91F8-D0770EC3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B0B8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6">
    <w:name w:val="Table Grid"/>
    <w:basedOn w:val="a1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a8">
    <w:name w:val="No Spacing"/>
    <w:link w:val="a9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a9">
    <w:name w:val="无间隔 字符"/>
    <w:basedOn w:val="a0"/>
    <w:link w:val="a8"/>
    <w:uiPriority w:val="1"/>
    <w:rsid w:val="00AA1C96"/>
    <w:rPr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51678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516785"/>
  </w:style>
  <w:style w:type="paragraph" w:styleId="ae">
    <w:name w:val="footer"/>
    <w:basedOn w:val="a"/>
    <w:link w:val="af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516785"/>
  </w:style>
  <w:style w:type="character" w:styleId="af0">
    <w:name w:val="annotation reference"/>
    <w:rsid w:val="00B265B9"/>
    <w:rPr>
      <w:sz w:val="16"/>
      <w:szCs w:val="16"/>
    </w:rPr>
  </w:style>
  <w:style w:type="paragraph" w:styleId="af1">
    <w:name w:val="annotation text"/>
    <w:basedOn w:val="a"/>
    <w:link w:val="af2"/>
    <w:rsid w:val="00B265B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character" w:customStyle="1" w:styleId="af2">
    <w:name w:val="批注文字 字符"/>
    <w:basedOn w:val="a0"/>
    <w:link w:val="af1"/>
    <w:rsid w:val="00B265B9"/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2022-08-22T00:00:00</PublishDate>
  <Abstract> How To Use Service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5F70C-F614-4315-A5DC-4BEF90A5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10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Summit ERP 需求分析</vt:lpstr>
    </vt:vector>
  </TitlesOfParts>
  <Company>Metashare inc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Actions Document</dc:title>
  <dc:subject>Summit ERP</dc:subject>
  <dc:creator>©MetaShare Inc.</dc:creator>
  <cp:keywords/>
  <dc:description/>
  <cp:lastModifiedBy>赵帅浩</cp:lastModifiedBy>
  <cp:revision>99</cp:revision>
  <dcterms:created xsi:type="dcterms:W3CDTF">2014-09-02T01:06:00Z</dcterms:created>
  <dcterms:modified xsi:type="dcterms:W3CDTF">2022-08-22T10:02:00Z</dcterms:modified>
</cp:coreProperties>
</file>