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085" w:rsidRPr="000B243C" w:rsidRDefault="00C07D87" w:rsidP="00C07D87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0B243C">
        <w:rPr>
          <w:rFonts w:asciiTheme="majorEastAsia" w:eastAsiaTheme="majorEastAsia" w:hAnsiTheme="majorEastAsia" w:hint="eastAsia"/>
          <w:sz w:val="44"/>
          <w:szCs w:val="44"/>
        </w:rPr>
        <w:t>Eservices与MDM环境</w:t>
      </w:r>
      <w:r w:rsidR="000B243C" w:rsidRPr="000B243C">
        <w:rPr>
          <w:rFonts w:asciiTheme="majorEastAsia" w:eastAsiaTheme="majorEastAsia" w:hAnsiTheme="majorEastAsia" w:hint="eastAsia"/>
          <w:sz w:val="44"/>
          <w:szCs w:val="44"/>
        </w:rPr>
        <w:t>配置</w:t>
      </w:r>
    </w:p>
    <w:p w:rsidR="000B243C" w:rsidRDefault="000B243C" w:rsidP="00AC739C">
      <w:pPr>
        <w:rPr>
          <w:rFonts w:asciiTheme="majorEastAsia" w:eastAsiaTheme="majorEastAsia" w:hAnsiTheme="majorEastAsia"/>
          <w:sz w:val="32"/>
          <w:szCs w:val="32"/>
        </w:rPr>
      </w:pPr>
    </w:p>
    <w:p w:rsidR="00AC739C" w:rsidRPr="00AC739C" w:rsidRDefault="00AC739C" w:rsidP="00AC739C">
      <w:pPr>
        <w:rPr>
          <w:rFonts w:asciiTheme="majorEastAsia" w:eastAsiaTheme="majorEastAsia" w:hAnsiTheme="majorEastAsia"/>
          <w:sz w:val="32"/>
          <w:szCs w:val="32"/>
        </w:rPr>
      </w:pPr>
      <w:r w:rsidRPr="00AC739C">
        <w:rPr>
          <w:rFonts w:asciiTheme="majorEastAsia" w:eastAsiaTheme="majorEastAsia" w:hAnsiTheme="majorEastAsia" w:hint="eastAsia"/>
          <w:sz w:val="32"/>
          <w:szCs w:val="32"/>
        </w:rPr>
        <w:t>一：</w:t>
      </w:r>
      <w:r w:rsidRPr="00AC739C">
        <w:rPr>
          <w:rFonts w:asciiTheme="majorEastAsia" w:eastAsiaTheme="majorEastAsia" w:hAnsiTheme="majorEastAsia"/>
          <w:sz w:val="32"/>
          <w:szCs w:val="32"/>
        </w:rPr>
        <w:t>SanjelProgramManagement与</w:t>
      </w:r>
      <w:r w:rsidRPr="00AC739C">
        <w:rPr>
          <w:rFonts w:asciiTheme="majorEastAsia" w:eastAsiaTheme="majorEastAsia" w:hAnsiTheme="majorEastAsia" w:hint="eastAsia"/>
          <w:sz w:val="32"/>
          <w:szCs w:val="32"/>
        </w:rPr>
        <w:t>MDM的集成</w:t>
      </w:r>
    </w:p>
    <w:p w:rsidR="00C07D87" w:rsidRPr="00AC739C" w:rsidRDefault="00AC739C" w:rsidP="00AC739C">
      <w:r w:rsidRPr="00AC739C">
        <w:rPr>
          <w:rFonts w:hint="eastAsia"/>
        </w:rPr>
        <w:t>1.</w:t>
      </w:r>
      <w:r w:rsidRPr="00AC739C">
        <w:rPr>
          <w:rFonts w:hint="eastAsia"/>
        </w:rPr>
        <w:t>首先</w:t>
      </w:r>
      <w:r w:rsidRPr="00AC739C">
        <w:rPr>
          <w:rFonts w:hint="eastAsia"/>
        </w:rPr>
        <w:t xml:space="preserve"> </w:t>
      </w:r>
      <w:r w:rsidRPr="00AC739C">
        <w:rPr>
          <w:rFonts w:hint="eastAsia"/>
        </w:rPr>
        <w:t>将</w:t>
      </w:r>
      <w:r w:rsidRPr="00AC739C">
        <w:rPr>
          <w:rFonts w:hint="eastAsia"/>
        </w:rPr>
        <w:t>commonlibrary</w:t>
      </w:r>
      <w:r w:rsidRPr="00AC739C">
        <w:t>项目切换到分支进行编译</w:t>
      </w:r>
      <w:r w:rsidRPr="00AC739C">
        <w:rPr>
          <w:rFonts w:hint="eastAsia"/>
        </w:rPr>
        <w:t>：</w:t>
      </w:r>
    </w:p>
    <w:p w:rsidR="00AC739C" w:rsidRDefault="00AC739C" w:rsidP="00AC739C">
      <w:r w:rsidRPr="00AC739C">
        <w:t>分支地址</w:t>
      </w:r>
      <w:r w:rsidRPr="00AC739C">
        <w:rPr>
          <w:rFonts w:hint="eastAsia"/>
        </w:rPr>
        <w:t>：</w:t>
      </w:r>
      <w:hyperlink r:id="rId7" w:history="1">
        <w:r w:rsidRPr="00AC739C">
          <w:rPr>
            <w:rStyle w:val="a3"/>
          </w:rPr>
          <w:t>https://184.69.193.254:9880/SanjelCommonLibrary/branches/v20180929</w:t>
        </w:r>
      </w:hyperlink>
    </w:p>
    <w:p w:rsidR="00AC739C" w:rsidRDefault="00AC739C" w:rsidP="00AC739C">
      <w:r>
        <w:t>2</w:t>
      </w:r>
      <w:r>
        <w:rPr>
          <w:rFonts w:hint="eastAsia"/>
        </w:rPr>
        <w:t>．</w:t>
      </w:r>
      <w:r>
        <w:t>Commonlibrary</w:t>
      </w:r>
      <w:r>
        <w:t>编译无误之后</w:t>
      </w:r>
      <w:r>
        <w:rPr>
          <w:rFonts w:hint="eastAsia"/>
        </w:rPr>
        <w:t>，</w:t>
      </w:r>
      <w:r>
        <w:t>将</w:t>
      </w:r>
      <w:r>
        <w:t>sanjelProgramManagement</w:t>
      </w:r>
      <w:r>
        <w:t>切换到分支进行编译</w:t>
      </w:r>
    </w:p>
    <w:p w:rsidR="00AC739C" w:rsidRDefault="00AC739C" w:rsidP="00AC739C">
      <w:pPr>
        <w:rPr>
          <w:rStyle w:val="a3"/>
        </w:rPr>
      </w:pPr>
      <w:r>
        <w:t>分支地址</w:t>
      </w:r>
      <w:r>
        <w:rPr>
          <w:rFonts w:hint="eastAsia"/>
        </w:rPr>
        <w:t>：</w:t>
      </w:r>
      <w:hyperlink r:id="rId8" w:history="1">
        <w:r w:rsidRPr="00337FCB">
          <w:rPr>
            <w:rStyle w:val="a3"/>
          </w:rPr>
          <w:t>https://184.69.193.254:9880/SanjelClientSolutionTool/branches/v20181018</w:t>
        </w:r>
      </w:hyperlink>
    </w:p>
    <w:p w:rsidR="00A5201D" w:rsidRDefault="00A5201D" w:rsidP="00AC739C">
      <w:bookmarkStart w:id="0" w:name="_GoBack"/>
      <w:bookmarkEnd w:id="0"/>
      <w:r>
        <w:t xml:space="preserve">           </w:t>
      </w:r>
    </w:p>
    <w:p w:rsidR="00AC739C" w:rsidRDefault="00AC739C" w:rsidP="00AC739C">
      <w:r>
        <w:t>3.</w:t>
      </w:r>
      <w:r>
        <w:t>下载或者更新</w:t>
      </w:r>
      <w:r>
        <w:rPr>
          <w:rFonts w:hint="eastAsia"/>
        </w:rPr>
        <w:t>MDM</w:t>
      </w:r>
      <w:r>
        <w:rPr>
          <w:rFonts w:hint="eastAsia"/>
        </w:rPr>
        <w:t>项目</w:t>
      </w:r>
      <w:r w:rsidR="000D13F6">
        <w:rPr>
          <w:rFonts w:hint="eastAsia"/>
        </w:rPr>
        <w:t>进行编译并且启动</w:t>
      </w:r>
      <w:r w:rsidR="000D13F6">
        <w:rPr>
          <w:rFonts w:hint="eastAsia"/>
        </w:rPr>
        <w:t>API</w:t>
      </w:r>
      <w:r w:rsidR="000D13F6">
        <w:rPr>
          <w:rFonts w:hint="eastAsia"/>
        </w:rPr>
        <w:t>项目</w:t>
      </w:r>
      <w:r>
        <w:rPr>
          <w:rFonts w:hint="eastAsia"/>
        </w:rPr>
        <w:t>：</w:t>
      </w:r>
    </w:p>
    <w:p w:rsidR="000B243C" w:rsidRDefault="00AC739C" w:rsidP="00AC739C">
      <w:r>
        <w:t>地址</w:t>
      </w:r>
      <w:r>
        <w:rPr>
          <w:rFonts w:hint="eastAsia"/>
        </w:rPr>
        <w:t>：</w:t>
      </w:r>
      <w:hyperlink r:id="rId9" w:history="1">
        <w:r w:rsidR="000B243C" w:rsidRPr="00337FCB">
          <w:rPr>
            <w:rStyle w:val="a3"/>
          </w:rPr>
          <w:t>https://metashare.ca:9880/eServiceMDM/trunk</w:t>
        </w:r>
      </w:hyperlink>
    </w:p>
    <w:p w:rsidR="000D13F6" w:rsidRDefault="000D13F6" w:rsidP="00AC739C">
      <w:r>
        <w:rPr>
          <w:noProof/>
        </w:rPr>
        <w:drawing>
          <wp:inline distT="0" distB="0" distL="0" distR="0" wp14:anchorId="702CAA30" wp14:editId="5388B854">
            <wp:extent cx="5362984" cy="384666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363" cy="38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76" w:rsidRDefault="00C62E76" w:rsidP="00AC739C"/>
    <w:p w:rsidR="000B243C" w:rsidRDefault="000B243C" w:rsidP="00AC739C"/>
    <w:p w:rsidR="00C62E76" w:rsidRDefault="00C62E76" w:rsidP="00AC739C">
      <w:r>
        <w:lastRenderedPageBreak/>
        <w:t>提醒</w:t>
      </w:r>
      <w:r>
        <w:rPr>
          <w:rFonts w:hint="eastAsia"/>
        </w:rPr>
        <w:t>：</w:t>
      </w:r>
      <w:r>
        <w:t>保证</w:t>
      </w:r>
      <w:r>
        <w:t>api</w:t>
      </w:r>
      <w:r>
        <w:t>连接的数据库是你的数据库</w:t>
      </w:r>
      <w:r>
        <w:rPr>
          <w:rFonts w:hint="eastAsia"/>
        </w:rPr>
        <w:t>，</w:t>
      </w:r>
      <w:r>
        <w:t>我这里是本地</w:t>
      </w:r>
      <w:r>
        <w:rPr>
          <w:rFonts w:hint="eastAsia"/>
        </w:rPr>
        <w:t>，所以用的是</w:t>
      </w:r>
      <w:r>
        <w:rPr>
          <w:rFonts w:hint="eastAsia"/>
        </w:rPr>
        <w:t>localhost</w:t>
      </w:r>
      <w:r>
        <w:t>.</w:t>
      </w:r>
      <w:r>
        <w:t>根据你需要的连接库去修改连接字符串就好</w:t>
      </w:r>
      <w:r>
        <w:rPr>
          <w:noProof/>
        </w:rPr>
        <w:drawing>
          <wp:inline distT="0" distB="0" distL="0" distR="0" wp14:anchorId="3F2D3510" wp14:editId="39A15C0F">
            <wp:extent cx="6192406" cy="33870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5207" cy="33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76" w:rsidRDefault="00C62E76" w:rsidP="00AC739C"/>
    <w:p w:rsidR="000B243C" w:rsidRDefault="000B243C" w:rsidP="00AC739C"/>
    <w:p w:rsidR="000B243C" w:rsidRDefault="000B243C" w:rsidP="00AC739C"/>
    <w:p w:rsidR="000B243C" w:rsidRDefault="000B243C" w:rsidP="00AC739C"/>
    <w:p w:rsidR="000B243C" w:rsidRDefault="000B243C" w:rsidP="00AC739C"/>
    <w:p w:rsidR="0029594A" w:rsidRDefault="000B243C" w:rsidP="00AC739C">
      <w:pPr>
        <w:rPr>
          <w:rFonts w:ascii="新宋体" w:eastAsia="新宋体" w:cs="新宋体"/>
          <w:color w:val="0000FF"/>
          <w:sz w:val="19"/>
          <w:szCs w:val="19"/>
        </w:rPr>
      </w:pPr>
      <w:r>
        <w:t>4.</w:t>
      </w:r>
      <w:r>
        <w:t>启动好</w:t>
      </w:r>
      <w:r>
        <w:rPr>
          <w:rFonts w:hint="eastAsia"/>
        </w:rPr>
        <w:t>API</w:t>
      </w:r>
      <w:r>
        <w:rPr>
          <w:rFonts w:hint="eastAsia"/>
        </w:rPr>
        <w:t>项目之后，复制地址（比如我的地址为</w:t>
      </w:r>
      <w:r w:rsidRPr="000B243C">
        <w:t xml:space="preserve"> </w:t>
      </w:r>
      <w:hyperlink r:id="rId12" w:history="1">
        <w:r w:rsidR="00B60BA1" w:rsidRPr="00337FCB">
          <w:rPr>
            <w:rStyle w:val="a3"/>
          </w:rPr>
          <w:t>http://localhost:61039/</w:t>
        </w:r>
        <w:r w:rsidR="00B60BA1" w:rsidRPr="00337FCB">
          <w:rPr>
            <w:rStyle w:val="a3"/>
            <w:rFonts w:hint="eastAsia"/>
          </w:rPr>
          <w:t>）到</w:t>
        </w:r>
        <w:r w:rsidR="00B60BA1" w:rsidRPr="00337FCB">
          <w:rPr>
            <w:rStyle w:val="a3"/>
          </w:rPr>
          <w:t>sanjelProgramManagement</w:t>
        </w:r>
        <w:r w:rsidR="00B60BA1" w:rsidRPr="00337FCB">
          <w:rPr>
            <w:rStyle w:val="a3"/>
          </w:rPr>
          <w:t>项目中</w:t>
        </w:r>
        <w:r w:rsidR="00B60BA1" w:rsidRPr="00337FCB">
          <w:rPr>
            <w:rStyle w:val="a3"/>
          </w:rPr>
          <w:t>ProgramManagement</w:t>
        </w:r>
        <w:r w:rsidR="00B60BA1" w:rsidRPr="00337FCB">
          <w:rPr>
            <w:rStyle w:val="a3"/>
          </w:rPr>
          <w:t>的</w:t>
        </w:r>
        <w:r w:rsidR="00B60BA1" w:rsidRPr="00337FCB">
          <w:rPr>
            <w:rStyle w:val="a3"/>
            <w:rFonts w:hint="eastAsia"/>
          </w:rPr>
          <w:t>App</w:t>
        </w:r>
        <w:r w:rsidR="00B60BA1" w:rsidRPr="00337FCB">
          <w:rPr>
            <w:rStyle w:val="a3"/>
          </w:rPr>
          <w:t>.config</w:t>
        </w:r>
      </w:hyperlink>
      <w:r w:rsidR="00B60BA1">
        <w:t>中</w:t>
      </w:r>
      <w:r w:rsidR="00B60BA1">
        <w:rPr>
          <w:rFonts w:hint="eastAsia"/>
        </w:rPr>
        <w:t>，</w:t>
      </w:r>
      <w:r w:rsidR="00B60BA1">
        <w:t>如下图</w:t>
      </w:r>
      <w:r w:rsidR="00B60BA1">
        <w:rPr>
          <w:rFonts w:hint="eastAsia"/>
        </w:rPr>
        <w:t>，</w:t>
      </w:r>
      <w:r w:rsidR="00B60BA1">
        <w:t>如果</w:t>
      </w:r>
      <w:r w:rsidR="00B60BA1">
        <w:t>app.config</w:t>
      </w:r>
      <w:r w:rsidR="00B60BA1">
        <w:t>中没有</w:t>
      </w:r>
      <w:r w:rsidR="00B60BA1">
        <w:rPr>
          <w:rFonts w:ascii="新宋体" w:eastAsia="新宋体" w:cs="新宋体"/>
          <w:color w:val="0000FF"/>
          <w:sz w:val="19"/>
          <w:szCs w:val="19"/>
        </w:rPr>
        <w:t>&lt;</w:t>
      </w:r>
      <w:r w:rsidR="00B60BA1">
        <w:rPr>
          <w:rFonts w:ascii="新宋体" w:eastAsia="新宋体" w:cs="新宋体"/>
          <w:color w:val="A31515"/>
          <w:sz w:val="19"/>
          <w:szCs w:val="19"/>
        </w:rPr>
        <w:t>add</w:t>
      </w:r>
      <w:r w:rsidR="00B60BA1">
        <w:rPr>
          <w:rFonts w:ascii="新宋体" w:eastAsia="新宋体" w:cs="新宋体"/>
          <w:color w:val="0000FF"/>
          <w:sz w:val="19"/>
          <w:szCs w:val="19"/>
        </w:rPr>
        <w:t xml:space="preserve"> </w:t>
      </w:r>
      <w:r w:rsidR="00B60BA1">
        <w:rPr>
          <w:rFonts w:ascii="新宋体" w:eastAsia="新宋体" w:cs="新宋体"/>
          <w:color w:val="FF0000"/>
          <w:sz w:val="19"/>
          <w:szCs w:val="19"/>
        </w:rPr>
        <w:t>key</w:t>
      </w:r>
      <w:r w:rsidR="00B60BA1">
        <w:rPr>
          <w:rFonts w:ascii="新宋体" w:eastAsia="新宋体" w:cs="新宋体"/>
          <w:color w:val="0000FF"/>
          <w:sz w:val="19"/>
          <w:szCs w:val="19"/>
        </w:rPr>
        <w:t>=</w:t>
      </w:r>
      <w:r w:rsidR="00B60BA1">
        <w:rPr>
          <w:rFonts w:ascii="新宋体" w:eastAsia="新宋体" w:cs="新宋体"/>
          <w:color w:val="000000"/>
          <w:sz w:val="19"/>
          <w:szCs w:val="19"/>
        </w:rPr>
        <w:t>"</w:t>
      </w:r>
      <w:r w:rsidR="00B60BA1">
        <w:rPr>
          <w:rFonts w:ascii="新宋体" w:eastAsia="新宋体" w:cs="新宋体"/>
          <w:color w:val="0000FF"/>
          <w:sz w:val="19"/>
          <w:szCs w:val="19"/>
        </w:rPr>
        <w:t>EServiceApiAddress</w:t>
      </w:r>
      <w:r w:rsidR="00B60BA1">
        <w:rPr>
          <w:rFonts w:ascii="新宋体" w:eastAsia="新宋体" w:cs="新宋体"/>
          <w:color w:val="000000"/>
          <w:sz w:val="19"/>
          <w:szCs w:val="19"/>
        </w:rPr>
        <w:t>"</w:t>
      </w:r>
      <w:r w:rsidR="00B60BA1">
        <w:rPr>
          <w:rFonts w:ascii="新宋体" w:eastAsia="新宋体" w:cs="新宋体"/>
          <w:color w:val="0000FF"/>
          <w:sz w:val="19"/>
          <w:szCs w:val="19"/>
        </w:rPr>
        <w:t xml:space="preserve"> </w:t>
      </w:r>
      <w:r w:rsidR="00B60BA1">
        <w:rPr>
          <w:rFonts w:ascii="新宋体" w:eastAsia="新宋体" w:cs="新宋体"/>
          <w:color w:val="FF0000"/>
          <w:sz w:val="19"/>
          <w:szCs w:val="19"/>
        </w:rPr>
        <w:t>value</w:t>
      </w:r>
      <w:r w:rsidR="00B60BA1">
        <w:rPr>
          <w:rFonts w:ascii="新宋体" w:eastAsia="新宋体" w:cs="新宋体"/>
          <w:color w:val="0000FF"/>
          <w:sz w:val="19"/>
          <w:szCs w:val="19"/>
        </w:rPr>
        <w:t>=</w:t>
      </w:r>
      <w:r w:rsidR="00B60BA1">
        <w:rPr>
          <w:rFonts w:ascii="新宋体" w:eastAsia="新宋体" w:cs="新宋体"/>
          <w:color w:val="000000"/>
          <w:sz w:val="19"/>
          <w:szCs w:val="19"/>
        </w:rPr>
        <w:t>"</w:t>
      </w:r>
      <w:r w:rsidR="00B60BA1">
        <w:rPr>
          <w:rFonts w:ascii="新宋体" w:eastAsia="新宋体" w:cs="新宋体"/>
          <w:color w:val="0000FF"/>
          <w:sz w:val="19"/>
          <w:szCs w:val="19"/>
        </w:rPr>
        <w:t>你刚才复制的api地址</w:t>
      </w:r>
      <w:r w:rsidR="00B60BA1">
        <w:rPr>
          <w:rFonts w:ascii="新宋体" w:eastAsia="新宋体" w:cs="新宋体"/>
          <w:color w:val="000000"/>
          <w:sz w:val="19"/>
          <w:szCs w:val="19"/>
        </w:rPr>
        <w:t xml:space="preserve"> "</w:t>
      </w:r>
      <w:r w:rsidR="00B60BA1">
        <w:rPr>
          <w:rFonts w:ascii="新宋体" w:eastAsia="新宋体" w:cs="新宋体"/>
          <w:color w:val="0000FF"/>
          <w:sz w:val="19"/>
          <w:szCs w:val="19"/>
        </w:rPr>
        <w:t>/&gt;</w:t>
      </w:r>
      <w:r w:rsidR="00B60BA1">
        <w:rPr>
          <w:rFonts w:ascii="新宋体" w:eastAsia="新宋体" w:cs="新宋体" w:hint="eastAsia"/>
          <w:color w:val="0000FF"/>
          <w:sz w:val="19"/>
          <w:szCs w:val="19"/>
        </w:rPr>
        <w:t>自己新加一行。</w:t>
      </w:r>
    </w:p>
    <w:p w:rsidR="000D13F6" w:rsidRDefault="00B60BA1" w:rsidP="00AC739C">
      <w:pPr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</w:t>
      </w:r>
      <w:r>
        <w:rPr>
          <w:rFonts w:ascii="新宋体" w:eastAsia="新宋体" w:cs="新宋体" w:hint="eastAsia"/>
          <w:color w:val="0000FF"/>
          <w:sz w:val="19"/>
          <w:szCs w:val="19"/>
        </w:rPr>
        <w:t>cf服务 是eservice项目的配置，这里就不详细说明了。</w:t>
      </w:r>
      <w:r w:rsidR="000B243C">
        <w:rPr>
          <w:noProof/>
        </w:rPr>
        <w:drawing>
          <wp:inline distT="0" distB="0" distL="0" distR="0" wp14:anchorId="599D4B7B" wp14:editId="31FC87DA">
            <wp:extent cx="5731510" cy="1940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A1" w:rsidRDefault="00B60BA1" w:rsidP="00AC739C">
      <w:pPr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 w:hint="eastAsia"/>
          <w:color w:val="0000FF"/>
          <w:sz w:val="19"/>
          <w:szCs w:val="19"/>
        </w:rPr>
        <w:t>5.配置好之后。运行Program</w:t>
      </w:r>
      <w:r>
        <w:rPr>
          <w:rFonts w:ascii="新宋体" w:eastAsia="新宋体" w:cs="新宋体"/>
          <w:color w:val="0000FF"/>
          <w:sz w:val="19"/>
          <w:szCs w:val="19"/>
        </w:rPr>
        <w:t>Management项目</w:t>
      </w:r>
      <w:r>
        <w:rPr>
          <w:rFonts w:ascii="新宋体" w:eastAsia="新宋体" w:cs="新宋体" w:hint="eastAsia"/>
          <w:color w:val="0000FF"/>
          <w:sz w:val="19"/>
          <w:szCs w:val="19"/>
        </w:rPr>
        <w:t>。如若出现下面异常，wcf服务没启动。启动wcf服务在运行。</w:t>
      </w:r>
    </w:p>
    <w:p w:rsidR="00B60BA1" w:rsidRDefault="00B60BA1" w:rsidP="00AC739C">
      <w:r>
        <w:rPr>
          <w:noProof/>
        </w:rPr>
        <w:lastRenderedPageBreak/>
        <w:drawing>
          <wp:inline distT="0" distB="0" distL="0" distR="0" wp14:anchorId="5073ECCF" wp14:editId="7FB7BE44">
            <wp:extent cx="5731510" cy="2060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9C" w:rsidRDefault="00B60BA1" w:rsidP="00AC739C">
      <w:r>
        <w:rPr>
          <w:rFonts w:hint="eastAsia"/>
        </w:rPr>
        <w:t>出现如下图，就说明已经启动成功</w:t>
      </w:r>
    </w:p>
    <w:p w:rsidR="00B60BA1" w:rsidRDefault="00B60BA1" w:rsidP="00AC739C">
      <w:r>
        <w:rPr>
          <w:noProof/>
        </w:rPr>
        <w:drawing>
          <wp:inline distT="0" distB="0" distL="0" distR="0" wp14:anchorId="2E08F496" wp14:editId="66B8C520">
            <wp:extent cx="4600575" cy="2676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A1" w:rsidRDefault="00B60BA1" w:rsidP="00AC739C">
      <w:r>
        <w:t>输入账号密码登陆</w:t>
      </w:r>
      <w:r>
        <w:rPr>
          <w:rFonts w:hint="eastAsia"/>
        </w:rPr>
        <w:t>，</w:t>
      </w:r>
      <w:r>
        <w:t>出现如下图信息</w:t>
      </w:r>
      <w:r>
        <w:rPr>
          <w:rFonts w:hint="eastAsia"/>
        </w:rPr>
        <w:t>，</w:t>
      </w:r>
      <w:r>
        <w:t>说明已经成功</w:t>
      </w:r>
      <w:r>
        <w:rPr>
          <w:rFonts w:hint="eastAsia"/>
        </w:rPr>
        <w:t>。</w:t>
      </w:r>
    </w:p>
    <w:p w:rsidR="00B60BA1" w:rsidRPr="00AC739C" w:rsidRDefault="00B60BA1" w:rsidP="00AC739C">
      <w:r>
        <w:rPr>
          <w:noProof/>
        </w:rPr>
        <w:drawing>
          <wp:inline distT="0" distB="0" distL="0" distR="0" wp14:anchorId="4C90116D" wp14:editId="5B124520">
            <wp:extent cx="5731510" cy="2969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9C" w:rsidRDefault="00AC739C" w:rsidP="00AC739C"/>
    <w:p w:rsidR="00AC739C" w:rsidRDefault="00AC739C" w:rsidP="00AC739C"/>
    <w:sectPr w:rsidR="00AC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CEC" w:rsidRDefault="00180CEC" w:rsidP="00A5201D">
      <w:pPr>
        <w:spacing w:after="0" w:line="240" w:lineRule="auto"/>
      </w:pPr>
      <w:r>
        <w:separator/>
      </w:r>
    </w:p>
  </w:endnote>
  <w:endnote w:type="continuationSeparator" w:id="0">
    <w:p w:rsidR="00180CEC" w:rsidRDefault="00180CEC" w:rsidP="00A5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CEC" w:rsidRDefault="00180CEC" w:rsidP="00A5201D">
      <w:pPr>
        <w:spacing w:after="0" w:line="240" w:lineRule="auto"/>
      </w:pPr>
      <w:r>
        <w:separator/>
      </w:r>
    </w:p>
  </w:footnote>
  <w:footnote w:type="continuationSeparator" w:id="0">
    <w:p w:rsidR="00180CEC" w:rsidRDefault="00180CEC" w:rsidP="00A52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B3415"/>
    <w:multiLevelType w:val="multilevel"/>
    <w:tmpl w:val="6D5AA684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54"/>
    <w:rsid w:val="000B243C"/>
    <w:rsid w:val="000D13F6"/>
    <w:rsid w:val="00180CEC"/>
    <w:rsid w:val="0029594A"/>
    <w:rsid w:val="00342528"/>
    <w:rsid w:val="00391154"/>
    <w:rsid w:val="00591EB9"/>
    <w:rsid w:val="0070127E"/>
    <w:rsid w:val="00A5201D"/>
    <w:rsid w:val="00AC739C"/>
    <w:rsid w:val="00B60BA1"/>
    <w:rsid w:val="00C07D87"/>
    <w:rsid w:val="00C62E76"/>
    <w:rsid w:val="00DE5085"/>
    <w:rsid w:val="00E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E120C-2C15-4169-9D8E-94E5A896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739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52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A5201D"/>
  </w:style>
  <w:style w:type="paragraph" w:styleId="a5">
    <w:name w:val="footer"/>
    <w:basedOn w:val="a"/>
    <w:link w:val="Char0"/>
    <w:uiPriority w:val="99"/>
    <w:unhideWhenUsed/>
    <w:rsid w:val="00A52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A5201D"/>
  </w:style>
  <w:style w:type="paragraph" w:styleId="a6">
    <w:name w:val="List Paragraph"/>
    <w:basedOn w:val="a"/>
    <w:uiPriority w:val="34"/>
    <w:qFormat/>
    <w:rsid w:val="00A5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84.69.193.254:9880/SanjelClientSolutionTool/branches/v20181018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84.69.193.254:9880/SanjelCommonLibrary/branches/v20180929" TargetMode="External"/><Relationship Id="rId12" Type="http://schemas.openxmlformats.org/officeDocument/2006/relationships/hyperlink" Target="http://localhost:61039/&#65289;&#21040;sanjelProgramManagement&#39033;&#30446;&#20013;ProgramManagement&#30340;App.confi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etashare.ca:9880/eServiceMDM/trun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Ji</dc:creator>
  <cp:keywords/>
  <dc:description/>
  <cp:lastModifiedBy>Colin Ji</cp:lastModifiedBy>
  <cp:revision>13</cp:revision>
  <dcterms:created xsi:type="dcterms:W3CDTF">2018-11-30T01:38:00Z</dcterms:created>
  <dcterms:modified xsi:type="dcterms:W3CDTF">2018-11-30T10:12:00Z</dcterms:modified>
</cp:coreProperties>
</file>