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923693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369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Project configuration document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Pr="00923693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="MS Mincho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923693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11/30/2018</w:t>
                    </w:r>
                  </w:p>
                </w:tc>
              </w:sdtContent>
            </w:sdt>
          </w:tr>
        </w:tbl>
        <w:p w:rsidR="00923693" w:rsidRDefault="00923693" w:rsidP="00245F16">
          <w:pPr>
            <w:spacing w:line="360" w:lineRule="auto"/>
          </w:pPr>
        </w:p>
        <w:p w:rsidR="00923693" w:rsidRDefault="00923693">
          <w:r>
            <w:br w:type="page"/>
          </w:r>
        </w:p>
        <w:p w:rsidR="00AA1C96" w:rsidRDefault="00576CF1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791D81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66849" w:history="1">
            <w:r w:rsidR="00791D81" w:rsidRPr="00AD5125">
              <w:rPr>
                <w:rStyle w:val="Hyperlink"/>
                <w:noProof/>
              </w:rPr>
              <w:t>1</w:t>
            </w:r>
            <w:r w:rsidR="00791D81">
              <w:rPr>
                <w:noProof/>
                <w:lang w:val="en-US"/>
              </w:rPr>
              <w:tab/>
            </w:r>
            <w:r w:rsidR="00791D81" w:rsidRPr="00AD5125">
              <w:rPr>
                <w:rStyle w:val="Hyperlink"/>
                <w:noProof/>
              </w:rPr>
              <w:t>Purpose</w:t>
            </w:r>
            <w:r w:rsidR="00791D81">
              <w:rPr>
                <w:noProof/>
                <w:webHidden/>
              </w:rPr>
              <w:tab/>
            </w:r>
            <w:r w:rsidR="00791D81">
              <w:rPr>
                <w:noProof/>
                <w:webHidden/>
              </w:rPr>
              <w:fldChar w:fldCharType="begin"/>
            </w:r>
            <w:r w:rsidR="00791D81">
              <w:rPr>
                <w:noProof/>
                <w:webHidden/>
              </w:rPr>
              <w:instrText xml:space="preserve"> PAGEREF _Toc531366849 \h </w:instrText>
            </w:r>
            <w:r w:rsidR="00791D81">
              <w:rPr>
                <w:noProof/>
                <w:webHidden/>
              </w:rPr>
            </w:r>
            <w:r w:rsidR="00791D81">
              <w:rPr>
                <w:noProof/>
                <w:webHidden/>
              </w:rPr>
              <w:fldChar w:fldCharType="separate"/>
            </w:r>
            <w:r w:rsidR="00791D81">
              <w:rPr>
                <w:noProof/>
                <w:webHidden/>
              </w:rPr>
              <w:t>1</w:t>
            </w:r>
            <w:r w:rsidR="00791D81">
              <w:rPr>
                <w:noProof/>
                <w:webHidden/>
              </w:rPr>
              <w:fldChar w:fldCharType="end"/>
            </w:r>
          </w:hyperlink>
        </w:p>
        <w:p w:rsidR="00791D81" w:rsidRDefault="00576CF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31366850" w:history="1">
            <w:r w:rsidR="00791D81" w:rsidRPr="00AD5125">
              <w:rPr>
                <w:rStyle w:val="Hyperlink"/>
                <w:noProof/>
              </w:rPr>
              <w:t>2</w:t>
            </w:r>
            <w:r w:rsidR="00791D81">
              <w:rPr>
                <w:noProof/>
                <w:lang w:val="en-US"/>
              </w:rPr>
              <w:tab/>
            </w:r>
            <w:r w:rsidR="00791D81" w:rsidRPr="00AD5125">
              <w:rPr>
                <w:rStyle w:val="Hyperlink"/>
                <w:noProof/>
              </w:rPr>
              <w:t>Integrated SanjelClientSolutionTool and eServiceMDM</w:t>
            </w:r>
            <w:r w:rsidR="00791D81">
              <w:rPr>
                <w:noProof/>
                <w:webHidden/>
              </w:rPr>
              <w:tab/>
            </w:r>
            <w:r w:rsidR="00791D81">
              <w:rPr>
                <w:noProof/>
                <w:webHidden/>
              </w:rPr>
              <w:fldChar w:fldCharType="begin"/>
            </w:r>
            <w:r w:rsidR="00791D81">
              <w:rPr>
                <w:noProof/>
                <w:webHidden/>
              </w:rPr>
              <w:instrText xml:space="preserve"> PAGEREF _Toc531366850 \h </w:instrText>
            </w:r>
            <w:r w:rsidR="00791D81">
              <w:rPr>
                <w:noProof/>
                <w:webHidden/>
              </w:rPr>
            </w:r>
            <w:r w:rsidR="00791D81">
              <w:rPr>
                <w:noProof/>
                <w:webHidden/>
              </w:rPr>
              <w:fldChar w:fldCharType="separate"/>
            </w:r>
            <w:r w:rsidR="00791D81">
              <w:rPr>
                <w:noProof/>
                <w:webHidden/>
              </w:rPr>
              <w:t>1</w:t>
            </w:r>
            <w:r w:rsidR="00791D81">
              <w:rPr>
                <w:noProof/>
                <w:webHidden/>
              </w:rPr>
              <w:fldChar w:fldCharType="end"/>
            </w:r>
          </w:hyperlink>
        </w:p>
        <w:p w:rsidR="00791D81" w:rsidRDefault="00576C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366851" w:history="1">
            <w:r w:rsidR="00791D81" w:rsidRPr="00AD5125">
              <w:rPr>
                <w:rStyle w:val="Hyperlink"/>
                <w:noProof/>
              </w:rPr>
              <w:t>2.1</w:t>
            </w:r>
            <w:r w:rsidR="00791D81">
              <w:rPr>
                <w:noProof/>
                <w:lang w:val="en-US"/>
              </w:rPr>
              <w:tab/>
            </w:r>
            <w:r w:rsidR="00791D81" w:rsidRPr="00AD5125">
              <w:rPr>
                <w:rStyle w:val="Hyperlink"/>
                <w:noProof/>
              </w:rPr>
              <w:t>Build CommonLibrary project</w:t>
            </w:r>
            <w:r w:rsidR="00791D81">
              <w:rPr>
                <w:noProof/>
                <w:webHidden/>
              </w:rPr>
              <w:tab/>
            </w:r>
            <w:r w:rsidR="00791D81">
              <w:rPr>
                <w:noProof/>
                <w:webHidden/>
              </w:rPr>
              <w:fldChar w:fldCharType="begin"/>
            </w:r>
            <w:r w:rsidR="00791D81">
              <w:rPr>
                <w:noProof/>
                <w:webHidden/>
              </w:rPr>
              <w:instrText xml:space="preserve"> PAGEREF _Toc531366851 \h </w:instrText>
            </w:r>
            <w:r w:rsidR="00791D81">
              <w:rPr>
                <w:noProof/>
                <w:webHidden/>
              </w:rPr>
            </w:r>
            <w:r w:rsidR="00791D81">
              <w:rPr>
                <w:noProof/>
                <w:webHidden/>
              </w:rPr>
              <w:fldChar w:fldCharType="separate"/>
            </w:r>
            <w:r w:rsidR="00791D81">
              <w:rPr>
                <w:noProof/>
                <w:webHidden/>
              </w:rPr>
              <w:t>1</w:t>
            </w:r>
            <w:r w:rsidR="00791D81">
              <w:rPr>
                <w:noProof/>
                <w:webHidden/>
              </w:rPr>
              <w:fldChar w:fldCharType="end"/>
            </w:r>
          </w:hyperlink>
        </w:p>
        <w:p w:rsidR="00791D81" w:rsidRDefault="00576C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366852" w:history="1">
            <w:r w:rsidR="00791D81" w:rsidRPr="00AD5125">
              <w:rPr>
                <w:rStyle w:val="Hyperlink"/>
                <w:noProof/>
              </w:rPr>
              <w:t>2.2</w:t>
            </w:r>
            <w:r w:rsidR="00791D81">
              <w:rPr>
                <w:noProof/>
                <w:lang w:val="en-US"/>
              </w:rPr>
              <w:tab/>
            </w:r>
            <w:r w:rsidR="00791D81" w:rsidRPr="00AD5125">
              <w:rPr>
                <w:rStyle w:val="Hyperlink"/>
                <w:noProof/>
              </w:rPr>
              <w:t>Build sanjelProgramManagement project</w:t>
            </w:r>
            <w:r w:rsidR="00791D81">
              <w:rPr>
                <w:noProof/>
                <w:webHidden/>
              </w:rPr>
              <w:tab/>
            </w:r>
            <w:r w:rsidR="00791D81">
              <w:rPr>
                <w:noProof/>
                <w:webHidden/>
              </w:rPr>
              <w:fldChar w:fldCharType="begin"/>
            </w:r>
            <w:r w:rsidR="00791D81">
              <w:rPr>
                <w:noProof/>
                <w:webHidden/>
              </w:rPr>
              <w:instrText xml:space="preserve"> PAGEREF _Toc531366852 \h </w:instrText>
            </w:r>
            <w:r w:rsidR="00791D81">
              <w:rPr>
                <w:noProof/>
                <w:webHidden/>
              </w:rPr>
            </w:r>
            <w:r w:rsidR="00791D81">
              <w:rPr>
                <w:noProof/>
                <w:webHidden/>
              </w:rPr>
              <w:fldChar w:fldCharType="separate"/>
            </w:r>
            <w:r w:rsidR="00791D81">
              <w:rPr>
                <w:noProof/>
                <w:webHidden/>
              </w:rPr>
              <w:t>1</w:t>
            </w:r>
            <w:r w:rsidR="00791D81">
              <w:rPr>
                <w:noProof/>
                <w:webHidden/>
              </w:rPr>
              <w:fldChar w:fldCharType="end"/>
            </w:r>
          </w:hyperlink>
        </w:p>
        <w:p w:rsidR="00791D81" w:rsidRDefault="00576C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366853" w:history="1">
            <w:r w:rsidR="00791D81" w:rsidRPr="00AD5125">
              <w:rPr>
                <w:rStyle w:val="Hyperlink"/>
                <w:noProof/>
              </w:rPr>
              <w:t>2.3</w:t>
            </w:r>
            <w:r w:rsidR="00791D81">
              <w:rPr>
                <w:noProof/>
                <w:lang w:val="en-US"/>
              </w:rPr>
              <w:tab/>
            </w:r>
            <w:r w:rsidR="00791D81" w:rsidRPr="00AD5125">
              <w:rPr>
                <w:rStyle w:val="Hyperlink"/>
                <w:noProof/>
              </w:rPr>
              <w:t>Build MDM project</w:t>
            </w:r>
            <w:r w:rsidR="00791D81">
              <w:rPr>
                <w:noProof/>
                <w:webHidden/>
              </w:rPr>
              <w:tab/>
            </w:r>
            <w:r w:rsidR="00791D81">
              <w:rPr>
                <w:noProof/>
                <w:webHidden/>
              </w:rPr>
              <w:fldChar w:fldCharType="begin"/>
            </w:r>
            <w:r w:rsidR="00791D81">
              <w:rPr>
                <w:noProof/>
                <w:webHidden/>
              </w:rPr>
              <w:instrText xml:space="preserve"> PAGEREF _Toc531366853 \h </w:instrText>
            </w:r>
            <w:r w:rsidR="00791D81">
              <w:rPr>
                <w:noProof/>
                <w:webHidden/>
              </w:rPr>
            </w:r>
            <w:r w:rsidR="00791D81">
              <w:rPr>
                <w:noProof/>
                <w:webHidden/>
              </w:rPr>
              <w:fldChar w:fldCharType="separate"/>
            </w:r>
            <w:r w:rsidR="00791D81">
              <w:rPr>
                <w:noProof/>
                <w:webHidden/>
              </w:rPr>
              <w:t>4</w:t>
            </w:r>
            <w:r w:rsidR="00791D81">
              <w:rPr>
                <w:noProof/>
                <w:webHidden/>
              </w:rPr>
              <w:fldChar w:fldCharType="end"/>
            </w:r>
          </w:hyperlink>
        </w:p>
        <w:p w:rsidR="00791D81" w:rsidRDefault="00576C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366854" w:history="1">
            <w:r w:rsidR="00791D81" w:rsidRPr="00AD5125">
              <w:rPr>
                <w:rStyle w:val="Hyperlink"/>
                <w:noProof/>
              </w:rPr>
              <w:t>2.4</w:t>
            </w:r>
            <w:r w:rsidR="00791D81">
              <w:rPr>
                <w:noProof/>
                <w:lang w:val="en-US"/>
              </w:rPr>
              <w:tab/>
            </w:r>
            <w:r w:rsidR="00791D81" w:rsidRPr="00AD5125">
              <w:rPr>
                <w:rStyle w:val="Hyperlink"/>
                <w:noProof/>
              </w:rPr>
              <w:t>Modify App.config</w:t>
            </w:r>
            <w:r w:rsidR="00791D81">
              <w:rPr>
                <w:noProof/>
                <w:webHidden/>
              </w:rPr>
              <w:tab/>
            </w:r>
            <w:r w:rsidR="00791D81">
              <w:rPr>
                <w:noProof/>
                <w:webHidden/>
              </w:rPr>
              <w:fldChar w:fldCharType="begin"/>
            </w:r>
            <w:r w:rsidR="00791D81">
              <w:rPr>
                <w:noProof/>
                <w:webHidden/>
              </w:rPr>
              <w:instrText xml:space="preserve"> PAGEREF _Toc531366854 \h </w:instrText>
            </w:r>
            <w:r w:rsidR="00791D81">
              <w:rPr>
                <w:noProof/>
                <w:webHidden/>
              </w:rPr>
            </w:r>
            <w:r w:rsidR="00791D81">
              <w:rPr>
                <w:noProof/>
                <w:webHidden/>
              </w:rPr>
              <w:fldChar w:fldCharType="separate"/>
            </w:r>
            <w:r w:rsidR="00791D81">
              <w:rPr>
                <w:noProof/>
                <w:webHidden/>
              </w:rPr>
              <w:t>4</w:t>
            </w:r>
            <w:r w:rsidR="00791D81">
              <w:rPr>
                <w:noProof/>
                <w:webHidden/>
              </w:rPr>
              <w:fldChar w:fldCharType="end"/>
            </w:r>
          </w:hyperlink>
        </w:p>
        <w:p w:rsidR="00791D81" w:rsidRDefault="00576C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366855" w:history="1">
            <w:r w:rsidR="00791D81" w:rsidRPr="00AD5125">
              <w:rPr>
                <w:rStyle w:val="Hyperlink"/>
                <w:noProof/>
              </w:rPr>
              <w:t>2.5</w:t>
            </w:r>
            <w:r w:rsidR="00791D81">
              <w:rPr>
                <w:noProof/>
                <w:lang w:val="en-US"/>
              </w:rPr>
              <w:tab/>
            </w:r>
            <w:r w:rsidR="00791D81" w:rsidRPr="00AD5125">
              <w:rPr>
                <w:rStyle w:val="Hyperlink"/>
                <w:noProof/>
              </w:rPr>
              <w:t>Run ProgramManagement project</w:t>
            </w:r>
            <w:r w:rsidR="00791D81">
              <w:rPr>
                <w:noProof/>
                <w:webHidden/>
              </w:rPr>
              <w:tab/>
            </w:r>
            <w:r w:rsidR="00791D81">
              <w:rPr>
                <w:noProof/>
                <w:webHidden/>
              </w:rPr>
              <w:fldChar w:fldCharType="begin"/>
            </w:r>
            <w:r w:rsidR="00791D81">
              <w:rPr>
                <w:noProof/>
                <w:webHidden/>
              </w:rPr>
              <w:instrText xml:space="preserve"> PAGEREF _Toc531366855 \h </w:instrText>
            </w:r>
            <w:r w:rsidR="00791D81">
              <w:rPr>
                <w:noProof/>
                <w:webHidden/>
              </w:rPr>
            </w:r>
            <w:r w:rsidR="00791D81">
              <w:rPr>
                <w:noProof/>
                <w:webHidden/>
              </w:rPr>
              <w:fldChar w:fldCharType="separate"/>
            </w:r>
            <w:r w:rsidR="00791D81">
              <w:rPr>
                <w:noProof/>
                <w:webHidden/>
              </w:rPr>
              <w:t>5</w:t>
            </w:r>
            <w:r w:rsidR="00791D81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600161" w:rsidP="00245F16">
      <w:pPr>
        <w:pStyle w:val="Heading1"/>
        <w:spacing w:line="360" w:lineRule="auto"/>
      </w:pPr>
      <w:bookmarkStart w:id="0" w:name="_Toc531366849"/>
      <w:r>
        <w:rPr>
          <w:rFonts w:hint="eastAsia"/>
        </w:rPr>
        <w:lastRenderedPageBreak/>
        <w:t>Purpose</w:t>
      </w:r>
      <w:bookmarkEnd w:id="0"/>
    </w:p>
    <w:p w:rsidR="007C4B84" w:rsidRPr="0082588C" w:rsidRDefault="00600161" w:rsidP="007C4B84">
      <w:r>
        <w:rPr>
          <w:rFonts w:hint="eastAsia"/>
        </w:rPr>
        <w:t>Guide</w:t>
      </w:r>
      <w:r w:rsidRPr="00600161">
        <w:t xml:space="preserve"> the developer to configure the integrated MDM and eService projects</w:t>
      </w:r>
      <w:r>
        <w:rPr>
          <w:rFonts w:hint="eastAsia"/>
        </w:rPr>
        <w:t>.</w:t>
      </w:r>
    </w:p>
    <w:p w:rsidR="00ED148B" w:rsidRDefault="00ED148B" w:rsidP="00ED148B">
      <w:pPr>
        <w:pStyle w:val="Heading1"/>
      </w:pPr>
      <w:bookmarkStart w:id="1" w:name="_Toc531366850"/>
      <w:r>
        <w:t>I</w:t>
      </w:r>
      <w:r w:rsidRPr="00ED148B">
        <w:t>ntegrated</w:t>
      </w:r>
      <w:r>
        <w:t xml:space="preserve"> </w:t>
      </w:r>
      <w:proofErr w:type="spellStart"/>
      <w:r w:rsidRPr="00ED148B">
        <w:t>SanjelClientSolutionTool</w:t>
      </w:r>
      <w:proofErr w:type="spellEnd"/>
      <w:r>
        <w:t xml:space="preserve"> and </w:t>
      </w:r>
      <w:proofErr w:type="spellStart"/>
      <w:r>
        <w:t>eServiceMDM</w:t>
      </w:r>
      <w:bookmarkEnd w:id="1"/>
      <w:proofErr w:type="spellEnd"/>
    </w:p>
    <w:p w:rsidR="00B4350F" w:rsidRDefault="004634C9" w:rsidP="00B4350F">
      <w:pPr>
        <w:pStyle w:val="Heading2"/>
      </w:pPr>
      <w:bookmarkStart w:id="2" w:name="_Toc531366851"/>
      <w:r>
        <w:t>Build</w:t>
      </w:r>
      <w:r w:rsidR="000C4B13">
        <w:t xml:space="preserve"> </w:t>
      </w:r>
      <w:proofErr w:type="spellStart"/>
      <w:r>
        <w:t>C</w:t>
      </w:r>
      <w:r>
        <w:rPr>
          <w:rFonts w:hint="eastAsia"/>
        </w:rPr>
        <w:t>ommonL</w:t>
      </w:r>
      <w:r w:rsidR="00B4350F" w:rsidRPr="00AC739C">
        <w:rPr>
          <w:rFonts w:hint="eastAsia"/>
        </w:rPr>
        <w:t>ibrary</w:t>
      </w:r>
      <w:proofErr w:type="spellEnd"/>
      <w:r w:rsidR="000C4B13">
        <w:t xml:space="preserve"> project</w:t>
      </w:r>
      <w:bookmarkEnd w:id="2"/>
    </w:p>
    <w:p w:rsidR="000C4B13" w:rsidRDefault="000C4B13" w:rsidP="00B4350F">
      <w:r>
        <w:t>Switch to branch:</w:t>
      </w:r>
    </w:p>
    <w:p w:rsidR="000C4B13" w:rsidRDefault="000C4B13" w:rsidP="00B4350F">
      <w:r>
        <w:rPr>
          <w:rFonts w:hint="eastAsia"/>
        </w:rPr>
        <w:t>S</w:t>
      </w:r>
      <w:r>
        <w:t>VN address</w:t>
      </w:r>
      <w:r>
        <w:rPr>
          <w:rFonts w:hint="eastAsia"/>
        </w:rPr>
        <w:t>:</w:t>
      </w:r>
      <w:r>
        <w:t xml:space="preserve"> </w:t>
      </w:r>
      <w:hyperlink r:id="rId12" w:history="1">
        <w:r w:rsidR="00B4350F" w:rsidRPr="00AF260B">
          <w:rPr>
            <w:rStyle w:val="Hyperlink"/>
            <w:rFonts w:hint="eastAsia"/>
          </w:rPr>
          <w:t>https://184.69.193.254:9880/SanjelCommonLibrary/branches/v20180929</w:t>
        </w:r>
      </w:hyperlink>
      <w:r w:rsidR="00B4350F">
        <w:t xml:space="preserve"> </w:t>
      </w:r>
    </w:p>
    <w:p w:rsidR="00B4350F" w:rsidRDefault="004634C9" w:rsidP="00B4350F">
      <w:pPr>
        <w:pStyle w:val="Heading2"/>
      </w:pPr>
      <w:bookmarkStart w:id="3" w:name="_Toc531366852"/>
      <w:r>
        <w:t>Build</w:t>
      </w:r>
      <w:r w:rsidR="000C4B13">
        <w:t xml:space="preserve"> </w:t>
      </w:r>
      <w:proofErr w:type="spellStart"/>
      <w:r w:rsidR="00B4350F">
        <w:t>sanjelProgramManagement</w:t>
      </w:r>
      <w:proofErr w:type="spellEnd"/>
      <w:r w:rsidR="000C4B13">
        <w:t xml:space="preserve"> project</w:t>
      </w:r>
      <w:bookmarkEnd w:id="3"/>
    </w:p>
    <w:p w:rsidR="000C4B13" w:rsidRDefault="000C4B13" w:rsidP="00B4350F">
      <w:r>
        <w:t>Switch to branch:</w:t>
      </w:r>
    </w:p>
    <w:p w:rsidR="000C4B13" w:rsidRPr="000C4B13" w:rsidRDefault="000C4B13" w:rsidP="00B4350F">
      <w:pPr>
        <w:rPr>
          <w:color w:val="136EC2"/>
          <w:u w:val="single"/>
        </w:rPr>
      </w:pPr>
      <w:r>
        <w:rPr>
          <w:rFonts w:hint="eastAsia"/>
        </w:rPr>
        <w:t>S</w:t>
      </w:r>
      <w:r>
        <w:t>VN address</w:t>
      </w:r>
      <w:r>
        <w:rPr>
          <w:rFonts w:hint="eastAsia"/>
        </w:rPr>
        <w:t>:</w:t>
      </w:r>
      <w:r>
        <w:t xml:space="preserve"> </w:t>
      </w:r>
      <w:hyperlink r:id="rId13" w:history="1">
        <w:r w:rsidRPr="00337FCB">
          <w:rPr>
            <w:rStyle w:val="Hyperlink"/>
          </w:rPr>
          <w:t>https://184.69.193.254:9880/SanjelClientSolutionTool/branches/v20181018</w:t>
        </w:r>
      </w:hyperlink>
    </w:p>
    <w:p w:rsidR="00B4350F" w:rsidRPr="00726347" w:rsidRDefault="002C2967" w:rsidP="00B4350F">
      <w:r w:rsidRPr="00726347">
        <w:t xml:space="preserve">Build this project after </w:t>
      </w:r>
      <w:proofErr w:type="spellStart"/>
      <w:r w:rsidRPr="00726347">
        <w:t>Commonlibrary</w:t>
      </w:r>
      <w:proofErr w:type="spellEnd"/>
      <w:r w:rsidRPr="00726347">
        <w:t xml:space="preserve"> is built correctly.</w:t>
      </w:r>
    </w:p>
    <w:p w:rsidR="00BA3EB4" w:rsidRDefault="002C2967" w:rsidP="00BA3EB4">
      <w:r w:rsidRPr="002C2967">
        <w:t xml:space="preserve">Note that if there </w:t>
      </w:r>
      <w:r>
        <w:t>are</w:t>
      </w:r>
      <w:r w:rsidRPr="002C2967">
        <w:t xml:space="preserve"> problem</w:t>
      </w:r>
      <w:r>
        <w:t>s</w:t>
      </w:r>
      <w:r w:rsidRPr="002C2967">
        <w:t xml:space="preserve"> with the </w:t>
      </w:r>
      <w:r>
        <w:t>build</w:t>
      </w:r>
      <w:r w:rsidRPr="002C2967">
        <w:t xml:space="preserve">, please check the </w:t>
      </w:r>
      <w:proofErr w:type="spellStart"/>
      <w:r w:rsidRPr="002C2967">
        <w:t>dll</w:t>
      </w:r>
      <w:proofErr w:type="spellEnd"/>
      <w:r w:rsidRPr="002C2967">
        <w:t xml:space="preserve"> reference: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5575"/>
      </w:tblGrid>
      <w:tr w:rsidR="00ED1EC7" w:rsidTr="00E4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ED1EC7" w:rsidRDefault="00ED1EC7" w:rsidP="00BA3EB4">
            <w:r>
              <w:t>DLL</w:t>
            </w:r>
          </w:p>
        </w:tc>
        <w:tc>
          <w:tcPr>
            <w:tcW w:w="5575" w:type="dxa"/>
          </w:tcPr>
          <w:p w:rsidR="00ED1EC7" w:rsidRDefault="00ED1EC7" w:rsidP="00BA3E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ED1EC7" w:rsidTr="00E4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ED1EC7" w:rsidRDefault="00ED1EC7" w:rsidP="00BA3EB4">
            <w:r>
              <w:t>Sanjel.Common.ApiServices.dll</w:t>
            </w:r>
          </w:p>
        </w:tc>
        <w:tc>
          <w:tcPr>
            <w:tcW w:w="5575" w:type="dxa"/>
          </w:tcPr>
          <w:p w:rsidR="00ED1EC7" w:rsidRDefault="00ED1EC7" w:rsidP="00ED1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EC7">
              <w:t>\</w:t>
            </w:r>
            <w:proofErr w:type="spellStart"/>
            <w:r w:rsidRPr="00ED1EC7">
              <w:t>SanjelCommonLibrary</w:t>
            </w:r>
            <w:proofErr w:type="spellEnd"/>
            <w:r w:rsidRPr="00ED1EC7">
              <w:t>\Lib\netstandard2.0</w:t>
            </w:r>
          </w:p>
        </w:tc>
      </w:tr>
      <w:tr w:rsidR="00ED1EC7" w:rsidTr="00E45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ED1EC7" w:rsidRDefault="00ED1EC7" w:rsidP="00BA3EB4">
            <w:r w:rsidRPr="00ED1EC7">
              <w:t>MasterDataManagement.Entities.dll</w:t>
            </w:r>
          </w:p>
        </w:tc>
        <w:tc>
          <w:tcPr>
            <w:tcW w:w="5575" w:type="dxa"/>
          </w:tcPr>
          <w:p w:rsidR="00ED1EC7" w:rsidRDefault="00ED1EC7" w:rsidP="00BA3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EC7">
              <w:t>https://184.69.193.254:9880/SanjelCommonLibrary/branches/v20180929/Lib/netstandard2.0/</w:t>
            </w:r>
          </w:p>
        </w:tc>
      </w:tr>
      <w:tr w:rsidR="00ED1EC7" w:rsidTr="00E4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ED1EC7" w:rsidRDefault="00ED1EC7" w:rsidP="00ED1EC7">
            <w:r w:rsidRPr="00ED1EC7">
              <w:t>Common.Core.dll</w:t>
            </w:r>
          </w:p>
        </w:tc>
        <w:tc>
          <w:tcPr>
            <w:tcW w:w="5575" w:type="dxa"/>
          </w:tcPr>
          <w:p w:rsidR="00ED1EC7" w:rsidRDefault="00ED1EC7" w:rsidP="00ED1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EC7">
              <w:t>https://184.69.193.254:9880/SanjelCommonLibrary/branches/v20180929/Lib/netstandard2.0/</w:t>
            </w:r>
          </w:p>
        </w:tc>
      </w:tr>
    </w:tbl>
    <w:p w:rsidR="00ED1EC7" w:rsidRDefault="00ED1EC7" w:rsidP="00BA3EB4"/>
    <w:p w:rsidR="00ED1EC7" w:rsidRDefault="00ED1EC7" w:rsidP="00BA3EB4">
      <w:r>
        <w:rPr>
          <w:noProof/>
          <w:lang w:val="en-US"/>
        </w:rPr>
        <w:lastRenderedPageBreak/>
        <w:drawing>
          <wp:inline distT="0" distB="0" distL="0" distR="0" wp14:anchorId="24E8E23D" wp14:editId="543CC338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9" w:rsidRPr="00726347" w:rsidRDefault="00CD36E7" w:rsidP="00715F8D">
      <w:pPr>
        <w:pStyle w:val="ListParagraph"/>
        <w:numPr>
          <w:ilvl w:val="0"/>
          <w:numId w:val="16"/>
        </w:numPr>
      </w:pPr>
      <w:r w:rsidRPr="00726347">
        <w:t xml:space="preserve">We need to add API reference in </w:t>
      </w:r>
      <w:proofErr w:type="spellStart"/>
      <w:r w:rsidRPr="00726347">
        <w:t>ProgramManagements</w:t>
      </w:r>
      <w:proofErr w:type="spellEnd"/>
      <w:r w:rsidRPr="00726347">
        <w:t>.</w:t>
      </w:r>
    </w:p>
    <w:p w:rsidR="00BA3EB4" w:rsidRDefault="00DE29B2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731B20" wp14:editId="5938B666">
            <wp:extent cx="3128261" cy="3837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706" cy="38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2" w:rsidRDefault="00FD1892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26C3" w:rsidRDefault="00BA26C3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26C3" w:rsidRDefault="00BA26C3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3EB4" w:rsidRPr="00726347" w:rsidRDefault="00BF1477" w:rsidP="00BF1477">
      <w:pPr>
        <w:pStyle w:val="ListParagraph"/>
        <w:numPr>
          <w:ilvl w:val="0"/>
          <w:numId w:val="16"/>
        </w:numPr>
      </w:pPr>
      <w:r w:rsidRPr="00726347">
        <w:lastRenderedPageBreak/>
        <w:t xml:space="preserve"> We need to add </w:t>
      </w:r>
      <w:r>
        <w:t>MDM entity</w:t>
      </w:r>
      <w:r w:rsidRPr="00726347">
        <w:t xml:space="preserve"> reference in </w:t>
      </w:r>
      <w:proofErr w:type="spellStart"/>
      <w:r w:rsidRPr="00726347">
        <w:t>ProgramManagements.UIProcess</w:t>
      </w:r>
      <w:proofErr w:type="spellEnd"/>
      <w:r w:rsidRPr="00726347">
        <w:t>.</w:t>
      </w:r>
    </w:p>
    <w:p w:rsidR="00BA3EB4" w:rsidRDefault="00BA3EB4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F1A084" wp14:editId="47A7D486">
            <wp:extent cx="4874260" cy="2547257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819" cy="25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B4" w:rsidRDefault="00BA3EB4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3EB4" w:rsidRDefault="00EB1D24" w:rsidP="00EB1D24">
      <w:pPr>
        <w:pStyle w:val="ListParagraph"/>
        <w:numPr>
          <w:ilvl w:val="0"/>
          <w:numId w:val="16"/>
        </w:numPr>
        <w:jc w:val="both"/>
        <w:rPr>
          <w:rFonts w:asciiTheme="majorEastAsia" w:eastAsiaTheme="majorEastAsia" w:hAnsiTheme="majorEastAsia"/>
          <w:sz w:val="24"/>
          <w:szCs w:val="24"/>
        </w:rPr>
      </w:pPr>
      <w:r w:rsidRPr="00EB1D24">
        <w:t xml:space="preserve">If you need to use the API interface later, you need to </w:t>
      </w:r>
      <w:r w:rsidR="008C6A1D">
        <w:t xml:space="preserve">add the </w:t>
      </w:r>
      <w:r w:rsidRPr="00EB1D24">
        <w:t>following two DLLs in the project for development.</w:t>
      </w:r>
    </w:p>
    <w:p w:rsidR="00BA3EB4" w:rsidRDefault="00BA3EB4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3EB4" w:rsidRPr="00870748" w:rsidRDefault="00BA3EB4" w:rsidP="00BA3EB4">
      <w:pPr>
        <w:pStyle w:val="ListParagraph"/>
        <w:ind w:left="960"/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90FA17" wp14:editId="30D6FCED">
            <wp:extent cx="4874260" cy="4476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078" cy="44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8" w:rsidRPr="00BA3EB4" w:rsidRDefault="00727D98" w:rsidP="00335C30"/>
    <w:p w:rsidR="00335C30" w:rsidRDefault="003455AB" w:rsidP="00335C30">
      <w:pPr>
        <w:pStyle w:val="Heading2"/>
      </w:pPr>
      <w:bookmarkStart w:id="4" w:name="_Toc531366853"/>
      <w:r>
        <w:t xml:space="preserve">Build </w:t>
      </w:r>
      <w:r w:rsidR="00335C30">
        <w:rPr>
          <w:rFonts w:hint="eastAsia"/>
        </w:rPr>
        <w:t>MDM</w:t>
      </w:r>
      <w:r>
        <w:t xml:space="preserve"> project</w:t>
      </w:r>
      <w:bookmarkEnd w:id="4"/>
    </w:p>
    <w:p w:rsidR="00335C30" w:rsidRDefault="003455AB" w:rsidP="00335C30">
      <w:pPr>
        <w:rPr>
          <w:rStyle w:val="Hyperlink"/>
        </w:rPr>
      </w:pPr>
      <w:r>
        <w:rPr>
          <w:rFonts w:hint="eastAsia"/>
        </w:rPr>
        <w:t>S</w:t>
      </w:r>
      <w:r>
        <w:t>VN address</w:t>
      </w:r>
      <w:r>
        <w:rPr>
          <w:rFonts w:hint="eastAsia"/>
        </w:rPr>
        <w:t>:</w:t>
      </w:r>
      <w:r>
        <w:t xml:space="preserve"> </w:t>
      </w:r>
      <w:hyperlink r:id="rId18" w:history="1">
        <w:r w:rsidR="00335C30" w:rsidRPr="00337FCB">
          <w:rPr>
            <w:rStyle w:val="Hyperlink"/>
          </w:rPr>
          <w:t>https://metashare.ca:9880/eServiceMDM/trunk</w:t>
        </w:r>
      </w:hyperlink>
    </w:p>
    <w:p w:rsidR="00A728E7" w:rsidRPr="00255EF8" w:rsidRDefault="00255EF8" w:rsidP="00335C30">
      <w:r w:rsidRPr="00255EF8">
        <w:t xml:space="preserve">Select the </w:t>
      </w:r>
      <w:proofErr w:type="spellStart"/>
      <w:r w:rsidRPr="00255EF8">
        <w:t>eServiceMDM</w:t>
      </w:r>
      <w:proofErr w:type="spellEnd"/>
      <w:r w:rsidRPr="00255EF8">
        <w:t xml:space="preserve"> project, build the API project under </w:t>
      </w:r>
      <w:proofErr w:type="spellStart"/>
      <w:r w:rsidRPr="00255EF8">
        <w:t>MasterDataManagement</w:t>
      </w:r>
      <w:proofErr w:type="spellEnd"/>
      <w:r w:rsidRPr="00255EF8">
        <w:t>, as shown below:</w:t>
      </w:r>
    </w:p>
    <w:p w:rsidR="00335C30" w:rsidRPr="00B4350F" w:rsidRDefault="00A54D68" w:rsidP="00335C30">
      <w:r>
        <w:rPr>
          <w:noProof/>
          <w:lang w:val="en-US"/>
        </w:rPr>
        <w:lastRenderedPageBreak/>
        <w:drawing>
          <wp:inline distT="0" distB="0" distL="0" distR="0" wp14:anchorId="31B793FD" wp14:editId="4F328FB9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8E" w:rsidRDefault="00321F1D" w:rsidP="008C5D1A">
      <w:pPr>
        <w:pStyle w:val="Heading2"/>
      </w:pPr>
      <w:bookmarkStart w:id="5" w:name="_Toc531366854"/>
      <w:r>
        <w:t xml:space="preserve">Modify </w:t>
      </w:r>
      <w:proofErr w:type="spellStart"/>
      <w:r>
        <w:t>App.config</w:t>
      </w:r>
      <w:bookmarkEnd w:id="5"/>
      <w:proofErr w:type="spellEnd"/>
    </w:p>
    <w:p w:rsidR="00321F1D" w:rsidRPr="00EF2AA0" w:rsidRDefault="00321F1D" w:rsidP="008C5D1A">
      <w:r w:rsidRPr="00EF2AA0">
        <w:t xml:space="preserve">First get your </w:t>
      </w:r>
      <w:proofErr w:type="spellStart"/>
      <w:proofErr w:type="gramStart"/>
      <w:r w:rsidRPr="00EF2AA0">
        <w:t>api</w:t>
      </w:r>
      <w:proofErr w:type="spellEnd"/>
      <w:proofErr w:type="gramEnd"/>
      <w:r w:rsidRPr="00EF2AA0">
        <w:t xml:space="preserve"> address</w:t>
      </w:r>
      <w:r w:rsidR="00792F0B" w:rsidRPr="00EF2AA0">
        <w:t xml:space="preserve">, and copy it to </w:t>
      </w:r>
      <w:proofErr w:type="spellStart"/>
      <w:r w:rsidR="00792F0B" w:rsidRPr="00EF2AA0">
        <w:rPr>
          <w:rFonts w:hint="eastAsia"/>
        </w:rPr>
        <w:t>App.config</w:t>
      </w:r>
      <w:proofErr w:type="spellEnd"/>
      <w:r w:rsidR="00792F0B" w:rsidRPr="00EF2AA0">
        <w:t xml:space="preserve"> in </w:t>
      </w:r>
      <w:proofErr w:type="spellStart"/>
      <w:r w:rsidR="00792F0B" w:rsidRPr="00EF2AA0">
        <w:rPr>
          <w:rFonts w:hint="eastAsia"/>
        </w:rPr>
        <w:t>ProgramManagement</w:t>
      </w:r>
      <w:proofErr w:type="spellEnd"/>
      <w:r w:rsidR="00792F0B" w:rsidRPr="00EF2AA0">
        <w:t xml:space="preserve"> project.</w:t>
      </w:r>
    </w:p>
    <w:p w:rsidR="00EF2AA0" w:rsidRPr="00EF2AA0" w:rsidRDefault="00EF2AA0" w:rsidP="008C5D1A">
      <w:r w:rsidRPr="00EF2AA0">
        <w:t>As shown below:</w:t>
      </w:r>
    </w:p>
    <w:p w:rsidR="00872948" w:rsidRPr="00EF2AA0" w:rsidRDefault="00872948" w:rsidP="008C5D1A">
      <w:pPr>
        <w:rPr>
          <w:shd w:val="pct15" w:color="auto" w:fill="FFFFFF"/>
        </w:rPr>
      </w:pPr>
      <w:r w:rsidRPr="00EF2AA0">
        <w:rPr>
          <w:rFonts w:ascii="Consolas" w:hAnsi="Consolas" w:cs="Consolas"/>
          <w:sz w:val="19"/>
          <w:szCs w:val="19"/>
          <w:shd w:val="pct15" w:color="auto" w:fill="FFFFFF"/>
          <w:lang w:val="en-US"/>
        </w:rPr>
        <w:t>&lt;add key="</w:t>
      </w:r>
      <w:proofErr w:type="spellStart"/>
      <w:r w:rsidRPr="00EF2AA0">
        <w:rPr>
          <w:rFonts w:ascii="Consolas" w:hAnsi="Consolas" w:cs="Consolas"/>
          <w:sz w:val="19"/>
          <w:szCs w:val="19"/>
          <w:shd w:val="pct15" w:color="auto" w:fill="FFFFFF"/>
          <w:lang w:val="en-US"/>
        </w:rPr>
        <w:t>EServiceApiAddress</w:t>
      </w:r>
      <w:proofErr w:type="spellEnd"/>
      <w:r w:rsidRPr="00EF2AA0">
        <w:rPr>
          <w:rFonts w:ascii="Consolas" w:hAnsi="Consolas" w:cs="Consolas"/>
          <w:sz w:val="19"/>
          <w:szCs w:val="19"/>
          <w:shd w:val="pct15" w:color="auto" w:fill="FFFFFF"/>
          <w:lang w:val="en-US"/>
        </w:rPr>
        <w:t>" value="http://localhost:61039/"/&gt;</w:t>
      </w:r>
    </w:p>
    <w:p w:rsidR="008C5D1A" w:rsidRDefault="008C5D1A" w:rsidP="008C5D1A">
      <w:r>
        <w:rPr>
          <w:noProof/>
          <w:lang w:val="en-US"/>
        </w:rPr>
        <w:drawing>
          <wp:inline distT="0" distB="0" distL="0" distR="0" wp14:anchorId="50561049" wp14:editId="10BB91BF">
            <wp:extent cx="5731510" cy="216724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983" cy="21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64" w:rsidRDefault="004B2594" w:rsidP="009C6264">
      <w:pPr>
        <w:pStyle w:val="Heading2"/>
      </w:pPr>
      <w:bookmarkStart w:id="6" w:name="_Toc531366855"/>
      <w:bookmarkStart w:id="7" w:name="_GoBack"/>
      <w:bookmarkEnd w:id="7"/>
      <w:r>
        <w:rPr>
          <w:rFonts w:hint="eastAsia"/>
        </w:rPr>
        <w:lastRenderedPageBreak/>
        <w:t>R</w:t>
      </w:r>
      <w:r>
        <w:t xml:space="preserve">un </w:t>
      </w:r>
      <w:proofErr w:type="spellStart"/>
      <w:r w:rsidR="00FA63D6" w:rsidRPr="00FA63D6">
        <w:rPr>
          <w:rFonts w:hint="eastAsia"/>
        </w:rPr>
        <w:t>ProgramManagement</w:t>
      </w:r>
      <w:proofErr w:type="spellEnd"/>
      <w:r>
        <w:rPr>
          <w:rFonts w:hint="eastAsia"/>
        </w:rPr>
        <w:t xml:space="preserve"> project</w:t>
      </w:r>
      <w:bookmarkEnd w:id="6"/>
    </w:p>
    <w:p w:rsidR="00D946B9" w:rsidRDefault="001258DC" w:rsidP="004F1193">
      <w:pPr>
        <w:pStyle w:val="ListParagraph"/>
        <w:numPr>
          <w:ilvl w:val="0"/>
          <w:numId w:val="16"/>
        </w:numPr>
      </w:pPr>
      <w:r w:rsidRPr="001258DC">
        <w:t>Check your WCF service if the following exception occurs</w:t>
      </w:r>
      <w:r>
        <w:t>.</w:t>
      </w:r>
      <w:r w:rsidR="00D946B9" w:rsidRPr="001258DC">
        <w:rPr>
          <w:noProof/>
          <w:lang w:val="en-US"/>
        </w:rPr>
        <w:drawing>
          <wp:inline distT="0" distB="0" distL="0" distR="0" wp14:anchorId="0701DB32" wp14:editId="6D42CD73">
            <wp:extent cx="5731510" cy="2060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B9" w:rsidRDefault="007363CD" w:rsidP="003D2A06">
      <w:pPr>
        <w:pStyle w:val="ListParagraph"/>
        <w:numPr>
          <w:ilvl w:val="0"/>
          <w:numId w:val="16"/>
        </w:numPr>
      </w:pPr>
      <w:r w:rsidRPr="007363CD">
        <w:t xml:space="preserve">If the integration is successful, </w:t>
      </w:r>
      <w:r w:rsidR="003D2A06">
        <w:t>y</w:t>
      </w:r>
      <w:r w:rsidR="003D2A06" w:rsidRPr="003D2A06">
        <w:t>ou will see the following screen</w:t>
      </w:r>
      <w:r w:rsidR="003D2A06">
        <w:t>:</w:t>
      </w:r>
    </w:p>
    <w:p w:rsidR="00177174" w:rsidRDefault="00177174" w:rsidP="00177174">
      <w:pPr>
        <w:pStyle w:val="ListParagraph"/>
      </w:pPr>
      <w:r>
        <w:rPr>
          <w:noProof/>
          <w:lang w:val="en-US"/>
        </w:rPr>
        <w:drawing>
          <wp:inline distT="0" distB="0" distL="0" distR="0" wp14:anchorId="7B8B0AEA" wp14:editId="202EAC52">
            <wp:extent cx="5694218" cy="2676525"/>
            <wp:effectExtent l="0" t="0" r="190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932" cy="26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C4" w:rsidRPr="00DF73C4" w:rsidRDefault="00DF73C4" w:rsidP="00EC0ABB"/>
    <w:sectPr w:rsidR="00DF73C4" w:rsidRPr="00DF73C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CF1" w:rsidRDefault="00576CF1" w:rsidP="00516785">
      <w:pPr>
        <w:spacing w:after="0" w:line="240" w:lineRule="auto"/>
      </w:pPr>
      <w:r>
        <w:separator/>
      </w:r>
    </w:p>
  </w:endnote>
  <w:endnote w:type="continuationSeparator" w:id="0">
    <w:p w:rsidR="00576CF1" w:rsidRDefault="00576CF1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CF1" w:rsidRDefault="00576CF1" w:rsidP="00516785">
      <w:pPr>
        <w:spacing w:after="0" w:line="240" w:lineRule="auto"/>
      </w:pPr>
      <w:r>
        <w:separator/>
      </w:r>
    </w:p>
  </w:footnote>
  <w:footnote w:type="continuationSeparator" w:id="0">
    <w:p w:rsidR="00576CF1" w:rsidRDefault="00576CF1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923693" w:rsidP="007228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configuration document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576CF1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23693">
          <w:rPr>
            <w:rFonts w:asciiTheme="majorHAnsi" w:eastAsiaTheme="majorEastAsia" w:hAnsiTheme="majorHAnsi" w:cstheme="majorBidi"/>
            <w:sz w:val="24"/>
            <w:szCs w:val="24"/>
          </w:rPr>
          <w:t>Project configuration document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70E26"/>
    <w:multiLevelType w:val="hybridMultilevel"/>
    <w:tmpl w:val="C452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16"/>
    <w:rsid w:val="0002079E"/>
    <w:rsid w:val="000249BE"/>
    <w:rsid w:val="00046235"/>
    <w:rsid w:val="000631BB"/>
    <w:rsid w:val="000C4B13"/>
    <w:rsid w:val="000F0C82"/>
    <w:rsid w:val="000F21AB"/>
    <w:rsid w:val="00114C50"/>
    <w:rsid w:val="001258DC"/>
    <w:rsid w:val="00133AAF"/>
    <w:rsid w:val="00177174"/>
    <w:rsid w:val="001F5C87"/>
    <w:rsid w:val="001F61E5"/>
    <w:rsid w:val="002014AC"/>
    <w:rsid w:val="00220027"/>
    <w:rsid w:val="00245F16"/>
    <w:rsid w:val="00255EF8"/>
    <w:rsid w:val="002B17FE"/>
    <w:rsid w:val="002C2967"/>
    <w:rsid w:val="002D5CE4"/>
    <w:rsid w:val="002E045C"/>
    <w:rsid w:val="002E092B"/>
    <w:rsid w:val="00321E60"/>
    <w:rsid w:val="00321F1D"/>
    <w:rsid w:val="00335C30"/>
    <w:rsid w:val="003455AB"/>
    <w:rsid w:val="00372148"/>
    <w:rsid w:val="003B7CEA"/>
    <w:rsid w:val="003D2A06"/>
    <w:rsid w:val="003E39EC"/>
    <w:rsid w:val="004634C9"/>
    <w:rsid w:val="004A20EE"/>
    <w:rsid w:val="004B2594"/>
    <w:rsid w:val="004C52EF"/>
    <w:rsid w:val="004F1193"/>
    <w:rsid w:val="004F702A"/>
    <w:rsid w:val="0050420A"/>
    <w:rsid w:val="00516785"/>
    <w:rsid w:val="00521674"/>
    <w:rsid w:val="005309CF"/>
    <w:rsid w:val="005402EF"/>
    <w:rsid w:val="00576CF1"/>
    <w:rsid w:val="005A7386"/>
    <w:rsid w:val="00600161"/>
    <w:rsid w:val="00607A57"/>
    <w:rsid w:val="00613DCE"/>
    <w:rsid w:val="006305B2"/>
    <w:rsid w:val="00652CFF"/>
    <w:rsid w:val="006607F0"/>
    <w:rsid w:val="006C43CD"/>
    <w:rsid w:val="006D1FCF"/>
    <w:rsid w:val="006E0584"/>
    <w:rsid w:val="006E082E"/>
    <w:rsid w:val="00703406"/>
    <w:rsid w:val="00715F8D"/>
    <w:rsid w:val="00722811"/>
    <w:rsid w:val="00726347"/>
    <w:rsid w:val="00727D98"/>
    <w:rsid w:val="007363CD"/>
    <w:rsid w:val="007741E8"/>
    <w:rsid w:val="00791D81"/>
    <w:rsid w:val="00792F0B"/>
    <w:rsid w:val="007C4B84"/>
    <w:rsid w:val="007C6643"/>
    <w:rsid w:val="007C70AF"/>
    <w:rsid w:val="00802776"/>
    <w:rsid w:val="00807B4C"/>
    <w:rsid w:val="0082588C"/>
    <w:rsid w:val="00832DDC"/>
    <w:rsid w:val="00835763"/>
    <w:rsid w:val="00835841"/>
    <w:rsid w:val="008358D0"/>
    <w:rsid w:val="00844529"/>
    <w:rsid w:val="00872948"/>
    <w:rsid w:val="008730D0"/>
    <w:rsid w:val="008A4E06"/>
    <w:rsid w:val="008B2D44"/>
    <w:rsid w:val="008C5D1A"/>
    <w:rsid w:val="008C6A1D"/>
    <w:rsid w:val="008D0772"/>
    <w:rsid w:val="008E4CAF"/>
    <w:rsid w:val="008F1729"/>
    <w:rsid w:val="008F6216"/>
    <w:rsid w:val="00923693"/>
    <w:rsid w:val="0094089F"/>
    <w:rsid w:val="00954DDE"/>
    <w:rsid w:val="009955DC"/>
    <w:rsid w:val="009C5EC9"/>
    <w:rsid w:val="009C6264"/>
    <w:rsid w:val="009D1C7B"/>
    <w:rsid w:val="009E69EE"/>
    <w:rsid w:val="00A3592E"/>
    <w:rsid w:val="00A54D68"/>
    <w:rsid w:val="00A57962"/>
    <w:rsid w:val="00A728E7"/>
    <w:rsid w:val="00A9386A"/>
    <w:rsid w:val="00AA1C96"/>
    <w:rsid w:val="00AA7675"/>
    <w:rsid w:val="00AC44F6"/>
    <w:rsid w:val="00AC6762"/>
    <w:rsid w:val="00AD186A"/>
    <w:rsid w:val="00AF4414"/>
    <w:rsid w:val="00B265B9"/>
    <w:rsid w:val="00B4350F"/>
    <w:rsid w:val="00B5247C"/>
    <w:rsid w:val="00B563CE"/>
    <w:rsid w:val="00B57F22"/>
    <w:rsid w:val="00B67311"/>
    <w:rsid w:val="00B71DC4"/>
    <w:rsid w:val="00B91D4B"/>
    <w:rsid w:val="00BA26C3"/>
    <w:rsid w:val="00BA285B"/>
    <w:rsid w:val="00BA3EB4"/>
    <w:rsid w:val="00BB0B8A"/>
    <w:rsid w:val="00BB294F"/>
    <w:rsid w:val="00BE66D2"/>
    <w:rsid w:val="00BF1477"/>
    <w:rsid w:val="00BF7D9C"/>
    <w:rsid w:val="00C05065"/>
    <w:rsid w:val="00C2123E"/>
    <w:rsid w:val="00C225AB"/>
    <w:rsid w:val="00C417BA"/>
    <w:rsid w:val="00C51466"/>
    <w:rsid w:val="00C544D1"/>
    <w:rsid w:val="00C613F7"/>
    <w:rsid w:val="00CB144C"/>
    <w:rsid w:val="00CB467C"/>
    <w:rsid w:val="00CD36E7"/>
    <w:rsid w:val="00D36950"/>
    <w:rsid w:val="00D84458"/>
    <w:rsid w:val="00D946B9"/>
    <w:rsid w:val="00DA4A5C"/>
    <w:rsid w:val="00DE29B2"/>
    <w:rsid w:val="00DE2E38"/>
    <w:rsid w:val="00DF73C4"/>
    <w:rsid w:val="00E145F9"/>
    <w:rsid w:val="00E27279"/>
    <w:rsid w:val="00E45C12"/>
    <w:rsid w:val="00E9298E"/>
    <w:rsid w:val="00EB1D24"/>
    <w:rsid w:val="00EB612C"/>
    <w:rsid w:val="00EC0ABB"/>
    <w:rsid w:val="00ED148B"/>
    <w:rsid w:val="00ED1EC7"/>
    <w:rsid w:val="00EE1913"/>
    <w:rsid w:val="00EF195F"/>
    <w:rsid w:val="00EF2AA0"/>
    <w:rsid w:val="00EF3928"/>
    <w:rsid w:val="00EF4BB0"/>
    <w:rsid w:val="00F0377D"/>
    <w:rsid w:val="00F117CA"/>
    <w:rsid w:val="00F2475C"/>
    <w:rsid w:val="00F30B62"/>
    <w:rsid w:val="00F319A3"/>
    <w:rsid w:val="00F41BF9"/>
    <w:rsid w:val="00F530DE"/>
    <w:rsid w:val="00F55DC3"/>
    <w:rsid w:val="00F87DF9"/>
    <w:rsid w:val="00FA63D6"/>
    <w:rsid w:val="00FA6B8E"/>
    <w:rsid w:val="00FB1179"/>
    <w:rsid w:val="00FC05F3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42C7DB-5B11-4B1D-A2DA-86C87E6B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table" w:styleId="GridTable4">
    <w:name w:val="Grid Table 4"/>
    <w:basedOn w:val="TableNormal"/>
    <w:uiPriority w:val="49"/>
    <w:rsid w:val="00E45C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84.69.193.254:9880/SanjelClientSolutionTool/branches/v20181018" TargetMode="External"/><Relationship Id="rId18" Type="http://schemas.openxmlformats.org/officeDocument/2006/relationships/hyperlink" Target="https://metashare.ca:9880/eServiceMDM/trunk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184.69.193.254:9880/SanjelCommonLibrary/branches/v2018092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2018-11-30T00:00:00</PublishDate>
  <Abstract>本文包括Summit的业务模型和Summit ERP的系统模型（这里是简介）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0F88F-16BE-4E03-9071-1890D2F2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configuration document</vt:lpstr>
    </vt:vector>
  </TitlesOfParts>
  <Company>Metashare inc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configuration document</dc:title>
  <dc:subject>Summit ERP</dc:subject>
  <dc:creator>©MetaShare Inc.</dc:creator>
  <cp:keywords/>
  <dc:description/>
  <cp:lastModifiedBy>Bella Bi</cp:lastModifiedBy>
  <cp:revision>2</cp:revision>
  <dcterms:created xsi:type="dcterms:W3CDTF">2018-11-30T11:58:00Z</dcterms:created>
  <dcterms:modified xsi:type="dcterms:W3CDTF">2018-11-30T11:58:00Z</dcterms:modified>
</cp:coreProperties>
</file>