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EA94E" w14:textId="77777777" w:rsidR="00DD3FA8" w:rsidRDefault="00DD3FA8" w:rsidP="00D329E2">
      <w:pPr>
        <w:ind w:left="420" w:hanging="420"/>
      </w:pPr>
    </w:p>
    <w:p w14:paraId="24302F93" w14:textId="5092F7E0" w:rsidR="00DD3FA8" w:rsidRPr="0030129F" w:rsidRDefault="00DD3FA8" w:rsidP="003B07A1">
      <w:pPr>
        <w:pStyle w:val="Subtitle"/>
      </w:pPr>
      <w:r w:rsidRPr="0030129F">
        <w:t xml:space="preserve">GetBlendSectionsByCallSheetId (int </w:t>
      </w:r>
      <w:r w:rsidRPr="0030129F">
        <w:rPr>
          <w:rFonts w:hint="eastAsia"/>
        </w:rPr>
        <w:t>c</w:t>
      </w:r>
      <w:r w:rsidRPr="0030129F">
        <w:t>allSheet</w:t>
      </w:r>
      <w:r w:rsidRPr="0030129F">
        <w:rPr>
          <w:rFonts w:hint="eastAsia"/>
        </w:rPr>
        <w:t>Id</w:t>
      </w:r>
      <w:r w:rsidRPr="0030129F">
        <w:t>)</w:t>
      </w:r>
    </w:p>
    <w:p w14:paraId="679DE973" w14:textId="77777777" w:rsidR="00DD3FA8" w:rsidRPr="002E41F1" w:rsidRDefault="00DD3FA8" w:rsidP="00DD3FA8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allSheet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</w:p>
    <w:p w14:paraId="6D1536B0" w14:textId="241B6037" w:rsidR="00DD3FA8" w:rsidRPr="003415A6" w:rsidRDefault="00DD3FA8" w:rsidP="00221653"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  <w:r w:rsidR="003415A6">
        <w:rPr>
          <w:rFonts w:ascii="Consolas" w:hAnsi="Consolas" w:cs="Consolas" w:hint="eastAsia"/>
          <w:color w:val="000000"/>
          <w:kern w:val="0"/>
          <w:sz w:val="19"/>
          <w:szCs w:val="19"/>
        </w:rPr>
        <w:t>DTO(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d,</w:t>
      </w:r>
      <w:r w:rsidRPr="00D329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653">
        <w:rPr>
          <w:rFonts w:ascii="Consolas" w:hAnsi="Consolas" w:cs="Consolas"/>
          <w:color w:val="000000"/>
          <w:kern w:val="0"/>
          <w:sz w:val="19"/>
          <w:szCs w:val="19"/>
        </w:rPr>
        <w:t>CallSheetId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329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653">
        <w:rPr>
          <w:rFonts w:ascii="Consolas" w:hAnsi="Consolas" w:cs="Consolas"/>
          <w:color w:val="000000"/>
          <w:kern w:val="0"/>
          <w:sz w:val="19"/>
          <w:szCs w:val="19"/>
        </w:rPr>
        <w:t>Interval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  <w:r w:rsidRPr="00D329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Quantity,</w:t>
      </w:r>
      <w:r w:rsidR="00221653" w:rsidRPr="002216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653">
        <w:rPr>
          <w:rFonts w:ascii="Consolas" w:hAnsi="Consolas" w:cs="Consolas"/>
          <w:color w:val="000000"/>
          <w:kern w:val="0"/>
          <w:sz w:val="19"/>
          <w:szCs w:val="19"/>
        </w:rPr>
        <w:t>BlendCategoryDescription,</w:t>
      </w:r>
      <w:r w:rsidR="00221653" w:rsidRPr="002216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653">
        <w:rPr>
          <w:rFonts w:ascii="Consolas" w:hAnsi="Consolas" w:cs="Consolas"/>
          <w:color w:val="000000"/>
          <w:kern w:val="0"/>
          <w:sz w:val="19"/>
          <w:szCs w:val="19"/>
        </w:rPr>
        <w:t>Density,</w:t>
      </w:r>
      <w:r w:rsidR="00221653" w:rsidRPr="002216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653">
        <w:rPr>
          <w:rFonts w:ascii="Consolas" w:hAnsi="Consolas" w:cs="Consolas"/>
          <w:color w:val="000000"/>
          <w:kern w:val="0"/>
          <w:sz w:val="19"/>
          <w:szCs w:val="19"/>
        </w:rPr>
        <w:t>IsNeedHaul,</w:t>
      </w:r>
      <w:r w:rsidR="00221653" w:rsidRPr="002216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653">
        <w:rPr>
          <w:rFonts w:ascii="Consolas" w:hAnsi="Consolas" w:cs="Consolas"/>
          <w:color w:val="000000"/>
          <w:kern w:val="0"/>
          <w:sz w:val="19"/>
          <w:szCs w:val="19"/>
        </w:rPr>
        <w:t>BlendFluidTypeName,</w:t>
      </w:r>
      <w:r w:rsidR="00221653" w:rsidRPr="00221653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221653">
        <w:rPr>
          <w:rFonts w:ascii="Consolas" w:hAnsi="Consolas" w:cs="Consolas"/>
          <w:color w:val="000000"/>
          <w:kern w:val="0"/>
          <w:sz w:val="19"/>
          <w:szCs w:val="19"/>
        </w:rPr>
        <w:t>UnitAbbreviation</w:t>
      </w:r>
      <w:r w:rsidR="003415A6">
        <w:rPr>
          <w:rFonts w:ascii="Consolas" w:hAnsi="Consolas" w:cs="Consolas" w:hint="eastAsia"/>
          <w:color w:val="000000"/>
          <w:kern w:val="0"/>
          <w:sz w:val="19"/>
          <w:szCs w:val="19"/>
        </w:rPr>
        <w:t>)</w:t>
      </w:r>
    </w:p>
    <w:p w14:paraId="3F546840" w14:textId="1D3B5F13" w:rsidR="00DD3FA8" w:rsidRPr="00DD3FA8" w:rsidRDefault="00DD3FA8" w:rsidP="00DD3FA8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A9AA0E" w14:textId="3AC1FEB0" w:rsidR="00ED2EF2" w:rsidRPr="0030129F" w:rsidRDefault="004618E5" w:rsidP="003B07A1">
      <w:pPr>
        <w:pStyle w:val="Subtitle"/>
      </w:pPr>
      <w:r w:rsidRPr="0030129F">
        <w:t>GetBlendSectionById</w:t>
      </w:r>
      <w:r w:rsidRPr="0030129F">
        <w:rPr>
          <w:rFonts w:hint="eastAsia"/>
        </w:rPr>
        <w:t>(</w:t>
      </w:r>
      <w:r w:rsidRPr="0030129F">
        <w:t>int blendSectionId)</w:t>
      </w:r>
    </w:p>
    <w:p w14:paraId="44E4DF01" w14:textId="7B49C442" w:rsidR="00D329E2" w:rsidRDefault="00D329E2" w:rsidP="00DD3FA8">
      <w:pPr>
        <w:ind w:firstLine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blendSectionId</w:t>
      </w:r>
    </w:p>
    <w:p w14:paraId="5EA24127" w14:textId="173050F0" w:rsidR="00D329E2" w:rsidRDefault="00D329E2" w:rsidP="000A3E6A">
      <w:pPr>
        <w:ind w:left="4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  <w:r w:rsidR="000A3E6A">
        <w:rPr>
          <w:rFonts w:ascii="Consolas" w:hAnsi="Consolas" w:cs="Consolas" w:hint="eastAsia"/>
          <w:color w:val="000000"/>
          <w:kern w:val="0"/>
          <w:sz w:val="19"/>
          <w:szCs w:val="19"/>
        </w:rPr>
        <w:t>DTO(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d,</w:t>
      </w:r>
      <w:r w:rsidRPr="00D329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BlendAdditiveSections,BlendAdditiveSections.AdditiveAmountUnit,</w:t>
      </w:r>
      <w:r w:rsidRPr="00D329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Quantity,BlendFluidTypeId,</w:t>
      </w:r>
      <w:r w:rsidRPr="00D329E2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Density</w:t>
      </w:r>
      <w:r w:rsidR="000A3E6A">
        <w:rPr>
          <w:rFonts w:ascii="Consolas" w:hAnsi="Consolas" w:cs="Consolas" w:hint="eastAsia"/>
          <w:color w:val="000000"/>
          <w:kern w:val="0"/>
          <w:sz w:val="19"/>
          <w:szCs w:val="19"/>
        </w:rPr>
        <w:t>）</w:t>
      </w:r>
    </w:p>
    <w:p w14:paraId="5E534C32" w14:textId="77777777" w:rsidR="00D00A45" w:rsidRPr="00F846D6" w:rsidRDefault="00D00A45" w:rsidP="00F846D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1E4937" w14:textId="4C97B2A2" w:rsidR="00EE1C4F" w:rsidRPr="0030129F" w:rsidRDefault="00EE1C4F" w:rsidP="003B07A1">
      <w:pPr>
        <w:pStyle w:val="Subtitle"/>
      </w:pPr>
      <w:r w:rsidRPr="0030129F">
        <w:t>GetJobByUniqueId(string jobUniqueId)</w:t>
      </w:r>
    </w:p>
    <w:p w14:paraId="38681DC7" w14:textId="74CA2977" w:rsidR="00EE1C4F" w:rsidRPr="002E41F1" w:rsidRDefault="00EE1C4F" w:rsidP="00EE1C4F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jobUniqueId</w:t>
      </w:r>
    </w:p>
    <w:p w14:paraId="454481E9" w14:textId="03D8F90A" w:rsidR="008F495D" w:rsidRPr="00F846D6" w:rsidRDefault="00EE1C4F" w:rsidP="00F846D6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J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obNumber</w:t>
      </w:r>
    </w:p>
    <w:p w14:paraId="0B2A462D" w14:textId="7CDB7B36" w:rsidR="008F495D" w:rsidRPr="0030129F" w:rsidRDefault="008F495D" w:rsidP="003B07A1">
      <w:pPr>
        <w:pStyle w:val="Subtitle"/>
      </w:pPr>
      <w:r w:rsidRPr="0030129F">
        <w:t xml:space="preserve">UpdateCallSheetStatus (int </w:t>
      </w:r>
      <w:r w:rsidRPr="0030129F">
        <w:rPr>
          <w:rFonts w:hint="eastAsia"/>
        </w:rPr>
        <w:t>c</w:t>
      </w:r>
      <w:r w:rsidRPr="0030129F">
        <w:t>allSheet</w:t>
      </w:r>
      <w:r w:rsidRPr="0030129F">
        <w:rPr>
          <w:rFonts w:hint="eastAsia"/>
        </w:rPr>
        <w:t>Id</w:t>
      </w:r>
      <w:r w:rsidRPr="0030129F">
        <w:t>, string eServiceEntityStatus)</w:t>
      </w:r>
    </w:p>
    <w:p w14:paraId="6FD2F660" w14:textId="799BD81E" w:rsidR="008F495D" w:rsidRPr="002E41F1" w:rsidRDefault="008F495D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allSheet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Pr="00264013">
        <w:rPr>
          <w:rFonts w:ascii="Consolas" w:hAnsi="Consolas" w:cs="Consolas"/>
          <w:color w:val="000000"/>
          <w:kern w:val="0"/>
          <w:sz w:val="19"/>
          <w:szCs w:val="19"/>
        </w:rPr>
        <w:t>eServiceEntityStatus</w:t>
      </w:r>
    </w:p>
    <w:p w14:paraId="0B42AC67" w14:textId="5B94328F" w:rsidR="008F495D" w:rsidRDefault="008F495D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</w:p>
    <w:p w14:paraId="5F647216" w14:textId="2B79A38A" w:rsidR="0030282C" w:rsidRDefault="0030282C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8FD2AA" w14:textId="77777777" w:rsidR="0030282C" w:rsidRDefault="0030282C" w:rsidP="003B07A1">
      <w:pPr>
        <w:pStyle w:val="Subtitle"/>
      </w:pPr>
      <w:r w:rsidRPr="0030282C">
        <w:t>GetCallSheetByNumber (int callSheetNumber)</w:t>
      </w:r>
    </w:p>
    <w:p w14:paraId="11091845" w14:textId="77777777" w:rsidR="0030282C" w:rsidRDefault="0030282C" w:rsidP="0030282C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0282C">
        <w:rPr>
          <w:rFonts w:ascii="Consolas" w:hAnsi="Consolas" w:cs="Consolas"/>
          <w:color w:val="000000"/>
          <w:kern w:val="0"/>
          <w:sz w:val="19"/>
          <w:szCs w:val="19"/>
        </w:rPr>
        <w:t>callSheetNumber</w:t>
      </w:r>
    </w:p>
    <w:p w14:paraId="33CEB0B7" w14:textId="28E7048E" w:rsidR="0030282C" w:rsidRDefault="0030282C" w:rsidP="0030282C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  <w:r w:rsidRPr="0030282C">
        <w:rPr>
          <w:rFonts w:ascii="Consolas" w:hAnsi="Consolas" w:cs="Consolas"/>
          <w:color w:val="000000"/>
          <w:kern w:val="0"/>
          <w:sz w:val="19"/>
          <w:szCs w:val="19"/>
        </w:rPr>
        <w:t>DTO(Id,CompanyName, WellLocation, DownHoleLocation, RigCompany, RigNumber, JobTypeDescription, ExpectedTimeOnLocation, ConsultantPhone, ServicePoint, CallSheetNumber, CustomerId, ClientCompany)</w:t>
      </w:r>
    </w:p>
    <w:p w14:paraId="7483AE09" w14:textId="77777777" w:rsidR="0030282C" w:rsidRDefault="0030282C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1E16F1" w14:textId="27F18239" w:rsidR="00DD78A1" w:rsidRPr="0030129F" w:rsidRDefault="007356C0" w:rsidP="003B07A1">
      <w:pPr>
        <w:pStyle w:val="Subtitle"/>
      </w:pPr>
      <w:r w:rsidRPr="0030129F">
        <w:t xml:space="preserve">GetCallCrewTime </w:t>
      </w:r>
      <w:r w:rsidR="00DD78A1" w:rsidRPr="0030129F">
        <w:t xml:space="preserve">(int </w:t>
      </w:r>
      <w:r w:rsidR="001B175A" w:rsidRPr="0030129F">
        <w:rPr>
          <w:rFonts w:hint="eastAsia"/>
        </w:rPr>
        <w:t>c</w:t>
      </w:r>
      <w:r w:rsidR="001B175A" w:rsidRPr="0030129F">
        <w:t>allSheet</w:t>
      </w:r>
      <w:r w:rsidR="001B175A" w:rsidRPr="0030129F">
        <w:rPr>
          <w:rFonts w:hint="eastAsia"/>
        </w:rPr>
        <w:t>Id</w:t>
      </w:r>
      <w:r w:rsidR="00DD78A1" w:rsidRPr="0030129F">
        <w:t>)</w:t>
      </w:r>
    </w:p>
    <w:p w14:paraId="1A62D4A6" w14:textId="49F08294" w:rsidR="00DD78A1" w:rsidRPr="002E41F1" w:rsidRDefault="00DD78A1" w:rsidP="00DD78A1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1B175A"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 w:rsidR="001B175A">
        <w:rPr>
          <w:rFonts w:ascii="Consolas" w:hAnsi="Consolas" w:cs="Consolas"/>
          <w:color w:val="000000"/>
          <w:kern w:val="0"/>
          <w:sz w:val="19"/>
          <w:szCs w:val="19"/>
        </w:rPr>
        <w:t>allSheet</w:t>
      </w:r>
      <w:r w:rsidR="001B175A"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</w:p>
    <w:p w14:paraId="5C84A784" w14:textId="699520CE" w:rsidR="00DD78A1" w:rsidRDefault="00DD78A1" w:rsidP="00DD78A1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  <w:r w:rsidR="007356C0">
        <w:rPr>
          <w:rFonts w:ascii="Consolas" w:hAnsi="Consolas" w:cs="Consolas"/>
          <w:color w:val="000000"/>
          <w:kern w:val="0"/>
          <w:sz w:val="19"/>
          <w:szCs w:val="19"/>
        </w:rPr>
        <w:t>callCrewTime</w:t>
      </w:r>
    </w:p>
    <w:p w14:paraId="19185B9A" w14:textId="7A797B22" w:rsidR="00264013" w:rsidRDefault="00264013" w:rsidP="00DD78A1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B3F4952" w14:textId="236133E4" w:rsidR="009B2AC9" w:rsidRPr="0030129F" w:rsidRDefault="00675AD1" w:rsidP="009B2AC9">
      <w:pPr>
        <w:pStyle w:val="Subtitle"/>
      </w:pPr>
      <w:r>
        <w:t>CreateBinSection</w:t>
      </w:r>
      <w:r w:rsidRPr="0030129F">
        <w:t xml:space="preserve"> </w:t>
      </w:r>
      <w:r w:rsidR="009B2AC9" w:rsidRPr="0030129F">
        <w:t xml:space="preserve">(int </w:t>
      </w:r>
      <w:r w:rsidR="009B2AC9" w:rsidRPr="0030129F">
        <w:rPr>
          <w:rFonts w:hint="eastAsia"/>
        </w:rPr>
        <w:t>c</w:t>
      </w:r>
      <w:r w:rsidR="009B2AC9" w:rsidRPr="0030129F">
        <w:t>allSheet</w:t>
      </w:r>
      <w:r w:rsidR="009B2AC9" w:rsidRPr="0030129F">
        <w:rPr>
          <w:rFonts w:hint="eastAsia"/>
        </w:rPr>
        <w:t>Id</w:t>
      </w:r>
      <w:r w:rsidRPr="003B07A1">
        <w:rPr>
          <w:rFonts w:hint="eastAsia"/>
        </w:rPr>
        <w:t>,</w:t>
      </w:r>
      <w:r w:rsidRPr="003B07A1">
        <w:t xml:space="preserve"> int binId</w:t>
      </w:r>
      <w:r w:rsidR="009B2AC9" w:rsidRPr="0030129F">
        <w:t>)</w:t>
      </w:r>
    </w:p>
    <w:p w14:paraId="05ECA483" w14:textId="1888152C" w:rsidR="009B2AC9" w:rsidRPr="002E41F1" w:rsidRDefault="009B2AC9" w:rsidP="009B2AC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allSheet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Id</w:t>
      </w:r>
      <w:r w:rsidR="00B76421">
        <w:rPr>
          <w:rFonts w:ascii="Consolas" w:hAnsi="Consolas" w:cs="Consolas"/>
          <w:color w:val="000000"/>
          <w:kern w:val="0"/>
          <w:sz w:val="19"/>
          <w:szCs w:val="19"/>
        </w:rPr>
        <w:t>, binId</w:t>
      </w:r>
    </w:p>
    <w:p w14:paraId="626FE145" w14:textId="0A857A6D" w:rsidR="009B2AC9" w:rsidRDefault="009B2AC9" w:rsidP="009B2AC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</w:p>
    <w:p w14:paraId="15C01726" w14:textId="0544C47B" w:rsidR="0062777C" w:rsidRDefault="0062777C" w:rsidP="009B2AC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7E3D748" w14:textId="53FFDC57" w:rsidR="0062777C" w:rsidRPr="0030129F" w:rsidRDefault="0062777C" w:rsidP="003B07A1">
      <w:pPr>
        <w:pStyle w:val="Subtitle"/>
      </w:pPr>
      <w:r>
        <w:t>GetSecuredUserByApplicationAndUserName</w:t>
      </w:r>
      <w:r w:rsidRPr="0030129F">
        <w:t xml:space="preserve"> (</w:t>
      </w:r>
      <w:r w:rsidRPr="003B07A1">
        <w:t>string</w:t>
      </w:r>
      <w:r>
        <w:t xml:space="preserve"> applicationName, </w:t>
      </w:r>
      <w:r w:rsidRPr="003B07A1">
        <w:t>string</w:t>
      </w:r>
      <w:r>
        <w:t xml:space="preserve"> userName</w:t>
      </w:r>
      <w:r w:rsidRPr="0030129F">
        <w:t>)</w:t>
      </w:r>
    </w:p>
    <w:p w14:paraId="3AC6C85D" w14:textId="632C973B" w:rsidR="0062777C" w:rsidRPr="002E41F1" w:rsidRDefault="0062777C" w:rsidP="0062777C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035B99">
        <w:rPr>
          <w:rFonts w:ascii="Consolas" w:hAnsi="Consolas" w:cs="Consolas"/>
          <w:color w:val="000000"/>
          <w:kern w:val="0"/>
          <w:sz w:val="19"/>
          <w:szCs w:val="19"/>
        </w:rPr>
        <w:t>applicationName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 w:rsidR="00035B99"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</w:p>
    <w:p w14:paraId="36779350" w14:textId="0DBBCC28" w:rsidR="00035B99" w:rsidRDefault="0062777C" w:rsidP="00035B9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lastRenderedPageBreak/>
        <w:t>返回值：</w:t>
      </w:r>
      <w:r w:rsidR="00035B99">
        <w:rPr>
          <w:rFonts w:ascii="Consolas" w:hAnsi="Consolas" w:cs="Consolas" w:hint="eastAsia"/>
          <w:color w:val="000000"/>
          <w:kern w:val="0"/>
          <w:sz w:val="19"/>
          <w:szCs w:val="19"/>
        </w:rPr>
        <w:t>DTO(</w:t>
      </w:r>
      <w:r w:rsidR="00035B99">
        <w:rPr>
          <w:rFonts w:ascii="Consolas" w:hAnsi="Consolas" w:cs="Consolas"/>
          <w:color w:val="000000"/>
          <w:kern w:val="0"/>
          <w:sz w:val="19"/>
          <w:szCs w:val="19"/>
        </w:rPr>
        <w:t>Id,Group,Permissions)</w:t>
      </w:r>
    </w:p>
    <w:p w14:paraId="7893E382" w14:textId="5C8BEF48" w:rsidR="008328CB" w:rsidRDefault="008328CB" w:rsidP="00035B9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389BB4" w14:textId="71E7562B" w:rsidR="008328CB" w:rsidRPr="0030129F" w:rsidRDefault="008328CB" w:rsidP="003B07A1">
      <w:pPr>
        <w:pStyle w:val="Subtitle"/>
      </w:pPr>
      <w:r>
        <w:t>GetJobPackageByCallSheetNumber</w:t>
      </w:r>
      <w:r w:rsidRPr="0030129F">
        <w:t xml:space="preserve"> (</w:t>
      </w:r>
      <w:r w:rsidRPr="003B07A1">
        <w:t>int</w:t>
      </w:r>
      <w:r>
        <w:t xml:space="preserve"> callSheetNumber</w:t>
      </w:r>
      <w:r w:rsidRPr="0030129F">
        <w:t>)</w:t>
      </w:r>
    </w:p>
    <w:p w14:paraId="56BA291F" w14:textId="3DE6AFA4" w:rsidR="008328CB" w:rsidRPr="002E41F1" w:rsidRDefault="008328CB" w:rsidP="008328CB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入参：</w:t>
      </w:r>
      <w:r w:rsidRPr="002E41F1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="004801A8">
        <w:rPr>
          <w:rFonts w:ascii="Consolas" w:hAnsi="Consolas" w:cs="Consolas"/>
          <w:color w:val="000000"/>
          <w:kern w:val="0"/>
          <w:sz w:val="19"/>
          <w:szCs w:val="19"/>
        </w:rPr>
        <w:t>callSheetNumber</w:t>
      </w:r>
    </w:p>
    <w:p w14:paraId="3EC87735" w14:textId="55ECF0AE" w:rsidR="008328CB" w:rsidRDefault="008328CB" w:rsidP="008328CB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  <w:r w:rsidRPr="002E41F1">
        <w:rPr>
          <w:rFonts w:ascii="Consolas" w:hAnsi="Consolas" w:cs="Consolas" w:hint="eastAsia"/>
          <w:color w:val="000000"/>
          <w:kern w:val="0"/>
          <w:sz w:val="19"/>
          <w:szCs w:val="19"/>
        </w:rPr>
        <w:t>返回值：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DTO(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Id)</w:t>
      </w:r>
    </w:p>
    <w:p w14:paraId="7F677D23" w14:textId="77777777" w:rsidR="008328CB" w:rsidRDefault="008328CB" w:rsidP="00035B9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7015E24" w14:textId="77777777" w:rsidR="0062777C" w:rsidRPr="00035B99" w:rsidRDefault="0062777C" w:rsidP="0062777C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325496" w14:textId="77777777" w:rsidR="0062777C" w:rsidRDefault="0062777C" w:rsidP="009B2AC9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75B220" w14:textId="739667B7" w:rsidR="009B2AC9" w:rsidRDefault="00EC25B0" w:rsidP="00DD78A1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存在的问题：</w:t>
      </w:r>
    </w:p>
    <w:p w14:paraId="6C15DF53" w14:textId="1E255922" w:rsidR="00EC25B0" w:rsidRDefault="00EC25B0" w:rsidP="00DD78A1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19D92912" w14:textId="59765246" w:rsidR="00EC25B0" w:rsidRDefault="00EC25B0" w:rsidP="00EC25B0">
      <w:pPr>
        <w:pStyle w:val="ListParagraph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所有接口的识别，应当以实体为核心。因为我们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API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都是以实体为核心的，而不是以方法为核心的。至少以哪个实体为核心？当前识别出是哪个实体，就用哪个实体。以后如果时境（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ontext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）发生变化，也许所依附的实体也会发生变化。如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lendSection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，现在只需要用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lendSection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这个做为实体就可能。但是以后如果有需求同时提供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allSheet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 xml:space="preserve"> ServiceReport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中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lendSection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，那么可能就要依附于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allSheet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ervice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Report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了，或是构建出层次关系。这是后话。</w:t>
      </w:r>
    </w:p>
    <w:p w14:paraId="18C845CE" w14:textId="0FE45107" w:rsidR="00EC25B0" w:rsidRDefault="00EC25B0" w:rsidP="00EC25B0">
      <w:pPr>
        <w:pStyle w:val="ListParagraph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关于命名，不要怕麻烦，要遵从统一的命名规范，不能擅自简略。一个是为了可读性，方便其他人协作。别一个原因是，我们希望以后能尽量多的生成代码。规范的命名，可以有助于我们易于识别模式。错误的例子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G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etCallSheetByNumber</w:t>
      </w:r>
      <w:r w:rsidR="000B1CDA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.</w:t>
      </w:r>
    </w:p>
    <w:p w14:paraId="450534D0" w14:textId="26A4FEBF" w:rsidR="000B1CDA" w:rsidRDefault="000B1CDA" w:rsidP="00EC25B0">
      <w:pPr>
        <w:pStyle w:val="ListParagraph"/>
        <w:numPr>
          <w:ilvl w:val="0"/>
          <w:numId w:val="3"/>
        </w:numPr>
        <w:ind w:firstLineChars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在之前的实现中，因为是直接调用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Library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O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nline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中直接写了一些应该在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e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Service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中的逻辑，如在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Online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中判断或赋值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allsheet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的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S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tatus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，混淆了系统边界，在识别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PI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接口时，要把它扶正。接口以实体为核心，显性定义。</w:t>
      </w:r>
    </w:p>
    <w:p w14:paraId="22CDB856" w14:textId="62859FD8" w:rsidR="000B1CDA" w:rsidRDefault="000B1CDA" w:rsidP="000B1CDA">
      <w:pPr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如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：</w:t>
      </w:r>
      <w:r w:rsidRPr="000B1CDA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UpdateCallSheetStatus (int callSheetId, string eServiceEntityStatus)</w:t>
      </w:r>
    </w:p>
    <w:p w14:paraId="3B51FC0F" w14:textId="533F9614" w:rsidR="000B1CDA" w:rsidRDefault="000B1CDA" w:rsidP="000B1CDA">
      <w:pPr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445C39B1" w14:textId="5C78FDDE" w:rsidR="00DD78A1" w:rsidRDefault="000B1CDA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 w:rsidRPr="000B1CDA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eServiceEntityStatus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 </w:t>
      </w:r>
      <w:r w:rsidR="004144CA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参数的存在直接产生了对</w:t>
      </w:r>
      <w:r w:rsidR="004144CA" w:rsidRPr="000B1CDA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eServiceEntityStatus</w:t>
      </w:r>
      <w:r w:rsidR="004144CA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这个</w:t>
      </w:r>
      <w:r w:rsidR="004144CA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e</w:t>
      </w:r>
      <w:r w:rsidR="004144CA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num</w:t>
      </w:r>
      <w:r w:rsidR="004144CA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的依赖，尽管你把它变成了</w:t>
      </w:r>
      <w:r w:rsidR="004144CA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s</w:t>
      </w:r>
      <w:r w:rsidR="004144CA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tring</w:t>
      </w:r>
      <w:r w:rsidR="004144CA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，但概念层面的依赖还是存在的。</w:t>
      </w:r>
    </w:p>
    <w:p w14:paraId="28B026F6" w14:textId="18B19E35" w:rsidR="004144CA" w:rsidRDefault="004144CA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710F0DB9" w14:textId="4CB287A4" w:rsidR="004144CA" w:rsidRDefault="004144CA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显性定义这个方法应该是，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ancelCallSheet(int callSheetNumber);</w:t>
      </w:r>
    </w:p>
    <w:p w14:paraId="780A87B3" w14:textId="4704D829" w:rsidR="004144CA" w:rsidRDefault="004144CA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34B7B6DB" w14:textId="77777777" w:rsidR="004144CA" w:rsidRDefault="004144CA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昨天我说在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BlendSection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的接口中使用继续使用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allSheetId, 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是因为聚合关系的存在。大多数的时候还是应该用</w:t>
      </w:r>
      <w:r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C</w:t>
      </w:r>
      <w:r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allSheetNumber.</w:t>
      </w:r>
    </w:p>
    <w:p w14:paraId="72675BE6" w14:textId="77777777" w:rsidR="004144CA" w:rsidRDefault="004144CA" w:rsidP="008F495D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  <w:lang w:val="en-CA"/>
        </w:rPr>
      </w:pPr>
    </w:p>
    <w:p w14:paraId="1FE579BC" w14:textId="4B61CA6C" w:rsidR="004144CA" w:rsidRPr="00901D80" w:rsidRDefault="004144CA" w:rsidP="00901D80">
      <w:pPr>
        <w:pStyle w:val="ListParagraph"/>
        <w:numPr>
          <w:ilvl w:val="0"/>
          <w:numId w:val="3"/>
        </w:numPr>
        <w:ind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</w:pP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在识别接口的过程中，你们做的太快了，</w:t>
      </w:r>
      <w:r w:rsidR="00901D80"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没有深入考虑</w:t>
      </w: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，不学习。我让你们先做</w:t>
      </w: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B</w:t>
      </w:r>
      <w:r w:rsidRP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lend</w:t>
      </w: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Se</w:t>
      </w:r>
      <w:r w:rsidRP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ction</w:t>
      </w: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，就是给你们一个学习和体会的机会。然后一个一个实体地去识别。而从这个识别结果看，你是在根据代码去识别，看到一个</w:t>
      </w: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M</w:t>
      </w:r>
      <w:r w:rsidRP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icroService</w:t>
      </w: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的调用，就直接加一个接口。而没有从系统的角度考虑，这个接口应该是什么？比如：</w:t>
      </w:r>
      <w:r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 xml:space="preserve"> </w:t>
      </w:r>
      <w:r w:rsidR="00901D80" w:rsidRP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GetJobPackageByCallSheetNumber (int callSheetNumber)</w:t>
      </w:r>
      <w:r w:rsidR="00901D80"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，你是研究了代码，但是没有发现逻辑中的这个调用是个无用的调用。因为</w:t>
      </w:r>
      <w:r w:rsidR="00901D80"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R</w:t>
      </w:r>
      <w:r w:rsidR="00901D80" w:rsidRP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igJob</w:t>
      </w:r>
      <w:r w:rsidR="00901D80"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中的</w:t>
      </w:r>
      <w:r w:rsidR="00901D80" w:rsidRP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JobN</w:t>
      </w:r>
      <w:r w:rsidR="00901D80" w:rsidRP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umber</w:t>
      </w:r>
      <w:r w:rsid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本身就是</w:t>
      </w:r>
      <w:r w:rsid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e</w:t>
      </w:r>
      <w:r w:rsid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Service</w:t>
      </w:r>
      <w:r w:rsid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写的，根本不需要从</w:t>
      </w:r>
      <w:r w:rsid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e</w:t>
      </w:r>
      <w:r w:rsid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>Service</w:t>
      </w:r>
      <w:r w:rsidR="00901D80">
        <w:rPr>
          <w:rFonts w:ascii="Consolas" w:hAnsi="Consolas" w:cs="Consolas" w:hint="eastAsia"/>
          <w:color w:val="000000"/>
          <w:kern w:val="0"/>
          <w:sz w:val="19"/>
          <w:szCs w:val="19"/>
          <w:lang w:val="en-CA"/>
        </w:rPr>
        <w:t>重新读。</w:t>
      </w:r>
      <w:bookmarkStart w:id="0" w:name="_GoBack"/>
      <w:bookmarkEnd w:id="0"/>
      <w:r w:rsidRPr="00901D80">
        <w:rPr>
          <w:rFonts w:ascii="Consolas" w:hAnsi="Consolas" w:cs="Consolas"/>
          <w:color w:val="000000"/>
          <w:kern w:val="0"/>
          <w:sz w:val="19"/>
          <w:szCs w:val="19"/>
          <w:lang w:val="en-CA"/>
        </w:rPr>
        <w:t xml:space="preserve"> </w:t>
      </w:r>
    </w:p>
    <w:p w14:paraId="305A7119" w14:textId="77777777" w:rsidR="004144CA" w:rsidRDefault="004144CA" w:rsidP="008F495D">
      <w:pPr>
        <w:pStyle w:val="ListParagraph"/>
        <w:ind w:left="420" w:firstLineChars="0" w:firstLine="0"/>
        <w:rPr>
          <w:rFonts w:ascii="Consolas" w:hAnsi="Consolas" w:cs="Consolas" w:hint="eastAsia"/>
          <w:color w:val="000000"/>
          <w:kern w:val="0"/>
          <w:sz w:val="19"/>
          <w:szCs w:val="19"/>
        </w:rPr>
      </w:pPr>
    </w:p>
    <w:p w14:paraId="498EED16" w14:textId="77777777" w:rsidR="008F495D" w:rsidRPr="007521C7" w:rsidRDefault="008F495D" w:rsidP="00B74FD8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DBACAE" w14:textId="77777777" w:rsidR="00B74FD8" w:rsidRDefault="00B74FD8" w:rsidP="00EE1C4F">
      <w:pPr>
        <w:pStyle w:val="ListParagraph"/>
        <w:ind w:left="420" w:firstLineChars="0" w:firstLine="0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F1D8C36" w14:textId="5B98E249" w:rsidR="00D329E2" w:rsidRDefault="00D329E2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DEF4D" w14:textId="77777777" w:rsidR="00D329E2" w:rsidRDefault="00D329E2"/>
    <w:sectPr w:rsidR="00D329E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83F07"/>
    <w:multiLevelType w:val="hybridMultilevel"/>
    <w:tmpl w:val="93443FA2"/>
    <w:lvl w:ilvl="0" w:tplc="82185316">
      <w:start w:val="1"/>
      <w:numFmt w:val="decimal"/>
      <w:pStyle w:val="Subtitle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5D0A7F"/>
    <w:multiLevelType w:val="hybridMultilevel"/>
    <w:tmpl w:val="1780D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885A4E"/>
    <w:multiLevelType w:val="hybridMultilevel"/>
    <w:tmpl w:val="2D3CB80A"/>
    <w:lvl w:ilvl="0" w:tplc="B882D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500" w:hanging="360"/>
      </w:pPr>
    </w:lvl>
    <w:lvl w:ilvl="2" w:tplc="1009001B" w:tentative="1">
      <w:start w:val="1"/>
      <w:numFmt w:val="lowerRoman"/>
      <w:lvlText w:val="%3."/>
      <w:lvlJc w:val="right"/>
      <w:pPr>
        <w:ind w:left="2220" w:hanging="180"/>
      </w:pPr>
    </w:lvl>
    <w:lvl w:ilvl="3" w:tplc="1009000F" w:tentative="1">
      <w:start w:val="1"/>
      <w:numFmt w:val="decimal"/>
      <w:lvlText w:val="%4."/>
      <w:lvlJc w:val="left"/>
      <w:pPr>
        <w:ind w:left="2940" w:hanging="360"/>
      </w:pPr>
    </w:lvl>
    <w:lvl w:ilvl="4" w:tplc="10090019" w:tentative="1">
      <w:start w:val="1"/>
      <w:numFmt w:val="lowerLetter"/>
      <w:lvlText w:val="%5."/>
      <w:lvlJc w:val="left"/>
      <w:pPr>
        <w:ind w:left="3660" w:hanging="360"/>
      </w:pPr>
    </w:lvl>
    <w:lvl w:ilvl="5" w:tplc="1009001B" w:tentative="1">
      <w:start w:val="1"/>
      <w:numFmt w:val="lowerRoman"/>
      <w:lvlText w:val="%6."/>
      <w:lvlJc w:val="right"/>
      <w:pPr>
        <w:ind w:left="4380" w:hanging="180"/>
      </w:pPr>
    </w:lvl>
    <w:lvl w:ilvl="6" w:tplc="1009000F" w:tentative="1">
      <w:start w:val="1"/>
      <w:numFmt w:val="decimal"/>
      <w:lvlText w:val="%7."/>
      <w:lvlJc w:val="left"/>
      <w:pPr>
        <w:ind w:left="5100" w:hanging="360"/>
      </w:pPr>
    </w:lvl>
    <w:lvl w:ilvl="7" w:tplc="10090019" w:tentative="1">
      <w:start w:val="1"/>
      <w:numFmt w:val="lowerLetter"/>
      <w:lvlText w:val="%8."/>
      <w:lvlJc w:val="left"/>
      <w:pPr>
        <w:ind w:left="5820" w:hanging="360"/>
      </w:pPr>
    </w:lvl>
    <w:lvl w:ilvl="8" w:tplc="1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D19AF"/>
    <w:rsid w:val="00034921"/>
    <w:rsid w:val="00035B99"/>
    <w:rsid w:val="000A3E6A"/>
    <w:rsid w:val="000B1CDA"/>
    <w:rsid w:val="00110EE8"/>
    <w:rsid w:val="001B175A"/>
    <w:rsid w:val="00213F47"/>
    <w:rsid w:val="00221653"/>
    <w:rsid w:val="002347C2"/>
    <w:rsid w:val="00264013"/>
    <w:rsid w:val="002C61D6"/>
    <w:rsid w:val="002E41F1"/>
    <w:rsid w:val="0030129F"/>
    <w:rsid w:val="0030282C"/>
    <w:rsid w:val="00302D04"/>
    <w:rsid w:val="00313F16"/>
    <w:rsid w:val="00320267"/>
    <w:rsid w:val="003415A6"/>
    <w:rsid w:val="0035730A"/>
    <w:rsid w:val="003720D2"/>
    <w:rsid w:val="0037676F"/>
    <w:rsid w:val="003B07A1"/>
    <w:rsid w:val="003C6137"/>
    <w:rsid w:val="00411DD1"/>
    <w:rsid w:val="004144CA"/>
    <w:rsid w:val="00415106"/>
    <w:rsid w:val="004618E5"/>
    <w:rsid w:val="004801A8"/>
    <w:rsid w:val="004940FB"/>
    <w:rsid w:val="005D2F42"/>
    <w:rsid w:val="005E703E"/>
    <w:rsid w:val="0062777C"/>
    <w:rsid w:val="00675AD1"/>
    <w:rsid w:val="006D0C02"/>
    <w:rsid w:val="006D7777"/>
    <w:rsid w:val="007315C2"/>
    <w:rsid w:val="007356C0"/>
    <w:rsid w:val="0074785A"/>
    <w:rsid w:val="00747949"/>
    <w:rsid w:val="007521C7"/>
    <w:rsid w:val="00783BF9"/>
    <w:rsid w:val="007946C9"/>
    <w:rsid w:val="007F5F7B"/>
    <w:rsid w:val="008328CB"/>
    <w:rsid w:val="008F495D"/>
    <w:rsid w:val="00901D80"/>
    <w:rsid w:val="00910C3E"/>
    <w:rsid w:val="00932A24"/>
    <w:rsid w:val="009B2AC9"/>
    <w:rsid w:val="00A01F66"/>
    <w:rsid w:val="00A579B1"/>
    <w:rsid w:val="00B06BB4"/>
    <w:rsid w:val="00B60F6B"/>
    <w:rsid w:val="00B74FD8"/>
    <w:rsid w:val="00B76421"/>
    <w:rsid w:val="00B87CED"/>
    <w:rsid w:val="00BA4798"/>
    <w:rsid w:val="00BB736F"/>
    <w:rsid w:val="00C50A60"/>
    <w:rsid w:val="00C91790"/>
    <w:rsid w:val="00D00A45"/>
    <w:rsid w:val="00D329E2"/>
    <w:rsid w:val="00D469D3"/>
    <w:rsid w:val="00DB6268"/>
    <w:rsid w:val="00DD3FA8"/>
    <w:rsid w:val="00DD78A1"/>
    <w:rsid w:val="00DE35D9"/>
    <w:rsid w:val="00DE6940"/>
    <w:rsid w:val="00E32014"/>
    <w:rsid w:val="00E40A88"/>
    <w:rsid w:val="00E62BA1"/>
    <w:rsid w:val="00EC25B0"/>
    <w:rsid w:val="00EC65F9"/>
    <w:rsid w:val="00ED19AF"/>
    <w:rsid w:val="00EE1C4F"/>
    <w:rsid w:val="00F6559E"/>
    <w:rsid w:val="00F753B4"/>
    <w:rsid w:val="00F846D6"/>
    <w:rsid w:val="00FC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A5C0"/>
  <w15:chartTrackingRefBased/>
  <w15:docId w15:val="{C039157E-A5FD-4B8D-8B16-BCEDE49BF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D329E2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B07A1"/>
    <w:pPr>
      <w:numPr>
        <w:numId w:val="2"/>
      </w:numPr>
      <w:spacing w:before="240" w:after="60" w:line="312" w:lineRule="auto"/>
      <w:jc w:val="left"/>
      <w:outlineLvl w:val="1"/>
    </w:pPr>
    <w:rPr>
      <w:rFonts w:ascii="Consolas" w:eastAsia="Consolas" w:hAnsi="Consolas" w:cs="Consolas"/>
      <w:b/>
      <w:bCs/>
      <w:color w:val="000000"/>
      <w:kern w:val="0"/>
      <w:sz w:val="19"/>
      <w:szCs w:val="19"/>
    </w:rPr>
  </w:style>
  <w:style w:type="character" w:customStyle="1" w:styleId="SubtitleChar">
    <w:name w:val="Subtitle Char"/>
    <w:basedOn w:val="DefaultParagraphFont"/>
    <w:link w:val="Subtitle"/>
    <w:uiPriority w:val="11"/>
    <w:rsid w:val="003B07A1"/>
    <w:rPr>
      <w:rFonts w:ascii="Consolas" w:eastAsia="Consolas" w:hAnsi="Consolas" w:cs="Consolas"/>
      <w:b/>
      <w:bCs/>
      <w:color w:val="000000"/>
      <w:kern w:val="0"/>
      <w:sz w:val="19"/>
      <w:szCs w:val="19"/>
    </w:rPr>
  </w:style>
  <w:style w:type="paragraph" w:styleId="ListParagraph">
    <w:name w:val="List Paragraph"/>
    <w:basedOn w:val="Normal"/>
    <w:uiPriority w:val="34"/>
    <w:qFormat/>
    <w:rsid w:val="002E4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liu</dc:creator>
  <cp:keywords/>
  <dc:description/>
  <cp:lastModifiedBy>Adam Wang</cp:lastModifiedBy>
  <cp:revision>230</cp:revision>
  <dcterms:created xsi:type="dcterms:W3CDTF">2019-07-03T08:12:00Z</dcterms:created>
  <dcterms:modified xsi:type="dcterms:W3CDTF">2019-07-03T16:36:00Z</dcterms:modified>
</cp:coreProperties>
</file>