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0D" w:rsidRDefault="000C130D" w:rsidP="000C130D">
      <w:pPr>
        <w:jc w:val="center"/>
      </w:pPr>
    </w:p>
    <w:p w:rsidR="000C130D" w:rsidRDefault="000C130D" w:rsidP="000C130D">
      <w:pPr>
        <w:jc w:val="center"/>
      </w:pPr>
    </w:p>
    <w:p w:rsidR="000C130D" w:rsidRDefault="000C130D" w:rsidP="000C130D">
      <w:pPr>
        <w:jc w:val="center"/>
      </w:pPr>
    </w:p>
    <w:p w:rsidR="000C130D" w:rsidRDefault="000C130D" w:rsidP="000C130D">
      <w:pPr>
        <w:jc w:val="center"/>
      </w:pPr>
    </w:p>
    <w:p w:rsidR="000C130D" w:rsidRDefault="000C130D" w:rsidP="000C130D">
      <w:pPr>
        <w:jc w:val="center"/>
      </w:pPr>
    </w:p>
    <w:p w:rsidR="000C130D" w:rsidRPr="000C130D" w:rsidRDefault="000C130D" w:rsidP="000C130D">
      <w:pPr>
        <w:jc w:val="center"/>
        <w:rPr>
          <w:b/>
          <w:sz w:val="40"/>
          <w:szCs w:val="40"/>
        </w:rPr>
      </w:pPr>
      <w:proofErr w:type="gramStart"/>
      <w:r w:rsidRPr="000C130D">
        <w:rPr>
          <w:b/>
          <w:sz w:val="40"/>
          <w:szCs w:val="40"/>
        </w:rPr>
        <w:t>eService</w:t>
      </w:r>
      <w:proofErr w:type="gramEnd"/>
      <w:r w:rsidRPr="000C130D">
        <w:rPr>
          <w:b/>
          <w:sz w:val="40"/>
          <w:szCs w:val="40"/>
        </w:rPr>
        <w:t xml:space="preserve"> Information Package Design Document</w:t>
      </w:r>
    </w:p>
    <w:p w:rsidR="000C130D" w:rsidRDefault="000C130D" w:rsidP="000C130D">
      <w:pPr>
        <w:jc w:val="center"/>
      </w:pPr>
    </w:p>
    <w:p w:rsidR="000C130D" w:rsidRDefault="000C130D" w:rsidP="000C130D">
      <w:pPr>
        <w:jc w:val="center"/>
      </w:pPr>
    </w:p>
    <w:p w:rsidR="000C130D" w:rsidRDefault="000C130D" w:rsidP="000C130D">
      <w:pPr>
        <w:jc w:val="center"/>
      </w:pPr>
    </w:p>
    <w:p w:rsidR="000C130D" w:rsidRDefault="000C130D" w:rsidP="000C130D">
      <w:pPr>
        <w:jc w:val="center"/>
      </w:pPr>
    </w:p>
    <w:p w:rsidR="000C130D" w:rsidRDefault="000C130D" w:rsidP="000C130D">
      <w:pPr>
        <w:jc w:val="center"/>
      </w:pPr>
      <w:r>
        <w:t>Author: Adam Wang</w:t>
      </w:r>
    </w:p>
    <w:p w:rsidR="00C86CCB" w:rsidRDefault="00C86CCB" w:rsidP="000C130D">
      <w:pPr>
        <w:jc w:val="center"/>
      </w:pPr>
      <w:r>
        <w:br w:type="page"/>
      </w:r>
    </w:p>
    <w:sdt>
      <w:sdtPr>
        <w:id w:val="40565002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06380" w:rsidRDefault="00106380">
          <w:pPr>
            <w:pStyle w:val="TOCHeading"/>
          </w:pPr>
          <w:r>
            <w:t>Contents</w:t>
          </w:r>
        </w:p>
        <w:p w:rsidR="00C86CCB" w:rsidRDefault="0010638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5170639" w:history="1">
            <w:r w:rsidR="00C86CCB" w:rsidRPr="001236E2">
              <w:rPr>
                <w:rStyle w:val="Hyperlink"/>
                <w:noProof/>
              </w:rPr>
              <w:t>1.</w:t>
            </w:r>
            <w:r w:rsidR="00C86CCB">
              <w:rPr>
                <w:rFonts w:eastAsiaTheme="minorEastAsia"/>
                <w:noProof/>
              </w:rPr>
              <w:tab/>
            </w:r>
            <w:r w:rsidR="00C86CCB" w:rsidRPr="001236E2">
              <w:rPr>
                <w:rStyle w:val="Hyperlink"/>
                <w:noProof/>
              </w:rPr>
              <w:t>Introduction</w:t>
            </w:r>
            <w:r w:rsidR="00C86CCB">
              <w:rPr>
                <w:noProof/>
                <w:webHidden/>
              </w:rPr>
              <w:tab/>
            </w:r>
            <w:r w:rsidR="00C86CCB">
              <w:rPr>
                <w:noProof/>
                <w:webHidden/>
              </w:rPr>
              <w:fldChar w:fldCharType="begin"/>
            </w:r>
            <w:r w:rsidR="00C86CCB">
              <w:rPr>
                <w:noProof/>
                <w:webHidden/>
              </w:rPr>
              <w:instrText xml:space="preserve"> PAGEREF _Toc425170639 \h </w:instrText>
            </w:r>
            <w:r w:rsidR="00C86CCB">
              <w:rPr>
                <w:noProof/>
                <w:webHidden/>
              </w:rPr>
            </w:r>
            <w:r w:rsidR="00C86CCB">
              <w:rPr>
                <w:noProof/>
                <w:webHidden/>
              </w:rPr>
              <w:fldChar w:fldCharType="separate"/>
            </w:r>
            <w:r w:rsidR="00C86CCB">
              <w:rPr>
                <w:noProof/>
                <w:webHidden/>
              </w:rPr>
              <w:t>2</w:t>
            </w:r>
            <w:r w:rsidR="00C86CCB">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40" w:history="1">
            <w:r w:rsidRPr="001236E2">
              <w:rPr>
                <w:rStyle w:val="Hyperlink"/>
                <w:noProof/>
              </w:rPr>
              <w:t>1.1.</w:t>
            </w:r>
            <w:r>
              <w:rPr>
                <w:rFonts w:eastAsiaTheme="minorEastAsia"/>
                <w:noProof/>
              </w:rPr>
              <w:tab/>
            </w:r>
            <w:r w:rsidRPr="001236E2">
              <w:rPr>
                <w:rStyle w:val="Hyperlink"/>
                <w:noProof/>
              </w:rPr>
              <w:t>Purpose</w:t>
            </w:r>
            <w:r>
              <w:rPr>
                <w:noProof/>
                <w:webHidden/>
              </w:rPr>
              <w:tab/>
            </w:r>
            <w:r>
              <w:rPr>
                <w:noProof/>
                <w:webHidden/>
              </w:rPr>
              <w:fldChar w:fldCharType="begin"/>
            </w:r>
            <w:r>
              <w:rPr>
                <w:noProof/>
                <w:webHidden/>
              </w:rPr>
              <w:instrText xml:space="preserve"> PAGEREF _Toc425170640 \h </w:instrText>
            </w:r>
            <w:r>
              <w:rPr>
                <w:noProof/>
                <w:webHidden/>
              </w:rPr>
            </w:r>
            <w:r>
              <w:rPr>
                <w:noProof/>
                <w:webHidden/>
              </w:rPr>
              <w:fldChar w:fldCharType="separate"/>
            </w:r>
            <w:r>
              <w:rPr>
                <w:noProof/>
                <w:webHidden/>
              </w:rPr>
              <w:t>2</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41" w:history="1">
            <w:r w:rsidRPr="001236E2">
              <w:rPr>
                <w:rStyle w:val="Hyperlink"/>
                <w:noProof/>
              </w:rPr>
              <w:t>1.2.</w:t>
            </w:r>
            <w:r>
              <w:rPr>
                <w:rFonts w:eastAsiaTheme="minorEastAsia"/>
                <w:noProof/>
              </w:rPr>
              <w:tab/>
            </w:r>
            <w:r w:rsidRPr="001236E2">
              <w:rPr>
                <w:rStyle w:val="Hyperlink"/>
                <w:noProof/>
              </w:rPr>
              <w:t>Scope</w:t>
            </w:r>
            <w:r>
              <w:rPr>
                <w:noProof/>
                <w:webHidden/>
              </w:rPr>
              <w:tab/>
            </w:r>
            <w:r>
              <w:rPr>
                <w:noProof/>
                <w:webHidden/>
              </w:rPr>
              <w:fldChar w:fldCharType="begin"/>
            </w:r>
            <w:r>
              <w:rPr>
                <w:noProof/>
                <w:webHidden/>
              </w:rPr>
              <w:instrText xml:space="preserve"> PAGEREF _Toc425170641 \h </w:instrText>
            </w:r>
            <w:r>
              <w:rPr>
                <w:noProof/>
                <w:webHidden/>
              </w:rPr>
            </w:r>
            <w:r>
              <w:rPr>
                <w:noProof/>
                <w:webHidden/>
              </w:rPr>
              <w:fldChar w:fldCharType="separate"/>
            </w:r>
            <w:r>
              <w:rPr>
                <w:noProof/>
                <w:webHidden/>
              </w:rPr>
              <w:t>2</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42" w:history="1">
            <w:r w:rsidRPr="001236E2">
              <w:rPr>
                <w:rStyle w:val="Hyperlink"/>
                <w:noProof/>
              </w:rPr>
              <w:t>1.3.</w:t>
            </w:r>
            <w:r>
              <w:rPr>
                <w:rFonts w:eastAsiaTheme="minorEastAsia"/>
                <w:noProof/>
              </w:rPr>
              <w:tab/>
            </w:r>
            <w:r w:rsidRPr="001236E2">
              <w:rPr>
                <w:rStyle w:val="Hyperlink"/>
                <w:noProof/>
              </w:rPr>
              <w:t>Overview</w:t>
            </w:r>
            <w:r>
              <w:rPr>
                <w:noProof/>
                <w:webHidden/>
              </w:rPr>
              <w:tab/>
            </w:r>
            <w:r>
              <w:rPr>
                <w:noProof/>
                <w:webHidden/>
              </w:rPr>
              <w:fldChar w:fldCharType="begin"/>
            </w:r>
            <w:r>
              <w:rPr>
                <w:noProof/>
                <w:webHidden/>
              </w:rPr>
              <w:instrText xml:space="preserve"> PAGEREF _Toc425170642 \h </w:instrText>
            </w:r>
            <w:r>
              <w:rPr>
                <w:noProof/>
                <w:webHidden/>
              </w:rPr>
            </w:r>
            <w:r>
              <w:rPr>
                <w:noProof/>
                <w:webHidden/>
              </w:rPr>
              <w:fldChar w:fldCharType="separate"/>
            </w:r>
            <w:r>
              <w:rPr>
                <w:noProof/>
                <w:webHidden/>
              </w:rPr>
              <w:t>2</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43" w:history="1">
            <w:r w:rsidRPr="001236E2">
              <w:rPr>
                <w:rStyle w:val="Hyperlink"/>
                <w:noProof/>
              </w:rPr>
              <w:t>1.4.</w:t>
            </w:r>
            <w:r>
              <w:rPr>
                <w:rFonts w:eastAsiaTheme="minorEastAsia"/>
                <w:noProof/>
              </w:rPr>
              <w:tab/>
            </w:r>
            <w:r w:rsidRPr="001236E2">
              <w:rPr>
                <w:rStyle w:val="Hyperlink"/>
                <w:noProof/>
              </w:rPr>
              <w:t>Reference Material</w:t>
            </w:r>
            <w:r>
              <w:rPr>
                <w:noProof/>
                <w:webHidden/>
              </w:rPr>
              <w:tab/>
            </w:r>
            <w:r>
              <w:rPr>
                <w:noProof/>
                <w:webHidden/>
              </w:rPr>
              <w:fldChar w:fldCharType="begin"/>
            </w:r>
            <w:r>
              <w:rPr>
                <w:noProof/>
                <w:webHidden/>
              </w:rPr>
              <w:instrText xml:space="preserve"> PAGEREF _Toc425170643 \h </w:instrText>
            </w:r>
            <w:r>
              <w:rPr>
                <w:noProof/>
                <w:webHidden/>
              </w:rPr>
            </w:r>
            <w:r>
              <w:rPr>
                <w:noProof/>
                <w:webHidden/>
              </w:rPr>
              <w:fldChar w:fldCharType="separate"/>
            </w:r>
            <w:r>
              <w:rPr>
                <w:noProof/>
                <w:webHidden/>
              </w:rPr>
              <w:t>2</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44" w:history="1">
            <w:r w:rsidRPr="001236E2">
              <w:rPr>
                <w:rStyle w:val="Hyperlink"/>
                <w:noProof/>
              </w:rPr>
              <w:t>1.5.</w:t>
            </w:r>
            <w:r>
              <w:rPr>
                <w:rFonts w:eastAsiaTheme="minorEastAsia"/>
                <w:noProof/>
              </w:rPr>
              <w:tab/>
            </w:r>
            <w:r w:rsidRPr="001236E2">
              <w:rPr>
                <w:rStyle w:val="Hyperlink"/>
                <w:noProof/>
              </w:rPr>
              <w:t>Definitions and Acronyms</w:t>
            </w:r>
            <w:r>
              <w:rPr>
                <w:noProof/>
                <w:webHidden/>
              </w:rPr>
              <w:tab/>
            </w:r>
            <w:r>
              <w:rPr>
                <w:noProof/>
                <w:webHidden/>
              </w:rPr>
              <w:fldChar w:fldCharType="begin"/>
            </w:r>
            <w:r>
              <w:rPr>
                <w:noProof/>
                <w:webHidden/>
              </w:rPr>
              <w:instrText xml:space="preserve"> PAGEREF _Toc425170644 \h </w:instrText>
            </w:r>
            <w:r>
              <w:rPr>
                <w:noProof/>
                <w:webHidden/>
              </w:rPr>
            </w:r>
            <w:r>
              <w:rPr>
                <w:noProof/>
                <w:webHidden/>
              </w:rPr>
              <w:fldChar w:fldCharType="separate"/>
            </w:r>
            <w:r>
              <w:rPr>
                <w:noProof/>
                <w:webHidden/>
              </w:rPr>
              <w:t>2</w:t>
            </w:r>
            <w:r>
              <w:rPr>
                <w:noProof/>
                <w:webHidden/>
              </w:rPr>
              <w:fldChar w:fldCharType="end"/>
            </w:r>
          </w:hyperlink>
        </w:p>
        <w:p w:rsidR="00C86CCB" w:rsidRDefault="00C86CCB">
          <w:pPr>
            <w:pStyle w:val="TOC1"/>
            <w:tabs>
              <w:tab w:val="left" w:pos="440"/>
              <w:tab w:val="right" w:leader="dot" w:pos="9350"/>
            </w:tabs>
            <w:rPr>
              <w:rFonts w:eastAsiaTheme="minorEastAsia"/>
              <w:noProof/>
            </w:rPr>
          </w:pPr>
          <w:hyperlink w:anchor="_Toc425170645" w:history="1">
            <w:r w:rsidRPr="001236E2">
              <w:rPr>
                <w:rStyle w:val="Hyperlink"/>
                <w:noProof/>
              </w:rPr>
              <w:t>2.</w:t>
            </w:r>
            <w:r>
              <w:rPr>
                <w:rFonts w:eastAsiaTheme="minorEastAsia"/>
                <w:noProof/>
              </w:rPr>
              <w:tab/>
            </w:r>
            <w:r w:rsidRPr="001236E2">
              <w:rPr>
                <w:rStyle w:val="Hyperlink"/>
                <w:noProof/>
              </w:rPr>
              <w:t>System Overview</w:t>
            </w:r>
            <w:r>
              <w:rPr>
                <w:noProof/>
                <w:webHidden/>
              </w:rPr>
              <w:tab/>
            </w:r>
            <w:r>
              <w:rPr>
                <w:noProof/>
                <w:webHidden/>
              </w:rPr>
              <w:fldChar w:fldCharType="begin"/>
            </w:r>
            <w:r>
              <w:rPr>
                <w:noProof/>
                <w:webHidden/>
              </w:rPr>
              <w:instrText xml:space="preserve"> PAGEREF _Toc425170645 \h </w:instrText>
            </w:r>
            <w:r>
              <w:rPr>
                <w:noProof/>
                <w:webHidden/>
              </w:rPr>
            </w:r>
            <w:r>
              <w:rPr>
                <w:noProof/>
                <w:webHidden/>
              </w:rPr>
              <w:fldChar w:fldCharType="separate"/>
            </w:r>
            <w:r>
              <w:rPr>
                <w:noProof/>
                <w:webHidden/>
              </w:rPr>
              <w:t>2</w:t>
            </w:r>
            <w:r>
              <w:rPr>
                <w:noProof/>
                <w:webHidden/>
              </w:rPr>
              <w:fldChar w:fldCharType="end"/>
            </w:r>
          </w:hyperlink>
        </w:p>
        <w:p w:rsidR="00C86CCB" w:rsidRDefault="00C86CCB">
          <w:pPr>
            <w:pStyle w:val="TOC1"/>
            <w:tabs>
              <w:tab w:val="left" w:pos="440"/>
              <w:tab w:val="right" w:leader="dot" w:pos="9350"/>
            </w:tabs>
            <w:rPr>
              <w:rFonts w:eastAsiaTheme="minorEastAsia"/>
              <w:noProof/>
            </w:rPr>
          </w:pPr>
          <w:hyperlink w:anchor="_Toc425170646" w:history="1">
            <w:r w:rsidRPr="001236E2">
              <w:rPr>
                <w:rStyle w:val="Hyperlink"/>
                <w:noProof/>
              </w:rPr>
              <w:t>3.</w:t>
            </w:r>
            <w:r>
              <w:rPr>
                <w:rFonts w:eastAsiaTheme="minorEastAsia"/>
                <w:noProof/>
              </w:rPr>
              <w:tab/>
            </w:r>
            <w:r w:rsidRPr="001236E2">
              <w:rPr>
                <w:rStyle w:val="Hyperlink"/>
                <w:noProof/>
              </w:rPr>
              <w:t>System Architecture</w:t>
            </w:r>
            <w:r>
              <w:rPr>
                <w:noProof/>
                <w:webHidden/>
              </w:rPr>
              <w:tab/>
            </w:r>
            <w:r>
              <w:rPr>
                <w:noProof/>
                <w:webHidden/>
              </w:rPr>
              <w:fldChar w:fldCharType="begin"/>
            </w:r>
            <w:r>
              <w:rPr>
                <w:noProof/>
                <w:webHidden/>
              </w:rPr>
              <w:instrText xml:space="preserve"> PAGEREF _Toc425170646 \h </w:instrText>
            </w:r>
            <w:r>
              <w:rPr>
                <w:noProof/>
                <w:webHidden/>
              </w:rPr>
            </w:r>
            <w:r>
              <w:rPr>
                <w:noProof/>
                <w:webHidden/>
              </w:rPr>
              <w:fldChar w:fldCharType="separate"/>
            </w:r>
            <w:r>
              <w:rPr>
                <w:noProof/>
                <w:webHidden/>
              </w:rPr>
              <w:t>3</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47" w:history="1">
            <w:r w:rsidRPr="001236E2">
              <w:rPr>
                <w:rStyle w:val="Hyperlink"/>
                <w:noProof/>
              </w:rPr>
              <w:t>3.1.</w:t>
            </w:r>
            <w:r>
              <w:rPr>
                <w:rFonts w:eastAsiaTheme="minorEastAsia"/>
                <w:noProof/>
              </w:rPr>
              <w:tab/>
            </w:r>
            <w:r w:rsidRPr="001236E2">
              <w:rPr>
                <w:rStyle w:val="Hyperlink"/>
                <w:noProof/>
              </w:rPr>
              <w:t>Architecture Design</w:t>
            </w:r>
            <w:r>
              <w:rPr>
                <w:noProof/>
                <w:webHidden/>
              </w:rPr>
              <w:tab/>
            </w:r>
            <w:r>
              <w:rPr>
                <w:noProof/>
                <w:webHidden/>
              </w:rPr>
              <w:fldChar w:fldCharType="begin"/>
            </w:r>
            <w:r>
              <w:rPr>
                <w:noProof/>
                <w:webHidden/>
              </w:rPr>
              <w:instrText xml:space="preserve"> PAGEREF _Toc425170647 \h </w:instrText>
            </w:r>
            <w:r>
              <w:rPr>
                <w:noProof/>
                <w:webHidden/>
              </w:rPr>
            </w:r>
            <w:r>
              <w:rPr>
                <w:noProof/>
                <w:webHidden/>
              </w:rPr>
              <w:fldChar w:fldCharType="separate"/>
            </w:r>
            <w:r>
              <w:rPr>
                <w:noProof/>
                <w:webHidden/>
              </w:rPr>
              <w:t>3</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48" w:history="1">
            <w:r w:rsidRPr="001236E2">
              <w:rPr>
                <w:rStyle w:val="Hyperlink"/>
                <w:noProof/>
              </w:rPr>
              <w:t>3.2.</w:t>
            </w:r>
            <w:r>
              <w:rPr>
                <w:rFonts w:eastAsiaTheme="minorEastAsia"/>
                <w:noProof/>
              </w:rPr>
              <w:tab/>
            </w:r>
            <w:r w:rsidRPr="001236E2">
              <w:rPr>
                <w:rStyle w:val="Hyperlink"/>
                <w:noProof/>
              </w:rPr>
              <w:t>Decomposition Description</w:t>
            </w:r>
            <w:r>
              <w:rPr>
                <w:noProof/>
                <w:webHidden/>
              </w:rPr>
              <w:tab/>
            </w:r>
            <w:r>
              <w:rPr>
                <w:noProof/>
                <w:webHidden/>
              </w:rPr>
              <w:fldChar w:fldCharType="begin"/>
            </w:r>
            <w:r>
              <w:rPr>
                <w:noProof/>
                <w:webHidden/>
              </w:rPr>
              <w:instrText xml:space="preserve"> PAGEREF _Toc425170648 \h </w:instrText>
            </w:r>
            <w:r>
              <w:rPr>
                <w:noProof/>
                <w:webHidden/>
              </w:rPr>
            </w:r>
            <w:r>
              <w:rPr>
                <w:noProof/>
                <w:webHidden/>
              </w:rPr>
              <w:fldChar w:fldCharType="separate"/>
            </w:r>
            <w:r>
              <w:rPr>
                <w:noProof/>
                <w:webHidden/>
              </w:rPr>
              <w:t>4</w:t>
            </w:r>
            <w:r>
              <w:rPr>
                <w:noProof/>
                <w:webHidden/>
              </w:rPr>
              <w:fldChar w:fldCharType="end"/>
            </w:r>
          </w:hyperlink>
        </w:p>
        <w:p w:rsidR="00C86CCB" w:rsidRDefault="00C86CCB">
          <w:pPr>
            <w:pStyle w:val="TOC3"/>
            <w:tabs>
              <w:tab w:val="left" w:pos="1320"/>
            </w:tabs>
            <w:rPr>
              <w:rFonts w:eastAsiaTheme="minorEastAsia"/>
              <w:noProof/>
            </w:rPr>
          </w:pPr>
          <w:hyperlink w:anchor="_Toc425170649" w:history="1">
            <w:r w:rsidRPr="001236E2">
              <w:rPr>
                <w:rStyle w:val="Hyperlink"/>
                <w:noProof/>
              </w:rPr>
              <w:t>3.2.1.</w:t>
            </w:r>
            <w:r>
              <w:rPr>
                <w:rFonts w:eastAsiaTheme="minorEastAsia"/>
                <w:noProof/>
              </w:rPr>
              <w:tab/>
            </w:r>
            <w:r w:rsidRPr="001236E2">
              <w:rPr>
                <w:rStyle w:val="Hyperlink"/>
                <w:noProof/>
              </w:rPr>
              <w:t>Domain Model</w:t>
            </w:r>
            <w:r>
              <w:rPr>
                <w:noProof/>
                <w:webHidden/>
              </w:rPr>
              <w:tab/>
            </w:r>
            <w:r>
              <w:rPr>
                <w:noProof/>
                <w:webHidden/>
              </w:rPr>
              <w:fldChar w:fldCharType="begin"/>
            </w:r>
            <w:r>
              <w:rPr>
                <w:noProof/>
                <w:webHidden/>
              </w:rPr>
              <w:instrText xml:space="preserve"> PAGEREF _Toc425170649 \h </w:instrText>
            </w:r>
            <w:r>
              <w:rPr>
                <w:noProof/>
                <w:webHidden/>
              </w:rPr>
            </w:r>
            <w:r>
              <w:rPr>
                <w:noProof/>
                <w:webHidden/>
              </w:rPr>
              <w:fldChar w:fldCharType="separate"/>
            </w:r>
            <w:r>
              <w:rPr>
                <w:noProof/>
                <w:webHidden/>
              </w:rPr>
              <w:t>4</w:t>
            </w:r>
            <w:r>
              <w:rPr>
                <w:noProof/>
                <w:webHidden/>
              </w:rPr>
              <w:fldChar w:fldCharType="end"/>
            </w:r>
          </w:hyperlink>
        </w:p>
        <w:p w:rsidR="00C86CCB" w:rsidRDefault="00C86CCB">
          <w:pPr>
            <w:pStyle w:val="TOC3"/>
            <w:tabs>
              <w:tab w:val="left" w:pos="1320"/>
            </w:tabs>
            <w:rPr>
              <w:rFonts w:eastAsiaTheme="minorEastAsia"/>
              <w:noProof/>
            </w:rPr>
          </w:pPr>
          <w:hyperlink w:anchor="_Toc425170650" w:history="1">
            <w:r w:rsidRPr="001236E2">
              <w:rPr>
                <w:rStyle w:val="Hyperlink"/>
                <w:noProof/>
              </w:rPr>
              <w:t>3.2.2.</w:t>
            </w:r>
            <w:r>
              <w:rPr>
                <w:rFonts w:eastAsiaTheme="minorEastAsia"/>
                <w:noProof/>
              </w:rPr>
              <w:tab/>
            </w:r>
            <w:r w:rsidRPr="001236E2">
              <w:rPr>
                <w:rStyle w:val="Hyperlink"/>
                <w:noProof/>
              </w:rPr>
              <w:t>User Interface Change</w:t>
            </w:r>
            <w:r>
              <w:rPr>
                <w:noProof/>
                <w:webHidden/>
              </w:rPr>
              <w:tab/>
            </w:r>
            <w:r>
              <w:rPr>
                <w:noProof/>
                <w:webHidden/>
              </w:rPr>
              <w:fldChar w:fldCharType="begin"/>
            </w:r>
            <w:r>
              <w:rPr>
                <w:noProof/>
                <w:webHidden/>
              </w:rPr>
              <w:instrText xml:space="preserve"> PAGEREF _Toc425170650 \h </w:instrText>
            </w:r>
            <w:r>
              <w:rPr>
                <w:noProof/>
                <w:webHidden/>
              </w:rPr>
            </w:r>
            <w:r>
              <w:rPr>
                <w:noProof/>
                <w:webHidden/>
              </w:rPr>
              <w:fldChar w:fldCharType="separate"/>
            </w:r>
            <w:r>
              <w:rPr>
                <w:noProof/>
                <w:webHidden/>
              </w:rPr>
              <w:t>4</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51" w:history="1">
            <w:r w:rsidRPr="001236E2">
              <w:rPr>
                <w:rStyle w:val="Hyperlink"/>
                <w:noProof/>
              </w:rPr>
              <w:t>3.3.</w:t>
            </w:r>
            <w:r>
              <w:rPr>
                <w:rFonts w:eastAsiaTheme="minorEastAsia"/>
                <w:noProof/>
              </w:rPr>
              <w:tab/>
            </w:r>
            <w:r w:rsidRPr="001236E2">
              <w:rPr>
                <w:rStyle w:val="Hyperlink"/>
                <w:noProof/>
              </w:rPr>
              <w:t>Design Rationale</w:t>
            </w:r>
            <w:r>
              <w:rPr>
                <w:noProof/>
                <w:webHidden/>
              </w:rPr>
              <w:tab/>
            </w:r>
            <w:r>
              <w:rPr>
                <w:noProof/>
                <w:webHidden/>
              </w:rPr>
              <w:fldChar w:fldCharType="begin"/>
            </w:r>
            <w:r>
              <w:rPr>
                <w:noProof/>
                <w:webHidden/>
              </w:rPr>
              <w:instrText xml:space="preserve"> PAGEREF _Toc425170651 \h </w:instrText>
            </w:r>
            <w:r>
              <w:rPr>
                <w:noProof/>
                <w:webHidden/>
              </w:rPr>
            </w:r>
            <w:r>
              <w:rPr>
                <w:noProof/>
                <w:webHidden/>
              </w:rPr>
              <w:fldChar w:fldCharType="separate"/>
            </w:r>
            <w:r>
              <w:rPr>
                <w:noProof/>
                <w:webHidden/>
              </w:rPr>
              <w:t>5</w:t>
            </w:r>
            <w:r>
              <w:rPr>
                <w:noProof/>
                <w:webHidden/>
              </w:rPr>
              <w:fldChar w:fldCharType="end"/>
            </w:r>
          </w:hyperlink>
        </w:p>
        <w:p w:rsidR="00C86CCB" w:rsidRDefault="00C86CCB">
          <w:pPr>
            <w:pStyle w:val="TOC1"/>
            <w:tabs>
              <w:tab w:val="left" w:pos="440"/>
              <w:tab w:val="right" w:leader="dot" w:pos="9350"/>
            </w:tabs>
            <w:rPr>
              <w:rFonts w:eastAsiaTheme="minorEastAsia"/>
              <w:noProof/>
            </w:rPr>
          </w:pPr>
          <w:hyperlink w:anchor="_Toc425170652" w:history="1">
            <w:r w:rsidRPr="001236E2">
              <w:rPr>
                <w:rStyle w:val="Hyperlink"/>
                <w:noProof/>
              </w:rPr>
              <w:t>4.</w:t>
            </w:r>
            <w:r>
              <w:rPr>
                <w:rFonts w:eastAsiaTheme="minorEastAsia"/>
                <w:noProof/>
              </w:rPr>
              <w:tab/>
            </w:r>
            <w:r w:rsidRPr="001236E2">
              <w:rPr>
                <w:rStyle w:val="Hyperlink"/>
                <w:noProof/>
              </w:rPr>
              <w:t>Data Design</w:t>
            </w:r>
            <w:r>
              <w:rPr>
                <w:noProof/>
                <w:webHidden/>
              </w:rPr>
              <w:tab/>
            </w:r>
            <w:r>
              <w:rPr>
                <w:noProof/>
                <w:webHidden/>
              </w:rPr>
              <w:fldChar w:fldCharType="begin"/>
            </w:r>
            <w:r>
              <w:rPr>
                <w:noProof/>
                <w:webHidden/>
              </w:rPr>
              <w:instrText xml:space="preserve"> PAGEREF _Toc425170652 \h </w:instrText>
            </w:r>
            <w:r>
              <w:rPr>
                <w:noProof/>
                <w:webHidden/>
              </w:rPr>
            </w:r>
            <w:r>
              <w:rPr>
                <w:noProof/>
                <w:webHidden/>
              </w:rPr>
              <w:fldChar w:fldCharType="separate"/>
            </w:r>
            <w:r>
              <w:rPr>
                <w:noProof/>
                <w:webHidden/>
              </w:rPr>
              <w:t>5</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53" w:history="1">
            <w:r w:rsidRPr="001236E2">
              <w:rPr>
                <w:rStyle w:val="Hyperlink"/>
                <w:noProof/>
              </w:rPr>
              <w:t>4.1.</w:t>
            </w:r>
            <w:r>
              <w:rPr>
                <w:rFonts w:eastAsiaTheme="minorEastAsia"/>
                <w:noProof/>
              </w:rPr>
              <w:tab/>
            </w:r>
            <w:r w:rsidRPr="001236E2">
              <w:rPr>
                <w:rStyle w:val="Hyperlink"/>
                <w:noProof/>
              </w:rPr>
              <w:t>Data Description</w:t>
            </w:r>
            <w:r>
              <w:rPr>
                <w:noProof/>
                <w:webHidden/>
              </w:rPr>
              <w:tab/>
            </w:r>
            <w:r>
              <w:rPr>
                <w:noProof/>
                <w:webHidden/>
              </w:rPr>
              <w:fldChar w:fldCharType="begin"/>
            </w:r>
            <w:r>
              <w:rPr>
                <w:noProof/>
                <w:webHidden/>
              </w:rPr>
              <w:instrText xml:space="preserve"> PAGEREF _Toc425170653 \h </w:instrText>
            </w:r>
            <w:r>
              <w:rPr>
                <w:noProof/>
                <w:webHidden/>
              </w:rPr>
            </w:r>
            <w:r>
              <w:rPr>
                <w:noProof/>
                <w:webHidden/>
              </w:rPr>
              <w:fldChar w:fldCharType="separate"/>
            </w:r>
            <w:r>
              <w:rPr>
                <w:noProof/>
                <w:webHidden/>
              </w:rPr>
              <w:t>5</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54" w:history="1">
            <w:r w:rsidRPr="001236E2">
              <w:rPr>
                <w:rStyle w:val="Hyperlink"/>
                <w:noProof/>
              </w:rPr>
              <w:t>4.2.</w:t>
            </w:r>
            <w:r>
              <w:rPr>
                <w:rFonts w:eastAsiaTheme="minorEastAsia"/>
                <w:noProof/>
              </w:rPr>
              <w:tab/>
            </w:r>
            <w:r w:rsidRPr="001236E2">
              <w:rPr>
                <w:rStyle w:val="Hyperlink"/>
                <w:noProof/>
              </w:rPr>
              <w:t>Data Dictionary</w:t>
            </w:r>
            <w:r>
              <w:rPr>
                <w:noProof/>
                <w:webHidden/>
              </w:rPr>
              <w:tab/>
            </w:r>
            <w:r>
              <w:rPr>
                <w:noProof/>
                <w:webHidden/>
              </w:rPr>
              <w:fldChar w:fldCharType="begin"/>
            </w:r>
            <w:r>
              <w:rPr>
                <w:noProof/>
                <w:webHidden/>
              </w:rPr>
              <w:instrText xml:space="preserve"> PAGEREF _Toc425170654 \h </w:instrText>
            </w:r>
            <w:r>
              <w:rPr>
                <w:noProof/>
                <w:webHidden/>
              </w:rPr>
            </w:r>
            <w:r>
              <w:rPr>
                <w:noProof/>
                <w:webHidden/>
              </w:rPr>
              <w:fldChar w:fldCharType="separate"/>
            </w:r>
            <w:r>
              <w:rPr>
                <w:noProof/>
                <w:webHidden/>
              </w:rPr>
              <w:t>6</w:t>
            </w:r>
            <w:r>
              <w:rPr>
                <w:noProof/>
                <w:webHidden/>
              </w:rPr>
              <w:fldChar w:fldCharType="end"/>
            </w:r>
          </w:hyperlink>
        </w:p>
        <w:p w:rsidR="00C86CCB" w:rsidRDefault="00C86CCB">
          <w:pPr>
            <w:pStyle w:val="TOC1"/>
            <w:tabs>
              <w:tab w:val="left" w:pos="440"/>
              <w:tab w:val="right" w:leader="dot" w:pos="9350"/>
            </w:tabs>
            <w:rPr>
              <w:rFonts w:eastAsiaTheme="minorEastAsia"/>
              <w:noProof/>
            </w:rPr>
          </w:pPr>
          <w:hyperlink w:anchor="_Toc425170655" w:history="1">
            <w:r w:rsidRPr="001236E2">
              <w:rPr>
                <w:rStyle w:val="Hyperlink"/>
                <w:noProof/>
              </w:rPr>
              <w:t>5.</w:t>
            </w:r>
            <w:r>
              <w:rPr>
                <w:rFonts w:eastAsiaTheme="minorEastAsia"/>
                <w:noProof/>
              </w:rPr>
              <w:tab/>
            </w:r>
            <w:r w:rsidRPr="001236E2">
              <w:rPr>
                <w:rStyle w:val="Hyperlink"/>
                <w:noProof/>
              </w:rPr>
              <w:t>Component Design</w:t>
            </w:r>
            <w:r>
              <w:rPr>
                <w:noProof/>
                <w:webHidden/>
              </w:rPr>
              <w:tab/>
            </w:r>
            <w:r>
              <w:rPr>
                <w:noProof/>
                <w:webHidden/>
              </w:rPr>
              <w:fldChar w:fldCharType="begin"/>
            </w:r>
            <w:r>
              <w:rPr>
                <w:noProof/>
                <w:webHidden/>
              </w:rPr>
              <w:instrText xml:space="preserve"> PAGEREF _Toc425170655 \h </w:instrText>
            </w:r>
            <w:r>
              <w:rPr>
                <w:noProof/>
                <w:webHidden/>
              </w:rPr>
            </w:r>
            <w:r>
              <w:rPr>
                <w:noProof/>
                <w:webHidden/>
              </w:rPr>
              <w:fldChar w:fldCharType="separate"/>
            </w:r>
            <w:r>
              <w:rPr>
                <w:noProof/>
                <w:webHidden/>
              </w:rPr>
              <w:t>6</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56" w:history="1">
            <w:r w:rsidRPr="001236E2">
              <w:rPr>
                <w:rStyle w:val="Hyperlink"/>
                <w:noProof/>
              </w:rPr>
              <w:t>5.1.</w:t>
            </w:r>
            <w:r>
              <w:rPr>
                <w:rFonts w:eastAsiaTheme="minorEastAsia"/>
                <w:noProof/>
              </w:rPr>
              <w:tab/>
            </w:r>
            <w:r w:rsidRPr="001236E2">
              <w:rPr>
                <w:rStyle w:val="Hyperlink"/>
                <w:noProof/>
              </w:rPr>
              <w:t>Local Cache Manager</w:t>
            </w:r>
            <w:r>
              <w:rPr>
                <w:noProof/>
                <w:webHidden/>
              </w:rPr>
              <w:tab/>
            </w:r>
            <w:r>
              <w:rPr>
                <w:noProof/>
                <w:webHidden/>
              </w:rPr>
              <w:fldChar w:fldCharType="begin"/>
            </w:r>
            <w:r>
              <w:rPr>
                <w:noProof/>
                <w:webHidden/>
              </w:rPr>
              <w:instrText xml:space="preserve"> PAGEREF _Toc425170656 \h </w:instrText>
            </w:r>
            <w:r>
              <w:rPr>
                <w:noProof/>
                <w:webHidden/>
              </w:rPr>
            </w:r>
            <w:r>
              <w:rPr>
                <w:noProof/>
                <w:webHidden/>
              </w:rPr>
              <w:fldChar w:fldCharType="separate"/>
            </w:r>
            <w:r>
              <w:rPr>
                <w:noProof/>
                <w:webHidden/>
              </w:rPr>
              <w:t>6</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57" w:history="1">
            <w:r w:rsidRPr="001236E2">
              <w:rPr>
                <w:rStyle w:val="Hyperlink"/>
                <w:noProof/>
              </w:rPr>
              <w:t>5.2.</w:t>
            </w:r>
            <w:r>
              <w:rPr>
                <w:rFonts w:eastAsiaTheme="minorEastAsia"/>
                <w:noProof/>
              </w:rPr>
              <w:tab/>
            </w:r>
            <w:r w:rsidRPr="001236E2">
              <w:rPr>
                <w:rStyle w:val="Hyperlink"/>
                <w:noProof/>
              </w:rPr>
              <w:t>Job Assembler</w:t>
            </w:r>
            <w:r>
              <w:rPr>
                <w:noProof/>
                <w:webHidden/>
              </w:rPr>
              <w:tab/>
            </w:r>
            <w:r>
              <w:rPr>
                <w:noProof/>
                <w:webHidden/>
              </w:rPr>
              <w:fldChar w:fldCharType="begin"/>
            </w:r>
            <w:r>
              <w:rPr>
                <w:noProof/>
                <w:webHidden/>
              </w:rPr>
              <w:instrText xml:space="preserve"> PAGEREF _Toc425170657 \h </w:instrText>
            </w:r>
            <w:r>
              <w:rPr>
                <w:noProof/>
                <w:webHidden/>
              </w:rPr>
            </w:r>
            <w:r>
              <w:rPr>
                <w:noProof/>
                <w:webHidden/>
              </w:rPr>
              <w:fldChar w:fldCharType="separate"/>
            </w:r>
            <w:r>
              <w:rPr>
                <w:noProof/>
                <w:webHidden/>
              </w:rPr>
              <w:t>7</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58" w:history="1">
            <w:r w:rsidRPr="001236E2">
              <w:rPr>
                <w:rStyle w:val="Hyperlink"/>
                <w:noProof/>
              </w:rPr>
              <w:t>5.3.</w:t>
            </w:r>
            <w:r>
              <w:rPr>
                <w:rFonts w:eastAsiaTheme="minorEastAsia"/>
                <w:noProof/>
              </w:rPr>
              <w:tab/>
            </w:r>
            <w:r w:rsidRPr="001236E2">
              <w:rPr>
                <w:rStyle w:val="Hyperlink"/>
                <w:noProof/>
              </w:rPr>
              <w:t>Tree View</w:t>
            </w:r>
            <w:r>
              <w:rPr>
                <w:noProof/>
                <w:webHidden/>
              </w:rPr>
              <w:tab/>
            </w:r>
            <w:r>
              <w:rPr>
                <w:noProof/>
                <w:webHidden/>
              </w:rPr>
              <w:fldChar w:fldCharType="begin"/>
            </w:r>
            <w:r>
              <w:rPr>
                <w:noProof/>
                <w:webHidden/>
              </w:rPr>
              <w:instrText xml:space="preserve"> PAGEREF _Toc425170658 \h </w:instrText>
            </w:r>
            <w:r>
              <w:rPr>
                <w:noProof/>
                <w:webHidden/>
              </w:rPr>
            </w:r>
            <w:r>
              <w:rPr>
                <w:noProof/>
                <w:webHidden/>
              </w:rPr>
              <w:fldChar w:fldCharType="separate"/>
            </w:r>
            <w:r>
              <w:rPr>
                <w:noProof/>
                <w:webHidden/>
              </w:rPr>
              <w:t>7</w:t>
            </w:r>
            <w:r>
              <w:rPr>
                <w:noProof/>
                <w:webHidden/>
              </w:rPr>
              <w:fldChar w:fldCharType="end"/>
            </w:r>
          </w:hyperlink>
        </w:p>
        <w:p w:rsidR="00C86CCB" w:rsidRDefault="00C86CCB">
          <w:pPr>
            <w:pStyle w:val="TOC1"/>
            <w:tabs>
              <w:tab w:val="left" w:pos="440"/>
              <w:tab w:val="right" w:leader="dot" w:pos="9350"/>
            </w:tabs>
            <w:rPr>
              <w:rFonts w:eastAsiaTheme="minorEastAsia"/>
              <w:noProof/>
            </w:rPr>
          </w:pPr>
          <w:hyperlink w:anchor="_Toc425170659" w:history="1">
            <w:r w:rsidRPr="001236E2">
              <w:rPr>
                <w:rStyle w:val="Hyperlink"/>
                <w:noProof/>
              </w:rPr>
              <w:t>6.</w:t>
            </w:r>
            <w:r>
              <w:rPr>
                <w:rFonts w:eastAsiaTheme="minorEastAsia"/>
                <w:noProof/>
              </w:rPr>
              <w:tab/>
            </w:r>
            <w:r w:rsidRPr="001236E2">
              <w:rPr>
                <w:rStyle w:val="Hyperlink"/>
                <w:noProof/>
              </w:rPr>
              <w:t>Human Interface Design</w:t>
            </w:r>
            <w:r>
              <w:rPr>
                <w:noProof/>
                <w:webHidden/>
              </w:rPr>
              <w:tab/>
            </w:r>
            <w:r>
              <w:rPr>
                <w:noProof/>
                <w:webHidden/>
              </w:rPr>
              <w:fldChar w:fldCharType="begin"/>
            </w:r>
            <w:r>
              <w:rPr>
                <w:noProof/>
                <w:webHidden/>
              </w:rPr>
              <w:instrText xml:space="preserve"> PAGEREF _Toc425170659 \h </w:instrText>
            </w:r>
            <w:r>
              <w:rPr>
                <w:noProof/>
                <w:webHidden/>
              </w:rPr>
            </w:r>
            <w:r>
              <w:rPr>
                <w:noProof/>
                <w:webHidden/>
              </w:rPr>
              <w:fldChar w:fldCharType="separate"/>
            </w:r>
            <w:r>
              <w:rPr>
                <w:noProof/>
                <w:webHidden/>
              </w:rPr>
              <w:t>7</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60" w:history="1">
            <w:r w:rsidRPr="001236E2">
              <w:rPr>
                <w:rStyle w:val="Hyperlink"/>
                <w:noProof/>
              </w:rPr>
              <w:t>6.1.</w:t>
            </w:r>
            <w:r>
              <w:rPr>
                <w:rFonts w:eastAsiaTheme="minorEastAsia"/>
                <w:noProof/>
              </w:rPr>
              <w:tab/>
            </w:r>
            <w:r w:rsidRPr="001236E2">
              <w:rPr>
                <w:rStyle w:val="Hyperlink"/>
                <w:noProof/>
              </w:rPr>
              <w:t>Overview of User Interface</w:t>
            </w:r>
            <w:r>
              <w:rPr>
                <w:noProof/>
                <w:webHidden/>
              </w:rPr>
              <w:tab/>
            </w:r>
            <w:r>
              <w:rPr>
                <w:noProof/>
                <w:webHidden/>
              </w:rPr>
              <w:fldChar w:fldCharType="begin"/>
            </w:r>
            <w:r>
              <w:rPr>
                <w:noProof/>
                <w:webHidden/>
              </w:rPr>
              <w:instrText xml:space="preserve"> PAGEREF _Toc425170660 \h </w:instrText>
            </w:r>
            <w:r>
              <w:rPr>
                <w:noProof/>
                <w:webHidden/>
              </w:rPr>
            </w:r>
            <w:r>
              <w:rPr>
                <w:noProof/>
                <w:webHidden/>
              </w:rPr>
              <w:fldChar w:fldCharType="separate"/>
            </w:r>
            <w:r>
              <w:rPr>
                <w:noProof/>
                <w:webHidden/>
              </w:rPr>
              <w:t>7</w:t>
            </w:r>
            <w:r>
              <w:rPr>
                <w:noProof/>
                <w:webHidden/>
              </w:rPr>
              <w:fldChar w:fldCharType="end"/>
            </w:r>
          </w:hyperlink>
        </w:p>
        <w:p w:rsidR="00C86CCB" w:rsidRDefault="00C86CCB">
          <w:pPr>
            <w:pStyle w:val="TOC3"/>
            <w:tabs>
              <w:tab w:val="left" w:pos="1320"/>
            </w:tabs>
            <w:rPr>
              <w:rFonts w:eastAsiaTheme="minorEastAsia"/>
              <w:noProof/>
            </w:rPr>
          </w:pPr>
          <w:hyperlink w:anchor="_Toc425170661" w:history="1">
            <w:r w:rsidRPr="001236E2">
              <w:rPr>
                <w:rStyle w:val="Hyperlink"/>
                <w:noProof/>
              </w:rPr>
              <w:t>6.1.1.</w:t>
            </w:r>
            <w:r>
              <w:rPr>
                <w:rFonts w:eastAsiaTheme="minorEastAsia"/>
                <w:noProof/>
              </w:rPr>
              <w:tab/>
            </w:r>
            <w:r w:rsidRPr="001236E2">
              <w:rPr>
                <w:rStyle w:val="Hyperlink"/>
                <w:noProof/>
              </w:rPr>
              <w:t>Journal Management Console Tab</w:t>
            </w:r>
            <w:r>
              <w:rPr>
                <w:noProof/>
                <w:webHidden/>
              </w:rPr>
              <w:tab/>
            </w:r>
            <w:r>
              <w:rPr>
                <w:noProof/>
                <w:webHidden/>
              </w:rPr>
              <w:fldChar w:fldCharType="begin"/>
            </w:r>
            <w:r>
              <w:rPr>
                <w:noProof/>
                <w:webHidden/>
              </w:rPr>
              <w:instrText xml:space="preserve"> PAGEREF _Toc425170661 \h </w:instrText>
            </w:r>
            <w:r>
              <w:rPr>
                <w:noProof/>
                <w:webHidden/>
              </w:rPr>
            </w:r>
            <w:r>
              <w:rPr>
                <w:noProof/>
                <w:webHidden/>
              </w:rPr>
              <w:fldChar w:fldCharType="separate"/>
            </w:r>
            <w:r>
              <w:rPr>
                <w:noProof/>
                <w:webHidden/>
              </w:rPr>
              <w:t>7</w:t>
            </w:r>
            <w:r>
              <w:rPr>
                <w:noProof/>
                <w:webHidden/>
              </w:rPr>
              <w:fldChar w:fldCharType="end"/>
            </w:r>
          </w:hyperlink>
        </w:p>
        <w:p w:rsidR="00C86CCB" w:rsidRDefault="00C86CCB">
          <w:pPr>
            <w:pStyle w:val="TOC3"/>
            <w:tabs>
              <w:tab w:val="left" w:pos="1320"/>
            </w:tabs>
            <w:rPr>
              <w:rFonts w:eastAsiaTheme="minorEastAsia"/>
              <w:noProof/>
            </w:rPr>
          </w:pPr>
          <w:hyperlink w:anchor="_Toc425170662" w:history="1">
            <w:r w:rsidRPr="001236E2">
              <w:rPr>
                <w:rStyle w:val="Hyperlink"/>
                <w:noProof/>
              </w:rPr>
              <w:t>6.1.2.</w:t>
            </w:r>
            <w:r>
              <w:rPr>
                <w:rFonts w:eastAsiaTheme="minorEastAsia"/>
                <w:noProof/>
              </w:rPr>
              <w:tab/>
            </w:r>
            <w:r w:rsidRPr="001236E2">
              <w:rPr>
                <w:rStyle w:val="Hyperlink"/>
                <w:noProof/>
              </w:rPr>
              <w:t>Single Information Package View</w:t>
            </w:r>
            <w:r>
              <w:rPr>
                <w:noProof/>
                <w:webHidden/>
              </w:rPr>
              <w:tab/>
            </w:r>
            <w:r>
              <w:rPr>
                <w:noProof/>
                <w:webHidden/>
              </w:rPr>
              <w:fldChar w:fldCharType="begin"/>
            </w:r>
            <w:r>
              <w:rPr>
                <w:noProof/>
                <w:webHidden/>
              </w:rPr>
              <w:instrText xml:space="preserve"> PAGEREF _Toc425170662 \h </w:instrText>
            </w:r>
            <w:r>
              <w:rPr>
                <w:noProof/>
                <w:webHidden/>
              </w:rPr>
            </w:r>
            <w:r>
              <w:rPr>
                <w:noProof/>
                <w:webHidden/>
              </w:rPr>
              <w:fldChar w:fldCharType="separate"/>
            </w:r>
            <w:r>
              <w:rPr>
                <w:noProof/>
                <w:webHidden/>
              </w:rPr>
              <w:t>8</w:t>
            </w:r>
            <w:r>
              <w:rPr>
                <w:noProof/>
                <w:webHidden/>
              </w:rPr>
              <w:fldChar w:fldCharType="end"/>
            </w:r>
          </w:hyperlink>
        </w:p>
        <w:p w:rsidR="00C86CCB" w:rsidRDefault="00C86CCB">
          <w:pPr>
            <w:pStyle w:val="TOC3"/>
            <w:tabs>
              <w:tab w:val="left" w:pos="1320"/>
            </w:tabs>
            <w:rPr>
              <w:rFonts w:eastAsiaTheme="minorEastAsia"/>
              <w:noProof/>
            </w:rPr>
          </w:pPr>
          <w:hyperlink w:anchor="_Toc425170663" w:history="1">
            <w:r w:rsidRPr="001236E2">
              <w:rPr>
                <w:rStyle w:val="Hyperlink"/>
                <w:noProof/>
              </w:rPr>
              <w:t>6.1.3.</w:t>
            </w:r>
            <w:r>
              <w:rPr>
                <w:rFonts w:eastAsiaTheme="minorEastAsia"/>
                <w:noProof/>
              </w:rPr>
              <w:tab/>
            </w:r>
            <w:r w:rsidRPr="001236E2">
              <w:rPr>
                <w:rStyle w:val="Hyperlink"/>
                <w:noProof/>
              </w:rPr>
              <w:t>Information Package in Treeview</w:t>
            </w:r>
            <w:r>
              <w:rPr>
                <w:noProof/>
                <w:webHidden/>
              </w:rPr>
              <w:tab/>
            </w:r>
            <w:r>
              <w:rPr>
                <w:noProof/>
                <w:webHidden/>
              </w:rPr>
              <w:fldChar w:fldCharType="begin"/>
            </w:r>
            <w:r>
              <w:rPr>
                <w:noProof/>
                <w:webHidden/>
              </w:rPr>
              <w:instrText xml:space="preserve"> PAGEREF _Toc425170663 \h </w:instrText>
            </w:r>
            <w:r>
              <w:rPr>
                <w:noProof/>
                <w:webHidden/>
              </w:rPr>
            </w:r>
            <w:r>
              <w:rPr>
                <w:noProof/>
                <w:webHidden/>
              </w:rPr>
              <w:fldChar w:fldCharType="separate"/>
            </w:r>
            <w:r>
              <w:rPr>
                <w:noProof/>
                <w:webHidden/>
              </w:rPr>
              <w:t>9</w:t>
            </w:r>
            <w:r>
              <w:rPr>
                <w:noProof/>
                <w:webHidden/>
              </w:rPr>
              <w:fldChar w:fldCharType="end"/>
            </w:r>
          </w:hyperlink>
        </w:p>
        <w:p w:rsidR="00C86CCB" w:rsidRDefault="00C86CCB">
          <w:pPr>
            <w:pStyle w:val="TOC2"/>
            <w:tabs>
              <w:tab w:val="left" w:pos="880"/>
              <w:tab w:val="right" w:leader="dot" w:pos="9350"/>
            </w:tabs>
            <w:rPr>
              <w:rFonts w:eastAsiaTheme="minorEastAsia"/>
              <w:noProof/>
            </w:rPr>
          </w:pPr>
          <w:hyperlink w:anchor="_Toc425170664" w:history="1">
            <w:r w:rsidRPr="001236E2">
              <w:rPr>
                <w:rStyle w:val="Hyperlink"/>
                <w:noProof/>
              </w:rPr>
              <w:t>6.2.</w:t>
            </w:r>
            <w:r>
              <w:rPr>
                <w:rFonts w:eastAsiaTheme="minorEastAsia"/>
                <w:noProof/>
              </w:rPr>
              <w:tab/>
            </w:r>
            <w:r w:rsidRPr="001236E2">
              <w:rPr>
                <w:rStyle w:val="Hyperlink"/>
                <w:noProof/>
              </w:rPr>
              <w:t>Scree Objects and Actions</w:t>
            </w:r>
            <w:r>
              <w:rPr>
                <w:noProof/>
                <w:webHidden/>
              </w:rPr>
              <w:tab/>
            </w:r>
            <w:r>
              <w:rPr>
                <w:noProof/>
                <w:webHidden/>
              </w:rPr>
              <w:fldChar w:fldCharType="begin"/>
            </w:r>
            <w:r>
              <w:rPr>
                <w:noProof/>
                <w:webHidden/>
              </w:rPr>
              <w:instrText xml:space="preserve"> PAGEREF _Toc425170664 \h </w:instrText>
            </w:r>
            <w:r>
              <w:rPr>
                <w:noProof/>
                <w:webHidden/>
              </w:rPr>
            </w:r>
            <w:r>
              <w:rPr>
                <w:noProof/>
                <w:webHidden/>
              </w:rPr>
              <w:fldChar w:fldCharType="separate"/>
            </w:r>
            <w:r>
              <w:rPr>
                <w:noProof/>
                <w:webHidden/>
              </w:rPr>
              <w:t>9</w:t>
            </w:r>
            <w:r>
              <w:rPr>
                <w:noProof/>
                <w:webHidden/>
              </w:rPr>
              <w:fldChar w:fldCharType="end"/>
            </w:r>
          </w:hyperlink>
        </w:p>
        <w:p w:rsidR="00C86CCB" w:rsidRDefault="00C86CCB">
          <w:pPr>
            <w:pStyle w:val="TOC1"/>
            <w:tabs>
              <w:tab w:val="left" w:pos="440"/>
              <w:tab w:val="right" w:leader="dot" w:pos="9350"/>
            </w:tabs>
            <w:rPr>
              <w:rFonts w:eastAsiaTheme="minorEastAsia"/>
              <w:noProof/>
            </w:rPr>
          </w:pPr>
          <w:hyperlink w:anchor="_Toc425170665" w:history="1">
            <w:r w:rsidRPr="001236E2">
              <w:rPr>
                <w:rStyle w:val="Hyperlink"/>
                <w:noProof/>
              </w:rPr>
              <w:t>7.</w:t>
            </w:r>
            <w:r>
              <w:rPr>
                <w:rFonts w:eastAsiaTheme="minorEastAsia"/>
                <w:noProof/>
              </w:rPr>
              <w:tab/>
            </w:r>
            <w:r w:rsidRPr="001236E2">
              <w:rPr>
                <w:rStyle w:val="Hyperlink"/>
                <w:noProof/>
              </w:rPr>
              <w:t>Requirement Matrix</w:t>
            </w:r>
            <w:r>
              <w:rPr>
                <w:noProof/>
                <w:webHidden/>
              </w:rPr>
              <w:tab/>
            </w:r>
            <w:r>
              <w:rPr>
                <w:noProof/>
                <w:webHidden/>
              </w:rPr>
              <w:fldChar w:fldCharType="begin"/>
            </w:r>
            <w:r>
              <w:rPr>
                <w:noProof/>
                <w:webHidden/>
              </w:rPr>
              <w:instrText xml:space="preserve"> PAGEREF _Toc425170665 \h </w:instrText>
            </w:r>
            <w:r>
              <w:rPr>
                <w:noProof/>
                <w:webHidden/>
              </w:rPr>
            </w:r>
            <w:r>
              <w:rPr>
                <w:noProof/>
                <w:webHidden/>
              </w:rPr>
              <w:fldChar w:fldCharType="separate"/>
            </w:r>
            <w:r>
              <w:rPr>
                <w:noProof/>
                <w:webHidden/>
              </w:rPr>
              <w:t>9</w:t>
            </w:r>
            <w:r>
              <w:rPr>
                <w:noProof/>
                <w:webHidden/>
              </w:rPr>
              <w:fldChar w:fldCharType="end"/>
            </w:r>
          </w:hyperlink>
        </w:p>
        <w:p w:rsidR="00C86CCB" w:rsidRDefault="00C86CCB">
          <w:pPr>
            <w:pStyle w:val="TOC1"/>
            <w:tabs>
              <w:tab w:val="left" w:pos="440"/>
              <w:tab w:val="right" w:leader="dot" w:pos="9350"/>
            </w:tabs>
            <w:rPr>
              <w:rFonts w:eastAsiaTheme="minorEastAsia"/>
              <w:noProof/>
            </w:rPr>
          </w:pPr>
          <w:hyperlink w:anchor="_Toc425170666" w:history="1">
            <w:r w:rsidRPr="001236E2">
              <w:rPr>
                <w:rStyle w:val="Hyperlink"/>
                <w:noProof/>
              </w:rPr>
              <w:t>8.</w:t>
            </w:r>
            <w:r>
              <w:rPr>
                <w:rFonts w:eastAsiaTheme="minorEastAsia"/>
                <w:noProof/>
              </w:rPr>
              <w:tab/>
            </w:r>
            <w:r w:rsidRPr="001236E2">
              <w:rPr>
                <w:rStyle w:val="Hyperlink"/>
                <w:noProof/>
              </w:rPr>
              <w:t>Appendices</w:t>
            </w:r>
            <w:r>
              <w:rPr>
                <w:noProof/>
                <w:webHidden/>
              </w:rPr>
              <w:tab/>
            </w:r>
            <w:r>
              <w:rPr>
                <w:noProof/>
                <w:webHidden/>
              </w:rPr>
              <w:fldChar w:fldCharType="begin"/>
            </w:r>
            <w:r>
              <w:rPr>
                <w:noProof/>
                <w:webHidden/>
              </w:rPr>
              <w:instrText xml:space="preserve"> PAGEREF _Toc425170666 \h </w:instrText>
            </w:r>
            <w:r>
              <w:rPr>
                <w:noProof/>
                <w:webHidden/>
              </w:rPr>
            </w:r>
            <w:r>
              <w:rPr>
                <w:noProof/>
                <w:webHidden/>
              </w:rPr>
              <w:fldChar w:fldCharType="separate"/>
            </w:r>
            <w:r>
              <w:rPr>
                <w:noProof/>
                <w:webHidden/>
              </w:rPr>
              <w:t>9</w:t>
            </w:r>
            <w:r>
              <w:rPr>
                <w:noProof/>
                <w:webHidden/>
              </w:rPr>
              <w:fldChar w:fldCharType="end"/>
            </w:r>
          </w:hyperlink>
        </w:p>
        <w:p w:rsidR="00106380" w:rsidRDefault="00106380">
          <w:r>
            <w:rPr>
              <w:b/>
              <w:bCs/>
              <w:noProof/>
            </w:rPr>
            <w:fldChar w:fldCharType="end"/>
          </w:r>
        </w:p>
      </w:sdtContent>
    </w:sdt>
    <w:p w:rsidR="00106380" w:rsidRDefault="00106380" w:rsidP="00B87835"/>
    <w:p w:rsidR="00A54256" w:rsidRDefault="00B87835" w:rsidP="00106380">
      <w:pPr>
        <w:pStyle w:val="Heading1"/>
        <w:numPr>
          <w:ilvl w:val="0"/>
          <w:numId w:val="22"/>
        </w:numPr>
      </w:pPr>
      <w:bookmarkStart w:id="0" w:name="_Toc425170639"/>
      <w:r>
        <w:lastRenderedPageBreak/>
        <w:t>Introduction</w:t>
      </w:r>
      <w:bookmarkEnd w:id="0"/>
    </w:p>
    <w:p w:rsidR="00B87835" w:rsidRDefault="00B87835" w:rsidP="00106380">
      <w:pPr>
        <w:pStyle w:val="Heading2"/>
        <w:numPr>
          <w:ilvl w:val="0"/>
          <w:numId w:val="23"/>
        </w:numPr>
      </w:pPr>
      <w:bookmarkStart w:id="1" w:name="_Toc425170640"/>
      <w:r>
        <w:t>Purpose</w:t>
      </w:r>
      <w:bookmarkEnd w:id="1"/>
    </w:p>
    <w:p w:rsidR="000A2AF9" w:rsidRDefault="000A2AF9" w:rsidP="000A2AF9">
      <w:pPr>
        <w:ind w:left="720"/>
      </w:pPr>
      <w:r>
        <w:t>This software design document describes the architecture enhancement and system for eService. It will bring the awareness</w:t>
      </w:r>
      <w:bookmarkStart w:id="2" w:name="_GoBack"/>
      <w:bookmarkEnd w:id="2"/>
      <w:r>
        <w:t xml:space="preserve"> of system impact on other systems in Sanjel and demonstrate the potential capability of eService may achieve.</w:t>
      </w:r>
    </w:p>
    <w:p w:rsidR="00B87835" w:rsidRDefault="00B87835" w:rsidP="00067FA4">
      <w:pPr>
        <w:pStyle w:val="Heading2"/>
        <w:numPr>
          <w:ilvl w:val="1"/>
          <w:numId w:val="22"/>
        </w:numPr>
      </w:pPr>
      <w:bookmarkStart w:id="3" w:name="_Toc425170641"/>
      <w:r>
        <w:t>Scope</w:t>
      </w:r>
      <w:bookmarkEnd w:id="3"/>
    </w:p>
    <w:p w:rsidR="000A2AF9" w:rsidRDefault="000A2AF9" w:rsidP="00E6304A">
      <w:pPr>
        <w:ind w:left="720"/>
      </w:pPr>
      <w:r>
        <w:t xml:space="preserve">The enhancement is </w:t>
      </w:r>
      <w:r w:rsidR="00E6304A">
        <w:t>only for</w:t>
      </w:r>
      <w:r>
        <w:t xml:space="preserve"> eService artifacts structure addition</w:t>
      </w:r>
      <w:r w:rsidR="00E6304A">
        <w:t>. It will provide the foundation for eService delivering new functionalities such like separate information transmission, team collaboration, etc.</w:t>
      </w:r>
    </w:p>
    <w:p w:rsidR="00B87835" w:rsidRDefault="00B87835" w:rsidP="00067FA4">
      <w:pPr>
        <w:pStyle w:val="Heading2"/>
        <w:numPr>
          <w:ilvl w:val="1"/>
          <w:numId w:val="22"/>
        </w:numPr>
      </w:pPr>
      <w:bookmarkStart w:id="4" w:name="_Toc425170642"/>
      <w:r>
        <w:t>Overview</w:t>
      </w:r>
      <w:bookmarkEnd w:id="4"/>
    </w:p>
    <w:p w:rsidR="00E6304A" w:rsidRDefault="00EF7A8D" w:rsidP="00EF7A8D">
      <w:pPr>
        <w:ind w:left="720"/>
      </w:pPr>
      <w:r>
        <w:t>This document provides domain model change, design model change and data change. Also describe the potential impact on other systems within Sanjel.</w:t>
      </w:r>
    </w:p>
    <w:p w:rsidR="00B87835" w:rsidRDefault="00B87835" w:rsidP="00067FA4">
      <w:pPr>
        <w:pStyle w:val="Heading2"/>
        <w:numPr>
          <w:ilvl w:val="1"/>
          <w:numId w:val="22"/>
        </w:numPr>
      </w:pPr>
      <w:bookmarkStart w:id="5" w:name="_Toc425170643"/>
      <w:r>
        <w:t>Reference Material</w:t>
      </w:r>
      <w:bookmarkEnd w:id="5"/>
    </w:p>
    <w:p w:rsidR="00B87835" w:rsidRDefault="00B87835" w:rsidP="00067FA4">
      <w:pPr>
        <w:pStyle w:val="Heading2"/>
        <w:numPr>
          <w:ilvl w:val="1"/>
          <w:numId w:val="22"/>
        </w:numPr>
      </w:pPr>
      <w:bookmarkStart w:id="6" w:name="_Toc425170644"/>
      <w:r>
        <w:t>Definitions and Acronyms</w:t>
      </w:r>
      <w:bookmarkEnd w:id="6"/>
    </w:p>
    <w:p w:rsidR="00EF7A8D" w:rsidRDefault="00EF7A8D" w:rsidP="00EF7A8D"/>
    <w:p w:rsidR="00B87835" w:rsidRDefault="00B87835" w:rsidP="00067FA4">
      <w:pPr>
        <w:pStyle w:val="Heading1"/>
        <w:numPr>
          <w:ilvl w:val="0"/>
          <w:numId w:val="22"/>
        </w:numPr>
      </w:pPr>
      <w:bookmarkStart w:id="7" w:name="_Toc425170645"/>
      <w:r>
        <w:t>System Overview</w:t>
      </w:r>
      <w:bookmarkEnd w:id="7"/>
    </w:p>
    <w:p w:rsidR="00E6304A" w:rsidRDefault="00E6304A" w:rsidP="00E6304A">
      <w:pPr>
        <w:ind w:left="360"/>
      </w:pPr>
      <w:proofErr w:type="gramStart"/>
      <w:r>
        <w:t>eService</w:t>
      </w:r>
      <w:proofErr w:type="gramEnd"/>
      <w:r>
        <w:t xml:space="preserve"> was originally designed for Cementing service line, the job package is designed per job regardless how long the job lasts. Job Header, Service Ticket and Service Report are packed in one package and sent to HO at one time.</w:t>
      </w:r>
    </w:p>
    <w:p w:rsidR="00EF7A8D" w:rsidRDefault="00EF7A8D" w:rsidP="00EF7A8D">
      <w:pPr>
        <w:ind w:firstLine="360"/>
      </w:pPr>
      <w:r>
        <w:t>Currently eService cannot satisfy following business requirements:</w:t>
      </w:r>
    </w:p>
    <w:p w:rsidR="00EF7A8D" w:rsidRDefault="00EF7A8D" w:rsidP="00EF7A8D">
      <w:pPr>
        <w:pStyle w:val="ListParagraph"/>
        <w:numPr>
          <w:ilvl w:val="0"/>
          <w:numId w:val="17"/>
        </w:numPr>
      </w:pPr>
      <w:r>
        <w:t>Fracturing Service Line Job may last more than one day.</w:t>
      </w:r>
    </w:p>
    <w:p w:rsidR="00EF7A8D" w:rsidRDefault="00EF7A8D" w:rsidP="00EF7A8D">
      <w:pPr>
        <w:pStyle w:val="ListParagraph"/>
        <w:numPr>
          <w:ilvl w:val="0"/>
          <w:numId w:val="17"/>
        </w:numPr>
      </w:pPr>
      <w:r>
        <w:t>Customer may request to be invoiced per day or per job.</w:t>
      </w:r>
    </w:p>
    <w:p w:rsidR="00EF7A8D" w:rsidRDefault="00EF7A8D" w:rsidP="00EF7A8D">
      <w:pPr>
        <w:pStyle w:val="ListParagraph"/>
        <w:numPr>
          <w:ilvl w:val="0"/>
          <w:numId w:val="17"/>
        </w:numPr>
      </w:pPr>
      <w:r>
        <w:t>HSE requests operational quality data within 48 hours after incident occurs.</w:t>
      </w:r>
    </w:p>
    <w:p w:rsidR="00EF7A8D" w:rsidRDefault="00EF7A8D" w:rsidP="00EF7A8D">
      <w:pPr>
        <w:pStyle w:val="ListParagraph"/>
        <w:numPr>
          <w:ilvl w:val="0"/>
          <w:numId w:val="17"/>
        </w:numPr>
      </w:pPr>
      <w:r>
        <w:t>HR needs to pay bonus based on daily revenue.</w:t>
      </w:r>
    </w:p>
    <w:p w:rsidR="00EF7A8D" w:rsidRDefault="00EF7A8D" w:rsidP="00EF7A8D">
      <w:pPr>
        <w:pStyle w:val="ListParagraph"/>
        <w:numPr>
          <w:ilvl w:val="0"/>
          <w:numId w:val="17"/>
        </w:numPr>
      </w:pPr>
      <w:r>
        <w:t>Summary invoice needs to be approved by DSLM at the end.</w:t>
      </w:r>
    </w:p>
    <w:p w:rsidR="00EF7A8D" w:rsidRDefault="00EF7A8D" w:rsidP="00EF7A8D">
      <w:pPr>
        <w:pStyle w:val="ListParagraph"/>
        <w:numPr>
          <w:ilvl w:val="0"/>
          <w:numId w:val="17"/>
        </w:numPr>
      </w:pPr>
      <w:r>
        <w:t>Daily invoice needs to be approved by DSLM per ticket.</w:t>
      </w:r>
    </w:p>
    <w:p w:rsidR="00E6304A" w:rsidRDefault="000008AB" w:rsidP="00631C73">
      <w:pPr>
        <w:ind w:left="360"/>
      </w:pPr>
      <w:r>
        <w:t>The root cause is that job artifacts are tightly sealed in job package and being transmitted on time. To overcome the cha</w:t>
      </w:r>
      <w:r w:rsidR="00631C73">
        <w:t>llenges, job artifacts need to be decoupled and associations will be maintained by constraints. Independent artifact transmission needs to be supported.</w:t>
      </w:r>
    </w:p>
    <w:p w:rsidR="00E6304A" w:rsidRDefault="00E6304A" w:rsidP="00E6304A"/>
    <w:p w:rsidR="00B87835" w:rsidRDefault="00B87835" w:rsidP="00067FA4">
      <w:pPr>
        <w:pStyle w:val="Heading1"/>
        <w:numPr>
          <w:ilvl w:val="0"/>
          <w:numId w:val="22"/>
        </w:numPr>
      </w:pPr>
      <w:bookmarkStart w:id="8" w:name="_Toc425170646"/>
      <w:r>
        <w:lastRenderedPageBreak/>
        <w:t>System Architecture</w:t>
      </w:r>
      <w:bookmarkEnd w:id="8"/>
    </w:p>
    <w:p w:rsidR="00B87835" w:rsidRDefault="00B87835" w:rsidP="00067FA4">
      <w:pPr>
        <w:pStyle w:val="Heading2"/>
        <w:numPr>
          <w:ilvl w:val="1"/>
          <w:numId w:val="25"/>
        </w:numPr>
      </w:pPr>
      <w:bookmarkStart w:id="9" w:name="_Toc425170647"/>
      <w:r>
        <w:t>Architecture Design</w:t>
      </w:r>
      <w:bookmarkEnd w:id="9"/>
    </w:p>
    <w:p w:rsidR="0082131E" w:rsidRPr="00A97848" w:rsidRDefault="00A97848" w:rsidP="00A97848">
      <w:pPr>
        <w:ind w:left="360"/>
      </w:pPr>
      <w:proofErr w:type="gramStart"/>
      <w:r>
        <w:t>eService</w:t>
      </w:r>
      <w:proofErr w:type="gramEnd"/>
      <w:r>
        <w:t xml:space="preserve"> was originally designed as “</w:t>
      </w:r>
      <w:r w:rsidR="002B4500" w:rsidRPr="00A97848">
        <w:t>Transfer and store all third party Artifacts electronically as unstructured data in the corporate database.</w:t>
      </w:r>
      <w:r>
        <w:t>”, but during 8 years evolution, job artifacts had been implemented as tightly coupled package. However, the system architecture has not been changed.</w:t>
      </w:r>
    </w:p>
    <w:p w:rsidR="0055150A" w:rsidRDefault="0055150A" w:rsidP="0055150A"/>
    <w:p w:rsidR="0055150A" w:rsidRDefault="0055150A" w:rsidP="0055150A">
      <w:r w:rsidRPr="0055150A">
        <w:rPr>
          <w:noProof/>
        </w:rPr>
        <w:drawing>
          <wp:inline distT="0" distB="0" distL="0" distR="0" wp14:anchorId="216FA3B4" wp14:editId="52E7E211">
            <wp:extent cx="5943600" cy="5560060"/>
            <wp:effectExtent l="0" t="0" r="0" b="2540"/>
            <wp:docPr id="164869" name="Picture 5" descr="C:\eService\Documents\DeploymentOver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9" name="Picture 5" descr="C:\eService\Documents\DeploymentOverview.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0060"/>
                    </a:xfrm>
                    <a:prstGeom prst="rect">
                      <a:avLst/>
                    </a:prstGeom>
                    <a:noFill/>
                    <a:extLst/>
                  </pic:spPr>
                </pic:pic>
              </a:graphicData>
            </a:graphic>
          </wp:inline>
        </w:drawing>
      </w:r>
    </w:p>
    <w:p w:rsidR="0055150A" w:rsidRDefault="0055150A" w:rsidP="0055150A"/>
    <w:p w:rsidR="00B87835" w:rsidRDefault="00B87835" w:rsidP="00067FA4">
      <w:pPr>
        <w:pStyle w:val="Heading2"/>
        <w:numPr>
          <w:ilvl w:val="1"/>
          <w:numId w:val="25"/>
        </w:numPr>
      </w:pPr>
      <w:bookmarkStart w:id="10" w:name="_Toc425170648"/>
      <w:r>
        <w:lastRenderedPageBreak/>
        <w:t>Decomposition Description</w:t>
      </w:r>
      <w:bookmarkEnd w:id="10"/>
    </w:p>
    <w:p w:rsidR="0029078C" w:rsidRDefault="0029078C" w:rsidP="00067FA4">
      <w:pPr>
        <w:pStyle w:val="Heading3"/>
        <w:numPr>
          <w:ilvl w:val="2"/>
          <w:numId w:val="25"/>
        </w:numPr>
      </w:pPr>
      <w:r>
        <w:t xml:space="preserve"> </w:t>
      </w:r>
      <w:bookmarkStart w:id="11" w:name="_Toc425170649"/>
      <w:r>
        <w:t>Domain Model</w:t>
      </w:r>
      <w:bookmarkEnd w:id="11"/>
      <w:r>
        <w:t xml:space="preserve"> </w:t>
      </w:r>
    </w:p>
    <w:p w:rsidR="0029078C" w:rsidRDefault="00540C3C" w:rsidP="0029078C">
      <w:pPr>
        <w:ind w:left="1080"/>
      </w:pPr>
      <w:r>
        <w:t>To manage job artifacts properly, some domain entities need to be introduced in eService scope to enforce the constraints and maintain data integrity.</w:t>
      </w:r>
    </w:p>
    <w:p w:rsidR="00540C3C" w:rsidRDefault="00540C3C" w:rsidP="00540C3C">
      <w:r>
        <w:object w:dxaOrig="11156" w:dyaOrig="1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5.9pt" o:ole="">
            <v:imagedata r:id="rId10" o:title=""/>
          </v:shape>
          <o:OLEObject Type="Embed" ProgID="Visio.Drawing.11" ShapeID="_x0000_i1025" DrawAspect="Content" ObjectID="_1498912992" r:id="rId11"/>
        </w:object>
      </w:r>
    </w:p>
    <w:p w:rsidR="006405EB" w:rsidRDefault="006405EB" w:rsidP="00540C3C"/>
    <w:p w:rsidR="006405EB" w:rsidRDefault="006405EB" w:rsidP="00067FA4">
      <w:pPr>
        <w:pStyle w:val="Heading3"/>
        <w:numPr>
          <w:ilvl w:val="2"/>
          <w:numId w:val="25"/>
        </w:numPr>
      </w:pPr>
      <w:bookmarkStart w:id="12" w:name="_Toc425170650"/>
      <w:r>
        <w:t>User Interface Change</w:t>
      </w:r>
      <w:bookmarkEnd w:id="12"/>
    </w:p>
    <w:p w:rsidR="006405EB" w:rsidRDefault="006405EB" w:rsidP="006405EB">
      <w:pPr>
        <w:ind w:left="1080"/>
      </w:pPr>
      <w:r>
        <w:t xml:space="preserve">To achieve Information Package can be managed and transmitted </w:t>
      </w:r>
      <w:r w:rsidR="008913CE">
        <w:t>separately; Journal needs to be viewed in two ways from local, by Journal or in Job Package.</w:t>
      </w:r>
    </w:p>
    <w:p w:rsidR="008913CE" w:rsidRDefault="008913CE" w:rsidP="008913CE">
      <w:pPr>
        <w:pStyle w:val="ListParagraph"/>
        <w:numPr>
          <w:ilvl w:val="1"/>
          <w:numId w:val="1"/>
        </w:numPr>
      </w:pPr>
      <w:r>
        <w:lastRenderedPageBreak/>
        <w:t>Offline user interface</w:t>
      </w:r>
    </w:p>
    <w:p w:rsidR="008913CE" w:rsidRDefault="008913CE" w:rsidP="00860DB6">
      <w:pPr>
        <w:pStyle w:val="ListParagraph"/>
        <w:numPr>
          <w:ilvl w:val="0"/>
          <w:numId w:val="19"/>
        </w:numPr>
      </w:pPr>
      <w:r>
        <w:t xml:space="preserve">Adding Journal </w:t>
      </w:r>
      <w:proofErr w:type="gramStart"/>
      <w:r>
        <w:t>From</w:t>
      </w:r>
      <w:proofErr w:type="gramEnd"/>
      <w:r>
        <w:t xml:space="preserve"> Local tab, view all information packages in a list. </w:t>
      </w:r>
    </w:p>
    <w:p w:rsidR="008913CE" w:rsidRDefault="008913CE" w:rsidP="000B19A1">
      <w:pPr>
        <w:pStyle w:val="ListParagraph"/>
        <w:numPr>
          <w:ilvl w:val="1"/>
          <w:numId w:val="19"/>
        </w:numPr>
      </w:pPr>
      <w:r>
        <w:t>Information package can be add</w:t>
      </w:r>
      <w:r w:rsidR="00860DB6">
        <w:t>ed</w:t>
      </w:r>
      <w:r>
        <w:t>/edit</w:t>
      </w:r>
      <w:r w:rsidR="00860DB6">
        <w:t>ed</w:t>
      </w:r>
      <w:r>
        <w:t>/remove</w:t>
      </w:r>
      <w:r w:rsidR="00860DB6">
        <w:t>d</w:t>
      </w:r>
      <w:r>
        <w:t xml:space="preserve"> from the list</w:t>
      </w:r>
    </w:p>
    <w:p w:rsidR="008913CE" w:rsidRDefault="008913CE" w:rsidP="000B19A1">
      <w:pPr>
        <w:pStyle w:val="ListParagraph"/>
        <w:numPr>
          <w:ilvl w:val="1"/>
          <w:numId w:val="19"/>
        </w:numPr>
      </w:pPr>
      <w:r>
        <w:t>Information</w:t>
      </w:r>
      <w:r w:rsidR="00860DB6">
        <w:t xml:space="preserve"> package can be transmitted from the list</w:t>
      </w:r>
    </w:p>
    <w:p w:rsidR="00860DB6" w:rsidRDefault="00860DB6" w:rsidP="000B19A1">
      <w:pPr>
        <w:pStyle w:val="ListParagraph"/>
        <w:numPr>
          <w:ilvl w:val="1"/>
          <w:numId w:val="19"/>
        </w:numPr>
      </w:pPr>
      <w:r>
        <w:t>Transmitted information package can read-only</w:t>
      </w:r>
    </w:p>
    <w:p w:rsidR="008913CE" w:rsidRDefault="00860DB6" w:rsidP="000B19A1">
      <w:pPr>
        <w:pStyle w:val="ListParagraph"/>
        <w:numPr>
          <w:ilvl w:val="1"/>
          <w:numId w:val="19"/>
        </w:numPr>
      </w:pPr>
      <w:r>
        <w:t>Information package can be sent</w:t>
      </w:r>
      <w:r w:rsidR="008913CE">
        <w:t xml:space="preserve"> from Journal </w:t>
      </w:r>
      <w:proofErr w:type="gramStart"/>
      <w:r w:rsidR="008913CE">
        <w:t>From</w:t>
      </w:r>
      <w:proofErr w:type="gramEnd"/>
      <w:r w:rsidR="008913CE">
        <w:t xml:space="preserve"> Local tab.</w:t>
      </w:r>
    </w:p>
    <w:p w:rsidR="000B19A1" w:rsidRDefault="000B19A1" w:rsidP="000B19A1">
      <w:pPr>
        <w:pStyle w:val="ListParagraph"/>
        <w:ind w:left="1800"/>
      </w:pPr>
    </w:p>
    <w:p w:rsidR="008913CE" w:rsidRDefault="008913CE" w:rsidP="000B19A1">
      <w:pPr>
        <w:pStyle w:val="ListParagraph"/>
        <w:numPr>
          <w:ilvl w:val="0"/>
          <w:numId w:val="19"/>
        </w:numPr>
      </w:pPr>
      <w:r>
        <w:t>Adding Information packages in Service Ticket and Service Report tree view</w:t>
      </w:r>
    </w:p>
    <w:p w:rsidR="00860DB6" w:rsidRDefault="00860DB6" w:rsidP="000B19A1">
      <w:pPr>
        <w:pStyle w:val="ListParagraph"/>
        <w:numPr>
          <w:ilvl w:val="1"/>
          <w:numId w:val="19"/>
        </w:numPr>
      </w:pPr>
      <w:r>
        <w:t>Information package items can be added/edited in the tree view</w:t>
      </w:r>
    </w:p>
    <w:p w:rsidR="00860DB6" w:rsidRDefault="00860DB6" w:rsidP="000B19A1">
      <w:pPr>
        <w:pStyle w:val="ListParagraph"/>
        <w:numPr>
          <w:ilvl w:val="1"/>
          <w:numId w:val="19"/>
        </w:numPr>
      </w:pPr>
      <w:r>
        <w:t>Transmitted information package can read-only</w:t>
      </w:r>
    </w:p>
    <w:p w:rsidR="00860DB6" w:rsidRDefault="000B19A1" w:rsidP="000B19A1">
      <w:pPr>
        <w:pStyle w:val="ListParagraph"/>
        <w:numPr>
          <w:ilvl w:val="1"/>
          <w:numId w:val="1"/>
        </w:numPr>
      </w:pPr>
      <w:r>
        <w:t>Online user interface</w:t>
      </w:r>
    </w:p>
    <w:p w:rsidR="000B19A1" w:rsidRDefault="000B19A1" w:rsidP="000B19A1">
      <w:pPr>
        <w:pStyle w:val="ListParagraph"/>
        <w:numPr>
          <w:ilvl w:val="0"/>
          <w:numId w:val="19"/>
        </w:numPr>
      </w:pPr>
      <w:r>
        <w:t>Adding Information packages in Service Ticket and Service Report tree view</w:t>
      </w:r>
    </w:p>
    <w:p w:rsidR="00860DB6" w:rsidRDefault="00860DB6" w:rsidP="000B19A1">
      <w:pPr>
        <w:pStyle w:val="ListParagraph"/>
        <w:numPr>
          <w:ilvl w:val="1"/>
          <w:numId w:val="19"/>
        </w:numPr>
      </w:pPr>
      <w:r>
        <w:t>Information package can be viewed/add</w:t>
      </w:r>
      <w:r w:rsidR="00092C04">
        <w:t>e</w:t>
      </w:r>
      <w:r>
        <w:t xml:space="preserve">d/edited/removed on server in job package </w:t>
      </w:r>
      <w:r w:rsidR="00092C04">
        <w:t>tree view</w:t>
      </w:r>
      <w:r>
        <w:t>.</w:t>
      </w:r>
    </w:p>
    <w:p w:rsidR="00860DB6" w:rsidRDefault="00860DB6" w:rsidP="000B19A1">
      <w:pPr>
        <w:pStyle w:val="ListParagraph"/>
        <w:numPr>
          <w:ilvl w:val="1"/>
          <w:numId w:val="19"/>
        </w:numPr>
      </w:pPr>
      <w:r>
        <w:t>Information package cannot be added/edited/removed after the job being approved.</w:t>
      </w:r>
    </w:p>
    <w:p w:rsidR="006405EB" w:rsidRDefault="006405EB" w:rsidP="00540C3C"/>
    <w:p w:rsidR="00B87835" w:rsidRDefault="00B87835" w:rsidP="00067FA4">
      <w:pPr>
        <w:pStyle w:val="Heading2"/>
        <w:numPr>
          <w:ilvl w:val="1"/>
          <w:numId w:val="25"/>
        </w:numPr>
      </w:pPr>
      <w:bookmarkStart w:id="13" w:name="_Toc425170651"/>
      <w:r>
        <w:t>Design Rationale</w:t>
      </w:r>
      <w:bookmarkEnd w:id="13"/>
    </w:p>
    <w:p w:rsidR="0029078C" w:rsidRDefault="0029078C" w:rsidP="0029078C">
      <w:pPr>
        <w:pStyle w:val="ListParagraph"/>
      </w:pPr>
    </w:p>
    <w:p w:rsidR="006405EB" w:rsidRDefault="000B19A1" w:rsidP="0029078C">
      <w:pPr>
        <w:pStyle w:val="ListParagraph"/>
      </w:pPr>
      <w:r>
        <w:t>While considering the architecture improvement, we are limited by following factors:</w:t>
      </w:r>
    </w:p>
    <w:p w:rsidR="000B19A1" w:rsidRDefault="000B19A1" w:rsidP="0029078C">
      <w:pPr>
        <w:pStyle w:val="ListParagraph"/>
      </w:pPr>
    </w:p>
    <w:p w:rsidR="000B19A1" w:rsidRDefault="00021E06" w:rsidP="00021E06">
      <w:pPr>
        <w:pStyle w:val="ListParagraph"/>
        <w:numPr>
          <w:ilvl w:val="0"/>
          <w:numId w:val="19"/>
        </w:numPr>
      </w:pPr>
      <w:r>
        <w:t>No enough resource to support major architecture refactoring</w:t>
      </w:r>
    </w:p>
    <w:p w:rsidR="00021E06" w:rsidRDefault="00021E06" w:rsidP="00021E06">
      <w:pPr>
        <w:pStyle w:val="ListParagraph"/>
        <w:numPr>
          <w:ilvl w:val="0"/>
          <w:numId w:val="19"/>
        </w:numPr>
      </w:pPr>
      <w:r>
        <w:t>Major business process change cannot be considered</w:t>
      </w:r>
    </w:p>
    <w:p w:rsidR="002B4500" w:rsidRDefault="002B4500" w:rsidP="00021E06">
      <w:pPr>
        <w:pStyle w:val="ListParagraph"/>
        <w:numPr>
          <w:ilvl w:val="0"/>
          <w:numId w:val="19"/>
        </w:numPr>
      </w:pPr>
      <w:r>
        <w:t>Major user experience cannot be changed</w:t>
      </w:r>
    </w:p>
    <w:p w:rsidR="00021E06" w:rsidRDefault="00021E06" w:rsidP="0029078C">
      <w:pPr>
        <w:pStyle w:val="ListParagraph"/>
      </w:pPr>
    </w:p>
    <w:p w:rsidR="00021E06" w:rsidRDefault="00021E06" w:rsidP="0029078C">
      <w:pPr>
        <w:pStyle w:val="ListParagraph"/>
      </w:pPr>
      <w:r>
        <w:t xml:space="preserve">So the stage approach is adopted, adding loose coupled artifact is first step to allow eService handle unstructured data. Further stages may allow us </w:t>
      </w:r>
      <w:r w:rsidR="00683D1D">
        <w:t>to move</w:t>
      </w:r>
      <w:r>
        <w:t xml:space="preserve"> some artifacts out of Service Ticket and Service Report to achieve the flexibility of management and transmission.</w:t>
      </w:r>
    </w:p>
    <w:p w:rsidR="0029078C" w:rsidRDefault="0029078C" w:rsidP="0029078C"/>
    <w:p w:rsidR="00B87835" w:rsidRDefault="00B87835" w:rsidP="00067FA4">
      <w:pPr>
        <w:pStyle w:val="Heading1"/>
        <w:numPr>
          <w:ilvl w:val="0"/>
          <w:numId w:val="22"/>
        </w:numPr>
      </w:pPr>
      <w:bookmarkStart w:id="14" w:name="_Toc425170652"/>
      <w:r>
        <w:t>Data Design</w:t>
      </w:r>
      <w:bookmarkEnd w:id="14"/>
    </w:p>
    <w:p w:rsidR="00B87835" w:rsidRDefault="00B87835" w:rsidP="00067FA4">
      <w:pPr>
        <w:pStyle w:val="Heading2"/>
        <w:numPr>
          <w:ilvl w:val="1"/>
          <w:numId w:val="26"/>
        </w:numPr>
      </w:pPr>
      <w:bookmarkStart w:id="15" w:name="_Toc425170653"/>
      <w:r>
        <w:t>Data Description</w:t>
      </w:r>
      <w:bookmarkEnd w:id="15"/>
    </w:p>
    <w:p w:rsidR="00683D1D" w:rsidRDefault="00683D1D" w:rsidP="00683D1D">
      <w:pPr>
        <w:ind w:left="1080"/>
      </w:pPr>
      <w:r>
        <w:t xml:space="preserve">Journal and information data are stored in same database with eService. The data modelling and access will </w:t>
      </w:r>
      <w:r w:rsidR="002C7B95">
        <w:t>follow</w:t>
      </w:r>
      <w:r>
        <w:t xml:space="preserve"> existing eService framework patterns.</w:t>
      </w:r>
    </w:p>
    <w:p w:rsidR="00B87835" w:rsidRDefault="00B87835" w:rsidP="00067FA4">
      <w:pPr>
        <w:pStyle w:val="Heading2"/>
        <w:numPr>
          <w:ilvl w:val="1"/>
          <w:numId w:val="26"/>
        </w:numPr>
      </w:pPr>
      <w:bookmarkStart w:id="16" w:name="_Toc425170654"/>
      <w:r>
        <w:lastRenderedPageBreak/>
        <w:t>Data Dictionary</w:t>
      </w:r>
      <w:bookmarkEnd w:id="16"/>
    </w:p>
    <w:p w:rsidR="00683D1D" w:rsidRDefault="00683D1D" w:rsidP="00683D1D">
      <w:pPr>
        <w:ind w:firstLine="360"/>
      </w:pPr>
      <w:r>
        <w:object w:dxaOrig="8525" w:dyaOrig="8467">
          <v:shape id="_x0000_i1026" type="#_x0000_t75" style="width:426.25pt;height:423.15pt" o:ole="">
            <v:imagedata r:id="rId12" o:title=""/>
          </v:shape>
          <o:OLEObject Type="Embed" ProgID="Visio.Drawing.11" ShapeID="_x0000_i1026" DrawAspect="Content" ObjectID="_1498912993" r:id="rId13"/>
        </w:object>
      </w:r>
    </w:p>
    <w:p w:rsidR="00B87835" w:rsidRDefault="000A2AF9" w:rsidP="00067FA4">
      <w:pPr>
        <w:pStyle w:val="Heading1"/>
        <w:numPr>
          <w:ilvl w:val="0"/>
          <w:numId w:val="22"/>
        </w:numPr>
      </w:pPr>
      <w:bookmarkStart w:id="17" w:name="_Toc425170655"/>
      <w:r>
        <w:t>Component Design</w:t>
      </w:r>
      <w:bookmarkEnd w:id="17"/>
    </w:p>
    <w:p w:rsidR="00092C04" w:rsidRDefault="00092C04" w:rsidP="00092C04">
      <w:pPr>
        <w:ind w:firstLine="360"/>
      </w:pPr>
      <w:r>
        <w:t>Some components need to be enhanced to support the addition structure.</w:t>
      </w:r>
    </w:p>
    <w:p w:rsidR="00092C04" w:rsidRDefault="00092C04" w:rsidP="00067FA4">
      <w:pPr>
        <w:pStyle w:val="Heading2"/>
        <w:numPr>
          <w:ilvl w:val="1"/>
          <w:numId w:val="27"/>
        </w:numPr>
      </w:pPr>
      <w:bookmarkStart w:id="18" w:name="_Toc425170656"/>
      <w:r>
        <w:t>Local Cache Manager</w:t>
      </w:r>
      <w:bookmarkEnd w:id="18"/>
    </w:p>
    <w:p w:rsidR="00092C04" w:rsidRDefault="00092C04" w:rsidP="003A069F">
      <w:pPr>
        <w:ind w:left="720"/>
      </w:pPr>
      <w:r>
        <w:t>Currently major entities such like Call Sheet, Job, Service Ticket and Service Report are saved on local as one single file in a serialized xml format. There is no cross reference between each other.</w:t>
      </w:r>
    </w:p>
    <w:p w:rsidR="00092C04" w:rsidRDefault="00092C04" w:rsidP="003A069F">
      <w:pPr>
        <w:ind w:left="720"/>
      </w:pPr>
      <w:r>
        <w:t>To achieve loose couple objects aggregation, Local Cache Manager needs to be able to look up serialized objects to find cross references.</w:t>
      </w:r>
    </w:p>
    <w:p w:rsidR="00092C04" w:rsidRDefault="00092C04" w:rsidP="003A069F">
      <w:pPr>
        <w:pStyle w:val="ListParagraph"/>
        <w:numPr>
          <w:ilvl w:val="1"/>
          <w:numId w:val="21"/>
        </w:numPr>
      </w:pPr>
      <w:r>
        <w:t>Message Executor</w:t>
      </w:r>
    </w:p>
    <w:p w:rsidR="003A069F" w:rsidRDefault="003A069F" w:rsidP="003A069F">
      <w:pPr>
        <w:ind w:left="720"/>
      </w:pPr>
      <w:r>
        <w:lastRenderedPageBreak/>
        <w:t xml:space="preserve">Message Executor works on server side to execute the operation defined in message package after it is received completely by Message receiver. Currently Message Executor can only identify 3 types of object, Job, Service Report and Service Ticket. New object type needs to be </w:t>
      </w:r>
      <w:r w:rsidR="001D47E8">
        <w:t>registered.</w:t>
      </w:r>
    </w:p>
    <w:p w:rsidR="001D47E8" w:rsidRDefault="001D47E8" w:rsidP="00067FA4">
      <w:pPr>
        <w:pStyle w:val="Heading2"/>
        <w:numPr>
          <w:ilvl w:val="1"/>
          <w:numId w:val="27"/>
        </w:numPr>
      </w:pPr>
      <w:bookmarkStart w:id="19" w:name="_Toc425170657"/>
      <w:r>
        <w:t>Job Assembler</w:t>
      </w:r>
      <w:bookmarkEnd w:id="19"/>
    </w:p>
    <w:p w:rsidR="001D47E8" w:rsidRDefault="001D47E8" w:rsidP="001D47E8">
      <w:pPr>
        <w:ind w:left="720"/>
      </w:pPr>
      <w:r>
        <w:t>Job Assembler verifies received objects and update job package status. The job package structure change and related business rules need to be implemented.</w:t>
      </w:r>
    </w:p>
    <w:p w:rsidR="00092C04" w:rsidRDefault="00092C04" w:rsidP="00067FA4">
      <w:pPr>
        <w:pStyle w:val="Heading2"/>
        <w:numPr>
          <w:ilvl w:val="1"/>
          <w:numId w:val="27"/>
        </w:numPr>
      </w:pPr>
      <w:bookmarkStart w:id="20" w:name="_Toc425170658"/>
      <w:r>
        <w:t>Tree View</w:t>
      </w:r>
      <w:bookmarkEnd w:id="20"/>
    </w:p>
    <w:p w:rsidR="001D47E8" w:rsidRDefault="001D47E8" w:rsidP="001D47E8">
      <w:pPr>
        <w:ind w:left="720"/>
      </w:pPr>
      <w:r>
        <w:t>One major enhancement to eService is to add capability of multiple object views. Loose coupled object can be viewed independently and aggregately in another object. Currently Tree View component can only inte</w:t>
      </w:r>
      <w:r w:rsidR="00DB7BCD">
        <w:t xml:space="preserve">rpret single aggregated object which is aggregated on business entity level. </w:t>
      </w:r>
      <w:r>
        <w:t xml:space="preserve"> </w:t>
      </w:r>
      <w:r w:rsidR="00DB7BCD">
        <w:t>One abstracted level view model needs to be introduced to aggregate objects from different source.</w:t>
      </w:r>
    </w:p>
    <w:p w:rsidR="000A2AF9" w:rsidRDefault="000A2AF9" w:rsidP="00067FA4">
      <w:pPr>
        <w:pStyle w:val="Heading1"/>
        <w:numPr>
          <w:ilvl w:val="0"/>
          <w:numId w:val="22"/>
        </w:numPr>
      </w:pPr>
      <w:bookmarkStart w:id="21" w:name="_Toc425170659"/>
      <w:r>
        <w:t>Human Interface Design</w:t>
      </w:r>
      <w:bookmarkEnd w:id="21"/>
    </w:p>
    <w:p w:rsidR="000A2AF9" w:rsidRDefault="000A2AF9" w:rsidP="00067FA4">
      <w:pPr>
        <w:pStyle w:val="Heading2"/>
        <w:numPr>
          <w:ilvl w:val="1"/>
          <w:numId w:val="28"/>
        </w:numPr>
      </w:pPr>
      <w:bookmarkStart w:id="22" w:name="_Toc425170660"/>
      <w:r>
        <w:t>Overview of User Interface</w:t>
      </w:r>
      <w:bookmarkEnd w:id="22"/>
    </w:p>
    <w:p w:rsidR="00B2252D" w:rsidRDefault="00B2252D" w:rsidP="00067FA4">
      <w:pPr>
        <w:pStyle w:val="Heading3"/>
        <w:numPr>
          <w:ilvl w:val="2"/>
          <w:numId w:val="28"/>
        </w:numPr>
      </w:pPr>
      <w:bookmarkStart w:id="23" w:name="_Toc425170661"/>
      <w:r>
        <w:t>Journal Management Console Tab</w:t>
      </w:r>
      <w:bookmarkEnd w:id="23"/>
    </w:p>
    <w:p w:rsidR="00B85A8B" w:rsidRDefault="00B85A8B" w:rsidP="00B85A8B">
      <w:r>
        <w:rPr>
          <w:noProof/>
        </w:rPr>
        <w:drawing>
          <wp:inline distT="0" distB="0" distL="0" distR="0">
            <wp:extent cx="5943600" cy="284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ac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inline>
        </w:drawing>
      </w:r>
    </w:p>
    <w:p w:rsidR="00B2252D" w:rsidRDefault="00B2252D" w:rsidP="00B2252D">
      <w:pPr>
        <w:pStyle w:val="ListParagraph"/>
        <w:ind w:left="360"/>
      </w:pPr>
    </w:p>
    <w:p w:rsidR="00B2252D" w:rsidRPr="00B2252D" w:rsidRDefault="00B2252D" w:rsidP="00B2252D">
      <w:pPr>
        <w:pStyle w:val="ListParagraph"/>
        <w:numPr>
          <w:ilvl w:val="0"/>
          <w:numId w:val="21"/>
        </w:numPr>
        <w:rPr>
          <w:vanish/>
        </w:rPr>
      </w:pPr>
    </w:p>
    <w:p w:rsidR="00B2252D" w:rsidRPr="00B2252D" w:rsidRDefault="00B2252D" w:rsidP="00B2252D">
      <w:pPr>
        <w:pStyle w:val="ListParagraph"/>
        <w:numPr>
          <w:ilvl w:val="1"/>
          <w:numId w:val="21"/>
        </w:numPr>
        <w:rPr>
          <w:vanish/>
        </w:rPr>
      </w:pPr>
    </w:p>
    <w:p w:rsidR="00B2252D" w:rsidRPr="00B2252D" w:rsidRDefault="00B2252D" w:rsidP="00B2252D">
      <w:pPr>
        <w:pStyle w:val="ListParagraph"/>
        <w:numPr>
          <w:ilvl w:val="1"/>
          <w:numId w:val="21"/>
        </w:numPr>
        <w:rPr>
          <w:vanish/>
        </w:rPr>
      </w:pPr>
    </w:p>
    <w:p w:rsidR="00B2252D" w:rsidRPr="00B2252D" w:rsidRDefault="00B2252D" w:rsidP="00B2252D">
      <w:pPr>
        <w:pStyle w:val="ListParagraph"/>
        <w:numPr>
          <w:ilvl w:val="2"/>
          <w:numId w:val="21"/>
        </w:numPr>
        <w:rPr>
          <w:vanish/>
        </w:rPr>
      </w:pPr>
    </w:p>
    <w:p w:rsidR="00B2252D" w:rsidRDefault="00B2252D" w:rsidP="00067FA4">
      <w:pPr>
        <w:pStyle w:val="Heading3"/>
        <w:numPr>
          <w:ilvl w:val="2"/>
          <w:numId w:val="28"/>
        </w:numPr>
      </w:pPr>
      <w:bookmarkStart w:id="24" w:name="_Toc425170662"/>
      <w:r>
        <w:t>Single Information Package View</w:t>
      </w:r>
      <w:bookmarkEnd w:id="24"/>
    </w:p>
    <w:p w:rsidR="00B2252D" w:rsidRDefault="00B2252D" w:rsidP="00B2252D">
      <w:r>
        <w:rPr>
          <w:noProof/>
        </w:rPr>
        <w:drawing>
          <wp:inline distT="0" distB="0" distL="0" distR="0">
            <wp:extent cx="5943600" cy="5354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fra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B2252D" w:rsidRDefault="00B2252D" w:rsidP="00067FA4">
      <w:pPr>
        <w:pStyle w:val="Heading3"/>
        <w:numPr>
          <w:ilvl w:val="2"/>
          <w:numId w:val="28"/>
        </w:numPr>
      </w:pPr>
      <w:bookmarkStart w:id="25" w:name="_Toc425170663"/>
      <w:r>
        <w:lastRenderedPageBreak/>
        <w:t xml:space="preserve">Information Package in </w:t>
      </w:r>
      <w:proofErr w:type="spellStart"/>
      <w:r>
        <w:t>Treeview</w:t>
      </w:r>
      <w:bookmarkEnd w:id="25"/>
      <w:proofErr w:type="spellEnd"/>
    </w:p>
    <w:p w:rsidR="00B2252D" w:rsidRDefault="00B2252D" w:rsidP="00B2252D">
      <w:r>
        <w:rPr>
          <w:noProof/>
        </w:rPr>
        <w:drawing>
          <wp:inline distT="0" distB="0" distL="0" distR="0">
            <wp:extent cx="5943600" cy="469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cevent_servicerepo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rsidR="00B2252D" w:rsidRDefault="00B2252D" w:rsidP="00B2252D">
      <w:pPr>
        <w:pStyle w:val="ListParagraph"/>
        <w:ind w:left="360"/>
      </w:pPr>
    </w:p>
    <w:p w:rsidR="000A2AF9" w:rsidRDefault="000A2AF9" w:rsidP="00067FA4">
      <w:pPr>
        <w:pStyle w:val="Heading2"/>
        <w:numPr>
          <w:ilvl w:val="1"/>
          <w:numId w:val="28"/>
        </w:numPr>
      </w:pPr>
      <w:bookmarkStart w:id="26" w:name="_Toc425170664"/>
      <w:r>
        <w:t>Scree Objects and Actions</w:t>
      </w:r>
      <w:bookmarkEnd w:id="26"/>
    </w:p>
    <w:p w:rsidR="00B2252D" w:rsidRDefault="00B2252D" w:rsidP="00B2252D"/>
    <w:p w:rsidR="000A2AF9" w:rsidRDefault="000A2AF9" w:rsidP="00067FA4">
      <w:pPr>
        <w:pStyle w:val="Heading1"/>
        <w:numPr>
          <w:ilvl w:val="0"/>
          <w:numId w:val="22"/>
        </w:numPr>
      </w:pPr>
      <w:bookmarkStart w:id="27" w:name="_Toc425170665"/>
      <w:r>
        <w:t>Requirement Matrix</w:t>
      </w:r>
      <w:bookmarkEnd w:id="27"/>
    </w:p>
    <w:p w:rsidR="000A2AF9" w:rsidRDefault="000A2AF9" w:rsidP="00067FA4">
      <w:pPr>
        <w:pStyle w:val="Heading1"/>
        <w:numPr>
          <w:ilvl w:val="0"/>
          <w:numId w:val="22"/>
        </w:numPr>
      </w:pPr>
      <w:bookmarkStart w:id="28" w:name="_Toc425170666"/>
      <w:r>
        <w:t>Appendices</w:t>
      </w:r>
      <w:bookmarkEnd w:id="28"/>
    </w:p>
    <w:p w:rsidR="000A2AF9" w:rsidRDefault="000A2AF9" w:rsidP="000A2AF9">
      <w:pPr>
        <w:pStyle w:val="ListParagraph"/>
      </w:pPr>
    </w:p>
    <w:p w:rsidR="000A2AF9" w:rsidRDefault="000A2AF9" w:rsidP="000A2AF9">
      <w:pPr>
        <w:pStyle w:val="ListParagraph"/>
        <w:ind w:left="1440"/>
      </w:pPr>
    </w:p>
    <w:p w:rsidR="00B87835" w:rsidRDefault="00B87835" w:rsidP="00B87835">
      <w:pPr>
        <w:ind w:firstLine="720"/>
      </w:pPr>
    </w:p>
    <w:sectPr w:rsidR="00B8783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603" w:rsidRDefault="00D25603" w:rsidP="00C86CCB">
      <w:pPr>
        <w:spacing w:after="0" w:line="240" w:lineRule="auto"/>
      </w:pPr>
      <w:r>
        <w:separator/>
      </w:r>
    </w:p>
  </w:endnote>
  <w:endnote w:type="continuationSeparator" w:id="0">
    <w:p w:rsidR="00D25603" w:rsidRDefault="00D25603" w:rsidP="00C8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30D" w:rsidRDefault="000C130D" w:rsidP="000C130D">
    <w:pPr>
      <w:pStyle w:val="Footer"/>
      <w:pBdr>
        <w:top w:val="thinThickSmallGap" w:sz="24" w:space="1" w:color="622423" w:themeColor="accent2" w:themeShade="7F"/>
      </w:pBdr>
      <w:rPr>
        <w:rFonts w:asciiTheme="majorHAnsi" w:eastAsiaTheme="majorEastAsia" w:hAnsiTheme="majorHAnsi" w:cstheme="majorBidi"/>
        <w:noProof/>
      </w:rPr>
    </w:pPr>
    <w:r>
      <w:rPr>
        <w:rFonts w:asciiTheme="majorHAnsi" w:eastAsiaTheme="majorEastAsia" w:hAnsiTheme="majorHAnsi" w:cstheme="majorBidi"/>
      </w:rPr>
      <w:t>Sanjel – Software Design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rPr>
        <w:rFonts w:eastAsiaTheme="minorEastAsia"/>
      </w:rPr>
      <w:instrText xml:space="preserve"> PAGE  \* Arabic  \* MERGEFORMAT </w:instrText>
    </w:r>
    <w:r>
      <w:rPr>
        <w:rFonts w:eastAsiaTheme="minorEastAsia"/>
      </w:rPr>
      <w:fldChar w:fldCharType="separate"/>
    </w:r>
    <w:r>
      <w:rPr>
        <w:rFonts w:eastAsiaTheme="minorEastAsia"/>
        <w:noProof/>
      </w:rPr>
      <w:t>10</w:t>
    </w:r>
    <w:r>
      <w:rPr>
        <w:rFonts w:eastAsiaTheme="minorEastAsia"/>
      </w:rPr>
      <w:fldChar w:fldCharType="end"/>
    </w:r>
  </w:p>
  <w:p w:rsidR="000C130D" w:rsidRDefault="000C1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603" w:rsidRDefault="00D25603" w:rsidP="00C86CCB">
      <w:pPr>
        <w:spacing w:after="0" w:line="240" w:lineRule="auto"/>
      </w:pPr>
      <w:r>
        <w:separator/>
      </w:r>
    </w:p>
  </w:footnote>
  <w:footnote w:type="continuationSeparator" w:id="0">
    <w:p w:rsidR="00D25603" w:rsidRDefault="00D25603" w:rsidP="00C86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535"/>
      <w:gridCol w:w="6055"/>
    </w:tblGrid>
    <w:tr w:rsidR="00C86CCB" w:rsidTr="000C130D">
      <w:tc>
        <w:tcPr>
          <w:tcW w:w="1843" w:type="pct"/>
          <w:tcBorders>
            <w:bottom w:val="single" w:sz="4" w:space="0" w:color="auto"/>
          </w:tcBorders>
          <w:vAlign w:val="bottom"/>
        </w:tcPr>
        <w:p w:rsidR="00C86CCB" w:rsidRPr="0027452F" w:rsidRDefault="00C86CCB" w:rsidP="003D2E83">
          <w:pPr>
            <w:pStyle w:val="Header"/>
            <w:rPr>
              <w:b/>
              <w:sz w:val="32"/>
              <w:szCs w:val="32"/>
            </w:rPr>
          </w:pPr>
          <w:r>
            <w:rPr>
              <w:rFonts w:eastAsiaTheme="majorEastAsia" w:cstheme="minorHAnsi"/>
              <w:b/>
              <w:bCs/>
              <w:noProof/>
              <w:color w:val="365F91" w:themeColor="accent1" w:themeShade="BF"/>
            </w:rPr>
            <w:drawing>
              <wp:inline distT="0" distB="0" distL="0" distR="0" wp14:anchorId="4312BAB6" wp14:editId="4091A6F1">
                <wp:extent cx="711620" cy="271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620" cy="271501"/>
                        </a:xfrm>
                        <a:prstGeom prst="rect">
                          <a:avLst/>
                        </a:prstGeom>
                      </pic:spPr>
                    </pic:pic>
                  </a:graphicData>
                </a:graphic>
              </wp:inline>
            </w:drawing>
          </w:r>
          <w:r>
            <w:rPr>
              <w:noProof/>
              <w:color w:val="76923C" w:themeColor="accent3" w:themeShade="BF"/>
              <w:sz w:val="24"/>
              <w:szCs w:val="24"/>
            </w:rPr>
            <w:t xml:space="preserve">   </w:t>
          </w:r>
        </w:p>
      </w:tc>
      <w:tc>
        <w:tcPr>
          <w:tcW w:w="3157" w:type="pct"/>
          <w:tcBorders>
            <w:bottom w:val="single" w:sz="4" w:space="0" w:color="943634" w:themeColor="accent2" w:themeShade="BF"/>
          </w:tcBorders>
          <w:shd w:val="clear" w:color="auto" w:fill="auto"/>
          <w:vAlign w:val="center"/>
        </w:tcPr>
        <w:p w:rsidR="00C86CCB" w:rsidRPr="000C130D" w:rsidRDefault="000C130D" w:rsidP="000C130D">
          <w:pPr>
            <w:pStyle w:val="Header"/>
            <w:jc w:val="right"/>
            <w:rPr>
              <w:color w:val="000000" w:themeColor="text1"/>
              <w:sz w:val="24"/>
              <w:szCs w:val="24"/>
            </w:rPr>
          </w:pPr>
          <w:r>
            <w:rPr>
              <w:color w:val="000000" w:themeColor="text1"/>
              <w:sz w:val="24"/>
              <w:szCs w:val="24"/>
            </w:rPr>
            <w:t>eService Information Package Design Document</w:t>
          </w:r>
        </w:p>
      </w:tc>
    </w:tr>
  </w:tbl>
  <w:p w:rsidR="00C86CCB" w:rsidRDefault="00C86C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FE3"/>
    <w:multiLevelType w:val="multilevel"/>
    <w:tmpl w:val="F0883432"/>
    <w:lvl w:ilvl="0">
      <w:start w:val="1"/>
      <w:numFmt w:val="decimal"/>
      <w:lvlText w:val="%1"/>
      <w:lvlJc w:val="left"/>
      <w:pPr>
        <w:ind w:left="1080" w:hanging="360"/>
      </w:pPr>
      <w:rPr>
        <w:rFonts w:hint="default"/>
      </w:rPr>
    </w:lvl>
    <w:lvl w:ilvl="1">
      <w:start w:val="1"/>
      <w:numFmt w:val="decimal"/>
      <w:lvlText w:val="%2.1."/>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1">
    <w:nsid w:val="08096E45"/>
    <w:multiLevelType w:val="hybridMultilevel"/>
    <w:tmpl w:val="27626378"/>
    <w:lvl w:ilvl="0" w:tplc="DC402D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74035"/>
    <w:multiLevelType w:val="multilevel"/>
    <w:tmpl w:val="023C349C"/>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2FD2437"/>
    <w:multiLevelType w:val="hybridMultilevel"/>
    <w:tmpl w:val="FC52A19A"/>
    <w:lvl w:ilvl="0" w:tplc="DC402D4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4C0E05"/>
    <w:multiLevelType w:val="multilevel"/>
    <w:tmpl w:val="31504088"/>
    <w:lvl w:ilvl="0">
      <w:start w:val="1"/>
      <w:numFmt w:val="decimal"/>
      <w:lvlText w:val="%1.1."/>
      <w:lvlJc w:val="left"/>
      <w:pPr>
        <w:ind w:left="1080" w:hanging="360"/>
      </w:pPr>
      <w:rPr>
        <w:rFonts w:hint="default"/>
      </w:rPr>
    </w:lvl>
    <w:lvl w:ilvl="1">
      <w:start w:val="1"/>
      <w:numFmt w:val="decimal"/>
      <w:lvlText w:val="%2.1."/>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5">
    <w:nsid w:val="16851135"/>
    <w:multiLevelType w:val="multilevel"/>
    <w:tmpl w:val="B486E63A"/>
    <w:lvl w:ilvl="0">
      <w:start w:val="1"/>
      <w:numFmt w:val="decimal"/>
      <w:lvlText w:val="%1.1."/>
      <w:lvlJc w:val="left"/>
      <w:pPr>
        <w:ind w:left="1080" w:hanging="360"/>
      </w:pPr>
      <w:rPr>
        <w:rFonts w:hint="default"/>
      </w:rPr>
    </w:lvl>
    <w:lvl w:ilvl="1">
      <w:start w:val="1"/>
      <w:numFmt w:val="decimal"/>
      <w:lvlText w:val="%2.1."/>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6">
    <w:nsid w:val="1960339F"/>
    <w:multiLevelType w:val="multilevel"/>
    <w:tmpl w:val="1AB0192C"/>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9CC6037"/>
    <w:multiLevelType w:val="hybridMultilevel"/>
    <w:tmpl w:val="B8EAA25E"/>
    <w:lvl w:ilvl="0" w:tplc="F698F13C">
      <w:start w:val="3"/>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E937C4"/>
    <w:multiLevelType w:val="multilevel"/>
    <w:tmpl w:val="54187998"/>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D1B3A08"/>
    <w:multiLevelType w:val="multilevel"/>
    <w:tmpl w:val="EADE0EE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EBA0F8E"/>
    <w:multiLevelType w:val="hybridMultilevel"/>
    <w:tmpl w:val="F2C0793C"/>
    <w:lvl w:ilvl="0" w:tplc="526A449E">
      <w:start w:val="1"/>
      <w:numFmt w:val="bullet"/>
      <w:lvlText w:val=""/>
      <w:lvlJc w:val="left"/>
      <w:pPr>
        <w:tabs>
          <w:tab w:val="num" w:pos="720"/>
        </w:tabs>
        <w:ind w:left="720" w:hanging="360"/>
      </w:pPr>
      <w:rPr>
        <w:rFonts w:ascii="Wingdings" w:hAnsi="Wingdings" w:hint="default"/>
      </w:rPr>
    </w:lvl>
    <w:lvl w:ilvl="1" w:tplc="BB7AAC1E" w:tentative="1">
      <w:start w:val="1"/>
      <w:numFmt w:val="bullet"/>
      <w:lvlText w:val=""/>
      <w:lvlJc w:val="left"/>
      <w:pPr>
        <w:tabs>
          <w:tab w:val="num" w:pos="1440"/>
        </w:tabs>
        <w:ind w:left="1440" w:hanging="360"/>
      </w:pPr>
      <w:rPr>
        <w:rFonts w:ascii="Wingdings" w:hAnsi="Wingdings" w:hint="default"/>
      </w:rPr>
    </w:lvl>
    <w:lvl w:ilvl="2" w:tplc="6A14E4BC" w:tentative="1">
      <w:start w:val="1"/>
      <w:numFmt w:val="bullet"/>
      <w:lvlText w:val=""/>
      <w:lvlJc w:val="left"/>
      <w:pPr>
        <w:tabs>
          <w:tab w:val="num" w:pos="2160"/>
        </w:tabs>
        <w:ind w:left="2160" w:hanging="360"/>
      </w:pPr>
      <w:rPr>
        <w:rFonts w:ascii="Wingdings" w:hAnsi="Wingdings" w:hint="default"/>
      </w:rPr>
    </w:lvl>
    <w:lvl w:ilvl="3" w:tplc="80D87144" w:tentative="1">
      <w:start w:val="1"/>
      <w:numFmt w:val="bullet"/>
      <w:lvlText w:val=""/>
      <w:lvlJc w:val="left"/>
      <w:pPr>
        <w:tabs>
          <w:tab w:val="num" w:pos="2880"/>
        </w:tabs>
        <w:ind w:left="2880" w:hanging="360"/>
      </w:pPr>
      <w:rPr>
        <w:rFonts w:ascii="Wingdings" w:hAnsi="Wingdings" w:hint="default"/>
      </w:rPr>
    </w:lvl>
    <w:lvl w:ilvl="4" w:tplc="AEC2D320" w:tentative="1">
      <w:start w:val="1"/>
      <w:numFmt w:val="bullet"/>
      <w:lvlText w:val=""/>
      <w:lvlJc w:val="left"/>
      <w:pPr>
        <w:tabs>
          <w:tab w:val="num" w:pos="3600"/>
        </w:tabs>
        <w:ind w:left="3600" w:hanging="360"/>
      </w:pPr>
      <w:rPr>
        <w:rFonts w:ascii="Wingdings" w:hAnsi="Wingdings" w:hint="default"/>
      </w:rPr>
    </w:lvl>
    <w:lvl w:ilvl="5" w:tplc="2D14AE24" w:tentative="1">
      <w:start w:val="1"/>
      <w:numFmt w:val="bullet"/>
      <w:lvlText w:val=""/>
      <w:lvlJc w:val="left"/>
      <w:pPr>
        <w:tabs>
          <w:tab w:val="num" w:pos="4320"/>
        </w:tabs>
        <w:ind w:left="4320" w:hanging="360"/>
      </w:pPr>
      <w:rPr>
        <w:rFonts w:ascii="Wingdings" w:hAnsi="Wingdings" w:hint="default"/>
      </w:rPr>
    </w:lvl>
    <w:lvl w:ilvl="6" w:tplc="1904146A" w:tentative="1">
      <w:start w:val="1"/>
      <w:numFmt w:val="bullet"/>
      <w:lvlText w:val=""/>
      <w:lvlJc w:val="left"/>
      <w:pPr>
        <w:tabs>
          <w:tab w:val="num" w:pos="5040"/>
        </w:tabs>
        <w:ind w:left="5040" w:hanging="360"/>
      </w:pPr>
      <w:rPr>
        <w:rFonts w:ascii="Wingdings" w:hAnsi="Wingdings" w:hint="default"/>
      </w:rPr>
    </w:lvl>
    <w:lvl w:ilvl="7" w:tplc="A0729C92" w:tentative="1">
      <w:start w:val="1"/>
      <w:numFmt w:val="bullet"/>
      <w:lvlText w:val=""/>
      <w:lvlJc w:val="left"/>
      <w:pPr>
        <w:tabs>
          <w:tab w:val="num" w:pos="5760"/>
        </w:tabs>
        <w:ind w:left="5760" w:hanging="360"/>
      </w:pPr>
      <w:rPr>
        <w:rFonts w:ascii="Wingdings" w:hAnsi="Wingdings" w:hint="default"/>
      </w:rPr>
    </w:lvl>
    <w:lvl w:ilvl="8" w:tplc="282C8176" w:tentative="1">
      <w:start w:val="1"/>
      <w:numFmt w:val="bullet"/>
      <w:lvlText w:val=""/>
      <w:lvlJc w:val="left"/>
      <w:pPr>
        <w:tabs>
          <w:tab w:val="num" w:pos="6480"/>
        </w:tabs>
        <w:ind w:left="6480" w:hanging="360"/>
      </w:pPr>
      <w:rPr>
        <w:rFonts w:ascii="Wingdings" w:hAnsi="Wingdings" w:hint="default"/>
      </w:rPr>
    </w:lvl>
  </w:abstractNum>
  <w:abstractNum w:abstractNumId="11">
    <w:nsid w:val="20E22BA7"/>
    <w:multiLevelType w:val="hybridMultilevel"/>
    <w:tmpl w:val="EFF6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45FBD"/>
    <w:multiLevelType w:val="hybridMultilevel"/>
    <w:tmpl w:val="521A3E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9E0AD1"/>
    <w:multiLevelType w:val="hybridMultilevel"/>
    <w:tmpl w:val="299A6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C6733"/>
    <w:multiLevelType w:val="hybridMultilevel"/>
    <w:tmpl w:val="962484A6"/>
    <w:lvl w:ilvl="0" w:tplc="F5CAF5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6E2858"/>
    <w:multiLevelType w:val="multilevel"/>
    <w:tmpl w:val="07B4EAD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30392820"/>
    <w:multiLevelType w:val="hybridMultilevel"/>
    <w:tmpl w:val="18A24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9B5E9F"/>
    <w:multiLevelType w:val="multilevel"/>
    <w:tmpl w:val="65F250EC"/>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37AA40D0"/>
    <w:multiLevelType w:val="multilevel"/>
    <w:tmpl w:val="4D92277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39C56984"/>
    <w:multiLevelType w:val="hybridMultilevel"/>
    <w:tmpl w:val="143479FC"/>
    <w:lvl w:ilvl="0" w:tplc="DC402D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DC2A9B"/>
    <w:multiLevelType w:val="multilevel"/>
    <w:tmpl w:val="5414F08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40222327"/>
    <w:multiLevelType w:val="multilevel"/>
    <w:tmpl w:val="299A61A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4AD928AA"/>
    <w:multiLevelType w:val="multilevel"/>
    <w:tmpl w:val="8376A3D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9CB1AE1"/>
    <w:multiLevelType w:val="multilevel"/>
    <w:tmpl w:val="C2DA9C9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6AFB6C76"/>
    <w:multiLevelType w:val="multilevel"/>
    <w:tmpl w:val="AC42D36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E1558AE"/>
    <w:multiLevelType w:val="multilevel"/>
    <w:tmpl w:val="AB1CD79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C082460"/>
    <w:multiLevelType w:val="multilevel"/>
    <w:tmpl w:val="31504088"/>
    <w:lvl w:ilvl="0">
      <w:start w:val="1"/>
      <w:numFmt w:val="decimal"/>
      <w:lvlText w:val="%1.1."/>
      <w:lvlJc w:val="left"/>
      <w:pPr>
        <w:ind w:left="1080" w:hanging="360"/>
      </w:pPr>
      <w:rPr>
        <w:rFonts w:hint="default"/>
      </w:rPr>
    </w:lvl>
    <w:lvl w:ilvl="1">
      <w:start w:val="1"/>
      <w:numFmt w:val="decimal"/>
      <w:lvlText w:val="%2.1."/>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7">
    <w:nsid w:val="7C6D2B88"/>
    <w:multiLevelType w:val="multilevel"/>
    <w:tmpl w:val="EAB4A1D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0"/>
  </w:num>
  <w:num w:numId="3">
    <w:abstractNumId w:val="3"/>
  </w:num>
  <w:num w:numId="4">
    <w:abstractNumId w:val="7"/>
  </w:num>
  <w:num w:numId="5">
    <w:abstractNumId w:val="4"/>
  </w:num>
  <w:num w:numId="6">
    <w:abstractNumId w:val="5"/>
  </w:num>
  <w:num w:numId="7">
    <w:abstractNumId w:val="1"/>
  </w:num>
  <w:num w:numId="8">
    <w:abstractNumId w:val="26"/>
  </w:num>
  <w:num w:numId="9">
    <w:abstractNumId w:val="15"/>
  </w:num>
  <w:num w:numId="10">
    <w:abstractNumId w:val="24"/>
  </w:num>
  <w:num w:numId="11">
    <w:abstractNumId w:val="22"/>
  </w:num>
  <w:num w:numId="12">
    <w:abstractNumId w:val="25"/>
  </w:num>
  <w:num w:numId="13">
    <w:abstractNumId w:val="23"/>
  </w:num>
  <w:num w:numId="14">
    <w:abstractNumId w:val="18"/>
  </w:num>
  <w:num w:numId="15">
    <w:abstractNumId w:val="20"/>
  </w:num>
  <w:num w:numId="16">
    <w:abstractNumId w:val="11"/>
  </w:num>
  <w:num w:numId="17">
    <w:abstractNumId w:val="16"/>
  </w:num>
  <w:num w:numId="18">
    <w:abstractNumId w:val="10"/>
  </w:num>
  <w:num w:numId="19">
    <w:abstractNumId w:val="12"/>
  </w:num>
  <w:num w:numId="20">
    <w:abstractNumId w:val="21"/>
  </w:num>
  <w:num w:numId="21">
    <w:abstractNumId w:val="9"/>
  </w:num>
  <w:num w:numId="22">
    <w:abstractNumId w:val="27"/>
  </w:num>
  <w:num w:numId="23">
    <w:abstractNumId w:val="19"/>
  </w:num>
  <w:num w:numId="24">
    <w:abstractNumId w:val="14"/>
  </w:num>
  <w:num w:numId="25">
    <w:abstractNumId w:val="8"/>
  </w:num>
  <w:num w:numId="26">
    <w:abstractNumId w:val="6"/>
  </w:num>
  <w:num w:numId="27">
    <w:abstractNumId w:val="1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835"/>
    <w:rsid w:val="000008AB"/>
    <w:rsid w:val="00021E06"/>
    <w:rsid w:val="00067FA4"/>
    <w:rsid w:val="00092C04"/>
    <w:rsid w:val="000A2AF9"/>
    <w:rsid w:val="000B19A1"/>
    <w:rsid w:val="000C130D"/>
    <w:rsid w:val="00106380"/>
    <w:rsid w:val="001D47E8"/>
    <w:rsid w:val="0029078C"/>
    <w:rsid w:val="002B4500"/>
    <w:rsid w:val="002C7B95"/>
    <w:rsid w:val="00395C4D"/>
    <w:rsid w:val="003A069F"/>
    <w:rsid w:val="00540C3C"/>
    <w:rsid w:val="0055150A"/>
    <w:rsid w:val="00631C73"/>
    <w:rsid w:val="006405EB"/>
    <w:rsid w:val="00683D1D"/>
    <w:rsid w:val="0082131E"/>
    <w:rsid w:val="00860DB6"/>
    <w:rsid w:val="008913CE"/>
    <w:rsid w:val="00A54256"/>
    <w:rsid w:val="00A97848"/>
    <w:rsid w:val="00B2252D"/>
    <w:rsid w:val="00B85A8B"/>
    <w:rsid w:val="00B87835"/>
    <w:rsid w:val="00C86CCB"/>
    <w:rsid w:val="00D25603"/>
    <w:rsid w:val="00DB7BCD"/>
    <w:rsid w:val="00E6304A"/>
    <w:rsid w:val="00EF7A8D"/>
    <w:rsid w:val="00F3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3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63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835"/>
    <w:pPr>
      <w:ind w:left="720"/>
      <w:contextualSpacing/>
    </w:pPr>
  </w:style>
  <w:style w:type="paragraph" w:styleId="BalloonText">
    <w:name w:val="Balloon Text"/>
    <w:basedOn w:val="Normal"/>
    <w:link w:val="BalloonTextChar"/>
    <w:uiPriority w:val="99"/>
    <w:semiHidden/>
    <w:unhideWhenUsed/>
    <w:rsid w:val="00551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0A"/>
    <w:rPr>
      <w:rFonts w:ascii="Tahoma" w:hAnsi="Tahoma" w:cs="Tahoma"/>
      <w:sz w:val="16"/>
      <w:szCs w:val="16"/>
    </w:rPr>
  </w:style>
  <w:style w:type="character" w:customStyle="1" w:styleId="Heading1Char">
    <w:name w:val="Heading 1 Char"/>
    <w:basedOn w:val="DefaultParagraphFont"/>
    <w:link w:val="Heading1"/>
    <w:uiPriority w:val="9"/>
    <w:rsid w:val="001063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6380"/>
    <w:pPr>
      <w:outlineLvl w:val="9"/>
    </w:pPr>
    <w:rPr>
      <w:lang w:eastAsia="ja-JP"/>
    </w:rPr>
  </w:style>
  <w:style w:type="character" w:customStyle="1" w:styleId="Heading2Char">
    <w:name w:val="Heading 2 Char"/>
    <w:basedOn w:val="DefaultParagraphFont"/>
    <w:link w:val="Heading2"/>
    <w:uiPriority w:val="9"/>
    <w:rsid w:val="001063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638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06380"/>
    <w:pPr>
      <w:spacing w:after="100"/>
    </w:pPr>
  </w:style>
  <w:style w:type="paragraph" w:styleId="TOC2">
    <w:name w:val="toc 2"/>
    <w:basedOn w:val="Normal"/>
    <w:next w:val="Normal"/>
    <w:autoRedefine/>
    <w:uiPriority w:val="39"/>
    <w:unhideWhenUsed/>
    <w:rsid w:val="00106380"/>
    <w:pPr>
      <w:spacing w:after="100"/>
      <w:ind w:left="220"/>
    </w:pPr>
  </w:style>
  <w:style w:type="paragraph" w:styleId="TOC3">
    <w:name w:val="toc 3"/>
    <w:basedOn w:val="Normal"/>
    <w:next w:val="Normal"/>
    <w:autoRedefine/>
    <w:uiPriority w:val="39"/>
    <w:unhideWhenUsed/>
    <w:rsid w:val="00106380"/>
    <w:pPr>
      <w:tabs>
        <w:tab w:val="right" w:leader="dot" w:pos="9350"/>
      </w:tabs>
      <w:spacing w:after="100"/>
      <w:ind w:left="440"/>
    </w:pPr>
  </w:style>
  <w:style w:type="character" w:styleId="Hyperlink">
    <w:name w:val="Hyperlink"/>
    <w:basedOn w:val="DefaultParagraphFont"/>
    <w:uiPriority w:val="99"/>
    <w:unhideWhenUsed/>
    <w:rsid w:val="00106380"/>
    <w:rPr>
      <w:color w:val="0000FF" w:themeColor="hyperlink"/>
      <w:u w:val="single"/>
    </w:rPr>
  </w:style>
  <w:style w:type="paragraph" w:styleId="Header">
    <w:name w:val="header"/>
    <w:basedOn w:val="Normal"/>
    <w:link w:val="HeaderChar"/>
    <w:uiPriority w:val="99"/>
    <w:unhideWhenUsed/>
    <w:rsid w:val="00C86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CCB"/>
  </w:style>
  <w:style w:type="paragraph" w:styleId="Footer">
    <w:name w:val="footer"/>
    <w:basedOn w:val="Normal"/>
    <w:link w:val="FooterChar"/>
    <w:uiPriority w:val="99"/>
    <w:unhideWhenUsed/>
    <w:rsid w:val="00C86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3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63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835"/>
    <w:pPr>
      <w:ind w:left="720"/>
      <w:contextualSpacing/>
    </w:pPr>
  </w:style>
  <w:style w:type="paragraph" w:styleId="BalloonText">
    <w:name w:val="Balloon Text"/>
    <w:basedOn w:val="Normal"/>
    <w:link w:val="BalloonTextChar"/>
    <w:uiPriority w:val="99"/>
    <w:semiHidden/>
    <w:unhideWhenUsed/>
    <w:rsid w:val="00551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0A"/>
    <w:rPr>
      <w:rFonts w:ascii="Tahoma" w:hAnsi="Tahoma" w:cs="Tahoma"/>
      <w:sz w:val="16"/>
      <w:szCs w:val="16"/>
    </w:rPr>
  </w:style>
  <w:style w:type="character" w:customStyle="1" w:styleId="Heading1Char">
    <w:name w:val="Heading 1 Char"/>
    <w:basedOn w:val="DefaultParagraphFont"/>
    <w:link w:val="Heading1"/>
    <w:uiPriority w:val="9"/>
    <w:rsid w:val="001063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6380"/>
    <w:pPr>
      <w:outlineLvl w:val="9"/>
    </w:pPr>
    <w:rPr>
      <w:lang w:eastAsia="ja-JP"/>
    </w:rPr>
  </w:style>
  <w:style w:type="character" w:customStyle="1" w:styleId="Heading2Char">
    <w:name w:val="Heading 2 Char"/>
    <w:basedOn w:val="DefaultParagraphFont"/>
    <w:link w:val="Heading2"/>
    <w:uiPriority w:val="9"/>
    <w:rsid w:val="001063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638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06380"/>
    <w:pPr>
      <w:spacing w:after="100"/>
    </w:pPr>
  </w:style>
  <w:style w:type="paragraph" w:styleId="TOC2">
    <w:name w:val="toc 2"/>
    <w:basedOn w:val="Normal"/>
    <w:next w:val="Normal"/>
    <w:autoRedefine/>
    <w:uiPriority w:val="39"/>
    <w:unhideWhenUsed/>
    <w:rsid w:val="00106380"/>
    <w:pPr>
      <w:spacing w:after="100"/>
      <w:ind w:left="220"/>
    </w:pPr>
  </w:style>
  <w:style w:type="paragraph" w:styleId="TOC3">
    <w:name w:val="toc 3"/>
    <w:basedOn w:val="Normal"/>
    <w:next w:val="Normal"/>
    <w:autoRedefine/>
    <w:uiPriority w:val="39"/>
    <w:unhideWhenUsed/>
    <w:rsid w:val="00106380"/>
    <w:pPr>
      <w:tabs>
        <w:tab w:val="right" w:leader="dot" w:pos="9350"/>
      </w:tabs>
      <w:spacing w:after="100"/>
      <w:ind w:left="440"/>
    </w:pPr>
  </w:style>
  <w:style w:type="character" w:styleId="Hyperlink">
    <w:name w:val="Hyperlink"/>
    <w:basedOn w:val="DefaultParagraphFont"/>
    <w:uiPriority w:val="99"/>
    <w:unhideWhenUsed/>
    <w:rsid w:val="00106380"/>
    <w:rPr>
      <w:color w:val="0000FF" w:themeColor="hyperlink"/>
      <w:u w:val="single"/>
    </w:rPr>
  </w:style>
  <w:style w:type="paragraph" w:styleId="Header">
    <w:name w:val="header"/>
    <w:basedOn w:val="Normal"/>
    <w:link w:val="HeaderChar"/>
    <w:uiPriority w:val="99"/>
    <w:unhideWhenUsed/>
    <w:rsid w:val="00C86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CCB"/>
  </w:style>
  <w:style w:type="paragraph" w:styleId="Footer">
    <w:name w:val="footer"/>
    <w:basedOn w:val="Normal"/>
    <w:link w:val="FooterChar"/>
    <w:uiPriority w:val="99"/>
    <w:unhideWhenUsed/>
    <w:rsid w:val="00C86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590875">
      <w:bodyDiv w:val="1"/>
      <w:marLeft w:val="0"/>
      <w:marRight w:val="0"/>
      <w:marTop w:val="0"/>
      <w:marBottom w:val="0"/>
      <w:divBdr>
        <w:top w:val="none" w:sz="0" w:space="0" w:color="auto"/>
        <w:left w:val="none" w:sz="0" w:space="0" w:color="auto"/>
        <w:bottom w:val="none" w:sz="0" w:space="0" w:color="auto"/>
        <w:right w:val="none" w:sz="0" w:space="0" w:color="auto"/>
      </w:divBdr>
      <w:divsChild>
        <w:div w:id="548540313">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D3375-6801-4F08-A32A-4CE32453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7143</TotalTime>
  <Pages>10</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Sanjel Corporation</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Wang</dc:creator>
  <cp:lastModifiedBy>Adam Wang</cp:lastModifiedBy>
  <cp:revision>10</cp:revision>
  <dcterms:created xsi:type="dcterms:W3CDTF">2015-06-10T15:48:00Z</dcterms:created>
  <dcterms:modified xsi:type="dcterms:W3CDTF">2015-07-20T21:57:00Z</dcterms:modified>
</cp:coreProperties>
</file>