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D07C" w14:textId="5032B213" w:rsidR="00D54CD4" w:rsidRDefault="00E67BF5" w:rsidP="00E67BF5">
      <w:pPr>
        <w:jc w:val="center"/>
        <w:rPr>
          <w:rFonts w:ascii="Times New Roman" w:hAnsi="Times New Roman" w:cs="Times New Roman"/>
          <w:b/>
          <w:bCs/>
          <w:sz w:val="32"/>
          <w:szCs w:val="32"/>
        </w:rPr>
      </w:pPr>
      <w:r w:rsidRPr="00E67BF5">
        <w:rPr>
          <w:rFonts w:ascii="Times New Roman" w:hAnsi="Times New Roman" w:cs="Times New Roman"/>
          <w:b/>
          <w:bCs/>
          <w:sz w:val="32"/>
          <w:szCs w:val="32"/>
        </w:rPr>
        <w:t>Test Plan — AmaderHR Human Resource Management System (HRMS)</w:t>
      </w:r>
    </w:p>
    <w:p w14:paraId="0145FD64" w14:textId="77777777" w:rsidR="00E67BF5" w:rsidRDefault="00E67BF5" w:rsidP="00E67BF5">
      <w:pPr>
        <w:rPr>
          <w:rFonts w:ascii="Times New Roman" w:hAnsi="Times New Roman" w:cs="Times New Roman"/>
          <w:b/>
          <w:bCs/>
          <w:sz w:val="32"/>
          <w:szCs w:val="32"/>
        </w:rPr>
      </w:pPr>
    </w:p>
    <w:p w14:paraId="42A06126"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1. Introduction</w:t>
      </w:r>
    </w:p>
    <w:p w14:paraId="1DBBBA7C" w14:textId="77777777" w:rsidR="00E67BF5" w:rsidRDefault="00E67BF5" w:rsidP="00E67BF5">
      <w:pPr>
        <w:rPr>
          <w:rFonts w:ascii="Times New Roman" w:hAnsi="Times New Roman" w:cs="Times New Roman"/>
        </w:rPr>
      </w:pPr>
      <w:r w:rsidRPr="00E67BF5">
        <w:rPr>
          <w:rFonts w:ascii="Times New Roman" w:hAnsi="Times New Roman" w:cs="Times New Roman"/>
        </w:rPr>
        <w:t>This test plan outlines the strategy, scope, resources, and schedule for testing the AmaderHR Human Resource Management System. The goal is to ensure the system meets all specified requirements and provides a seamless experience for HR management operations.</w:t>
      </w:r>
    </w:p>
    <w:p w14:paraId="0196D33F" w14:textId="77777777" w:rsidR="00E67BF5" w:rsidRDefault="00E67BF5" w:rsidP="00E67BF5">
      <w:pPr>
        <w:rPr>
          <w:rFonts w:ascii="Times New Roman" w:hAnsi="Times New Roman" w:cs="Times New Roman"/>
        </w:rPr>
      </w:pPr>
    </w:p>
    <w:p w14:paraId="38D5D487"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2. Scope</w:t>
      </w:r>
    </w:p>
    <w:p w14:paraId="7E470EEA"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In Scope:</w:t>
      </w:r>
    </w:p>
    <w:p w14:paraId="071418FA"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Dashboard</w:t>
      </w:r>
    </w:p>
    <w:p w14:paraId="290EECF0"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Address Management</w:t>
      </w:r>
    </w:p>
    <w:p w14:paraId="3CA47CEB"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Education Management</w:t>
      </w:r>
    </w:p>
    <w:p w14:paraId="0D591306"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Bank Management</w:t>
      </w:r>
    </w:p>
    <w:p w14:paraId="2D3B83E1"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Divisional Info</w:t>
      </w:r>
    </w:p>
    <w:p w14:paraId="5F3F1924"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Employee Management</w:t>
      </w:r>
    </w:p>
    <w:p w14:paraId="12B46215"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Leave Management</w:t>
      </w:r>
    </w:p>
    <w:p w14:paraId="2D23779A"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Leave Encashment</w:t>
      </w:r>
    </w:p>
    <w:p w14:paraId="44B01CB9"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Pay Grade Management</w:t>
      </w:r>
    </w:p>
    <w:p w14:paraId="334AAD84"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Salary</w:t>
      </w:r>
    </w:p>
    <w:p w14:paraId="52EF5F4B"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Roles &amp; Permissions</w:t>
      </w:r>
    </w:p>
    <w:p w14:paraId="44279EE1"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Rosters</w:t>
      </w:r>
    </w:p>
    <w:p w14:paraId="3F070763" w14:textId="77777777" w:rsidR="00E67BF5" w:rsidRPr="00E67BF5" w:rsidRDefault="00E67BF5" w:rsidP="00E67BF5">
      <w:pPr>
        <w:numPr>
          <w:ilvl w:val="0"/>
          <w:numId w:val="3"/>
        </w:numPr>
        <w:rPr>
          <w:rFonts w:ascii="Times New Roman" w:hAnsi="Times New Roman" w:cs="Times New Roman"/>
        </w:rPr>
      </w:pPr>
      <w:r w:rsidRPr="00E67BF5">
        <w:rPr>
          <w:rFonts w:ascii="Times New Roman" w:hAnsi="Times New Roman" w:cs="Times New Roman"/>
        </w:rPr>
        <w:t>Attendance</w:t>
      </w:r>
    </w:p>
    <w:p w14:paraId="0BB33F27"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Out of Scope:</w:t>
      </w:r>
    </w:p>
    <w:p w14:paraId="768A7B01" w14:textId="77777777" w:rsidR="00E67BF5" w:rsidRPr="00E67BF5" w:rsidRDefault="00E67BF5" w:rsidP="00E67BF5">
      <w:pPr>
        <w:numPr>
          <w:ilvl w:val="0"/>
          <w:numId w:val="4"/>
        </w:numPr>
        <w:rPr>
          <w:rFonts w:ascii="Times New Roman" w:hAnsi="Times New Roman" w:cs="Times New Roman"/>
        </w:rPr>
      </w:pPr>
      <w:r w:rsidRPr="00E67BF5">
        <w:rPr>
          <w:rFonts w:ascii="Times New Roman" w:hAnsi="Times New Roman" w:cs="Times New Roman"/>
        </w:rPr>
        <w:t>Settings</w:t>
      </w:r>
    </w:p>
    <w:p w14:paraId="399DCC46" w14:textId="77777777" w:rsidR="00E67BF5" w:rsidRPr="00E67BF5" w:rsidRDefault="00E67BF5" w:rsidP="00E67BF5">
      <w:pPr>
        <w:numPr>
          <w:ilvl w:val="0"/>
          <w:numId w:val="4"/>
        </w:numPr>
        <w:rPr>
          <w:rFonts w:ascii="Times New Roman" w:hAnsi="Times New Roman" w:cs="Times New Roman"/>
        </w:rPr>
      </w:pPr>
      <w:r w:rsidRPr="00E67BF5">
        <w:rPr>
          <w:rFonts w:ascii="Times New Roman" w:hAnsi="Times New Roman" w:cs="Times New Roman"/>
        </w:rPr>
        <w:t>Activity Log</w:t>
      </w:r>
    </w:p>
    <w:p w14:paraId="75B27D75" w14:textId="77777777" w:rsidR="00E67BF5" w:rsidRPr="00E67BF5" w:rsidRDefault="00E67BF5" w:rsidP="00E67BF5">
      <w:pPr>
        <w:numPr>
          <w:ilvl w:val="0"/>
          <w:numId w:val="4"/>
        </w:numPr>
        <w:rPr>
          <w:rFonts w:ascii="Times New Roman" w:hAnsi="Times New Roman" w:cs="Times New Roman"/>
        </w:rPr>
      </w:pPr>
      <w:r w:rsidRPr="00E67BF5">
        <w:rPr>
          <w:rFonts w:ascii="Times New Roman" w:hAnsi="Times New Roman" w:cs="Times New Roman"/>
        </w:rPr>
        <w:t>Blood Bank</w:t>
      </w:r>
    </w:p>
    <w:p w14:paraId="5B83DE26" w14:textId="77777777" w:rsidR="00E67BF5" w:rsidRPr="00E67BF5" w:rsidRDefault="00E67BF5" w:rsidP="00E67BF5">
      <w:pPr>
        <w:numPr>
          <w:ilvl w:val="0"/>
          <w:numId w:val="4"/>
        </w:numPr>
        <w:rPr>
          <w:rFonts w:ascii="Times New Roman" w:hAnsi="Times New Roman" w:cs="Times New Roman"/>
        </w:rPr>
      </w:pPr>
      <w:r w:rsidRPr="00E67BF5">
        <w:rPr>
          <w:rFonts w:ascii="Times New Roman" w:hAnsi="Times New Roman" w:cs="Times New Roman"/>
        </w:rPr>
        <w:t>HR Policy (View HR Policy)</w:t>
      </w:r>
    </w:p>
    <w:p w14:paraId="6CEE4054" w14:textId="77777777" w:rsidR="00E67BF5" w:rsidRPr="00E67BF5" w:rsidRDefault="00E67BF5" w:rsidP="00E67BF5">
      <w:pPr>
        <w:numPr>
          <w:ilvl w:val="0"/>
          <w:numId w:val="4"/>
        </w:numPr>
        <w:rPr>
          <w:rFonts w:ascii="Times New Roman" w:hAnsi="Times New Roman" w:cs="Times New Roman"/>
        </w:rPr>
      </w:pPr>
      <w:r w:rsidRPr="00E67BF5">
        <w:rPr>
          <w:rFonts w:ascii="Times New Roman" w:hAnsi="Times New Roman" w:cs="Times New Roman"/>
        </w:rPr>
        <w:t>Leave Calendar</w:t>
      </w:r>
    </w:p>
    <w:p w14:paraId="467E8D49" w14:textId="6EFB4E6F" w:rsidR="00E67BF5" w:rsidRDefault="00E67BF5" w:rsidP="00E67BF5">
      <w:pPr>
        <w:numPr>
          <w:ilvl w:val="0"/>
          <w:numId w:val="4"/>
        </w:numPr>
        <w:rPr>
          <w:rFonts w:ascii="Times New Roman" w:hAnsi="Times New Roman" w:cs="Times New Roman"/>
        </w:rPr>
      </w:pPr>
      <w:r w:rsidRPr="00E67BF5">
        <w:rPr>
          <w:rFonts w:ascii="Times New Roman" w:hAnsi="Times New Roman" w:cs="Times New Roman"/>
        </w:rPr>
        <w:lastRenderedPageBreak/>
        <w:t>Leave History Report</w:t>
      </w:r>
    </w:p>
    <w:p w14:paraId="70B8C17E" w14:textId="77777777" w:rsidR="00E67BF5" w:rsidRDefault="00E67BF5" w:rsidP="00E67BF5">
      <w:pPr>
        <w:ind w:left="720"/>
        <w:rPr>
          <w:rFonts w:ascii="Times New Roman" w:hAnsi="Times New Roman" w:cs="Times New Roman"/>
        </w:rPr>
      </w:pPr>
    </w:p>
    <w:p w14:paraId="5EA5A920"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3. Test Objectives</w:t>
      </w:r>
    </w:p>
    <w:p w14:paraId="14561B07" w14:textId="77777777" w:rsidR="00E67BF5" w:rsidRPr="00E67BF5" w:rsidRDefault="00E67BF5" w:rsidP="00E67BF5">
      <w:pPr>
        <w:numPr>
          <w:ilvl w:val="0"/>
          <w:numId w:val="5"/>
        </w:numPr>
        <w:rPr>
          <w:rFonts w:ascii="Times New Roman" w:hAnsi="Times New Roman" w:cs="Times New Roman"/>
        </w:rPr>
      </w:pPr>
      <w:r w:rsidRPr="00E67BF5">
        <w:rPr>
          <w:rFonts w:ascii="Times New Roman" w:hAnsi="Times New Roman" w:cs="Times New Roman"/>
        </w:rPr>
        <w:t>Verify that all functional requirements of in-scope modules are met.</w:t>
      </w:r>
    </w:p>
    <w:p w14:paraId="46578C52" w14:textId="77777777" w:rsidR="00E67BF5" w:rsidRPr="00E67BF5" w:rsidRDefault="00E67BF5" w:rsidP="00E67BF5">
      <w:pPr>
        <w:numPr>
          <w:ilvl w:val="0"/>
          <w:numId w:val="5"/>
        </w:numPr>
        <w:rPr>
          <w:rFonts w:ascii="Times New Roman" w:hAnsi="Times New Roman" w:cs="Times New Roman"/>
        </w:rPr>
      </w:pPr>
      <w:r w:rsidRPr="00E67BF5">
        <w:rPr>
          <w:rFonts w:ascii="Times New Roman" w:hAnsi="Times New Roman" w:cs="Times New Roman"/>
        </w:rPr>
        <w:t>Ensure system usability and accuracy of HR operations.</w:t>
      </w:r>
    </w:p>
    <w:p w14:paraId="27AF0925" w14:textId="77777777" w:rsidR="00E67BF5" w:rsidRPr="00E67BF5" w:rsidRDefault="00E67BF5" w:rsidP="00E67BF5">
      <w:pPr>
        <w:numPr>
          <w:ilvl w:val="0"/>
          <w:numId w:val="5"/>
        </w:numPr>
        <w:rPr>
          <w:rFonts w:ascii="Times New Roman" w:hAnsi="Times New Roman" w:cs="Times New Roman"/>
        </w:rPr>
      </w:pPr>
      <w:r w:rsidRPr="00E67BF5">
        <w:rPr>
          <w:rFonts w:ascii="Times New Roman" w:hAnsi="Times New Roman" w:cs="Times New Roman"/>
        </w:rPr>
        <w:t>Validate role-based access control and data integrity.</w:t>
      </w:r>
    </w:p>
    <w:p w14:paraId="00FEA4BD" w14:textId="77777777" w:rsidR="00E67BF5" w:rsidRDefault="00E67BF5" w:rsidP="00E67BF5">
      <w:pPr>
        <w:numPr>
          <w:ilvl w:val="0"/>
          <w:numId w:val="5"/>
        </w:numPr>
        <w:rPr>
          <w:rFonts w:ascii="Times New Roman" w:hAnsi="Times New Roman" w:cs="Times New Roman"/>
        </w:rPr>
      </w:pPr>
      <w:r w:rsidRPr="00E67BF5">
        <w:rPr>
          <w:rFonts w:ascii="Times New Roman" w:hAnsi="Times New Roman" w:cs="Times New Roman"/>
        </w:rPr>
        <w:t>Confirm cross-browser and cross-device compatibility.</w:t>
      </w:r>
    </w:p>
    <w:p w14:paraId="6E7DA662" w14:textId="77777777" w:rsidR="00E67BF5" w:rsidRDefault="00E67BF5" w:rsidP="00E67BF5">
      <w:pPr>
        <w:rPr>
          <w:rFonts w:ascii="Times New Roman" w:hAnsi="Times New Roman" w:cs="Times New Roman"/>
        </w:rPr>
      </w:pPr>
    </w:p>
    <w:p w14:paraId="310F4E38"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4. Resources</w:t>
      </w:r>
    </w:p>
    <w:p w14:paraId="3338874C"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Human Resources:</w:t>
      </w:r>
    </w:p>
    <w:p w14:paraId="1AAB36FE" w14:textId="2F9313AE" w:rsidR="00E67BF5" w:rsidRPr="00E67BF5" w:rsidRDefault="00E67BF5" w:rsidP="00E67BF5">
      <w:pPr>
        <w:numPr>
          <w:ilvl w:val="0"/>
          <w:numId w:val="6"/>
        </w:numPr>
        <w:rPr>
          <w:rFonts w:ascii="Times New Roman" w:hAnsi="Times New Roman" w:cs="Times New Roman"/>
        </w:rPr>
      </w:pPr>
      <w:r w:rsidRPr="00E67BF5">
        <w:rPr>
          <w:rFonts w:ascii="Times New Roman" w:hAnsi="Times New Roman" w:cs="Times New Roman"/>
          <w:b/>
          <w:bCs/>
        </w:rPr>
        <w:t>Test Manager:</w:t>
      </w:r>
      <w:r w:rsidRPr="00E67BF5">
        <w:rPr>
          <w:rFonts w:ascii="Times New Roman" w:hAnsi="Times New Roman" w:cs="Times New Roman"/>
        </w:rPr>
        <w:t xml:space="preserve"> </w:t>
      </w:r>
      <w:r w:rsidR="00802385">
        <w:rPr>
          <w:rFonts w:ascii="Times New Roman" w:hAnsi="Times New Roman" w:cs="Times New Roman"/>
        </w:rPr>
        <w:t>M</w:t>
      </w:r>
      <w:r w:rsidR="00CE33A3">
        <w:rPr>
          <w:rFonts w:ascii="Times New Roman" w:hAnsi="Times New Roman" w:cs="Times New Roman"/>
        </w:rPr>
        <w:t>.</w:t>
      </w:r>
      <w:r w:rsidR="00802385">
        <w:rPr>
          <w:rFonts w:ascii="Times New Roman" w:hAnsi="Times New Roman" w:cs="Times New Roman"/>
        </w:rPr>
        <w:t xml:space="preserve"> Tauh</w:t>
      </w:r>
      <w:r w:rsidR="00CE33A3">
        <w:rPr>
          <w:rFonts w:ascii="Times New Roman" w:hAnsi="Times New Roman" w:cs="Times New Roman"/>
        </w:rPr>
        <w:t>e</w:t>
      </w:r>
      <w:r w:rsidR="00802385">
        <w:rPr>
          <w:rFonts w:ascii="Times New Roman" w:hAnsi="Times New Roman" w:cs="Times New Roman"/>
        </w:rPr>
        <w:t>dul Amin</w:t>
      </w:r>
    </w:p>
    <w:p w14:paraId="35697395" w14:textId="3866B674" w:rsidR="00E67BF5" w:rsidRPr="00E67BF5" w:rsidRDefault="00E67BF5" w:rsidP="00E67BF5">
      <w:pPr>
        <w:numPr>
          <w:ilvl w:val="0"/>
          <w:numId w:val="6"/>
        </w:numPr>
        <w:rPr>
          <w:rFonts w:ascii="Times New Roman" w:hAnsi="Times New Roman" w:cs="Times New Roman"/>
        </w:rPr>
      </w:pPr>
      <w:r w:rsidRPr="00E67BF5">
        <w:rPr>
          <w:rFonts w:ascii="Times New Roman" w:hAnsi="Times New Roman" w:cs="Times New Roman"/>
          <w:b/>
          <w:bCs/>
        </w:rPr>
        <w:t>Test Lead:</w:t>
      </w:r>
      <w:r w:rsidRPr="00E67BF5">
        <w:rPr>
          <w:rFonts w:ascii="Times New Roman" w:hAnsi="Times New Roman" w:cs="Times New Roman"/>
        </w:rPr>
        <w:t xml:space="preserve"> </w:t>
      </w:r>
      <w:r w:rsidR="00802385">
        <w:rPr>
          <w:rFonts w:ascii="Times New Roman" w:hAnsi="Times New Roman" w:cs="Times New Roman"/>
        </w:rPr>
        <w:t>M</w:t>
      </w:r>
      <w:r w:rsidR="00CE33A3">
        <w:rPr>
          <w:rFonts w:ascii="Times New Roman" w:hAnsi="Times New Roman" w:cs="Times New Roman"/>
        </w:rPr>
        <w:t>.</w:t>
      </w:r>
      <w:r w:rsidR="00802385">
        <w:rPr>
          <w:rFonts w:ascii="Times New Roman" w:hAnsi="Times New Roman" w:cs="Times New Roman"/>
        </w:rPr>
        <w:t xml:space="preserve"> Tauh</w:t>
      </w:r>
      <w:r w:rsidR="00CE33A3">
        <w:rPr>
          <w:rFonts w:ascii="Times New Roman" w:hAnsi="Times New Roman" w:cs="Times New Roman"/>
        </w:rPr>
        <w:t>e</w:t>
      </w:r>
      <w:r w:rsidR="00802385">
        <w:rPr>
          <w:rFonts w:ascii="Times New Roman" w:hAnsi="Times New Roman" w:cs="Times New Roman"/>
        </w:rPr>
        <w:t>dul Amin</w:t>
      </w:r>
    </w:p>
    <w:p w14:paraId="28F724F2" w14:textId="77777777" w:rsidR="00802385" w:rsidRPr="00802385" w:rsidRDefault="00E67BF5" w:rsidP="00802385">
      <w:pPr>
        <w:pStyle w:val="ListParagraph"/>
        <w:numPr>
          <w:ilvl w:val="0"/>
          <w:numId w:val="6"/>
        </w:numPr>
        <w:rPr>
          <w:rFonts w:ascii="Times New Roman" w:hAnsi="Times New Roman" w:cs="Times New Roman"/>
          <w:b/>
          <w:bCs/>
        </w:rPr>
      </w:pPr>
      <w:r w:rsidRPr="00802385">
        <w:rPr>
          <w:rFonts w:ascii="Times New Roman" w:hAnsi="Times New Roman" w:cs="Times New Roman"/>
          <w:b/>
          <w:bCs/>
        </w:rPr>
        <w:t>Testers:</w:t>
      </w:r>
      <w:r w:rsidR="00802385" w:rsidRPr="00802385">
        <w:rPr>
          <w:rFonts w:ascii="Times New Roman" w:hAnsi="Times New Roman" w:cs="Times New Roman"/>
          <w:b/>
          <w:bCs/>
        </w:rPr>
        <w:t xml:space="preserve"> </w:t>
      </w:r>
    </w:p>
    <w:p w14:paraId="1FFE94F2" w14:textId="38787F12" w:rsidR="00802385" w:rsidRPr="00802385" w:rsidRDefault="00AF1033" w:rsidP="00802385">
      <w:pPr>
        <w:ind w:left="360"/>
        <w:rPr>
          <w:rFonts w:ascii="Times New Roman" w:hAnsi="Times New Roman" w:cs="Times New Roman"/>
        </w:rPr>
      </w:pPr>
      <w:r w:rsidRPr="00802385">
        <w:rPr>
          <w:rFonts w:ascii="Times New Roman" w:hAnsi="Times New Roman" w:cs="Times New Roman"/>
        </w:rPr>
        <w:t>Tahsina Tasnim Mumu</w:t>
      </w:r>
    </w:p>
    <w:p w14:paraId="43224A0C" w14:textId="7CB1574C" w:rsidR="00802385" w:rsidRPr="00802385" w:rsidRDefault="00AF1033" w:rsidP="00802385">
      <w:pPr>
        <w:ind w:left="360"/>
        <w:rPr>
          <w:rFonts w:ascii="Times New Roman" w:hAnsi="Times New Roman" w:cs="Times New Roman"/>
        </w:rPr>
      </w:pPr>
      <w:r w:rsidRPr="00802385">
        <w:rPr>
          <w:rFonts w:ascii="Times New Roman" w:hAnsi="Times New Roman" w:cs="Times New Roman"/>
        </w:rPr>
        <w:t>Sanjida Islam</w:t>
      </w:r>
    </w:p>
    <w:p w14:paraId="46737E9A"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Hardware Resources:</w:t>
      </w:r>
    </w:p>
    <w:p w14:paraId="57CCB49B" w14:textId="77777777" w:rsidR="00E67BF5" w:rsidRPr="00E67BF5" w:rsidRDefault="00E67BF5" w:rsidP="00E67BF5">
      <w:pPr>
        <w:numPr>
          <w:ilvl w:val="0"/>
          <w:numId w:val="7"/>
        </w:numPr>
        <w:rPr>
          <w:rFonts w:ascii="Times New Roman" w:hAnsi="Times New Roman" w:cs="Times New Roman"/>
        </w:rPr>
      </w:pPr>
      <w:r w:rsidRPr="00E67BF5">
        <w:rPr>
          <w:rFonts w:ascii="Times New Roman" w:hAnsi="Times New Roman" w:cs="Times New Roman"/>
        </w:rPr>
        <w:t>Test servers (Development, Staging)</w:t>
      </w:r>
    </w:p>
    <w:p w14:paraId="63399644" w14:textId="77777777" w:rsidR="00E67BF5" w:rsidRPr="00E67BF5" w:rsidRDefault="00E67BF5" w:rsidP="00E67BF5">
      <w:pPr>
        <w:numPr>
          <w:ilvl w:val="0"/>
          <w:numId w:val="7"/>
        </w:numPr>
        <w:rPr>
          <w:rFonts w:ascii="Times New Roman" w:hAnsi="Times New Roman" w:cs="Times New Roman"/>
        </w:rPr>
      </w:pPr>
      <w:r w:rsidRPr="00E67BF5">
        <w:rPr>
          <w:rFonts w:ascii="Times New Roman" w:hAnsi="Times New Roman" w:cs="Times New Roman"/>
        </w:rPr>
        <w:t>Desktop, Tablet, Smartphone devices for compatibility testing</w:t>
      </w:r>
    </w:p>
    <w:p w14:paraId="3346A77D" w14:textId="77777777" w:rsidR="00E67BF5" w:rsidRPr="00E67BF5" w:rsidRDefault="00E67BF5" w:rsidP="00E67BF5">
      <w:pPr>
        <w:rPr>
          <w:rFonts w:ascii="Times New Roman" w:hAnsi="Times New Roman" w:cs="Times New Roman"/>
          <w:b/>
          <w:bCs/>
        </w:rPr>
      </w:pPr>
      <w:r w:rsidRPr="00E67BF5">
        <w:rPr>
          <w:rFonts w:ascii="Times New Roman" w:hAnsi="Times New Roman" w:cs="Times New Roman"/>
          <w:b/>
          <w:bCs/>
        </w:rPr>
        <w:t>Software Resources:</w:t>
      </w:r>
    </w:p>
    <w:p w14:paraId="389438C2" w14:textId="0BF8F239" w:rsidR="00E67BF5" w:rsidRPr="00E67BF5" w:rsidRDefault="00E67BF5" w:rsidP="00E67BF5">
      <w:pPr>
        <w:numPr>
          <w:ilvl w:val="0"/>
          <w:numId w:val="8"/>
        </w:numPr>
        <w:rPr>
          <w:rFonts w:ascii="Times New Roman" w:hAnsi="Times New Roman" w:cs="Times New Roman"/>
        </w:rPr>
      </w:pPr>
      <w:r w:rsidRPr="00E67BF5">
        <w:rPr>
          <w:rFonts w:ascii="Times New Roman" w:hAnsi="Times New Roman" w:cs="Times New Roman"/>
        </w:rPr>
        <w:t>Test management tool (JIRA)</w:t>
      </w:r>
    </w:p>
    <w:p w14:paraId="295235DB" w14:textId="5C6CA7C1" w:rsidR="00E67BF5" w:rsidRPr="00E67BF5" w:rsidRDefault="00E67BF5" w:rsidP="00E67BF5">
      <w:pPr>
        <w:numPr>
          <w:ilvl w:val="0"/>
          <w:numId w:val="8"/>
        </w:numPr>
        <w:rPr>
          <w:rFonts w:ascii="Times New Roman" w:hAnsi="Times New Roman" w:cs="Times New Roman"/>
        </w:rPr>
      </w:pPr>
      <w:r w:rsidRPr="00E67BF5">
        <w:rPr>
          <w:rFonts w:ascii="Times New Roman" w:hAnsi="Times New Roman" w:cs="Times New Roman"/>
        </w:rPr>
        <w:t>Automation tool (Selenium)</w:t>
      </w:r>
    </w:p>
    <w:p w14:paraId="51E8E20F" w14:textId="25E2B983" w:rsidR="00E67BF5" w:rsidRDefault="00E67BF5" w:rsidP="00E67BF5">
      <w:pPr>
        <w:numPr>
          <w:ilvl w:val="0"/>
          <w:numId w:val="8"/>
        </w:numPr>
        <w:rPr>
          <w:rFonts w:ascii="Times New Roman" w:hAnsi="Times New Roman" w:cs="Times New Roman"/>
        </w:rPr>
      </w:pPr>
      <w:r w:rsidRPr="00E67BF5">
        <w:rPr>
          <w:rFonts w:ascii="Times New Roman" w:hAnsi="Times New Roman" w:cs="Times New Roman"/>
        </w:rPr>
        <w:t>Bug tracking tool (JIRA)</w:t>
      </w:r>
    </w:p>
    <w:p w14:paraId="037D7C36" w14:textId="77777777" w:rsidR="00AF1033" w:rsidRDefault="00AF1033" w:rsidP="00AF1033">
      <w:pPr>
        <w:rPr>
          <w:rFonts w:ascii="Times New Roman" w:hAnsi="Times New Roman" w:cs="Times New Roman"/>
        </w:rPr>
      </w:pPr>
    </w:p>
    <w:p w14:paraId="26FBEE8D" w14:textId="77777777" w:rsidR="00802385" w:rsidRDefault="00802385" w:rsidP="00AF1033">
      <w:pPr>
        <w:rPr>
          <w:rFonts w:ascii="Times New Roman" w:hAnsi="Times New Roman" w:cs="Times New Roman"/>
        </w:rPr>
      </w:pPr>
    </w:p>
    <w:p w14:paraId="2C86B77F" w14:textId="77777777" w:rsidR="00802385" w:rsidRDefault="00802385" w:rsidP="00AF1033">
      <w:pPr>
        <w:rPr>
          <w:rFonts w:ascii="Times New Roman" w:hAnsi="Times New Roman" w:cs="Times New Roman"/>
        </w:rPr>
      </w:pPr>
    </w:p>
    <w:p w14:paraId="23C8E31C" w14:textId="77777777" w:rsidR="00802385" w:rsidRPr="00E67BF5" w:rsidRDefault="00802385" w:rsidP="00AF1033">
      <w:pPr>
        <w:rPr>
          <w:rFonts w:ascii="Times New Roman" w:hAnsi="Times New Roman" w:cs="Times New Roman"/>
        </w:rPr>
      </w:pPr>
    </w:p>
    <w:p w14:paraId="6E352892" w14:textId="4D2A069A" w:rsidR="00E67BF5" w:rsidRPr="00AF1033" w:rsidRDefault="00AF1033" w:rsidP="00E67BF5">
      <w:pPr>
        <w:rPr>
          <w:rFonts w:ascii="Times New Roman" w:hAnsi="Times New Roman" w:cs="Times New Roman"/>
          <w:b/>
          <w:bCs/>
        </w:rPr>
      </w:pPr>
      <w:r w:rsidRPr="00AF1033">
        <w:rPr>
          <w:rFonts w:ascii="Times New Roman" w:hAnsi="Times New Roman" w:cs="Times New Roman"/>
          <w:b/>
          <w:bCs/>
        </w:rPr>
        <w:t>5.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0"/>
        <w:gridCol w:w="4050"/>
        <w:gridCol w:w="3600"/>
      </w:tblGrid>
      <w:tr w:rsidR="00E67BF5" w:rsidRPr="00E67BF5" w14:paraId="14A12B36" w14:textId="77777777" w:rsidTr="00AF1033">
        <w:trPr>
          <w:tblHeader/>
          <w:tblCellSpacing w:w="15" w:type="dxa"/>
        </w:trPr>
        <w:tc>
          <w:tcPr>
            <w:tcW w:w="4545" w:type="dxa"/>
            <w:vAlign w:val="center"/>
            <w:hideMark/>
          </w:tcPr>
          <w:p w14:paraId="7139F2C4" w14:textId="77777777" w:rsidR="00E67BF5" w:rsidRPr="00E67BF5" w:rsidRDefault="00E67BF5" w:rsidP="00AF1033">
            <w:pPr>
              <w:jc w:val="center"/>
              <w:rPr>
                <w:rFonts w:ascii="Times New Roman" w:hAnsi="Times New Roman" w:cs="Times New Roman"/>
                <w:b/>
                <w:bCs/>
              </w:rPr>
            </w:pPr>
            <w:r w:rsidRPr="00E67BF5">
              <w:rPr>
                <w:rFonts w:ascii="Times New Roman" w:hAnsi="Times New Roman" w:cs="Times New Roman"/>
                <w:b/>
                <w:bCs/>
              </w:rPr>
              <w:lastRenderedPageBreak/>
              <w:t>Activity</w:t>
            </w:r>
          </w:p>
        </w:tc>
        <w:tc>
          <w:tcPr>
            <w:tcW w:w="4020" w:type="dxa"/>
            <w:vAlign w:val="center"/>
            <w:hideMark/>
          </w:tcPr>
          <w:p w14:paraId="57234150" w14:textId="77777777" w:rsidR="00E67BF5" w:rsidRPr="00E67BF5" w:rsidRDefault="00E67BF5" w:rsidP="00AF1033">
            <w:pPr>
              <w:jc w:val="center"/>
              <w:rPr>
                <w:rFonts w:ascii="Times New Roman" w:hAnsi="Times New Roman" w:cs="Times New Roman"/>
                <w:b/>
                <w:bCs/>
              </w:rPr>
            </w:pPr>
            <w:r w:rsidRPr="00E67BF5">
              <w:rPr>
                <w:rFonts w:ascii="Times New Roman" w:hAnsi="Times New Roman" w:cs="Times New Roman"/>
                <w:b/>
                <w:bCs/>
              </w:rPr>
              <w:t>Start Date</w:t>
            </w:r>
          </w:p>
        </w:tc>
        <w:tc>
          <w:tcPr>
            <w:tcW w:w="3555" w:type="dxa"/>
            <w:vAlign w:val="center"/>
            <w:hideMark/>
          </w:tcPr>
          <w:p w14:paraId="7E8D7A7E" w14:textId="77777777" w:rsidR="00E67BF5" w:rsidRPr="00E67BF5" w:rsidRDefault="00E67BF5" w:rsidP="00AF1033">
            <w:pPr>
              <w:jc w:val="center"/>
              <w:rPr>
                <w:rFonts w:ascii="Times New Roman" w:hAnsi="Times New Roman" w:cs="Times New Roman"/>
                <w:b/>
                <w:bCs/>
              </w:rPr>
            </w:pPr>
            <w:r w:rsidRPr="00E67BF5">
              <w:rPr>
                <w:rFonts w:ascii="Times New Roman" w:hAnsi="Times New Roman" w:cs="Times New Roman"/>
                <w:b/>
                <w:bCs/>
              </w:rPr>
              <w:t>End Date</w:t>
            </w:r>
          </w:p>
        </w:tc>
      </w:tr>
      <w:tr w:rsidR="00E67BF5" w:rsidRPr="00E67BF5" w14:paraId="3F2F8608" w14:textId="77777777" w:rsidTr="00AF1033">
        <w:trPr>
          <w:tblCellSpacing w:w="15" w:type="dxa"/>
        </w:trPr>
        <w:tc>
          <w:tcPr>
            <w:tcW w:w="4545" w:type="dxa"/>
            <w:vAlign w:val="center"/>
            <w:hideMark/>
          </w:tcPr>
          <w:p w14:paraId="06037EC7"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Planning</w:t>
            </w:r>
          </w:p>
        </w:tc>
        <w:tc>
          <w:tcPr>
            <w:tcW w:w="4020" w:type="dxa"/>
            <w:vAlign w:val="center"/>
            <w:hideMark/>
          </w:tcPr>
          <w:p w14:paraId="4F2348B2"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15-Mar-2025</w:t>
            </w:r>
          </w:p>
        </w:tc>
        <w:tc>
          <w:tcPr>
            <w:tcW w:w="3555" w:type="dxa"/>
            <w:vAlign w:val="center"/>
            <w:hideMark/>
          </w:tcPr>
          <w:p w14:paraId="17A8BB8B"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18-Mar-2025</w:t>
            </w:r>
          </w:p>
        </w:tc>
      </w:tr>
      <w:tr w:rsidR="00E67BF5" w:rsidRPr="00E67BF5" w14:paraId="36DBB827" w14:textId="77777777" w:rsidTr="00AF1033">
        <w:trPr>
          <w:tblCellSpacing w:w="15" w:type="dxa"/>
        </w:trPr>
        <w:tc>
          <w:tcPr>
            <w:tcW w:w="4545" w:type="dxa"/>
            <w:vAlign w:val="center"/>
            <w:hideMark/>
          </w:tcPr>
          <w:p w14:paraId="1D35C623"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Design</w:t>
            </w:r>
          </w:p>
        </w:tc>
        <w:tc>
          <w:tcPr>
            <w:tcW w:w="4020" w:type="dxa"/>
            <w:vAlign w:val="center"/>
            <w:hideMark/>
          </w:tcPr>
          <w:p w14:paraId="32FEEF67"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19-Mar-2025</w:t>
            </w:r>
          </w:p>
        </w:tc>
        <w:tc>
          <w:tcPr>
            <w:tcW w:w="3555" w:type="dxa"/>
            <w:vAlign w:val="center"/>
            <w:hideMark/>
          </w:tcPr>
          <w:p w14:paraId="79330F37"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25-Mar-2025</w:t>
            </w:r>
          </w:p>
        </w:tc>
      </w:tr>
      <w:tr w:rsidR="00E67BF5" w:rsidRPr="00E67BF5" w14:paraId="5BC81C62" w14:textId="77777777" w:rsidTr="00AF1033">
        <w:trPr>
          <w:tblCellSpacing w:w="15" w:type="dxa"/>
        </w:trPr>
        <w:tc>
          <w:tcPr>
            <w:tcW w:w="4545" w:type="dxa"/>
            <w:vAlign w:val="center"/>
            <w:hideMark/>
          </w:tcPr>
          <w:p w14:paraId="26347DB8"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Environment Setup</w:t>
            </w:r>
          </w:p>
        </w:tc>
        <w:tc>
          <w:tcPr>
            <w:tcW w:w="4020" w:type="dxa"/>
            <w:vAlign w:val="center"/>
            <w:hideMark/>
          </w:tcPr>
          <w:p w14:paraId="46C7D59C"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20-Mar-2025</w:t>
            </w:r>
          </w:p>
        </w:tc>
        <w:tc>
          <w:tcPr>
            <w:tcW w:w="3555" w:type="dxa"/>
            <w:vAlign w:val="center"/>
            <w:hideMark/>
          </w:tcPr>
          <w:p w14:paraId="7B5A8C5F"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23-Mar-2025</w:t>
            </w:r>
          </w:p>
        </w:tc>
      </w:tr>
      <w:tr w:rsidR="00E67BF5" w:rsidRPr="00E67BF5" w14:paraId="6FCB562E" w14:textId="77777777" w:rsidTr="00AF1033">
        <w:trPr>
          <w:tblCellSpacing w:w="15" w:type="dxa"/>
        </w:trPr>
        <w:tc>
          <w:tcPr>
            <w:tcW w:w="4545" w:type="dxa"/>
            <w:vAlign w:val="center"/>
            <w:hideMark/>
          </w:tcPr>
          <w:p w14:paraId="26F5CFD1"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Case Development</w:t>
            </w:r>
          </w:p>
        </w:tc>
        <w:tc>
          <w:tcPr>
            <w:tcW w:w="4020" w:type="dxa"/>
            <w:vAlign w:val="center"/>
            <w:hideMark/>
          </w:tcPr>
          <w:p w14:paraId="3F325433"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26-Mar-2025</w:t>
            </w:r>
          </w:p>
        </w:tc>
        <w:tc>
          <w:tcPr>
            <w:tcW w:w="3555" w:type="dxa"/>
            <w:vAlign w:val="center"/>
            <w:hideMark/>
          </w:tcPr>
          <w:p w14:paraId="08D5091D"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02-Apr-2025</w:t>
            </w:r>
          </w:p>
        </w:tc>
      </w:tr>
      <w:tr w:rsidR="00E67BF5" w:rsidRPr="00E67BF5" w14:paraId="546A1DA6" w14:textId="77777777" w:rsidTr="00AF1033">
        <w:trPr>
          <w:tblCellSpacing w:w="15" w:type="dxa"/>
        </w:trPr>
        <w:tc>
          <w:tcPr>
            <w:tcW w:w="4545" w:type="dxa"/>
            <w:vAlign w:val="center"/>
            <w:hideMark/>
          </w:tcPr>
          <w:p w14:paraId="66B608D6"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Execution</w:t>
            </w:r>
          </w:p>
        </w:tc>
        <w:tc>
          <w:tcPr>
            <w:tcW w:w="4020" w:type="dxa"/>
            <w:vAlign w:val="center"/>
            <w:hideMark/>
          </w:tcPr>
          <w:p w14:paraId="707DE9C2"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03-Apr-2025</w:t>
            </w:r>
          </w:p>
        </w:tc>
        <w:tc>
          <w:tcPr>
            <w:tcW w:w="3555" w:type="dxa"/>
            <w:vAlign w:val="center"/>
            <w:hideMark/>
          </w:tcPr>
          <w:p w14:paraId="297DA686"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18-Apr-2025</w:t>
            </w:r>
          </w:p>
        </w:tc>
      </w:tr>
      <w:tr w:rsidR="00E67BF5" w:rsidRPr="00E67BF5" w14:paraId="69AE9E40" w14:textId="77777777" w:rsidTr="00AF1033">
        <w:trPr>
          <w:tblCellSpacing w:w="15" w:type="dxa"/>
        </w:trPr>
        <w:tc>
          <w:tcPr>
            <w:tcW w:w="4545" w:type="dxa"/>
            <w:vAlign w:val="center"/>
            <w:hideMark/>
          </w:tcPr>
          <w:p w14:paraId="06004146"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Regression Testing</w:t>
            </w:r>
          </w:p>
        </w:tc>
        <w:tc>
          <w:tcPr>
            <w:tcW w:w="4020" w:type="dxa"/>
            <w:vAlign w:val="center"/>
            <w:hideMark/>
          </w:tcPr>
          <w:p w14:paraId="52D4D758"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19-Apr-2025</w:t>
            </w:r>
          </w:p>
        </w:tc>
        <w:tc>
          <w:tcPr>
            <w:tcW w:w="3555" w:type="dxa"/>
            <w:vAlign w:val="center"/>
            <w:hideMark/>
          </w:tcPr>
          <w:p w14:paraId="4A563EA8"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22-Apr-2025</w:t>
            </w:r>
          </w:p>
        </w:tc>
      </w:tr>
      <w:tr w:rsidR="00E67BF5" w:rsidRPr="00E67BF5" w14:paraId="17A9173D" w14:textId="77777777" w:rsidTr="00AF1033">
        <w:trPr>
          <w:tblCellSpacing w:w="15" w:type="dxa"/>
        </w:trPr>
        <w:tc>
          <w:tcPr>
            <w:tcW w:w="4545" w:type="dxa"/>
            <w:vAlign w:val="center"/>
            <w:hideMark/>
          </w:tcPr>
          <w:p w14:paraId="6AF9FAAD"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UAT (User Acceptance Test)</w:t>
            </w:r>
          </w:p>
        </w:tc>
        <w:tc>
          <w:tcPr>
            <w:tcW w:w="4020" w:type="dxa"/>
            <w:vAlign w:val="center"/>
            <w:hideMark/>
          </w:tcPr>
          <w:p w14:paraId="1312C19A"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23-Apr-2025</w:t>
            </w:r>
          </w:p>
        </w:tc>
        <w:tc>
          <w:tcPr>
            <w:tcW w:w="3555" w:type="dxa"/>
            <w:vAlign w:val="center"/>
            <w:hideMark/>
          </w:tcPr>
          <w:p w14:paraId="5199E312"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26-Apr-2025</w:t>
            </w:r>
          </w:p>
        </w:tc>
      </w:tr>
      <w:tr w:rsidR="00E67BF5" w:rsidRPr="00E67BF5" w14:paraId="02CB08AD" w14:textId="77777777" w:rsidTr="00AF1033">
        <w:trPr>
          <w:tblCellSpacing w:w="15" w:type="dxa"/>
        </w:trPr>
        <w:tc>
          <w:tcPr>
            <w:tcW w:w="4545" w:type="dxa"/>
            <w:vAlign w:val="center"/>
            <w:hideMark/>
          </w:tcPr>
          <w:p w14:paraId="4CED2FA3"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Test Closure</w:t>
            </w:r>
          </w:p>
        </w:tc>
        <w:tc>
          <w:tcPr>
            <w:tcW w:w="4020" w:type="dxa"/>
            <w:vAlign w:val="center"/>
            <w:hideMark/>
          </w:tcPr>
          <w:p w14:paraId="42496E0F"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27-Apr-2025</w:t>
            </w:r>
          </w:p>
        </w:tc>
        <w:tc>
          <w:tcPr>
            <w:tcW w:w="3555" w:type="dxa"/>
            <w:vAlign w:val="center"/>
            <w:hideMark/>
          </w:tcPr>
          <w:p w14:paraId="16101A3B" w14:textId="77777777" w:rsidR="00E67BF5" w:rsidRPr="00E67BF5" w:rsidRDefault="00E67BF5" w:rsidP="00E67BF5">
            <w:pPr>
              <w:rPr>
                <w:rFonts w:ascii="Times New Roman" w:hAnsi="Times New Roman" w:cs="Times New Roman"/>
              </w:rPr>
            </w:pPr>
            <w:r w:rsidRPr="00E67BF5">
              <w:rPr>
                <w:rFonts w:ascii="Times New Roman" w:hAnsi="Times New Roman" w:cs="Times New Roman"/>
              </w:rPr>
              <w:t>30-Apr-2025</w:t>
            </w:r>
          </w:p>
        </w:tc>
      </w:tr>
    </w:tbl>
    <w:p w14:paraId="6E7F97C1" w14:textId="77777777" w:rsidR="00E67BF5" w:rsidRPr="00E67BF5" w:rsidRDefault="00E67BF5" w:rsidP="00E67BF5">
      <w:pPr>
        <w:rPr>
          <w:rFonts w:ascii="Times New Roman" w:hAnsi="Times New Roman" w:cs="Times New Roman"/>
        </w:rPr>
      </w:pPr>
    </w:p>
    <w:p w14:paraId="17C22E42" w14:textId="77777777" w:rsidR="00E67BF5" w:rsidRPr="00E67BF5" w:rsidRDefault="00E67BF5" w:rsidP="00E67BF5">
      <w:pPr>
        <w:rPr>
          <w:rFonts w:ascii="Times New Roman" w:hAnsi="Times New Roman" w:cs="Times New Roman"/>
        </w:rPr>
      </w:pPr>
    </w:p>
    <w:p w14:paraId="35BB23A2"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6. Test Environment</w:t>
      </w:r>
    </w:p>
    <w:p w14:paraId="6752BE5D" w14:textId="77777777" w:rsidR="00AF1033" w:rsidRPr="00AF1033" w:rsidRDefault="00AF1033" w:rsidP="00AF1033">
      <w:pPr>
        <w:numPr>
          <w:ilvl w:val="0"/>
          <w:numId w:val="9"/>
        </w:numPr>
        <w:rPr>
          <w:rFonts w:ascii="Times New Roman" w:hAnsi="Times New Roman" w:cs="Times New Roman"/>
        </w:rPr>
      </w:pPr>
      <w:r w:rsidRPr="00AF1033">
        <w:rPr>
          <w:rFonts w:ascii="Times New Roman" w:hAnsi="Times New Roman" w:cs="Times New Roman"/>
          <w:b/>
          <w:bCs/>
        </w:rPr>
        <w:t>Development Environment:</w:t>
      </w:r>
      <w:r w:rsidRPr="00AF1033">
        <w:rPr>
          <w:rFonts w:ascii="Times New Roman" w:hAnsi="Times New Roman" w:cs="Times New Roman"/>
        </w:rPr>
        <w:t xml:space="preserve"> Internal servers, development builds</w:t>
      </w:r>
    </w:p>
    <w:p w14:paraId="6C5DDEAF" w14:textId="77777777" w:rsidR="00AF1033" w:rsidRDefault="00AF1033" w:rsidP="00AF1033">
      <w:pPr>
        <w:numPr>
          <w:ilvl w:val="0"/>
          <w:numId w:val="9"/>
        </w:numPr>
        <w:rPr>
          <w:rFonts w:ascii="Times New Roman" w:hAnsi="Times New Roman" w:cs="Times New Roman"/>
        </w:rPr>
      </w:pPr>
      <w:r w:rsidRPr="00AF1033">
        <w:rPr>
          <w:rFonts w:ascii="Times New Roman" w:hAnsi="Times New Roman" w:cs="Times New Roman"/>
          <w:b/>
          <w:bCs/>
        </w:rPr>
        <w:t>Staging Environment:</w:t>
      </w:r>
      <w:r w:rsidRPr="00AF1033">
        <w:rPr>
          <w:rFonts w:ascii="Times New Roman" w:hAnsi="Times New Roman" w:cs="Times New Roman"/>
        </w:rPr>
        <w:t xml:space="preserve"> Mirrors production, staging builds</w:t>
      </w:r>
    </w:p>
    <w:p w14:paraId="69CE4226" w14:textId="77777777" w:rsidR="00AF1033" w:rsidRPr="00AF1033" w:rsidRDefault="00AF1033" w:rsidP="00AF1033">
      <w:pPr>
        <w:rPr>
          <w:rFonts w:ascii="Times New Roman" w:hAnsi="Times New Roman" w:cs="Times New Roman"/>
        </w:rPr>
      </w:pPr>
    </w:p>
    <w:p w14:paraId="72D6D2B3"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7. Test Deliverables</w:t>
      </w:r>
    </w:p>
    <w:p w14:paraId="365E183F" w14:textId="77777777" w:rsidR="00AF1033" w:rsidRPr="00AF1033" w:rsidRDefault="00AF1033" w:rsidP="00AF1033">
      <w:pPr>
        <w:numPr>
          <w:ilvl w:val="0"/>
          <w:numId w:val="10"/>
        </w:numPr>
        <w:rPr>
          <w:rFonts w:ascii="Times New Roman" w:hAnsi="Times New Roman" w:cs="Times New Roman"/>
        </w:rPr>
      </w:pPr>
      <w:r w:rsidRPr="00AF1033">
        <w:rPr>
          <w:rFonts w:ascii="Times New Roman" w:hAnsi="Times New Roman" w:cs="Times New Roman"/>
        </w:rPr>
        <w:t>Test Plan</w:t>
      </w:r>
    </w:p>
    <w:p w14:paraId="52D4F3BD" w14:textId="77777777" w:rsidR="00AF1033" w:rsidRPr="00AF1033" w:rsidRDefault="00AF1033" w:rsidP="00AF1033">
      <w:pPr>
        <w:numPr>
          <w:ilvl w:val="0"/>
          <w:numId w:val="10"/>
        </w:numPr>
        <w:rPr>
          <w:rFonts w:ascii="Times New Roman" w:hAnsi="Times New Roman" w:cs="Times New Roman"/>
        </w:rPr>
      </w:pPr>
      <w:r w:rsidRPr="00AF1033">
        <w:rPr>
          <w:rFonts w:ascii="Times New Roman" w:hAnsi="Times New Roman" w:cs="Times New Roman"/>
        </w:rPr>
        <w:t>Test Cases</w:t>
      </w:r>
    </w:p>
    <w:p w14:paraId="4E97851B" w14:textId="77777777" w:rsidR="00AF1033" w:rsidRPr="00AF1033" w:rsidRDefault="00AF1033" w:rsidP="00AF1033">
      <w:pPr>
        <w:numPr>
          <w:ilvl w:val="0"/>
          <w:numId w:val="10"/>
        </w:numPr>
        <w:rPr>
          <w:rFonts w:ascii="Times New Roman" w:hAnsi="Times New Roman" w:cs="Times New Roman"/>
        </w:rPr>
      </w:pPr>
      <w:r w:rsidRPr="00AF1033">
        <w:rPr>
          <w:rFonts w:ascii="Times New Roman" w:hAnsi="Times New Roman" w:cs="Times New Roman"/>
        </w:rPr>
        <w:t>Test Summary Reports</w:t>
      </w:r>
    </w:p>
    <w:p w14:paraId="25DA48C8" w14:textId="77777777" w:rsidR="00AF1033" w:rsidRPr="00AF1033" w:rsidRDefault="00AF1033" w:rsidP="00AF1033">
      <w:pPr>
        <w:numPr>
          <w:ilvl w:val="0"/>
          <w:numId w:val="10"/>
        </w:numPr>
        <w:rPr>
          <w:rFonts w:ascii="Times New Roman" w:hAnsi="Times New Roman" w:cs="Times New Roman"/>
        </w:rPr>
      </w:pPr>
      <w:r w:rsidRPr="00AF1033">
        <w:rPr>
          <w:rFonts w:ascii="Times New Roman" w:hAnsi="Times New Roman" w:cs="Times New Roman"/>
        </w:rPr>
        <w:t>Defect Reports</w:t>
      </w:r>
    </w:p>
    <w:p w14:paraId="4226F0AE" w14:textId="77777777" w:rsidR="00AF1033" w:rsidRDefault="00AF1033" w:rsidP="00AF1033">
      <w:pPr>
        <w:numPr>
          <w:ilvl w:val="0"/>
          <w:numId w:val="10"/>
        </w:numPr>
        <w:rPr>
          <w:rFonts w:ascii="Times New Roman" w:hAnsi="Times New Roman" w:cs="Times New Roman"/>
        </w:rPr>
      </w:pPr>
      <w:r w:rsidRPr="00AF1033">
        <w:rPr>
          <w:rFonts w:ascii="Times New Roman" w:hAnsi="Times New Roman" w:cs="Times New Roman"/>
        </w:rPr>
        <w:t>Final Test Report</w:t>
      </w:r>
    </w:p>
    <w:p w14:paraId="0A7FE7FC" w14:textId="77777777" w:rsidR="00AF1033" w:rsidRDefault="00AF1033" w:rsidP="00AF1033">
      <w:pPr>
        <w:rPr>
          <w:rFonts w:ascii="Times New Roman" w:hAnsi="Times New Roman" w:cs="Times New Roman"/>
        </w:rPr>
      </w:pPr>
    </w:p>
    <w:p w14:paraId="3852F592" w14:textId="77777777" w:rsidR="00802385" w:rsidRDefault="00802385" w:rsidP="00AF1033">
      <w:pPr>
        <w:rPr>
          <w:rFonts w:ascii="Times New Roman" w:hAnsi="Times New Roman" w:cs="Times New Roman"/>
        </w:rPr>
      </w:pPr>
    </w:p>
    <w:p w14:paraId="6176F7E4" w14:textId="77777777" w:rsidR="00802385" w:rsidRDefault="00802385" w:rsidP="00AF1033">
      <w:pPr>
        <w:rPr>
          <w:rFonts w:ascii="Times New Roman" w:hAnsi="Times New Roman" w:cs="Times New Roman"/>
        </w:rPr>
      </w:pPr>
    </w:p>
    <w:p w14:paraId="1CCBEFCF" w14:textId="77777777" w:rsidR="00802385" w:rsidRPr="00AF1033" w:rsidRDefault="00802385" w:rsidP="00AF1033">
      <w:pPr>
        <w:rPr>
          <w:rFonts w:ascii="Times New Roman" w:hAnsi="Times New Roman" w:cs="Times New Roman"/>
        </w:rPr>
      </w:pPr>
    </w:p>
    <w:p w14:paraId="3408DC24" w14:textId="78EAF46D" w:rsidR="00E67BF5" w:rsidRDefault="00AF1033" w:rsidP="00E67BF5">
      <w:pPr>
        <w:rPr>
          <w:rFonts w:ascii="Times New Roman" w:hAnsi="Times New Roman" w:cs="Times New Roman"/>
          <w:b/>
          <w:bCs/>
        </w:rPr>
      </w:pPr>
      <w:r w:rsidRPr="00AF1033">
        <w:rPr>
          <w:rFonts w:ascii="Times New Roman" w:hAnsi="Times New Roman" w:cs="Times New Roman"/>
          <w:b/>
          <w:bCs/>
        </w:rPr>
        <w:t>8. Risks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0"/>
        <w:gridCol w:w="8190"/>
      </w:tblGrid>
      <w:tr w:rsidR="00AF1033" w:rsidRPr="00AF1033" w14:paraId="3C31B69B" w14:textId="77777777" w:rsidTr="00AF1033">
        <w:trPr>
          <w:tblHeader/>
          <w:tblCellSpacing w:w="15" w:type="dxa"/>
        </w:trPr>
        <w:tc>
          <w:tcPr>
            <w:tcW w:w="5895" w:type="dxa"/>
            <w:vAlign w:val="center"/>
            <w:hideMark/>
          </w:tcPr>
          <w:p w14:paraId="4433A9FA" w14:textId="77777777" w:rsidR="00AF1033" w:rsidRPr="00AF1033" w:rsidRDefault="00AF1033" w:rsidP="00AF1033">
            <w:pPr>
              <w:jc w:val="center"/>
              <w:rPr>
                <w:rFonts w:ascii="Times New Roman" w:hAnsi="Times New Roman" w:cs="Times New Roman"/>
                <w:b/>
                <w:bCs/>
              </w:rPr>
            </w:pPr>
            <w:r w:rsidRPr="00AF1033">
              <w:rPr>
                <w:rFonts w:ascii="Times New Roman" w:hAnsi="Times New Roman" w:cs="Times New Roman"/>
                <w:b/>
                <w:bCs/>
              </w:rPr>
              <w:lastRenderedPageBreak/>
              <w:t>Risk</w:t>
            </w:r>
          </w:p>
        </w:tc>
        <w:tc>
          <w:tcPr>
            <w:tcW w:w="8145" w:type="dxa"/>
            <w:vAlign w:val="center"/>
            <w:hideMark/>
          </w:tcPr>
          <w:p w14:paraId="0D0CB969" w14:textId="77777777" w:rsidR="00AF1033" w:rsidRPr="00AF1033" w:rsidRDefault="00AF1033" w:rsidP="00AF1033">
            <w:pPr>
              <w:jc w:val="center"/>
              <w:rPr>
                <w:rFonts w:ascii="Times New Roman" w:hAnsi="Times New Roman" w:cs="Times New Roman"/>
                <w:b/>
                <w:bCs/>
              </w:rPr>
            </w:pPr>
            <w:r w:rsidRPr="00AF1033">
              <w:rPr>
                <w:rFonts w:ascii="Times New Roman" w:hAnsi="Times New Roman" w:cs="Times New Roman"/>
                <w:b/>
                <w:bCs/>
              </w:rPr>
              <w:t>Mitigation</w:t>
            </w:r>
          </w:p>
        </w:tc>
      </w:tr>
      <w:tr w:rsidR="00AF1033" w:rsidRPr="00AF1033" w14:paraId="0659DB60" w14:textId="77777777" w:rsidTr="00AF1033">
        <w:trPr>
          <w:tblCellSpacing w:w="15" w:type="dxa"/>
        </w:trPr>
        <w:tc>
          <w:tcPr>
            <w:tcW w:w="5895" w:type="dxa"/>
            <w:vAlign w:val="center"/>
            <w:hideMark/>
          </w:tcPr>
          <w:p w14:paraId="5A371A65"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Delays in module development impacting testing</w:t>
            </w:r>
          </w:p>
        </w:tc>
        <w:tc>
          <w:tcPr>
            <w:tcW w:w="8145" w:type="dxa"/>
            <w:vAlign w:val="center"/>
            <w:hideMark/>
          </w:tcPr>
          <w:p w14:paraId="0EFC767A"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Regular progress reviews with dev team, adjust plans</w:t>
            </w:r>
          </w:p>
        </w:tc>
      </w:tr>
      <w:tr w:rsidR="00AF1033" w:rsidRPr="00AF1033" w14:paraId="007C70D9" w14:textId="77777777" w:rsidTr="00AF1033">
        <w:trPr>
          <w:tblCellSpacing w:w="15" w:type="dxa"/>
        </w:trPr>
        <w:tc>
          <w:tcPr>
            <w:tcW w:w="5895" w:type="dxa"/>
            <w:vAlign w:val="center"/>
            <w:hideMark/>
          </w:tcPr>
          <w:p w14:paraId="40419611"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Unavailability of testers or environments</w:t>
            </w:r>
          </w:p>
        </w:tc>
        <w:tc>
          <w:tcPr>
            <w:tcW w:w="8145" w:type="dxa"/>
            <w:vAlign w:val="center"/>
            <w:hideMark/>
          </w:tcPr>
          <w:p w14:paraId="2F26D9C0"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Cross-train team, prepare backup resources</w:t>
            </w:r>
          </w:p>
        </w:tc>
      </w:tr>
      <w:tr w:rsidR="00AF1033" w:rsidRPr="00AF1033" w14:paraId="1B3EDBE1" w14:textId="77777777" w:rsidTr="00AF1033">
        <w:trPr>
          <w:tblCellSpacing w:w="15" w:type="dxa"/>
        </w:trPr>
        <w:tc>
          <w:tcPr>
            <w:tcW w:w="5895" w:type="dxa"/>
            <w:vAlign w:val="center"/>
            <w:hideMark/>
          </w:tcPr>
          <w:p w14:paraId="4101DCFE"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Incomplete or unclear requirements</w:t>
            </w:r>
          </w:p>
        </w:tc>
        <w:tc>
          <w:tcPr>
            <w:tcW w:w="8145" w:type="dxa"/>
            <w:vAlign w:val="center"/>
            <w:hideMark/>
          </w:tcPr>
          <w:p w14:paraId="7F87E3E6" w14:textId="77777777" w:rsidR="00AF1033" w:rsidRPr="00AF1033" w:rsidRDefault="00AF1033" w:rsidP="00AF1033">
            <w:pPr>
              <w:jc w:val="center"/>
              <w:rPr>
                <w:rFonts w:ascii="Times New Roman" w:hAnsi="Times New Roman" w:cs="Times New Roman"/>
              </w:rPr>
            </w:pPr>
            <w:r w:rsidRPr="00AF1033">
              <w:rPr>
                <w:rFonts w:ascii="Times New Roman" w:hAnsi="Times New Roman" w:cs="Times New Roman"/>
              </w:rPr>
              <w:t>Early clarification with business analyst/stakeholders</w:t>
            </w:r>
          </w:p>
        </w:tc>
      </w:tr>
    </w:tbl>
    <w:p w14:paraId="4877B001" w14:textId="77777777" w:rsidR="00AF1033" w:rsidRPr="00E67BF5" w:rsidRDefault="00AF1033" w:rsidP="00E67BF5">
      <w:pPr>
        <w:rPr>
          <w:rFonts w:ascii="Times New Roman" w:hAnsi="Times New Roman" w:cs="Times New Roman"/>
          <w:b/>
          <w:bCs/>
        </w:rPr>
      </w:pPr>
    </w:p>
    <w:p w14:paraId="407CEE4C" w14:textId="77777777" w:rsidR="00E67BF5" w:rsidRPr="00E67BF5" w:rsidRDefault="00E67BF5" w:rsidP="00E67BF5">
      <w:pPr>
        <w:rPr>
          <w:rFonts w:ascii="Times New Roman" w:hAnsi="Times New Roman" w:cs="Times New Roman"/>
        </w:rPr>
      </w:pPr>
    </w:p>
    <w:p w14:paraId="6BA6077F"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9. Entry and Exit Criteria</w:t>
      </w:r>
    </w:p>
    <w:p w14:paraId="5B7A8746"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Entry Criteria:</w:t>
      </w:r>
    </w:p>
    <w:p w14:paraId="06A47741" w14:textId="77777777" w:rsidR="00AF1033" w:rsidRPr="00AF1033" w:rsidRDefault="00AF1033" w:rsidP="00AF1033">
      <w:pPr>
        <w:numPr>
          <w:ilvl w:val="0"/>
          <w:numId w:val="11"/>
        </w:numPr>
        <w:rPr>
          <w:rFonts w:ascii="Times New Roman" w:hAnsi="Times New Roman" w:cs="Times New Roman"/>
        </w:rPr>
      </w:pPr>
      <w:r w:rsidRPr="00AF1033">
        <w:rPr>
          <w:rFonts w:ascii="Times New Roman" w:hAnsi="Times New Roman" w:cs="Times New Roman"/>
        </w:rPr>
        <w:t>Development complete and code freeze announced</w:t>
      </w:r>
    </w:p>
    <w:p w14:paraId="6E7F9E86" w14:textId="77777777" w:rsidR="00AF1033" w:rsidRPr="00AF1033" w:rsidRDefault="00AF1033" w:rsidP="00AF1033">
      <w:pPr>
        <w:numPr>
          <w:ilvl w:val="0"/>
          <w:numId w:val="11"/>
        </w:numPr>
        <w:rPr>
          <w:rFonts w:ascii="Times New Roman" w:hAnsi="Times New Roman" w:cs="Times New Roman"/>
        </w:rPr>
      </w:pPr>
      <w:r w:rsidRPr="00AF1033">
        <w:rPr>
          <w:rFonts w:ascii="Times New Roman" w:hAnsi="Times New Roman" w:cs="Times New Roman"/>
        </w:rPr>
        <w:t>Test environments ready</w:t>
      </w:r>
    </w:p>
    <w:p w14:paraId="30F17770" w14:textId="77777777" w:rsidR="00AF1033" w:rsidRPr="00AF1033" w:rsidRDefault="00AF1033" w:rsidP="00AF1033">
      <w:pPr>
        <w:numPr>
          <w:ilvl w:val="0"/>
          <w:numId w:val="11"/>
        </w:numPr>
        <w:rPr>
          <w:rFonts w:ascii="Times New Roman" w:hAnsi="Times New Roman" w:cs="Times New Roman"/>
        </w:rPr>
      </w:pPr>
      <w:r w:rsidRPr="00AF1033">
        <w:rPr>
          <w:rFonts w:ascii="Times New Roman" w:hAnsi="Times New Roman" w:cs="Times New Roman"/>
        </w:rPr>
        <w:t>Test data prepared</w:t>
      </w:r>
    </w:p>
    <w:p w14:paraId="3A7FC7CC" w14:textId="77777777" w:rsidR="00AF1033" w:rsidRPr="00AF1033" w:rsidRDefault="00AF1033" w:rsidP="00AF1033">
      <w:pPr>
        <w:numPr>
          <w:ilvl w:val="0"/>
          <w:numId w:val="11"/>
        </w:numPr>
        <w:rPr>
          <w:rFonts w:ascii="Times New Roman" w:hAnsi="Times New Roman" w:cs="Times New Roman"/>
        </w:rPr>
      </w:pPr>
      <w:r w:rsidRPr="00AF1033">
        <w:rPr>
          <w:rFonts w:ascii="Times New Roman" w:hAnsi="Times New Roman" w:cs="Times New Roman"/>
        </w:rPr>
        <w:t>Test cases reviewed and approved</w:t>
      </w:r>
    </w:p>
    <w:p w14:paraId="5320BB38"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Exit Criteria:</w:t>
      </w:r>
    </w:p>
    <w:p w14:paraId="29BB3294" w14:textId="77777777" w:rsidR="00AF1033" w:rsidRPr="00AF1033" w:rsidRDefault="00AF1033" w:rsidP="00AF1033">
      <w:pPr>
        <w:numPr>
          <w:ilvl w:val="0"/>
          <w:numId w:val="12"/>
        </w:numPr>
        <w:rPr>
          <w:rFonts w:ascii="Times New Roman" w:hAnsi="Times New Roman" w:cs="Times New Roman"/>
        </w:rPr>
      </w:pPr>
      <w:r w:rsidRPr="00AF1033">
        <w:rPr>
          <w:rFonts w:ascii="Times New Roman" w:hAnsi="Times New Roman" w:cs="Times New Roman"/>
        </w:rPr>
        <w:t>All critical and high-priority test cases executed</w:t>
      </w:r>
    </w:p>
    <w:p w14:paraId="0D902C70" w14:textId="77777777" w:rsidR="00AF1033" w:rsidRPr="00AF1033" w:rsidRDefault="00AF1033" w:rsidP="00AF1033">
      <w:pPr>
        <w:numPr>
          <w:ilvl w:val="0"/>
          <w:numId w:val="12"/>
        </w:numPr>
        <w:rPr>
          <w:rFonts w:ascii="Times New Roman" w:hAnsi="Times New Roman" w:cs="Times New Roman"/>
        </w:rPr>
      </w:pPr>
      <w:r w:rsidRPr="00AF1033">
        <w:rPr>
          <w:rFonts w:ascii="Times New Roman" w:hAnsi="Times New Roman" w:cs="Times New Roman"/>
        </w:rPr>
        <w:t>No open critical/high-severity defects</w:t>
      </w:r>
    </w:p>
    <w:p w14:paraId="6F0581E7" w14:textId="77777777" w:rsidR="00AF1033" w:rsidRPr="00AF1033" w:rsidRDefault="00AF1033" w:rsidP="00AF1033">
      <w:pPr>
        <w:numPr>
          <w:ilvl w:val="0"/>
          <w:numId w:val="12"/>
        </w:numPr>
        <w:rPr>
          <w:rFonts w:ascii="Times New Roman" w:hAnsi="Times New Roman" w:cs="Times New Roman"/>
        </w:rPr>
      </w:pPr>
      <w:r w:rsidRPr="00AF1033">
        <w:rPr>
          <w:rFonts w:ascii="Times New Roman" w:hAnsi="Times New Roman" w:cs="Times New Roman"/>
        </w:rPr>
        <w:t>Test coverage target (≥90%) met</w:t>
      </w:r>
    </w:p>
    <w:p w14:paraId="4155641E" w14:textId="77777777" w:rsidR="00AF1033" w:rsidRDefault="00AF1033" w:rsidP="00AF1033">
      <w:pPr>
        <w:numPr>
          <w:ilvl w:val="0"/>
          <w:numId w:val="12"/>
        </w:numPr>
        <w:rPr>
          <w:rFonts w:ascii="Times New Roman" w:hAnsi="Times New Roman" w:cs="Times New Roman"/>
        </w:rPr>
      </w:pPr>
      <w:r w:rsidRPr="00AF1033">
        <w:rPr>
          <w:rFonts w:ascii="Times New Roman" w:hAnsi="Times New Roman" w:cs="Times New Roman"/>
        </w:rPr>
        <w:t>Test summary reviewed and approved by stakeholders</w:t>
      </w:r>
    </w:p>
    <w:p w14:paraId="787DA432" w14:textId="77777777" w:rsidR="00AF1033" w:rsidRPr="00AF1033" w:rsidRDefault="00AF1033" w:rsidP="00AF1033">
      <w:pPr>
        <w:rPr>
          <w:rFonts w:ascii="Times New Roman" w:hAnsi="Times New Roman" w:cs="Times New Roman"/>
        </w:rPr>
      </w:pPr>
    </w:p>
    <w:p w14:paraId="768F7E0B"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10. Estimation Techniques</w:t>
      </w:r>
    </w:p>
    <w:p w14:paraId="79E36454" w14:textId="77777777" w:rsidR="00AF1033" w:rsidRDefault="00AF1033" w:rsidP="00AF1033">
      <w:pPr>
        <w:rPr>
          <w:rFonts w:ascii="Times New Roman" w:hAnsi="Times New Roman" w:cs="Times New Roman"/>
        </w:rPr>
      </w:pPr>
      <w:r w:rsidRPr="00AF1033">
        <w:rPr>
          <w:rFonts w:ascii="Times New Roman" w:hAnsi="Times New Roman" w:cs="Times New Roman"/>
        </w:rPr>
        <w:t>Using historical data and expert judgment, the testing effort is estimated at 250 person-hours.</w:t>
      </w:r>
    </w:p>
    <w:p w14:paraId="54B85489" w14:textId="77777777" w:rsidR="00AF1033" w:rsidRDefault="00AF1033" w:rsidP="00AF1033">
      <w:pPr>
        <w:rPr>
          <w:rFonts w:ascii="Times New Roman" w:hAnsi="Times New Roman" w:cs="Times New Roman"/>
        </w:rPr>
      </w:pPr>
    </w:p>
    <w:p w14:paraId="1740E075"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11. Test Case Prioritization</w:t>
      </w:r>
    </w:p>
    <w:p w14:paraId="2EEFAFC3"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High Priority:</w:t>
      </w:r>
    </w:p>
    <w:p w14:paraId="3C369BB7" w14:textId="77777777" w:rsidR="00AF1033" w:rsidRPr="00AF1033" w:rsidRDefault="00AF1033" w:rsidP="00AF1033">
      <w:pPr>
        <w:numPr>
          <w:ilvl w:val="0"/>
          <w:numId w:val="13"/>
        </w:numPr>
        <w:rPr>
          <w:rFonts w:ascii="Times New Roman" w:hAnsi="Times New Roman" w:cs="Times New Roman"/>
        </w:rPr>
      </w:pPr>
      <w:r w:rsidRPr="00AF1033">
        <w:rPr>
          <w:rFonts w:ascii="Times New Roman" w:hAnsi="Times New Roman" w:cs="Times New Roman"/>
        </w:rPr>
        <w:t>Employee Management</w:t>
      </w:r>
    </w:p>
    <w:p w14:paraId="16008716" w14:textId="77777777" w:rsidR="00AF1033" w:rsidRPr="00AF1033" w:rsidRDefault="00AF1033" w:rsidP="00AF1033">
      <w:pPr>
        <w:numPr>
          <w:ilvl w:val="0"/>
          <w:numId w:val="13"/>
        </w:numPr>
        <w:rPr>
          <w:rFonts w:ascii="Times New Roman" w:hAnsi="Times New Roman" w:cs="Times New Roman"/>
        </w:rPr>
      </w:pPr>
      <w:r w:rsidRPr="00AF1033">
        <w:rPr>
          <w:rFonts w:ascii="Times New Roman" w:hAnsi="Times New Roman" w:cs="Times New Roman"/>
        </w:rPr>
        <w:t>Leave Management</w:t>
      </w:r>
    </w:p>
    <w:p w14:paraId="2D4B1509" w14:textId="77777777" w:rsidR="00AF1033" w:rsidRPr="00AF1033" w:rsidRDefault="00AF1033" w:rsidP="00AF1033">
      <w:pPr>
        <w:numPr>
          <w:ilvl w:val="0"/>
          <w:numId w:val="13"/>
        </w:numPr>
        <w:rPr>
          <w:rFonts w:ascii="Times New Roman" w:hAnsi="Times New Roman" w:cs="Times New Roman"/>
        </w:rPr>
      </w:pPr>
      <w:r w:rsidRPr="00AF1033">
        <w:rPr>
          <w:rFonts w:ascii="Times New Roman" w:hAnsi="Times New Roman" w:cs="Times New Roman"/>
        </w:rPr>
        <w:t>Salary Management</w:t>
      </w:r>
    </w:p>
    <w:p w14:paraId="3472BD08" w14:textId="77777777" w:rsidR="00AF1033" w:rsidRPr="00AF1033" w:rsidRDefault="00AF1033" w:rsidP="00AF1033">
      <w:pPr>
        <w:numPr>
          <w:ilvl w:val="0"/>
          <w:numId w:val="13"/>
        </w:numPr>
        <w:rPr>
          <w:rFonts w:ascii="Times New Roman" w:hAnsi="Times New Roman" w:cs="Times New Roman"/>
        </w:rPr>
      </w:pPr>
      <w:r w:rsidRPr="00AF1033">
        <w:rPr>
          <w:rFonts w:ascii="Times New Roman" w:hAnsi="Times New Roman" w:cs="Times New Roman"/>
        </w:rPr>
        <w:lastRenderedPageBreak/>
        <w:t>Roles &amp; Permissions (Access control)</w:t>
      </w:r>
    </w:p>
    <w:p w14:paraId="30CAAFAD" w14:textId="77777777" w:rsidR="00AF1033" w:rsidRPr="00AF1033" w:rsidRDefault="00AF1033" w:rsidP="00AF1033">
      <w:pPr>
        <w:numPr>
          <w:ilvl w:val="0"/>
          <w:numId w:val="13"/>
        </w:numPr>
        <w:rPr>
          <w:rFonts w:ascii="Times New Roman" w:hAnsi="Times New Roman" w:cs="Times New Roman"/>
        </w:rPr>
      </w:pPr>
      <w:r w:rsidRPr="00AF1033">
        <w:rPr>
          <w:rFonts w:ascii="Times New Roman" w:hAnsi="Times New Roman" w:cs="Times New Roman"/>
        </w:rPr>
        <w:t>Attendance Tracking</w:t>
      </w:r>
    </w:p>
    <w:p w14:paraId="6AC25C88" w14:textId="77777777" w:rsidR="00AF1033" w:rsidRPr="00AF1033" w:rsidRDefault="00AF1033" w:rsidP="00AF1033">
      <w:pPr>
        <w:rPr>
          <w:rFonts w:ascii="Times New Roman" w:hAnsi="Times New Roman" w:cs="Times New Roman"/>
          <w:b/>
          <w:bCs/>
        </w:rPr>
      </w:pPr>
      <w:r w:rsidRPr="00AF1033">
        <w:rPr>
          <w:rFonts w:ascii="Times New Roman" w:hAnsi="Times New Roman" w:cs="Times New Roman"/>
          <w:b/>
          <w:bCs/>
        </w:rPr>
        <w:t>Medium Priority:</w:t>
      </w:r>
    </w:p>
    <w:p w14:paraId="3D64C1B2" w14:textId="77777777" w:rsidR="00AF1033" w:rsidRP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Address Management</w:t>
      </w:r>
    </w:p>
    <w:p w14:paraId="5D679FE8" w14:textId="77777777" w:rsidR="00AF1033" w:rsidRP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Education Management</w:t>
      </w:r>
    </w:p>
    <w:p w14:paraId="6B6E63BE" w14:textId="77777777" w:rsidR="00AF1033" w:rsidRP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Bank Management</w:t>
      </w:r>
    </w:p>
    <w:p w14:paraId="04F54F69" w14:textId="77777777" w:rsidR="00AF1033" w:rsidRP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Divisional Info</w:t>
      </w:r>
    </w:p>
    <w:p w14:paraId="51F42B76" w14:textId="77777777" w:rsidR="00AF1033" w:rsidRP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Pay Grade Management</w:t>
      </w:r>
    </w:p>
    <w:p w14:paraId="1F34302D" w14:textId="77777777" w:rsidR="00AF1033" w:rsidRDefault="00AF1033" w:rsidP="00AF1033">
      <w:pPr>
        <w:numPr>
          <w:ilvl w:val="0"/>
          <w:numId w:val="14"/>
        </w:numPr>
        <w:rPr>
          <w:rFonts w:ascii="Times New Roman" w:hAnsi="Times New Roman" w:cs="Times New Roman"/>
        </w:rPr>
      </w:pPr>
      <w:r w:rsidRPr="00AF1033">
        <w:rPr>
          <w:rFonts w:ascii="Times New Roman" w:hAnsi="Times New Roman" w:cs="Times New Roman"/>
        </w:rPr>
        <w:t>Rosters</w:t>
      </w:r>
    </w:p>
    <w:p w14:paraId="34062536" w14:textId="77777777" w:rsidR="00AF1033" w:rsidRPr="00AF1033" w:rsidRDefault="00AF1033" w:rsidP="00AF1033">
      <w:pPr>
        <w:rPr>
          <w:rFonts w:ascii="Times New Roman" w:hAnsi="Times New Roman" w:cs="Times New Roman"/>
        </w:rPr>
      </w:pPr>
    </w:p>
    <w:p w14:paraId="3C172CC1" w14:textId="77777777" w:rsidR="00AF1033" w:rsidRPr="00AF1033" w:rsidRDefault="00AF1033" w:rsidP="00AF1033">
      <w:pPr>
        <w:rPr>
          <w:rFonts w:ascii="Times New Roman" w:hAnsi="Times New Roman" w:cs="Times New Roman"/>
        </w:rPr>
      </w:pPr>
    </w:p>
    <w:p w14:paraId="00C8534E" w14:textId="77777777" w:rsidR="00E67BF5" w:rsidRPr="00E67BF5" w:rsidRDefault="00E67BF5" w:rsidP="00E67BF5">
      <w:pPr>
        <w:rPr>
          <w:rFonts w:ascii="Times New Roman" w:hAnsi="Times New Roman" w:cs="Times New Roman"/>
          <w:b/>
          <w:bCs/>
          <w:sz w:val="32"/>
          <w:szCs w:val="32"/>
        </w:rPr>
      </w:pPr>
    </w:p>
    <w:sectPr w:rsidR="00E67BF5" w:rsidRPr="00E67BF5" w:rsidSect="00A1116A">
      <w:footerReference w:type="default" r:id="rId8"/>
      <w:pgSz w:w="1770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D2034" w14:textId="77777777" w:rsidR="00885AF5" w:rsidRDefault="00885AF5" w:rsidP="00AF1033">
      <w:pPr>
        <w:spacing w:after="0" w:line="240" w:lineRule="auto"/>
      </w:pPr>
      <w:r>
        <w:separator/>
      </w:r>
    </w:p>
  </w:endnote>
  <w:endnote w:type="continuationSeparator" w:id="0">
    <w:p w14:paraId="5EBA0F57" w14:textId="77777777" w:rsidR="00885AF5" w:rsidRDefault="00885AF5" w:rsidP="00AF1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990"/>
      <w:docPartObj>
        <w:docPartGallery w:val="Page Numbers (Bottom of Page)"/>
        <w:docPartUnique/>
      </w:docPartObj>
    </w:sdtPr>
    <w:sdtEndPr>
      <w:rPr>
        <w:noProof/>
      </w:rPr>
    </w:sdtEndPr>
    <w:sdtContent>
      <w:p w14:paraId="6CE2C496" w14:textId="79F8A98B" w:rsidR="00AF1033" w:rsidRDefault="00AF1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FA312B" w14:textId="77777777" w:rsidR="00AF1033" w:rsidRDefault="00AF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620C4" w14:textId="77777777" w:rsidR="00885AF5" w:rsidRDefault="00885AF5" w:rsidP="00AF1033">
      <w:pPr>
        <w:spacing w:after="0" w:line="240" w:lineRule="auto"/>
      </w:pPr>
      <w:r>
        <w:separator/>
      </w:r>
    </w:p>
  </w:footnote>
  <w:footnote w:type="continuationSeparator" w:id="0">
    <w:p w14:paraId="17C1AD0F" w14:textId="77777777" w:rsidR="00885AF5" w:rsidRDefault="00885AF5" w:rsidP="00AF1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359"/>
    <w:multiLevelType w:val="multilevel"/>
    <w:tmpl w:val="506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8673C"/>
    <w:multiLevelType w:val="multilevel"/>
    <w:tmpl w:val="72B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2378"/>
    <w:multiLevelType w:val="multilevel"/>
    <w:tmpl w:val="FAE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C01F0"/>
    <w:multiLevelType w:val="multilevel"/>
    <w:tmpl w:val="FA6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F7B80"/>
    <w:multiLevelType w:val="multilevel"/>
    <w:tmpl w:val="5D4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2F1E"/>
    <w:multiLevelType w:val="multilevel"/>
    <w:tmpl w:val="7F0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801BA"/>
    <w:multiLevelType w:val="hybridMultilevel"/>
    <w:tmpl w:val="FB3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073B7"/>
    <w:multiLevelType w:val="multilevel"/>
    <w:tmpl w:val="F10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46CDA"/>
    <w:multiLevelType w:val="hybridMultilevel"/>
    <w:tmpl w:val="D578F98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C60048"/>
    <w:multiLevelType w:val="multilevel"/>
    <w:tmpl w:val="D98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85152"/>
    <w:multiLevelType w:val="multilevel"/>
    <w:tmpl w:val="F126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6A2"/>
    <w:multiLevelType w:val="multilevel"/>
    <w:tmpl w:val="EB96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A6465"/>
    <w:multiLevelType w:val="multilevel"/>
    <w:tmpl w:val="A0E4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63E9F"/>
    <w:multiLevelType w:val="multilevel"/>
    <w:tmpl w:val="1C2C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57475"/>
    <w:multiLevelType w:val="hybridMultilevel"/>
    <w:tmpl w:val="06729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1647B3"/>
    <w:multiLevelType w:val="hybridMultilevel"/>
    <w:tmpl w:val="D77A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255C9"/>
    <w:multiLevelType w:val="multilevel"/>
    <w:tmpl w:val="FD22C958"/>
    <w:lvl w:ilvl="0">
      <w:start w:val="1"/>
      <w:numFmt w:val="decimal"/>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E345B"/>
    <w:multiLevelType w:val="multilevel"/>
    <w:tmpl w:val="673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85836">
    <w:abstractNumId w:val="5"/>
  </w:num>
  <w:num w:numId="2" w16cid:durableId="1752506798">
    <w:abstractNumId w:val="11"/>
  </w:num>
  <w:num w:numId="3" w16cid:durableId="2084794372">
    <w:abstractNumId w:val="7"/>
  </w:num>
  <w:num w:numId="4" w16cid:durableId="1613518274">
    <w:abstractNumId w:val="4"/>
  </w:num>
  <w:num w:numId="5" w16cid:durableId="1523586088">
    <w:abstractNumId w:val="0"/>
  </w:num>
  <w:num w:numId="6" w16cid:durableId="666909707">
    <w:abstractNumId w:val="16"/>
  </w:num>
  <w:num w:numId="7" w16cid:durableId="992754047">
    <w:abstractNumId w:val="10"/>
  </w:num>
  <w:num w:numId="8" w16cid:durableId="1439835382">
    <w:abstractNumId w:val="3"/>
  </w:num>
  <w:num w:numId="9" w16cid:durableId="1278561579">
    <w:abstractNumId w:val="2"/>
  </w:num>
  <w:num w:numId="10" w16cid:durableId="835000126">
    <w:abstractNumId w:val="13"/>
  </w:num>
  <w:num w:numId="11" w16cid:durableId="1145732361">
    <w:abstractNumId w:val="17"/>
  </w:num>
  <w:num w:numId="12" w16cid:durableId="1767116633">
    <w:abstractNumId w:val="9"/>
  </w:num>
  <w:num w:numId="13" w16cid:durableId="95909175">
    <w:abstractNumId w:val="12"/>
  </w:num>
  <w:num w:numId="14" w16cid:durableId="788939341">
    <w:abstractNumId w:val="1"/>
  </w:num>
  <w:num w:numId="15" w16cid:durableId="635330124">
    <w:abstractNumId w:val="14"/>
  </w:num>
  <w:num w:numId="16" w16cid:durableId="1242104160">
    <w:abstractNumId w:val="15"/>
  </w:num>
  <w:num w:numId="17" w16cid:durableId="854542720">
    <w:abstractNumId w:val="8"/>
  </w:num>
  <w:num w:numId="18" w16cid:durableId="11183347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F5"/>
    <w:rsid w:val="00036A75"/>
    <w:rsid w:val="0027568B"/>
    <w:rsid w:val="00396A4E"/>
    <w:rsid w:val="006A38AD"/>
    <w:rsid w:val="0072568C"/>
    <w:rsid w:val="00802385"/>
    <w:rsid w:val="00885AF5"/>
    <w:rsid w:val="00A1116A"/>
    <w:rsid w:val="00A767A6"/>
    <w:rsid w:val="00AF1033"/>
    <w:rsid w:val="00B6616F"/>
    <w:rsid w:val="00CE33A3"/>
    <w:rsid w:val="00D42B4D"/>
    <w:rsid w:val="00D54CD4"/>
    <w:rsid w:val="00E6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389"/>
  <w15:chartTrackingRefBased/>
  <w15:docId w15:val="{1B096BA9-8B24-4318-9A2E-0B33567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B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7B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7B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B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B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B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7B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B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B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B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BF5"/>
    <w:rPr>
      <w:rFonts w:eastAsiaTheme="majorEastAsia" w:cstheme="majorBidi"/>
      <w:color w:val="272727" w:themeColor="text1" w:themeTint="D8"/>
    </w:rPr>
  </w:style>
  <w:style w:type="paragraph" w:styleId="Title">
    <w:name w:val="Title"/>
    <w:basedOn w:val="Normal"/>
    <w:next w:val="Normal"/>
    <w:link w:val="TitleChar"/>
    <w:uiPriority w:val="10"/>
    <w:qFormat/>
    <w:rsid w:val="00E6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BF5"/>
    <w:pPr>
      <w:spacing w:before="160"/>
      <w:jc w:val="center"/>
    </w:pPr>
    <w:rPr>
      <w:i/>
      <w:iCs/>
      <w:color w:val="404040" w:themeColor="text1" w:themeTint="BF"/>
    </w:rPr>
  </w:style>
  <w:style w:type="character" w:customStyle="1" w:styleId="QuoteChar">
    <w:name w:val="Quote Char"/>
    <w:basedOn w:val="DefaultParagraphFont"/>
    <w:link w:val="Quote"/>
    <w:uiPriority w:val="29"/>
    <w:rsid w:val="00E67BF5"/>
    <w:rPr>
      <w:i/>
      <w:iCs/>
      <w:color w:val="404040" w:themeColor="text1" w:themeTint="BF"/>
    </w:rPr>
  </w:style>
  <w:style w:type="paragraph" w:styleId="ListParagraph">
    <w:name w:val="List Paragraph"/>
    <w:basedOn w:val="Normal"/>
    <w:uiPriority w:val="34"/>
    <w:qFormat/>
    <w:rsid w:val="00E67BF5"/>
    <w:pPr>
      <w:ind w:left="720"/>
      <w:contextualSpacing/>
    </w:pPr>
  </w:style>
  <w:style w:type="character" w:styleId="IntenseEmphasis">
    <w:name w:val="Intense Emphasis"/>
    <w:basedOn w:val="DefaultParagraphFont"/>
    <w:uiPriority w:val="21"/>
    <w:qFormat/>
    <w:rsid w:val="00E67BF5"/>
    <w:rPr>
      <w:i/>
      <w:iCs/>
      <w:color w:val="2F5496" w:themeColor="accent1" w:themeShade="BF"/>
    </w:rPr>
  </w:style>
  <w:style w:type="paragraph" w:styleId="IntenseQuote">
    <w:name w:val="Intense Quote"/>
    <w:basedOn w:val="Normal"/>
    <w:next w:val="Normal"/>
    <w:link w:val="IntenseQuoteChar"/>
    <w:uiPriority w:val="30"/>
    <w:qFormat/>
    <w:rsid w:val="00E67B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BF5"/>
    <w:rPr>
      <w:i/>
      <w:iCs/>
      <w:color w:val="2F5496" w:themeColor="accent1" w:themeShade="BF"/>
    </w:rPr>
  </w:style>
  <w:style w:type="character" w:styleId="IntenseReference">
    <w:name w:val="Intense Reference"/>
    <w:basedOn w:val="DefaultParagraphFont"/>
    <w:uiPriority w:val="32"/>
    <w:qFormat/>
    <w:rsid w:val="00E67BF5"/>
    <w:rPr>
      <w:b/>
      <w:bCs/>
      <w:smallCaps/>
      <w:color w:val="2F5496" w:themeColor="accent1" w:themeShade="BF"/>
      <w:spacing w:val="5"/>
    </w:rPr>
  </w:style>
  <w:style w:type="paragraph" w:styleId="Header">
    <w:name w:val="header"/>
    <w:basedOn w:val="Normal"/>
    <w:link w:val="HeaderChar"/>
    <w:uiPriority w:val="99"/>
    <w:unhideWhenUsed/>
    <w:rsid w:val="00AF1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033"/>
  </w:style>
  <w:style w:type="paragraph" w:styleId="Footer">
    <w:name w:val="footer"/>
    <w:basedOn w:val="Normal"/>
    <w:link w:val="FooterChar"/>
    <w:uiPriority w:val="99"/>
    <w:unhideWhenUsed/>
    <w:rsid w:val="00AF1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9658">
      <w:bodyDiv w:val="1"/>
      <w:marLeft w:val="0"/>
      <w:marRight w:val="0"/>
      <w:marTop w:val="0"/>
      <w:marBottom w:val="0"/>
      <w:divBdr>
        <w:top w:val="none" w:sz="0" w:space="0" w:color="auto"/>
        <w:left w:val="none" w:sz="0" w:space="0" w:color="auto"/>
        <w:bottom w:val="none" w:sz="0" w:space="0" w:color="auto"/>
        <w:right w:val="none" w:sz="0" w:space="0" w:color="auto"/>
      </w:divBdr>
    </w:div>
    <w:div w:id="263196377">
      <w:bodyDiv w:val="1"/>
      <w:marLeft w:val="0"/>
      <w:marRight w:val="0"/>
      <w:marTop w:val="0"/>
      <w:marBottom w:val="0"/>
      <w:divBdr>
        <w:top w:val="none" w:sz="0" w:space="0" w:color="auto"/>
        <w:left w:val="none" w:sz="0" w:space="0" w:color="auto"/>
        <w:bottom w:val="none" w:sz="0" w:space="0" w:color="auto"/>
        <w:right w:val="none" w:sz="0" w:space="0" w:color="auto"/>
      </w:divBdr>
    </w:div>
    <w:div w:id="425004386">
      <w:bodyDiv w:val="1"/>
      <w:marLeft w:val="0"/>
      <w:marRight w:val="0"/>
      <w:marTop w:val="0"/>
      <w:marBottom w:val="0"/>
      <w:divBdr>
        <w:top w:val="none" w:sz="0" w:space="0" w:color="auto"/>
        <w:left w:val="none" w:sz="0" w:space="0" w:color="auto"/>
        <w:bottom w:val="none" w:sz="0" w:space="0" w:color="auto"/>
        <w:right w:val="none" w:sz="0" w:space="0" w:color="auto"/>
      </w:divBdr>
    </w:div>
    <w:div w:id="571742815">
      <w:bodyDiv w:val="1"/>
      <w:marLeft w:val="0"/>
      <w:marRight w:val="0"/>
      <w:marTop w:val="0"/>
      <w:marBottom w:val="0"/>
      <w:divBdr>
        <w:top w:val="none" w:sz="0" w:space="0" w:color="auto"/>
        <w:left w:val="none" w:sz="0" w:space="0" w:color="auto"/>
        <w:bottom w:val="none" w:sz="0" w:space="0" w:color="auto"/>
        <w:right w:val="none" w:sz="0" w:space="0" w:color="auto"/>
      </w:divBdr>
    </w:div>
    <w:div w:id="895968423">
      <w:bodyDiv w:val="1"/>
      <w:marLeft w:val="0"/>
      <w:marRight w:val="0"/>
      <w:marTop w:val="0"/>
      <w:marBottom w:val="0"/>
      <w:divBdr>
        <w:top w:val="none" w:sz="0" w:space="0" w:color="auto"/>
        <w:left w:val="none" w:sz="0" w:space="0" w:color="auto"/>
        <w:bottom w:val="none" w:sz="0" w:space="0" w:color="auto"/>
        <w:right w:val="none" w:sz="0" w:space="0" w:color="auto"/>
      </w:divBdr>
    </w:div>
    <w:div w:id="908342610">
      <w:bodyDiv w:val="1"/>
      <w:marLeft w:val="0"/>
      <w:marRight w:val="0"/>
      <w:marTop w:val="0"/>
      <w:marBottom w:val="0"/>
      <w:divBdr>
        <w:top w:val="none" w:sz="0" w:space="0" w:color="auto"/>
        <w:left w:val="none" w:sz="0" w:space="0" w:color="auto"/>
        <w:bottom w:val="none" w:sz="0" w:space="0" w:color="auto"/>
        <w:right w:val="none" w:sz="0" w:space="0" w:color="auto"/>
      </w:divBdr>
    </w:div>
    <w:div w:id="917177411">
      <w:bodyDiv w:val="1"/>
      <w:marLeft w:val="0"/>
      <w:marRight w:val="0"/>
      <w:marTop w:val="0"/>
      <w:marBottom w:val="0"/>
      <w:divBdr>
        <w:top w:val="none" w:sz="0" w:space="0" w:color="auto"/>
        <w:left w:val="none" w:sz="0" w:space="0" w:color="auto"/>
        <w:bottom w:val="none" w:sz="0" w:space="0" w:color="auto"/>
        <w:right w:val="none" w:sz="0" w:space="0" w:color="auto"/>
      </w:divBdr>
    </w:div>
    <w:div w:id="1275867489">
      <w:bodyDiv w:val="1"/>
      <w:marLeft w:val="0"/>
      <w:marRight w:val="0"/>
      <w:marTop w:val="0"/>
      <w:marBottom w:val="0"/>
      <w:divBdr>
        <w:top w:val="none" w:sz="0" w:space="0" w:color="auto"/>
        <w:left w:val="none" w:sz="0" w:space="0" w:color="auto"/>
        <w:bottom w:val="none" w:sz="0" w:space="0" w:color="auto"/>
        <w:right w:val="none" w:sz="0" w:space="0" w:color="auto"/>
      </w:divBdr>
    </w:div>
    <w:div w:id="1308977195">
      <w:bodyDiv w:val="1"/>
      <w:marLeft w:val="0"/>
      <w:marRight w:val="0"/>
      <w:marTop w:val="0"/>
      <w:marBottom w:val="0"/>
      <w:divBdr>
        <w:top w:val="none" w:sz="0" w:space="0" w:color="auto"/>
        <w:left w:val="none" w:sz="0" w:space="0" w:color="auto"/>
        <w:bottom w:val="none" w:sz="0" w:space="0" w:color="auto"/>
        <w:right w:val="none" w:sz="0" w:space="0" w:color="auto"/>
      </w:divBdr>
    </w:div>
    <w:div w:id="1446121488">
      <w:bodyDiv w:val="1"/>
      <w:marLeft w:val="0"/>
      <w:marRight w:val="0"/>
      <w:marTop w:val="0"/>
      <w:marBottom w:val="0"/>
      <w:divBdr>
        <w:top w:val="none" w:sz="0" w:space="0" w:color="auto"/>
        <w:left w:val="none" w:sz="0" w:space="0" w:color="auto"/>
        <w:bottom w:val="none" w:sz="0" w:space="0" w:color="auto"/>
        <w:right w:val="none" w:sz="0" w:space="0" w:color="auto"/>
      </w:divBdr>
    </w:div>
    <w:div w:id="1470128374">
      <w:bodyDiv w:val="1"/>
      <w:marLeft w:val="0"/>
      <w:marRight w:val="0"/>
      <w:marTop w:val="0"/>
      <w:marBottom w:val="0"/>
      <w:divBdr>
        <w:top w:val="none" w:sz="0" w:space="0" w:color="auto"/>
        <w:left w:val="none" w:sz="0" w:space="0" w:color="auto"/>
        <w:bottom w:val="none" w:sz="0" w:space="0" w:color="auto"/>
        <w:right w:val="none" w:sz="0" w:space="0" w:color="auto"/>
      </w:divBdr>
    </w:div>
    <w:div w:id="1507817426">
      <w:bodyDiv w:val="1"/>
      <w:marLeft w:val="0"/>
      <w:marRight w:val="0"/>
      <w:marTop w:val="0"/>
      <w:marBottom w:val="0"/>
      <w:divBdr>
        <w:top w:val="none" w:sz="0" w:space="0" w:color="auto"/>
        <w:left w:val="none" w:sz="0" w:space="0" w:color="auto"/>
        <w:bottom w:val="none" w:sz="0" w:space="0" w:color="auto"/>
        <w:right w:val="none" w:sz="0" w:space="0" w:color="auto"/>
      </w:divBdr>
    </w:div>
    <w:div w:id="1595942003">
      <w:bodyDiv w:val="1"/>
      <w:marLeft w:val="0"/>
      <w:marRight w:val="0"/>
      <w:marTop w:val="0"/>
      <w:marBottom w:val="0"/>
      <w:divBdr>
        <w:top w:val="none" w:sz="0" w:space="0" w:color="auto"/>
        <w:left w:val="none" w:sz="0" w:space="0" w:color="auto"/>
        <w:bottom w:val="none" w:sz="0" w:space="0" w:color="auto"/>
        <w:right w:val="none" w:sz="0" w:space="0" w:color="auto"/>
      </w:divBdr>
    </w:div>
    <w:div w:id="1605578890">
      <w:bodyDiv w:val="1"/>
      <w:marLeft w:val="0"/>
      <w:marRight w:val="0"/>
      <w:marTop w:val="0"/>
      <w:marBottom w:val="0"/>
      <w:divBdr>
        <w:top w:val="none" w:sz="0" w:space="0" w:color="auto"/>
        <w:left w:val="none" w:sz="0" w:space="0" w:color="auto"/>
        <w:bottom w:val="none" w:sz="0" w:space="0" w:color="auto"/>
        <w:right w:val="none" w:sz="0" w:space="0" w:color="auto"/>
      </w:divBdr>
    </w:div>
    <w:div w:id="1715616467">
      <w:bodyDiv w:val="1"/>
      <w:marLeft w:val="0"/>
      <w:marRight w:val="0"/>
      <w:marTop w:val="0"/>
      <w:marBottom w:val="0"/>
      <w:divBdr>
        <w:top w:val="none" w:sz="0" w:space="0" w:color="auto"/>
        <w:left w:val="none" w:sz="0" w:space="0" w:color="auto"/>
        <w:bottom w:val="none" w:sz="0" w:space="0" w:color="auto"/>
        <w:right w:val="none" w:sz="0" w:space="0" w:color="auto"/>
      </w:divBdr>
    </w:div>
    <w:div w:id="1803232238">
      <w:bodyDiv w:val="1"/>
      <w:marLeft w:val="0"/>
      <w:marRight w:val="0"/>
      <w:marTop w:val="0"/>
      <w:marBottom w:val="0"/>
      <w:divBdr>
        <w:top w:val="none" w:sz="0" w:space="0" w:color="auto"/>
        <w:left w:val="none" w:sz="0" w:space="0" w:color="auto"/>
        <w:bottom w:val="none" w:sz="0" w:space="0" w:color="auto"/>
        <w:right w:val="none" w:sz="0" w:space="0" w:color="auto"/>
      </w:divBdr>
    </w:div>
    <w:div w:id="1866793919">
      <w:bodyDiv w:val="1"/>
      <w:marLeft w:val="0"/>
      <w:marRight w:val="0"/>
      <w:marTop w:val="0"/>
      <w:marBottom w:val="0"/>
      <w:divBdr>
        <w:top w:val="none" w:sz="0" w:space="0" w:color="auto"/>
        <w:left w:val="none" w:sz="0" w:space="0" w:color="auto"/>
        <w:bottom w:val="none" w:sz="0" w:space="0" w:color="auto"/>
        <w:right w:val="none" w:sz="0" w:space="0" w:color="auto"/>
      </w:divBdr>
    </w:div>
    <w:div w:id="1869634450">
      <w:bodyDiv w:val="1"/>
      <w:marLeft w:val="0"/>
      <w:marRight w:val="0"/>
      <w:marTop w:val="0"/>
      <w:marBottom w:val="0"/>
      <w:divBdr>
        <w:top w:val="none" w:sz="0" w:space="0" w:color="auto"/>
        <w:left w:val="none" w:sz="0" w:space="0" w:color="auto"/>
        <w:bottom w:val="none" w:sz="0" w:space="0" w:color="auto"/>
        <w:right w:val="none" w:sz="0" w:space="0" w:color="auto"/>
      </w:divBdr>
    </w:div>
    <w:div w:id="1913615474">
      <w:bodyDiv w:val="1"/>
      <w:marLeft w:val="0"/>
      <w:marRight w:val="0"/>
      <w:marTop w:val="0"/>
      <w:marBottom w:val="0"/>
      <w:divBdr>
        <w:top w:val="none" w:sz="0" w:space="0" w:color="auto"/>
        <w:left w:val="none" w:sz="0" w:space="0" w:color="auto"/>
        <w:bottom w:val="none" w:sz="0" w:space="0" w:color="auto"/>
        <w:right w:val="none" w:sz="0" w:space="0" w:color="auto"/>
      </w:divBdr>
    </w:div>
    <w:div w:id="2042708792">
      <w:bodyDiv w:val="1"/>
      <w:marLeft w:val="0"/>
      <w:marRight w:val="0"/>
      <w:marTop w:val="0"/>
      <w:marBottom w:val="0"/>
      <w:divBdr>
        <w:top w:val="none" w:sz="0" w:space="0" w:color="auto"/>
        <w:left w:val="none" w:sz="0" w:space="0" w:color="auto"/>
        <w:bottom w:val="none" w:sz="0" w:space="0" w:color="auto"/>
        <w:right w:val="none" w:sz="0" w:space="0" w:color="auto"/>
      </w:divBdr>
    </w:div>
    <w:div w:id="2061973636">
      <w:bodyDiv w:val="1"/>
      <w:marLeft w:val="0"/>
      <w:marRight w:val="0"/>
      <w:marTop w:val="0"/>
      <w:marBottom w:val="0"/>
      <w:divBdr>
        <w:top w:val="none" w:sz="0" w:space="0" w:color="auto"/>
        <w:left w:val="none" w:sz="0" w:space="0" w:color="auto"/>
        <w:bottom w:val="none" w:sz="0" w:space="0" w:color="auto"/>
        <w:right w:val="none" w:sz="0" w:space="0" w:color="auto"/>
      </w:divBdr>
    </w:div>
    <w:div w:id="21299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CD6D2-4E3B-4EB5-B818-1DBDED44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2025-05-08T04:33:00Z</dcterms:created>
  <dcterms:modified xsi:type="dcterms:W3CDTF">2025-05-08T12:45:00Z</dcterms:modified>
</cp:coreProperties>
</file>