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showNonVeg : System.Web.UI.Page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(Session["uname"] != null)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Label1.Text = Session["uname"].ToString();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(!IsPostBack)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//BindProduct();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BindCart();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Response.Redirect("login.aspx");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butt(object sender, 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Session["uname"] = null;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 private void BindProduct()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String cat="Veg Pizza";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SqlConnection con = new SqlConnection(@"Data Source=(LocalDB)\v11.0;AttachDbFilename=C:\Users\PRIYANKA GHOSH\Documents\Visual Studio 2013\WebSites\ResponsiveWebsite1\App_Data\ResDatabase.mdf;Integrated Security=True;Connect Timeout=30");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con.Open();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SqlCommand cmd = new SqlCommand("select * from pizza where catagory="+cat+"", con);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cmd.CommandType = CommandType.Text;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SqlDataAdapter sda = new SqlDataAdapter(cmd);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DataTable dt = new DataTable();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sda.Fill(dt);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Repeater1.DataSource = dt;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Repeater1.DataBind();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}*/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void BindCart()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DataTable dt = new DataTable();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/*if (Request.Cookies["CartPid"] != null)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cookiePID = Request.Cookies["CartPid"].Value.Split('=')[1];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String[] ProArr = cookiePID.Split(',');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proCount = ProArr.Length;*/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con1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con1.Open();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cmd1 = new SqlCommand("select count(ID) as sum from " + Session["uname"].ToString(), con1);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cmd1.CommandType = CommandType.Text;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SqlDataReader dr = cmd1.ExecuteReader();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(dr.Read())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pCount.InnerText = dr["sum"].ToString();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pCount.InnerText = 0.ToString();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