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WEEK 2 ASSIGNMENT 5</w:t>
      </w:r>
    </w:p>
    <w:p>
      <w:pPr>
        <w:rPr>
          <w:rFonts w:hint="default"/>
          <w:b/>
          <w:bCs/>
          <w:sz w:val="40"/>
          <w:szCs w:val="40"/>
          <w:lang w:val="en-US"/>
        </w:rPr>
      </w:pPr>
    </w:p>
    <w:p>
      <w:pPr>
        <w:rPr>
          <w:rFonts w:hint="default"/>
          <w:b/>
          <w:bCs/>
          <w:sz w:val="28"/>
          <w:szCs w:val="28"/>
          <w:lang w:val="en-US"/>
        </w:rPr>
      </w:pPr>
      <w:r>
        <w:rPr>
          <w:rFonts w:hint="default"/>
          <w:b/>
          <w:bCs/>
          <w:sz w:val="28"/>
          <w:szCs w:val="28"/>
          <w:lang w:val="en-US"/>
        </w:rPr>
        <w:t>Graphics Processing Unit (GPU):</w:t>
      </w:r>
    </w:p>
    <w:p>
      <w:pPr>
        <w:rPr>
          <w:rFonts w:hint="default"/>
          <w:b w:val="0"/>
          <w:bCs w:val="0"/>
          <w:sz w:val="20"/>
          <w:szCs w:val="20"/>
          <w:lang w:val="en-US"/>
        </w:rPr>
      </w:pPr>
    </w:p>
    <w:p>
      <w:pPr>
        <w:rPr>
          <w:rFonts w:hint="default"/>
          <w:b w:val="0"/>
          <w:bCs w:val="0"/>
          <w:sz w:val="28"/>
          <w:szCs w:val="28"/>
          <w:lang w:val="en-US"/>
        </w:rPr>
      </w:pPr>
      <w:r>
        <w:rPr>
          <w:rFonts w:hint="default"/>
          <w:b w:val="0"/>
          <w:bCs w:val="0"/>
          <w:sz w:val="28"/>
          <w:szCs w:val="28"/>
          <w:lang w:val="en-US"/>
        </w:rPr>
        <w:t>A GPU, or Graphics Processing Unit, is a specialized electronic circuit designed to rapidly manipulate and alter memory to accelerate the creation of images in a frame buffer intended for output to a display device. Originally developed to render graphics for video games and multimedia applications, GPUs have evolved into highly parallel processors capable of performing thousands of concurrent operations in parallel.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Role in Computing: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addition to their traditional role in rendering graphics, GPUs have become increasingly important in general-purpose computing tasks due to their highly parallel architecture. GPUs excel at handling tasks that can be parallelized across a large number of processing elements, such as scientific simulations, data processing, cryptography, and machine learning.</w:t>
      </w:r>
    </w:p>
    <w:p>
      <w:pPr>
        <w:rPr>
          <w:rFonts w:hint="default"/>
          <w:sz w:val="28"/>
          <w:szCs w:val="28"/>
          <w:lang w:val="en-US"/>
        </w:rPr>
      </w:pPr>
    </w:p>
    <w:p>
      <w:pPr>
        <w:rPr>
          <w:rFonts w:hint="default"/>
          <w:sz w:val="28"/>
          <w:szCs w:val="28"/>
          <w:lang w:val="en-US"/>
        </w:rPr>
      </w:pPr>
      <w:r>
        <w:rPr>
          <w:rFonts w:hint="default"/>
          <w:sz w:val="28"/>
          <w:szCs w:val="28"/>
          <w:lang w:val="en-US"/>
        </w:rPr>
        <w:t>CUDA (Compute Unified Device Architecture) is a parallel computing platform and application programming interface (API) model developed by Nvidia. It enables developers to harness the computational power of Nvidia GPUs for general-purpose computing tasks.</w:t>
      </w:r>
    </w:p>
    <w:p>
      <w:pPr>
        <w:rPr>
          <w:rFonts w:hint="default"/>
          <w:lang w:val="en-US"/>
        </w:rPr>
      </w:pPr>
    </w:p>
    <w:p>
      <w:pPr>
        <w:rPr>
          <w:rFonts w:hint="default"/>
          <w:b/>
          <w:bCs/>
          <w:sz w:val="32"/>
          <w:szCs w:val="32"/>
          <w:lang w:val="en-US"/>
        </w:rPr>
      </w:pPr>
      <w:r>
        <w:rPr>
          <w:rFonts w:hint="default"/>
          <w:b/>
          <w:bCs/>
          <w:sz w:val="32"/>
          <w:szCs w:val="32"/>
          <w:lang w:val="en-US"/>
        </w:rPr>
        <w:t>**Importance of Learning Nvidia CUDA in Parallel Computing and Machine Learning:**</w:t>
      </w:r>
    </w:p>
    <w:p>
      <w:pPr>
        <w:rPr>
          <w:rFonts w:hint="default"/>
          <w:lang w:val="en-US"/>
        </w:rPr>
      </w:pPr>
    </w:p>
    <w:p>
      <w:pPr>
        <w:rPr>
          <w:rFonts w:hint="default"/>
          <w:sz w:val="28"/>
          <w:szCs w:val="28"/>
          <w:lang w:val="en-US"/>
        </w:rPr>
      </w:pPr>
      <w:r>
        <w:rPr>
          <w:rFonts w:hint="default"/>
          <w:sz w:val="28"/>
          <w:szCs w:val="28"/>
          <w:lang w:val="en-US"/>
        </w:rPr>
        <w:t>1</w:t>
      </w:r>
      <w:r>
        <w:rPr>
          <w:rFonts w:hint="default"/>
          <w:b/>
          <w:bCs/>
          <w:sz w:val="28"/>
          <w:szCs w:val="28"/>
          <w:lang w:val="en-US"/>
        </w:rPr>
        <w:t xml:space="preserve">. Massive Parallelism: </w:t>
      </w:r>
      <w:r>
        <w:rPr>
          <w:rFonts w:hint="default"/>
          <w:sz w:val="28"/>
          <w:szCs w:val="28"/>
          <w:lang w:val="en-US"/>
        </w:rPr>
        <w:t>Nvidia CUDA allows developers to leverage the massive parallelism of GPUs for accelerating computationally intensive tasks. By writing CUDA-accelerated code, developers can exploit the thousands of processing cores available in modern GPUs to achieve significant performance improvements over traditional CPU-based approaches.</w:t>
      </w:r>
    </w:p>
    <w:p>
      <w:pPr>
        <w:rPr>
          <w:rFonts w:hint="default"/>
          <w:b/>
          <w:bCs/>
          <w:sz w:val="28"/>
          <w:szCs w:val="28"/>
          <w:lang w:val="en-US"/>
        </w:rPr>
      </w:pPr>
    </w:p>
    <w:p>
      <w:pPr>
        <w:rPr>
          <w:rFonts w:hint="default"/>
          <w:sz w:val="28"/>
          <w:szCs w:val="28"/>
          <w:lang w:val="en-US"/>
        </w:rPr>
      </w:pPr>
      <w:r>
        <w:rPr>
          <w:rFonts w:hint="default"/>
          <w:b/>
          <w:bCs/>
          <w:sz w:val="28"/>
          <w:szCs w:val="28"/>
          <w:lang w:val="en-US"/>
        </w:rPr>
        <w:t>2. High Performance:</w:t>
      </w:r>
      <w:r>
        <w:rPr>
          <w:rFonts w:hint="default"/>
          <w:sz w:val="28"/>
          <w:szCs w:val="28"/>
          <w:lang w:val="en-US"/>
        </w:rPr>
        <w:t>CUDA provides low-level access to the underlying GPU hardware, allowing developers to optimize code for maximum performance. This level of control enables fine-grained optimization and customization tailored to specific computational requirements.</w:t>
      </w:r>
    </w:p>
    <w:p>
      <w:pPr>
        <w:rPr>
          <w:rFonts w:hint="default"/>
          <w:b/>
          <w:bCs/>
          <w:sz w:val="28"/>
          <w:szCs w:val="28"/>
          <w:lang w:val="en-US"/>
        </w:rPr>
      </w:pPr>
    </w:p>
    <w:p>
      <w:pPr>
        <w:rPr>
          <w:rFonts w:hint="default"/>
          <w:sz w:val="28"/>
          <w:szCs w:val="28"/>
          <w:lang w:val="en-US"/>
        </w:rPr>
      </w:pPr>
      <w:r>
        <w:rPr>
          <w:rFonts w:hint="default"/>
          <w:b/>
          <w:bCs/>
          <w:sz w:val="28"/>
          <w:szCs w:val="28"/>
          <w:lang w:val="en-US"/>
        </w:rPr>
        <w:t>3. Machine Learning Acceleration</w:t>
      </w:r>
      <w:r>
        <w:rPr>
          <w:rFonts w:hint="default"/>
          <w:sz w:val="28"/>
          <w:szCs w:val="28"/>
          <w:lang w:val="en-US"/>
        </w:rPr>
        <w:t>:In the field of machine learning, many algorithms involve performing repetitive matrix operations, which are highly parallelizable and well-suited for execution on GPUs. Learning Nvidia CUDA enables developers to accelerate these operations, leading to faster training and inference times for machine learning models.</w:t>
      </w:r>
    </w:p>
    <w:p>
      <w:pPr>
        <w:rPr>
          <w:rFonts w:hint="default"/>
          <w:b/>
          <w:bCs/>
          <w:sz w:val="28"/>
          <w:szCs w:val="28"/>
          <w:lang w:val="en-US"/>
        </w:rPr>
      </w:pPr>
    </w:p>
    <w:p>
      <w:pPr>
        <w:rPr>
          <w:rFonts w:hint="default"/>
          <w:lang w:val="en-US"/>
        </w:rPr>
      </w:pPr>
      <w:r>
        <w:rPr>
          <w:rFonts w:hint="default"/>
          <w:b/>
          <w:bCs/>
          <w:sz w:val="28"/>
          <w:szCs w:val="28"/>
          <w:lang w:val="en-US"/>
        </w:rPr>
        <w:t>4. Wide Adoption:</w:t>
      </w:r>
      <w:r>
        <w:rPr>
          <w:rFonts w:hint="default"/>
          <w:sz w:val="28"/>
          <w:szCs w:val="28"/>
          <w:lang w:val="en-US"/>
        </w:rPr>
        <w:t xml:space="preserve">Nvidia GPUs are widely used in both scientific computing and machine learning communities, making CUDA a valuable skill for researchers, engineers, and data scientists. Learning </w:t>
      </w:r>
      <w:r>
        <w:rPr>
          <w:rFonts w:hint="default"/>
          <w:lang w:val="en-US"/>
        </w:rPr>
        <w:t>CUDA opens up opportunities to work on cutting-edge projects and contribute to advancements in various domains.</w:t>
      </w:r>
    </w:p>
    <w:p>
      <w:pPr>
        <w:rPr>
          <w:rFonts w:hint="default"/>
          <w:lang w:val="en-US"/>
        </w:rPr>
      </w:pPr>
    </w:p>
    <w:p>
      <w:pPr>
        <w:rPr>
          <w:rFonts w:hint="default"/>
          <w:sz w:val="28"/>
          <w:szCs w:val="28"/>
          <w:lang w:val="en-US"/>
        </w:rPr>
      </w:pPr>
      <w:r>
        <w:rPr>
          <w:rFonts w:hint="default"/>
          <w:sz w:val="28"/>
          <w:szCs w:val="28"/>
          <w:lang w:val="en-US"/>
        </w:rPr>
        <w:t xml:space="preserve">5. </w:t>
      </w:r>
      <w:r>
        <w:rPr>
          <w:rFonts w:hint="default"/>
          <w:b/>
          <w:bCs/>
          <w:sz w:val="28"/>
          <w:szCs w:val="28"/>
          <w:lang w:val="en-US"/>
        </w:rPr>
        <w:t xml:space="preserve">Community Support and Resources: </w:t>
      </w:r>
      <w:r>
        <w:rPr>
          <w:rFonts w:hint="default"/>
          <w:sz w:val="28"/>
          <w:szCs w:val="28"/>
          <w:lang w:val="en-US"/>
        </w:rPr>
        <w:t>Nvidia provides extensive documentation, tutorials, and libraries to support CUDA development. Additionally, there is a large community of developers and researchers actively working on CUDA-accelerated projects, providing ample resources and opportunities for learning and collaboration.</w:t>
      </w:r>
    </w:p>
    <w:p>
      <w:pPr>
        <w:rPr>
          <w:rFonts w:hint="default"/>
          <w:sz w:val="28"/>
          <w:szCs w:val="28"/>
          <w:lang w:val="en-US"/>
        </w:rPr>
      </w:pPr>
    </w:p>
    <w:p>
      <w:pPr>
        <w:rPr>
          <w:rFonts w:hint="default"/>
          <w:sz w:val="28"/>
          <w:szCs w:val="28"/>
          <w:lang w:val="en-US"/>
        </w:rPr>
      </w:pPr>
      <w:r>
        <w:rPr>
          <w:rFonts w:hint="default"/>
          <w:sz w:val="28"/>
          <w:szCs w:val="28"/>
          <w:lang w:val="en-US"/>
        </w:rPr>
        <w:t>In summary, learning Nvidia CUDA is essential for harnessing the computational power of GPUs in parallel computing and machine learning applications. It enables developers to unlock the full potential of GPU acceleration, achieve high performance, and accelerate advancements in various fields.</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D5DB8"/>
    <w:rsid w:val="492D5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2024-03-10T07:01:00Z</dcterms:created>
  <dc:creator>USER</dc:creator>
  <cp:lastModifiedBy>USER</cp:lastModifiedBy>
  <dcterms:modified xsi:type="dcterms:W3CDTF">2024-03-10T07:08:08Z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4A1EFABE9B5945CBA2118806826E3E09</vt:lpwstr>
  </property>
</Properties>
</file>