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22451" w14:textId="77777777" w:rsidR="00841EBB" w:rsidRDefault="00841EBB">
      <w:pPr>
        <w:pStyle w:val="Heading1"/>
        <w:rPr>
          <w:rFonts w:cstheme="majorHAnsi"/>
          <w:color w:val="auto"/>
          <w:u w:val="single"/>
        </w:rPr>
      </w:pPr>
    </w:p>
    <w:p w14:paraId="0AAEECF0" w14:textId="23D18FD3" w:rsidR="00841EBB" w:rsidRPr="0043391E" w:rsidRDefault="00841EBB" w:rsidP="00841EBB">
      <w:pPr>
        <w:pStyle w:val="Heading1"/>
        <w:jc w:val="center"/>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41EBB">
        <w:rPr>
          <w:rFonts w:ascii="Times New Roman" w:hAnsi="Times New Roman" w:cs="Times New Roman"/>
          <w:b w:val="0"/>
          <w:color w:val="000000" w:themeColor="text1"/>
          <w:sz w:val="56"/>
          <w:szCs w:val="5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Pr>
          <w:rFonts w:ascii="Times New Roman" w:hAnsi="Times New Roman" w:cs="Times New Roman"/>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391E">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14:paraId="73C46BFB" w14:textId="77777777" w:rsidR="00841EBB" w:rsidRPr="0043391E" w:rsidRDefault="00841EBB" w:rsidP="00841EBB">
      <w:pPr>
        <w:pStyle w:val="Heading1"/>
        <w:jc w:val="center"/>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91E">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Application Security</w:t>
      </w:r>
    </w:p>
    <w:p w14:paraId="516F703F" w14:textId="77777777" w:rsidR="00841EBB" w:rsidRPr="0043391E" w:rsidRDefault="00841EBB" w:rsidP="00841EBB">
      <w:pPr>
        <w:pStyle w:val="Heading1"/>
        <w:jc w:val="center"/>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91E">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Sanjith R</w:t>
      </w:r>
    </w:p>
    <w:p w14:paraId="3B3208AA" w14:textId="77777777" w:rsidR="00841EBB" w:rsidRPr="0043391E" w:rsidRDefault="00841EBB" w:rsidP="00841EBB">
      <w:pPr>
        <w:pStyle w:val="Heading1"/>
        <w:jc w:val="center"/>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391E">
        <w:rPr>
          <w:rFonts w:ascii="Times New Roman" w:hAnsi="Times New Roman" w:cs="Times New Roman"/>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391E">
        <w:rPr>
          <w:rFonts w:ascii="Times New Roman" w:hAnsi="Times New Roman" w:cs="Times New Roman"/>
          <w:b w:val="0"/>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241059044)</w:t>
      </w:r>
    </w:p>
    <w:p w14:paraId="09832B31" w14:textId="77777777" w:rsidR="00841EBB" w:rsidRPr="0043391E" w:rsidRDefault="00841EBB" w:rsidP="00841EBB">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0B360B" w14:textId="77777777" w:rsidR="00841EBB" w:rsidRDefault="00841EBB">
      <w:pPr>
        <w:pStyle w:val="Heading1"/>
        <w:rPr>
          <w:rFonts w:cstheme="majorHAnsi"/>
          <w:color w:val="auto"/>
          <w:u w:val="single"/>
        </w:rPr>
      </w:pPr>
    </w:p>
    <w:p w14:paraId="71730BE9" w14:textId="77777777" w:rsidR="00841EBB" w:rsidRDefault="00841EBB">
      <w:pPr>
        <w:pStyle w:val="Heading1"/>
        <w:rPr>
          <w:rFonts w:cstheme="majorHAnsi"/>
          <w:color w:val="auto"/>
          <w:u w:val="single"/>
        </w:rPr>
      </w:pPr>
    </w:p>
    <w:p w14:paraId="4E3A2D5F" w14:textId="77777777" w:rsidR="00841EBB" w:rsidRDefault="00841EBB">
      <w:pPr>
        <w:pStyle w:val="Heading1"/>
        <w:rPr>
          <w:rFonts w:cstheme="majorHAnsi"/>
          <w:color w:val="auto"/>
          <w:u w:val="single"/>
        </w:rPr>
      </w:pPr>
    </w:p>
    <w:p w14:paraId="6D74AC54" w14:textId="77777777" w:rsidR="00841EBB" w:rsidRDefault="00841EBB">
      <w:pPr>
        <w:pStyle w:val="Heading1"/>
        <w:rPr>
          <w:rFonts w:cstheme="majorHAnsi"/>
          <w:color w:val="auto"/>
          <w:u w:val="single"/>
        </w:rPr>
      </w:pPr>
    </w:p>
    <w:p w14:paraId="17429FD7" w14:textId="77777777" w:rsidR="00841EBB" w:rsidRDefault="00841EBB" w:rsidP="00841EBB"/>
    <w:p w14:paraId="3D04CDE4" w14:textId="77777777" w:rsidR="00841EBB" w:rsidRDefault="00841EBB" w:rsidP="00841EBB"/>
    <w:p w14:paraId="5C1C245D" w14:textId="77777777" w:rsidR="00841EBB" w:rsidRPr="00841EBB" w:rsidRDefault="00841EBB" w:rsidP="00841EBB"/>
    <w:p w14:paraId="1EDBF440" w14:textId="185E1C69" w:rsidR="00337CA3" w:rsidRPr="00841EBB" w:rsidRDefault="00000000">
      <w:pPr>
        <w:pStyle w:val="Heading1"/>
        <w:rPr>
          <w:rFonts w:cstheme="majorHAnsi"/>
          <w:color w:val="auto"/>
          <w:u w:val="single"/>
        </w:rPr>
      </w:pPr>
      <w:r w:rsidRPr="00841EBB">
        <w:rPr>
          <w:rFonts w:cstheme="majorHAnsi"/>
          <w:color w:val="auto"/>
          <w:u w:val="single"/>
        </w:rPr>
        <w:lastRenderedPageBreak/>
        <w:t>Web Evolution Overview</w:t>
      </w:r>
    </w:p>
    <w:p w14:paraId="77360F2B" w14:textId="77777777" w:rsidR="00337CA3" w:rsidRPr="00841EBB" w:rsidRDefault="00000000">
      <w:pPr>
        <w:rPr>
          <w:rFonts w:asciiTheme="majorHAnsi" w:hAnsiTheme="majorHAnsi" w:cstheme="majorHAnsi"/>
        </w:rPr>
      </w:pPr>
      <w:r w:rsidRPr="00841EBB">
        <w:rPr>
          <w:rFonts w:asciiTheme="majorHAnsi" w:hAnsiTheme="majorHAnsi" w:cstheme="majorHAnsi"/>
        </w:rPr>
        <w:t>The evolution of web technologies from Web 1.0 to the speculative Web 5.0 showcases the continuous advancements in internet technology, user interaction, and associated security concerns. Each phase is characterized by distinct content types, technologies, and challenges.</w:t>
      </w:r>
    </w:p>
    <w:tbl>
      <w:tblPr>
        <w:tblStyle w:val="TableGrid"/>
        <w:tblW w:w="0" w:type="auto"/>
        <w:tblLook w:val="04A0" w:firstRow="1" w:lastRow="0" w:firstColumn="1" w:lastColumn="0" w:noHBand="0" w:noVBand="1"/>
      </w:tblPr>
      <w:tblGrid>
        <w:gridCol w:w="725"/>
        <w:gridCol w:w="1196"/>
        <w:gridCol w:w="1369"/>
        <w:gridCol w:w="1404"/>
        <w:gridCol w:w="1210"/>
        <w:gridCol w:w="1252"/>
        <w:gridCol w:w="1474"/>
      </w:tblGrid>
      <w:tr w:rsidR="00337CA3" w:rsidRPr="00841EBB" w14:paraId="53EEF2D0" w14:textId="77777777">
        <w:tc>
          <w:tcPr>
            <w:tcW w:w="1234" w:type="dxa"/>
          </w:tcPr>
          <w:p w14:paraId="6FF0CF3E" w14:textId="77777777" w:rsidR="00337CA3" w:rsidRPr="00841EBB" w:rsidRDefault="00000000">
            <w:pPr>
              <w:rPr>
                <w:rFonts w:asciiTheme="majorHAnsi" w:hAnsiTheme="majorHAnsi" w:cstheme="majorHAnsi"/>
              </w:rPr>
            </w:pPr>
            <w:r w:rsidRPr="00841EBB">
              <w:rPr>
                <w:rFonts w:asciiTheme="majorHAnsi" w:hAnsiTheme="majorHAnsi" w:cstheme="majorHAnsi"/>
              </w:rPr>
              <w:t>Web Phase</w:t>
            </w:r>
          </w:p>
        </w:tc>
        <w:tc>
          <w:tcPr>
            <w:tcW w:w="1234" w:type="dxa"/>
          </w:tcPr>
          <w:p w14:paraId="044B69A6" w14:textId="77777777" w:rsidR="00337CA3" w:rsidRPr="00841EBB" w:rsidRDefault="00000000">
            <w:pPr>
              <w:rPr>
                <w:rFonts w:asciiTheme="majorHAnsi" w:hAnsiTheme="majorHAnsi" w:cstheme="majorHAnsi"/>
              </w:rPr>
            </w:pPr>
            <w:r w:rsidRPr="00841EBB">
              <w:rPr>
                <w:rFonts w:asciiTheme="majorHAnsi" w:hAnsiTheme="majorHAnsi" w:cstheme="majorHAnsi"/>
              </w:rPr>
              <w:t>Time Period</w:t>
            </w:r>
          </w:p>
        </w:tc>
        <w:tc>
          <w:tcPr>
            <w:tcW w:w="1234" w:type="dxa"/>
          </w:tcPr>
          <w:p w14:paraId="5C20BCFA" w14:textId="77777777" w:rsidR="00337CA3" w:rsidRPr="00841EBB" w:rsidRDefault="00000000">
            <w:pPr>
              <w:rPr>
                <w:rFonts w:asciiTheme="majorHAnsi" w:hAnsiTheme="majorHAnsi" w:cstheme="majorHAnsi"/>
              </w:rPr>
            </w:pPr>
            <w:r w:rsidRPr="00841EBB">
              <w:rPr>
                <w:rFonts w:asciiTheme="majorHAnsi" w:hAnsiTheme="majorHAnsi" w:cstheme="majorHAnsi"/>
              </w:rPr>
              <w:t>Content Type</w:t>
            </w:r>
          </w:p>
        </w:tc>
        <w:tc>
          <w:tcPr>
            <w:tcW w:w="1234" w:type="dxa"/>
          </w:tcPr>
          <w:p w14:paraId="6EFE9B15" w14:textId="77777777" w:rsidR="00337CA3" w:rsidRPr="00841EBB" w:rsidRDefault="00000000">
            <w:pPr>
              <w:rPr>
                <w:rFonts w:asciiTheme="majorHAnsi" w:hAnsiTheme="majorHAnsi" w:cstheme="majorHAnsi"/>
              </w:rPr>
            </w:pPr>
            <w:r w:rsidRPr="00841EBB">
              <w:rPr>
                <w:rFonts w:asciiTheme="majorHAnsi" w:hAnsiTheme="majorHAnsi" w:cstheme="majorHAnsi"/>
              </w:rPr>
              <w:t>User Interaction</w:t>
            </w:r>
          </w:p>
        </w:tc>
        <w:tc>
          <w:tcPr>
            <w:tcW w:w="1234" w:type="dxa"/>
          </w:tcPr>
          <w:p w14:paraId="389073C8" w14:textId="77777777" w:rsidR="00337CA3" w:rsidRPr="00841EBB" w:rsidRDefault="00000000">
            <w:pPr>
              <w:rPr>
                <w:rFonts w:asciiTheme="majorHAnsi" w:hAnsiTheme="majorHAnsi" w:cstheme="majorHAnsi"/>
              </w:rPr>
            </w:pPr>
            <w:r w:rsidRPr="00841EBB">
              <w:rPr>
                <w:rFonts w:asciiTheme="majorHAnsi" w:hAnsiTheme="majorHAnsi" w:cstheme="majorHAnsi"/>
              </w:rPr>
              <w:t>Technology Used</w:t>
            </w:r>
          </w:p>
        </w:tc>
        <w:tc>
          <w:tcPr>
            <w:tcW w:w="1234" w:type="dxa"/>
          </w:tcPr>
          <w:p w14:paraId="18B6A2F0" w14:textId="77777777" w:rsidR="00337CA3" w:rsidRPr="00841EBB" w:rsidRDefault="00000000">
            <w:pPr>
              <w:rPr>
                <w:rFonts w:asciiTheme="majorHAnsi" w:hAnsiTheme="majorHAnsi" w:cstheme="majorHAnsi"/>
              </w:rPr>
            </w:pPr>
            <w:r w:rsidRPr="00841EBB">
              <w:rPr>
                <w:rFonts w:asciiTheme="majorHAnsi" w:hAnsiTheme="majorHAnsi" w:cstheme="majorHAnsi"/>
              </w:rPr>
              <w:t>Example Platforms</w:t>
            </w:r>
          </w:p>
        </w:tc>
        <w:tc>
          <w:tcPr>
            <w:tcW w:w="1234" w:type="dxa"/>
          </w:tcPr>
          <w:p w14:paraId="31959E84" w14:textId="77777777" w:rsidR="00337CA3" w:rsidRPr="00841EBB" w:rsidRDefault="00000000">
            <w:pPr>
              <w:rPr>
                <w:rFonts w:asciiTheme="majorHAnsi" w:hAnsiTheme="majorHAnsi" w:cstheme="majorHAnsi"/>
              </w:rPr>
            </w:pPr>
            <w:r w:rsidRPr="00841EBB">
              <w:rPr>
                <w:rFonts w:asciiTheme="majorHAnsi" w:hAnsiTheme="majorHAnsi" w:cstheme="majorHAnsi"/>
              </w:rPr>
              <w:t>Security Concerns</w:t>
            </w:r>
          </w:p>
        </w:tc>
      </w:tr>
      <w:tr w:rsidR="00337CA3" w:rsidRPr="00841EBB" w14:paraId="67766F7B" w14:textId="77777777">
        <w:tc>
          <w:tcPr>
            <w:tcW w:w="1234" w:type="dxa"/>
          </w:tcPr>
          <w:p w14:paraId="10E5ECA2" w14:textId="77777777" w:rsidR="00337CA3" w:rsidRPr="00841EBB" w:rsidRDefault="00000000">
            <w:pPr>
              <w:rPr>
                <w:rFonts w:asciiTheme="majorHAnsi" w:hAnsiTheme="majorHAnsi" w:cstheme="majorHAnsi"/>
              </w:rPr>
            </w:pPr>
            <w:r w:rsidRPr="00841EBB">
              <w:rPr>
                <w:rFonts w:asciiTheme="majorHAnsi" w:hAnsiTheme="majorHAnsi" w:cstheme="majorHAnsi"/>
              </w:rPr>
              <w:t>Web 1.0</w:t>
            </w:r>
          </w:p>
        </w:tc>
        <w:tc>
          <w:tcPr>
            <w:tcW w:w="1234" w:type="dxa"/>
          </w:tcPr>
          <w:p w14:paraId="5FB3B8E0" w14:textId="77777777" w:rsidR="00337CA3" w:rsidRPr="00841EBB" w:rsidRDefault="00000000">
            <w:pPr>
              <w:rPr>
                <w:rFonts w:asciiTheme="majorHAnsi" w:hAnsiTheme="majorHAnsi" w:cstheme="majorHAnsi"/>
              </w:rPr>
            </w:pPr>
            <w:r w:rsidRPr="00841EBB">
              <w:rPr>
                <w:rFonts w:asciiTheme="majorHAnsi" w:hAnsiTheme="majorHAnsi" w:cstheme="majorHAnsi"/>
              </w:rPr>
              <w:t>1990s - Early 2000s</w:t>
            </w:r>
          </w:p>
        </w:tc>
        <w:tc>
          <w:tcPr>
            <w:tcW w:w="1234" w:type="dxa"/>
          </w:tcPr>
          <w:p w14:paraId="0CC841CB" w14:textId="77777777" w:rsidR="00337CA3" w:rsidRPr="00841EBB" w:rsidRDefault="00000000">
            <w:pPr>
              <w:rPr>
                <w:rFonts w:asciiTheme="majorHAnsi" w:hAnsiTheme="majorHAnsi" w:cstheme="majorHAnsi"/>
              </w:rPr>
            </w:pPr>
            <w:r w:rsidRPr="00841EBB">
              <w:rPr>
                <w:rFonts w:asciiTheme="majorHAnsi" w:hAnsiTheme="majorHAnsi" w:cstheme="majorHAnsi"/>
              </w:rPr>
              <w:t>Static content (read-only)</w:t>
            </w:r>
          </w:p>
        </w:tc>
        <w:tc>
          <w:tcPr>
            <w:tcW w:w="1234" w:type="dxa"/>
          </w:tcPr>
          <w:p w14:paraId="7990C91B" w14:textId="77777777" w:rsidR="00337CA3" w:rsidRPr="00841EBB" w:rsidRDefault="00000000">
            <w:pPr>
              <w:rPr>
                <w:rFonts w:asciiTheme="majorHAnsi" w:hAnsiTheme="majorHAnsi" w:cstheme="majorHAnsi"/>
              </w:rPr>
            </w:pPr>
            <w:r w:rsidRPr="00841EBB">
              <w:rPr>
                <w:rFonts w:asciiTheme="majorHAnsi" w:hAnsiTheme="majorHAnsi" w:cstheme="majorHAnsi"/>
              </w:rPr>
              <w:t>Minimal (passive consumption)</w:t>
            </w:r>
          </w:p>
        </w:tc>
        <w:tc>
          <w:tcPr>
            <w:tcW w:w="1234" w:type="dxa"/>
          </w:tcPr>
          <w:p w14:paraId="42801223" w14:textId="77777777" w:rsidR="00337CA3" w:rsidRPr="00841EBB" w:rsidRDefault="00000000">
            <w:pPr>
              <w:rPr>
                <w:rFonts w:asciiTheme="majorHAnsi" w:hAnsiTheme="majorHAnsi" w:cstheme="majorHAnsi"/>
              </w:rPr>
            </w:pPr>
            <w:r w:rsidRPr="00841EBB">
              <w:rPr>
                <w:rFonts w:asciiTheme="majorHAnsi" w:hAnsiTheme="majorHAnsi" w:cstheme="majorHAnsi"/>
              </w:rPr>
              <w:t>HTML, HTTP, Static servers</w:t>
            </w:r>
          </w:p>
        </w:tc>
        <w:tc>
          <w:tcPr>
            <w:tcW w:w="1234" w:type="dxa"/>
          </w:tcPr>
          <w:p w14:paraId="46448FF9" w14:textId="77777777" w:rsidR="00337CA3" w:rsidRPr="00841EBB" w:rsidRDefault="00000000">
            <w:pPr>
              <w:rPr>
                <w:rFonts w:asciiTheme="majorHAnsi" w:hAnsiTheme="majorHAnsi" w:cstheme="majorHAnsi"/>
              </w:rPr>
            </w:pPr>
            <w:r w:rsidRPr="00841EBB">
              <w:rPr>
                <w:rFonts w:asciiTheme="majorHAnsi" w:hAnsiTheme="majorHAnsi" w:cstheme="majorHAnsi"/>
              </w:rPr>
              <w:t>Early websites (e.g., Yahoo, Netscape)</w:t>
            </w:r>
          </w:p>
        </w:tc>
        <w:tc>
          <w:tcPr>
            <w:tcW w:w="1234" w:type="dxa"/>
          </w:tcPr>
          <w:p w14:paraId="4F541354" w14:textId="77777777" w:rsidR="00337CA3" w:rsidRPr="00841EBB" w:rsidRDefault="00000000">
            <w:pPr>
              <w:rPr>
                <w:rFonts w:asciiTheme="majorHAnsi" w:hAnsiTheme="majorHAnsi" w:cstheme="majorHAnsi"/>
              </w:rPr>
            </w:pPr>
            <w:r w:rsidRPr="00841EBB">
              <w:rPr>
                <w:rFonts w:asciiTheme="majorHAnsi" w:hAnsiTheme="majorHAnsi" w:cstheme="majorHAnsi"/>
              </w:rPr>
              <w:t>Basic vulnerabilities (e.g., lack of encryption)</w:t>
            </w:r>
          </w:p>
        </w:tc>
      </w:tr>
      <w:tr w:rsidR="00337CA3" w:rsidRPr="00841EBB" w14:paraId="61A8878E" w14:textId="77777777">
        <w:tc>
          <w:tcPr>
            <w:tcW w:w="1234" w:type="dxa"/>
          </w:tcPr>
          <w:p w14:paraId="459FA616" w14:textId="77777777" w:rsidR="00337CA3" w:rsidRPr="00841EBB" w:rsidRDefault="00000000">
            <w:pPr>
              <w:rPr>
                <w:rFonts w:asciiTheme="majorHAnsi" w:hAnsiTheme="majorHAnsi" w:cstheme="majorHAnsi"/>
              </w:rPr>
            </w:pPr>
            <w:r w:rsidRPr="00841EBB">
              <w:rPr>
                <w:rFonts w:asciiTheme="majorHAnsi" w:hAnsiTheme="majorHAnsi" w:cstheme="majorHAnsi"/>
              </w:rPr>
              <w:t>Web 2.0</w:t>
            </w:r>
          </w:p>
        </w:tc>
        <w:tc>
          <w:tcPr>
            <w:tcW w:w="1234" w:type="dxa"/>
          </w:tcPr>
          <w:p w14:paraId="18B3831F" w14:textId="77777777" w:rsidR="00337CA3" w:rsidRPr="00841EBB" w:rsidRDefault="00000000">
            <w:pPr>
              <w:rPr>
                <w:rFonts w:asciiTheme="majorHAnsi" w:hAnsiTheme="majorHAnsi" w:cstheme="majorHAnsi"/>
              </w:rPr>
            </w:pPr>
            <w:r w:rsidRPr="00841EBB">
              <w:rPr>
                <w:rFonts w:asciiTheme="majorHAnsi" w:hAnsiTheme="majorHAnsi" w:cstheme="majorHAnsi"/>
              </w:rPr>
              <w:t>2000s - 2010s</w:t>
            </w:r>
          </w:p>
        </w:tc>
        <w:tc>
          <w:tcPr>
            <w:tcW w:w="1234" w:type="dxa"/>
          </w:tcPr>
          <w:p w14:paraId="39B9E9AB" w14:textId="77777777" w:rsidR="00337CA3" w:rsidRPr="00841EBB" w:rsidRDefault="00000000">
            <w:pPr>
              <w:rPr>
                <w:rFonts w:asciiTheme="majorHAnsi" w:hAnsiTheme="majorHAnsi" w:cstheme="majorHAnsi"/>
              </w:rPr>
            </w:pPr>
            <w:r w:rsidRPr="00841EBB">
              <w:rPr>
                <w:rFonts w:asciiTheme="majorHAnsi" w:hAnsiTheme="majorHAnsi" w:cstheme="majorHAnsi"/>
              </w:rPr>
              <w:t>Dynamic content (user-generated, interactive)</w:t>
            </w:r>
          </w:p>
        </w:tc>
        <w:tc>
          <w:tcPr>
            <w:tcW w:w="1234" w:type="dxa"/>
          </w:tcPr>
          <w:p w14:paraId="2C4621CF" w14:textId="77777777" w:rsidR="00337CA3" w:rsidRPr="00841EBB" w:rsidRDefault="00000000">
            <w:pPr>
              <w:rPr>
                <w:rFonts w:asciiTheme="majorHAnsi" w:hAnsiTheme="majorHAnsi" w:cstheme="majorHAnsi"/>
              </w:rPr>
            </w:pPr>
            <w:r w:rsidRPr="00841EBB">
              <w:rPr>
                <w:rFonts w:asciiTheme="majorHAnsi" w:hAnsiTheme="majorHAnsi" w:cstheme="majorHAnsi"/>
              </w:rPr>
              <w:t>Interactive (social media, blogs)</w:t>
            </w:r>
          </w:p>
        </w:tc>
        <w:tc>
          <w:tcPr>
            <w:tcW w:w="1234" w:type="dxa"/>
          </w:tcPr>
          <w:p w14:paraId="198BD021" w14:textId="77777777" w:rsidR="00337CA3" w:rsidRPr="00841EBB" w:rsidRDefault="00000000">
            <w:pPr>
              <w:rPr>
                <w:rFonts w:asciiTheme="majorHAnsi" w:hAnsiTheme="majorHAnsi" w:cstheme="majorHAnsi"/>
              </w:rPr>
            </w:pPr>
            <w:r w:rsidRPr="00841EBB">
              <w:rPr>
                <w:rFonts w:asciiTheme="majorHAnsi" w:hAnsiTheme="majorHAnsi" w:cstheme="majorHAnsi"/>
              </w:rPr>
              <w:t>HTML, CSS, JavaScript, AJAX</w:t>
            </w:r>
          </w:p>
        </w:tc>
        <w:tc>
          <w:tcPr>
            <w:tcW w:w="1234" w:type="dxa"/>
          </w:tcPr>
          <w:p w14:paraId="23BC31DF" w14:textId="77777777" w:rsidR="00337CA3" w:rsidRPr="00841EBB" w:rsidRDefault="00000000">
            <w:pPr>
              <w:rPr>
                <w:rFonts w:asciiTheme="majorHAnsi" w:hAnsiTheme="majorHAnsi" w:cstheme="majorHAnsi"/>
              </w:rPr>
            </w:pPr>
            <w:r w:rsidRPr="00841EBB">
              <w:rPr>
                <w:rFonts w:asciiTheme="majorHAnsi" w:hAnsiTheme="majorHAnsi" w:cstheme="majorHAnsi"/>
              </w:rPr>
              <w:t>Facebook, YouTube, Wikipedia</w:t>
            </w:r>
          </w:p>
        </w:tc>
        <w:tc>
          <w:tcPr>
            <w:tcW w:w="1234" w:type="dxa"/>
          </w:tcPr>
          <w:p w14:paraId="05D1EE1D" w14:textId="77777777" w:rsidR="00337CA3" w:rsidRPr="00841EBB" w:rsidRDefault="00000000">
            <w:pPr>
              <w:rPr>
                <w:rFonts w:asciiTheme="majorHAnsi" w:hAnsiTheme="majorHAnsi" w:cstheme="majorHAnsi"/>
              </w:rPr>
            </w:pPr>
            <w:r w:rsidRPr="00841EBB">
              <w:rPr>
                <w:rFonts w:asciiTheme="majorHAnsi" w:hAnsiTheme="majorHAnsi" w:cstheme="majorHAnsi"/>
              </w:rPr>
              <w:t>Data privacy, identity theft, malware</w:t>
            </w:r>
          </w:p>
        </w:tc>
      </w:tr>
      <w:tr w:rsidR="00337CA3" w:rsidRPr="00841EBB" w14:paraId="219C7D5A" w14:textId="77777777">
        <w:tc>
          <w:tcPr>
            <w:tcW w:w="1234" w:type="dxa"/>
          </w:tcPr>
          <w:p w14:paraId="19653532" w14:textId="77777777" w:rsidR="00337CA3" w:rsidRPr="00841EBB" w:rsidRDefault="00000000">
            <w:pPr>
              <w:rPr>
                <w:rFonts w:asciiTheme="majorHAnsi" w:hAnsiTheme="majorHAnsi" w:cstheme="majorHAnsi"/>
              </w:rPr>
            </w:pPr>
            <w:r w:rsidRPr="00841EBB">
              <w:rPr>
                <w:rFonts w:asciiTheme="majorHAnsi" w:hAnsiTheme="majorHAnsi" w:cstheme="majorHAnsi"/>
              </w:rPr>
              <w:t>Web 3.0</w:t>
            </w:r>
          </w:p>
        </w:tc>
        <w:tc>
          <w:tcPr>
            <w:tcW w:w="1234" w:type="dxa"/>
          </w:tcPr>
          <w:p w14:paraId="5AB67423" w14:textId="77777777" w:rsidR="00337CA3" w:rsidRPr="00841EBB" w:rsidRDefault="00000000">
            <w:pPr>
              <w:rPr>
                <w:rFonts w:asciiTheme="majorHAnsi" w:hAnsiTheme="majorHAnsi" w:cstheme="majorHAnsi"/>
              </w:rPr>
            </w:pPr>
            <w:r w:rsidRPr="00841EBB">
              <w:rPr>
                <w:rFonts w:asciiTheme="majorHAnsi" w:hAnsiTheme="majorHAnsi" w:cstheme="majorHAnsi"/>
              </w:rPr>
              <w:t>2010s - Present</w:t>
            </w:r>
          </w:p>
        </w:tc>
        <w:tc>
          <w:tcPr>
            <w:tcW w:w="1234" w:type="dxa"/>
          </w:tcPr>
          <w:p w14:paraId="24924CAA" w14:textId="77777777" w:rsidR="00337CA3" w:rsidRPr="00841EBB" w:rsidRDefault="00000000">
            <w:pPr>
              <w:rPr>
                <w:rFonts w:asciiTheme="majorHAnsi" w:hAnsiTheme="majorHAnsi" w:cstheme="majorHAnsi"/>
              </w:rPr>
            </w:pPr>
            <w:r w:rsidRPr="00841EBB">
              <w:rPr>
                <w:rFonts w:asciiTheme="majorHAnsi" w:hAnsiTheme="majorHAnsi" w:cstheme="majorHAnsi"/>
              </w:rPr>
              <w:t>Semantic content (machine-readable, personalized)</w:t>
            </w:r>
          </w:p>
        </w:tc>
        <w:tc>
          <w:tcPr>
            <w:tcW w:w="1234" w:type="dxa"/>
          </w:tcPr>
          <w:p w14:paraId="1B93E975" w14:textId="77777777" w:rsidR="00337CA3" w:rsidRPr="00841EBB" w:rsidRDefault="00000000">
            <w:pPr>
              <w:rPr>
                <w:rFonts w:asciiTheme="majorHAnsi" w:hAnsiTheme="majorHAnsi" w:cstheme="majorHAnsi"/>
              </w:rPr>
            </w:pPr>
            <w:r w:rsidRPr="00841EBB">
              <w:rPr>
                <w:rFonts w:asciiTheme="majorHAnsi" w:hAnsiTheme="majorHAnsi" w:cstheme="majorHAnsi"/>
              </w:rPr>
              <w:t>Personalized and context-aware (semantic searches)</w:t>
            </w:r>
          </w:p>
        </w:tc>
        <w:tc>
          <w:tcPr>
            <w:tcW w:w="1234" w:type="dxa"/>
          </w:tcPr>
          <w:p w14:paraId="146FDCDD" w14:textId="77777777" w:rsidR="00337CA3" w:rsidRPr="00841EBB" w:rsidRDefault="00000000">
            <w:pPr>
              <w:rPr>
                <w:rFonts w:asciiTheme="majorHAnsi" w:hAnsiTheme="majorHAnsi" w:cstheme="majorHAnsi"/>
              </w:rPr>
            </w:pPr>
            <w:r w:rsidRPr="00841EBB">
              <w:rPr>
                <w:rFonts w:asciiTheme="majorHAnsi" w:hAnsiTheme="majorHAnsi" w:cstheme="majorHAnsi"/>
              </w:rPr>
              <w:t>Semantic web (RDF, OWL), AI, Blockchain</w:t>
            </w:r>
          </w:p>
        </w:tc>
        <w:tc>
          <w:tcPr>
            <w:tcW w:w="1234" w:type="dxa"/>
          </w:tcPr>
          <w:p w14:paraId="2278B5F8" w14:textId="77777777" w:rsidR="00337CA3" w:rsidRPr="00841EBB" w:rsidRDefault="00000000">
            <w:pPr>
              <w:rPr>
                <w:rFonts w:asciiTheme="majorHAnsi" w:hAnsiTheme="majorHAnsi" w:cstheme="majorHAnsi"/>
              </w:rPr>
            </w:pPr>
            <w:r w:rsidRPr="00841EBB">
              <w:rPr>
                <w:rFonts w:asciiTheme="majorHAnsi" w:hAnsiTheme="majorHAnsi" w:cstheme="majorHAnsi"/>
              </w:rPr>
              <w:t>Google Knowledge Graph, Ethereum, Wolfram Alpha</w:t>
            </w:r>
          </w:p>
        </w:tc>
        <w:tc>
          <w:tcPr>
            <w:tcW w:w="1234" w:type="dxa"/>
          </w:tcPr>
          <w:p w14:paraId="0BE9C0F7" w14:textId="77777777" w:rsidR="00337CA3" w:rsidRPr="00841EBB" w:rsidRDefault="00000000">
            <w:pPr>
              <w:rPr>
                <w:rFonts w:asciiTheme="majorHAnsi" w:hAnsiTheme="majorHAnsi" w:cstheme="majorHAnsi"/>
              </w:rPr>
            </w:pPr>
            <w:r w:rsidRPr="00841EBB">
              <w:rPr>
                <w:rFonts w:asciiTheme="majorHAnsi" w:hAnsiTheme="majorHAnsi" w:cstheme="majorHAnsi"/>
              </w:rPr>
              <w:t>Data manipulation, AI bias, deepfakes</w:t>
            </w:r>
          </w:p>
        </w:tc>
      </w:tr>
      <w:tr w:rsidR="00337CA3" w:rsidRPr="00841EBB" w14:paraId="4035102E" w14:textId="77777777">
        <w:tc>
          <w:tcPr>
            <w:tcW w:w="1234" w:type="dxa"/>
          </w:tcPr>
          <w:p w14:paraId="0B81B353" w14:textId="77777777" w:rsidR="00337CA3" w:rsidRPr="00841EBB" w:rsidRDefault="00000000">
            <w:pPr>
              <w:rPr>
                <w:rFonts w:asciiTheme="majorHAnsi" w:hAnsiTheme="majorHAnsi" w:cstheme="majorHAnsi"/>
              </w:rPr>
            </w:pPr>
            <w:r w:rsidRPr="00841EBB">
              <w:rPr>
                <w:rFonts w:asciiTheme="majorHAnsi" w:hAnsiTheme="majorHAnsi" w:cstheme="majorHAnsi"/>
              </w:rPr>
              <w:t>Web 4.0</w:t>
            </w:r>
          </w:p>
        </w:tc>
        <w:tc>
          <w:tcPr>
            <w:tcW w:w="1234" w:type="dxa"/>
          </w:tcPr>
          <w:p w14:paraId="09C93186" w14:textId="77777777" w:rsidR="00337CA3" w:rsidRPr="00841EBB" w:rsidRDefault="00000000">
            <w:pPr>
              <w:rPr>
                <w:rFonts w:asciiTheme="majorHAnsi" w:hAnsiTheme="majorHAnsi" w:cstheme="majorHAnsi"/>
              </w:rPr>
            </w:pPr>
            <w:r w:rsidRPr="00841EBB">
              <w:rPr>
                <w:rFonts w:asciiTheme="majorHAnsi" w:hAnsiTheme="majorHAnsi" w:cstheme="majorHAnsi"/>
              </w:rPr>
              <w:t>Emerging (2020s)</w:t>
            </w:r>
          </w:p>
        </w:tc>
        <w:tc>
          <w:tcPr>
            <w:tcW w:w="1234" w:type="dxa"/>
          </w:tcPr>
          <w:p w14:paraId="067DA844" w14:textId="77777777" w:rsidR="00337CA3" w:rsidRPr="00841EBB" w:rsidRDefault="00000000">
            <w:pPr>
              <w:rPr>
                <w:rFonts w:asciiTheme="majorHAnsi" w:hAnsiTheme="majorHAnsi" w:cstheme="majorHAnsi"/>
              </w:rPr>
            </w:pPr>
            <w:r w:rsidRPr="00841EBB">
              <w:rPr>
                <w:rFonts w:asciiTheme="majorHAnsi" w:hAnsiTheme="majorHAnsi" w:cstheme="majorHAnsi"/>
              </w:rPr>
              <w:t>Intelligent and omnipresent content (AI-driven)</w:t>
            </w:r>
          </w:p>
        </w:tc>
        <w:tc>
          <w:tcPr>
            <w:tcW w:w="1234" w:type="dxa"/>
          </w:tcPr>
          <w:p w14:paraId="1DACF03A" w14:textId="77777777" w:rsidR="00337CA3" w:rsidRPr="00841EBB" w:rsidRDefault="00000000">
            <w:pPr>
              <w:rPr>
                <w:rFonts w:asciiTheme="majorHAnsi" w:hAnsiTheme="majorHAnsi" w:cstheme="majorHAnsi"/>
              </w:rPr>
            </w:pPr>
            <w:r w:rsidRPr="00841EBB">
              <w:rPr>
                <w:rFonts w:asciiTheme="majorHAnsi" w:hAnsiTheme="majorHAnsi" w:cstheme="majorHAnsi"/>
              </w:rPr>
              <w:t>Adaptive and predictive (voice assistants, IoT)</w:t>
            </w:r>
          </w:p>
        </w:tc>
        <w:tc>
          <w:tcPr>
            <w:tcW w:w="1234" w:type="dxa"/>
          </w:tcPr>
          <w:p w14:paraId="0E88AB67" w14:textId="77777777" w:rsidR="00337CA3" w:rsidRPr="00841EBB" w:rsidRDefault="00000000">
            <w:pPr>
              <w:rPr>
                <w:rFonts w:asciiTheme="majorHAnsi" w:hAnsiTheme="majorHAnsi" w:cstheme="majorHAnsi"/>
              </w:rPr>
            </w:pPr>
            <w:r w:rsidRPr="00841EBB">
              <w:rPr>
                <w:rFonts w:asciiTheme="majorHAnsi" w:hAnsiTheme="majorHAnsi" w:cstheme="majorHAnsi"/>
              </w:rPr>
              <w:t>AI, IoT, Machine Learning, Advanced Cloud Systems</w:t>
            </w:r>
          </w:p>
        </w:tc>
        <w:tc>
          <w:tcPr>
            <w:tcW w:w="1234" w:type="dxa"/>
          </w:tcPr>
          <w:p w14:paraId="2C244917" w14:textId="77777777" w:rsidR="00337CA3" w:rsidRPr="00841EBB" w:rsidRDefault="00000000">
            <w:pPr>
              <w:rPr>
                <w:rFonts w:asciiTheme="majorHAnsi" w:hAnsiTheme="majorHAnsi" w:cstheme="majorHAnsi"/>
              </w:rPr>
            </w:pPr>
            <w:r w:rsidRPr="00841EBB">
              <w:rPr>
                <w:rFonts w:asciiTheme="majorHAnsi" w:hAnsiTheme="majorHAnsi" w:cstheme="majorHAnsi"/>
              </w:rPr>
              <w:t>Alexa, Google Home, Smart Cities</w:t>
            </w:r>
          </w:p>
        </w:tc>
        <w:tc>
          <w:tcPr>
            <w:tcW w:w="1234" w:type="dxa"/>
          </w:tcPr>
          <w:p w14:paraId="0714B374" w14:textId="77777777" w:rsidR="00337CA3" w:rsidRPr="00841EBB" w:rsidRDefault="00000000">
            <w:pPr>
              <w:rPr>
                <w:rFonts w:asciiTheme="majorHAnsi" w:hAnsiTheme="majorHAnsi" w:cstheme="majorHAnsi"/>
              </w:rPr>
            </w:pPr>
            <w:r w:rsidRPr="00841EBB">
              <w:rPr>
                <w:rFonts w:asciiTheme="majorHAnsi" w:hAnsiTheme="majorHAnsi" w:cstheme="majorHAnsi"/>
              </w:rPr>
              <w:t>IoT vulnerabilities, algorithm exploitation</w:t>
            </w:r>
          </w:p>
        </w:tc>
      </w:tr>
      <w:tr w:rsidR="00337CA3" w:rsidRPr="00841EBB" w14:paraId="6B94618D" w14:textId="77777777">
        <w:tc>
          <w:tcPr>
            <w:tcW w:w="1234" w:type="dxa"/>
          </w:tcPr>
          <w:p w14:paraId="4EBA808A" w14:textId="77777777" w:rsidR="00337CA3" w:rsidRPr="00841EBB" w:rsidRDefault="00000000">
            <w:pPr>
              <w:rPr>
                <w:rFonts w:asciiTheme="majorHAnsi" w:hAnsiTheme="majorHAnsi" w:cstheme="majorHAnsi"/>
              </w:rPr>
            </w:pPr>
            <w:r w:rsidRPr="00841EBB">
              <w:rPr>
                <w:rFonts w:asciiTheme="majorHAnsi" w:hAnsiTheme="majorHAnsi" w:cstheme="majorHAnsi"/>
              </w:rPr>
              <w:t>Web 5.0</w:t>
            </w:r>
          </w:p>
        </w:tc>
        <w:tc>
          <w:tcPr>
            <w:tcW w:w="1234" w:type="dxa"/>
          </w:tcPr>
          <w:p w14:paraId="63E20114" w14:textId="77777777" w:rsidR="00337CA3" w:rsidRPr="00841EBB" w:rsidRDefault="00000000">
            <w:pPr>
              <w:rPr>
                <w:rFonts w:asciiTheme="majorHAnsi" w:hAnsiTheme="majorHAnsi" w:cstheme="majorHAnsi"/>
              </w:rPr>
            </w:pPr>
            <w:r w:rsidRPr="00841EBB">
              <w:rPr>
                <w:rFonts w:asciiTheme="majorHAnsi" w:hAnsiTheme="majorHAnsi" w:cstheme="majorHAnsi"/>
              </w:rPr>
              <w:t>Speculative (Future)</w:t>
            </w:r>
          </w:p>
        </w:tc>
        <w:tc>
          <w:tcPr>
            <w:tcW w:w="1234" w:type="dxa"/>
          </w:tcPr>
          <w:p w14:paraId="70503906" w14:textId="77777777" w:rsidR="00337CA3" w:rsidRPr="00841EBB" w:rsidRDefault="00000000">
            <w:pPr>
              <w:rPr>
                <w:rFonts w:asciiTheme="majorHAnsi" w:hAnsiTheme="majorHAnsi" w:cstheme="majorHAnsi"/>
              </w:rPr>
            </w:pPr>
            <w:r w:rsidRPr="00841EBB">
              <w:rPr>
                <w:rFonts w:asciiTheme="majorHAnsi" w:hAnsiTheme="majorHAnsi" w:cstheme="majorHAnsi"/>
              </w:rPr>
              <w:t>Emotive and humanized content (sentient web)</w:t>
            </w:r>
          </w:p>
        </w:tc>
        <w:tc>
          <w:tcPr>
            <w:tcW w:w="1234" w:type="dxa"/>
          </w:tcPr>
          <w:p w14:paraId="50A89670" w14:textId="77777777" w:rsidR="00337CA3" w:rsidRPr="00841EBB" w:rsidRDefault="00000000">
            <w:pPr>
              <w:rPr>
                <w:rFonts w:asciiTheme="majorHAnsi" w:hAnsiTheme="majorHAnsi" w:cstheme="majorHAnsi"/>
              </w:rPr>
            </w:pPr>
            <w:r w:rsidRPr="00841EBB">
              <w:rPr>
                <w:rFonts w:asciiTheme="majorHAnsi" w:hAnsiTheme="majorHAnsi" w:cstheme="majorHAnsi"/>
              </w:rPr>
              <w:t>Emotive and immersive (human-like interactions)</w:t>
            </w:r>
          </w:p>
        </w:tc>
        <w:tc>
          <w:tcPr>
            <w:tcW w:w="1234" w:type="dxa"/>
          </w:tcPr>
          <w:p w14:paraId="6EA018E2" w14:textId="77777777" w:rsidR="00337CA3" w:rsidRPr="00841EBB" w:rsidRDefault="00000000">
            <w:pPr>
              <w:rPr>
                <w:rFonts w:asciiTheme="majorHAnsi" w:hAnsiTheme="majorHAnsi" w:cstheme="majorHAnsi"/>
              </w:rPr>
            </w:pPr>
            <w:r w:rsidRPr="00841EBB">
              <w:rPr>
                <w:rFonts w:asciiTheme="majorHAnsi" w:hAnsiTheme="majorHAnsi" w:cstheme="majorHAnsi"/>
              </w:rPr>
              <w:t>Advanced AI, Quantum Computing, Brain-Computer Interfaces</w:t>
            </w:r>
          </w:p>
        </w:tc>
        <w:tc>
          <w:tcPr>
            <w:tcW w:w="1234" w:type="dxa"/>
          </w:tcPr>
          <w:p w14:paraId="0EE779E9" w14:textId="77777777" w:rsidR="00337CA3" w:rsidRPr="00841EBB" w:rsidRDefault="00000000">
            <w:pPr>
              <w:rPr>
                <w:rFonts w:asciiTheme="majorHAnsi" w:hAnsiTheme="majorHAnsi" w:cstheme="majorHAnsi"/>
              </w:rPr>
            </w:pPr>
            <w:r w:rsidRPr="00841EBB">
              <w:rPr>
                <w:rFonts w:asciiTheme="majorHAnsi" w:hAnsiTheme="majorHAnsi" w:cstheme="majorHAnsi"/>
              </w:rPr>
              <w:t>Speculative: Sentient AI platforms, Neuro-linked interfaces</w:t>
            </w:r>
          </w:p>
        </w:tc>
        <w:tc>
          <w:tcPr>
            <w:tcW w:w="1234" w:type="dxa"/>
          </w:tcPr>
          <w:p w14:paraId="613C9105" w14:textId="77777777" w:rsidR="00337CA3" w:rsidRPr="00841EBB" w:rsidRDefault="00000000">
            <w:pPr>
              <w:rPr>
                <w:rFonts w:asciiTheme="majorHAnsi" w:hAnsiTheme="majorHAnsi" w:cstheme="majorHAnsi"/>
              </w:rPr>
            </w:pPr>
            <w:r w:rsidRPr="00841EBB">
              <w:rPr>
                <w:rFonts w:asciiTheme="majorHAnsi" w:hAnsiTheme="majorHAnsi" w:cstheme="majorHAnsi"/>
              </w:rPr>
              <w:t>Ethical AI misuse, brain-computer hacking</w:t>
            </w:r>
          </w:p>
        </w:tc>
      </w:tr>
    </w:tbl>
    <w:p w14:paraId="3132867C" w14:textId="77777777" w:rsidR="00841EBB" w:rsidRDefault="00841EBB">
      <w:pPr>
        <w:pStyle w:val="Heading2"/>
        <w:rPr>
          <w:rFonts w:cstheme="majorHAnsi"/>
        </w:rPr>
      </w:pPr>
    </w:p>
    <w:p w14:paraId="56E33EFB" w14:textId="77777777" w:rsidR="00841EBB" w:rsidRDefault="00841EBB">
      <w:pPr>
        <w:pStyle w:val="Heading2"/>
        <w:rPr>
          <w:rFonts w:cstheme="majorHAnsi"/>
          <w:color w:val="auto"/>
        </w:rPr>
      </w:pPr>
    </w:p>
    <w:p w14:paraId="366F5E47" w14:textId="739FDCB7" w:rsidR="00337CA3" w:rsidRPr="00841EBB" w:rsidRDefault="00000000">
      <w:pPr>
        <w:pStyle w:val="Heading2"/>
        <w:rPr>
          <w:rFonts w:cstheme="majorHAnsi"/>
          <w:color w:val="auto"/>
        </w:rPr>
      </w:pPr>
      <w:r w:rsidRPr="00841EBB">
        <w:rPr>
          <w:rFonts w:cstheme="majorHAnsi"/>
          <w:color w:val="auto"/>
        </w:rPr>
        <w:t>Analysis and Insights</w:t>
      </w:r>
    </w:p>
    <w:p w14:paraId="69808D9A" w14:textId="77777777" w:rsidR="00337CA3" w:rsidRPr="00841EBB" w:rsidRDefault="00000000">
      <w:pPr>
        <w:pStyle w:val="Heading3"/>
        <w:rPr>
          <w:rFonts w:cstheme="majorHAnsi"/>
          <w:color w:val="auto"/>
        </w:rPr>
      </w:pPr>
      <w:r w:rsidRPr="00841EBB">
        <w:rPr>
          <w:rFonts w:cstheme="majorHAnsi"/>
          <w:color w:val="auto"/>
        </w:rPr>
        <w:t>Key Observations</w:t>
      </w:r>
    </w:p>
    <w:p w14:paraId="03C5358D" w14:textId="7C7D8F00" w:rsidR="00337CA3" w:rsidRPr="00841EBB" w:rsidRDefault="00000000" w:rsidP="00841EBB">
      <w:pPr>
        <w:pStyle w:val="ListParagraph"/>
        <w:numPr>
          <w:ilvl w:val="0"/>
          <w:numId w:val="14"/>
        </w:numPr>
        <w:rPr>
          <w:rFonts w:asciiTheme="majorHAnsi" w:hAnsiTheme="majorHAnsi" w:cstheme="majorHAnsi"/>
        </w:rPr>
      </w:pPr>
      <w:r w:rsidRPr="00841EBB">
        <w:rPr>
          <w:rFonts w:asciiTheme="majorHAnsi" w:hAnsiTheme="majorHAnsi" w:cstheme="majorHAnsi"/>
        </w:rPr>
        <w:t>Technological Growth: Each phase signifies a leap in technology, from static content in Web 1.0 to the speculative brain-computer interfaces of Web 5.0.</w:t>
      </w:r>
    </w:p>
    <w:p w14:paraId="3FA40537" w14:textId="6F76A414" w:rsidR="00337CA3" w:rsidRPr="00841EBB" w:rsidRDefault="00000000" w:rsidP="00841EBB">
      <w:pPr>
        <w:pStyle w:val="ListParagraph"/>
        <w:numPr>
          <w:ilvl w:val="0"/>
          <w:numId w:val="14"/>
        </w:numPr>
        <w:rPr>
          <w:rFonts w:asciiTheme="majorHAnsi" w:hAnsiTheme="majorHAnsi" w:cstheme="majorHAnsi"/>
        </w:rPr>
      </w:pPr>
      <w:r w:rsidRPr="00841EBB">
        <w:rPr>
          <w:rFonts w:asciiTheme="majorHAnsi" w:hAnsiTheme="majorHAnsi" w:cstheme="majorHAnsi"/>
        </w:rPr>
        <w:t>Increased User Interaction: User involvement has evolved from passive consumption to immersive and adaptive interactions.</w:t>
      </w:r>
    </w:p>
    <w:p w14:paraId="1268E227" w14:textId="0062F7D8" w:rsidR="00337CA3" w:rsidRPr="00841EBB" w:rsidRDefault="00000000" w:rsidP="00841EBB">
      <w:pPr>
        <w:pStyle w:val="ListParagraph"/>
        <w:numPr>
          <w:ilvl w:val="0"/>
          <w:numId w:val="14"/>
        </w:numPr>
        <w:rPr>
          <w:rFonts w:asciiTheme="majorHAnsi" w:hAnsiTheme="majorHAnsi" w:cstheme="majorHAnsi"/>
        </w:rPr>
      </w:pPr>
      <w:r w:rsidRPr="00841EBB">
        <w:rPr>
          <w:rFonts w:asciiTheme="majorHAnsi" w:hAnsiTheme="majorHAnsi" w:cstheme="majorHAnsi"/>
        </w:rPr>
        <w:t>Security Evolution: The complexity of security concerns has grown, from basic encryption issues to ethical dilemmas surrounding AI misuse and deepfakes.</w:t>
      </w:r>
    </w:p>
    <w:p w14:paraId="5CB8BD78" w14:textId="77777777" w:rsidR="00337CA3" w:rsidRPr="00841EBB" w:rsidRDefault="00000000">
      <w:pPr>
        <w:pStyle w:val="Heading3"/>
        <w:rPr>
          <w:rFonts w:cstheme="majorHAnsi"/>
          <w:color w:val="auto"/>
        </w:rPr>
      </w:pPr>
      <w:r w:rsidRPr="00841EBB">
        <w:rPr>
          <w:rFonts w:cstheme="majorHAnsi"/>
          <w:color w:val="auto"/>
        </w:rPr>
        <w:t>Impact on Society</w:t>
      </w:r>
    </w:p>
    <w:p w14:paraId="3649937D" w14:textId="63FBE64C" w:rsidR="00337CA3" w:rsidRPr="00841EBB" w:rsidRDefault="00000000" w:rsidP="00841EBB">
      <w:pPr>
        <w:pStyle w:val="ListParagraph"/>
        <w:numPr>
          <w:ilvl w:val="0"/>
          <w:numId w:val="11"/>
        </w:numPr>
        <w:rPr>
          <w:rFonts w:asciiTheme="majorHAnsi" w:hAnsiTheme="majorHAnsi" w:cstheme="majorHAnsi"/>
        </w:rPr>
      </w:pPr>
      <w:r w:rsidRPr="00841EBB">
        <w:rPr>
          <w:rFonts w:asciiTheme="majorHAnsi" w:hAnsiTheme="majorHAnsi" w:cstheme="majorHAnsi"/>
        </w:rPr>
        <w:t>Information Accessibility: The transition to Web 3.0 and beyond has democratized access to knowledge but also raised concerns about data manipulation.</w:t>
      </w:r>
    </w:p>
    <w:p w14:paraId="3FABF5A8" w14:textId="4A901EA4" w:rsidR="00337CA3" w:rsidRPr="00841EBB" w:rsidRDefault="00000000" w:rsidP="00841EBB">
      <w:pPr>
        <w:pStyle w:val="ListParagraph"/>
        <w:numPr>
          <w:ilvl w:val="0"/>
          <w:numId w:val="11"/>
        </w:numPr>
        <w:rPr>
          <w:rFonts w:asciiTheme="majorHAnsi" w:hAnsiTheme="majorHAnsi" w:cstheme="majorHAnsi"/>
        </w:rPr>
      </w:pPr>
      <w:r w:rsidRPr="00841EBB">
        <w:rPr>
          <w:rFonts w:asciiTheme="majorHAnsi" w:hAnsiTheme="majorHAnsi" w:cstheme="majorHAnsi"/>
        </w:rPr>
        <w:t>Economic Implications: Web 4.0 and Web 5.0 could revolutionize industries like healthcare, education, and finance through predictive and personalized solutions.</w:t>
      </w:r>
    </w:p>
    <w:p w14:paraId="42FC004D" w14:textId="4275530A" w:rsidR="00337CA3" w:rsidRPr="00841EBB" w:rsidRDefault="00000000" w:rsidP="00841EBB">
      <w:pPr>
        <w:pStyle w:val="ListParagraph"/>
        <w:numPr>
          <w:ilvl w:val="0"/>
          <w:numId w:val="11"/>
        </w:numPr>
        <w:rPr>
          <w:rFonts w:asciiTheme="majorHAnsi" w:hAnsiTheme="majorHAnsi" w:cstheme="majorHAnsi"/>
        </w:rPr>
      </w:pPr>
      <w:r w:rsidRPr="00841EBB">
        <w:rPr>
          <w:rFonts w:asciiTheme="majorHAnsi" w:hAnsiTheme="majorHAnsi" w:cstheme="majorHAnsi"/>
        </w:rPr>
        <w:t>Ethical Considerations: The emergence of sentient AI and neuro-linked interfaces calls for robust ethical frameworks to prevent misuse.</w:t>
      </w:r>
    </w:p>
    <w:p w14:paraId="58A474BF" w14:textId="77777777" w:rsidR="00337CA3" w:rsidRPr="00841EBB" w:rsidRDefault="00000000">
      <w:pPr>
        <w:pStyle w:val="Heading3"/>
        <w:rPr>
          <w:rFonts w:cstheme="majorHAnsi"/>
          <w:color w:val="auto"/>
        </w:rPr>
      </w:pPr>
      <w:r w:rsidRPr="00841EBB">
        <w:rPr>
          <w:rFonts w:cstheme="majorHAnsi"/>
          <w:color w:val="auto"/>
        </w:rPr>
        <w:t>Future Directions</w:t>
      </w:r>
    </w:p>
    <w:p w14:paraId="381F9702" w14:textId="3ECE6249" w:rsidR="00337CA3" w:rsidRPr="00841EBB" w:rsidRDefault="00000000" w:rsidP="00841EBB">
      <w:pPr>
        <w:pStyle w:val="ListParagraph"/>
        <w:numPr>
          <w:ilvl w:val="0"/>
          <w:numId w:val="12"/>
        </w:numPr>
        <w:rPr>
          <w:rFonts w:asciiTheme="majorHAnsi" w:hAnsiTheme="majorHAnsi" w:cstheme="majorHAnsi"/>
        </w:rPr>
      </w:pPr>
      <w:r w:rsidRPr="00841EBB">
        <w:rPr>
          <w:rFonts w:asciiTheme="majorHAnsi" w:hAnsiTheme="majorHAnsi" w:cstheme="majorHAnsi"/>
        </w:rPr>
        <w:t>Research on Ethical AI: Proactively addressing concerns around ethical misuse in Web 5.0.</w:t>
      </w:r>
    </w:p>
    <w:p w14:paraId="2EF0F67A" w14:textId="0453C2DA" w:rsidR="00337CA3" w:rsidRPr="00841EBB" w:rsidRDefault="00000000" w:rsidP="00841EBB">
      <w:pPr>
        <w:pStyle w:val="ListParagraph"/>
        <w:numPr>
          <w:ilvl w:val="0"/>
          <w:numId w:val="12"/>
        </w:numPr>
        <w:rPr>
          <w:rFonts w:asciiTheme="majorHAnsi" w:hAnsiTheme="majorHAnsi" w:cstheme="majorHAnsi"/>
        </w:rPr>
      </w:pPr>
      <w:r w:rsidRPr="00841EBB">
        <w:rPr>
          <w:rFonts w:asciiTheme="majorHAnsi" w:hAnsiTheme="majorHAnsi" w:cstheme="majorHAnsi"/>
        </w:rPr>
        <w:t>Enhanced Cybersecurity Measures: Developing advanced encryption and anomaly detection to safeguard IoT and brain-computer interfaces.</w:t>
      </w:r>
    </w:p>
    <w:p w14:paraId="6D2C7C7C" w14:textId="20A657A0" w:rsidR="00337CA3" w:rsidRPr="00841EBB" w:rsidRDefault="00000000" w:rsidP="00841EBB">
      <w:pPr>
        <w:pStyle w:val="ListParagraph"/>
        <w:numPr>
          <w:ilvl w:val="0"/>
          <w:numId w:val="12"/>
        </w:numPr>
        <w:rPr>
          <w:rFonts w:asciiTheme="majorHAnsi" w:hAnsiTheme="majorHAnsi" w:cstheme="majorHAnsi"/>
        </w:rPr>
      </w:pPr>
      <w:r w:rsidRPr="00841EBB">
        <w:rPr>
          <w:rFonts w:asciiTheme="majorHAnsi" w:hAnsiTheme="majorHAnsi" w:cstheme="majorHAnsi"/>
        </w:rPr>
        <w:t>Education and Awareness: Promoting public awareness of evolving technologies and their implications.</w:t>
      </w:r>
    </w:p>
    <w:p w14:paraId="4A4438C0" w14:textId="66F40F9A" w:rsidR="00337CA3" w:rsidRPr="00841EBB" w:rsidRDefault="00337CA3">
      <w:pPr>
        <w:rPr>
          <w:rFonts w:asciiTheme="majorHAnsi" w:hAnsiTheme="majorHAnsi" w:cstheme="majorHAnsi"/>
        </w:rPr>
      </w:pPr>
    </w:p>
    <w:sectPr w:rsidR="00337CA3" w:rsidRPr="00841E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FAF7060"/>
    <w:multiLevelType w:val="hybridMultilevel"/>
    <w:tmpl w:val="7B14357C"/>
    <w:lvl w:ilvl="0" w:tplc="E13A0A6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544725"/>
    <w:multiLevelType w:val="hybridMultilevel"/>
    <w:tmpl w:val="1B48DD96"/>
    <w:lvl w:ilvl="0" w:tplc="E13A0A6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4E4BDD"/>
    <w:multiLevelType w:val="hybridMultilevel"/>
    <w:tmpl w:val="462A0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93160C"/>
    <w:multiLevelType w:val="hybridMultilevel"/>
    <w:tmpl w:val="F9B2E118"/>
    <w:lvl w:ilvl="0" w:tplc="E13A0A6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E62479"/>
    <w:multiLevelType w:val="hybridMultilevel"/>
    <w:tmpl w:val="F1025A7C"/>
    <w:lvl w:ilvl="0" w:tplc="E13A0A6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9369067">
    <w:abstractNumId w:val="8"/>
  </w:num>
  <w:num w:numId="2" w16cid:durableId="1516113654">
    <w:abstractNumId w:val="6"/>
  </w:num>
  <w:num w:numId="3" w16cid:durableId="1318652805">
    <w:abstractNumId w:val="5"/>
  </w:num>
  <w:num w:numId="4" w16cid:durableId="773481319">
    <w:abstractNumId w:val="4"/>
  </w:num>
  <w:num w:numId="5" w16cid:durableId="206383444">
    <w:abstractNumId w:val="7"/>
  </w:num>
  <w:num w:numId="6" w16cid:durableId="638649952">
    <w:abstractNumId w:val="3"/>
  </w:num>
  <w:num w:numId="7" w16cid:durableId="1543781542">
    <w:abstractNumId w:val="2"/>
  </w:num>
  <w:num w:numId="8" w16cid:durableId="788858611">
    <w:abstractNumId w:val="1"/>
  </w:num>
  <w:num w:numId="9" w16cid:durableId="787429394">
    <w:abstractNumId w:val="0"/>
  </w:num>
  <w:num w:numId="10" w16cid:durableId="40714195">
    <w:abstractNumId w:val="11"/>
  </w:num>
  <w:num w:numId="11" w16cid:durableId="2036929439">
    <w:abstractNumId w:val="9"/>
  </w:num>
  <w:num w:numId="12" w16cid:durableId="865368221">
    <w:abstractNumId w:val="12"/>
  </w:num>
  <w:num w:numId="13" w16cid:durableId="261495675">
    <w:abstractNumId w:val="13"/>
  </w:num>
  <w:num w:numId="14" w16cid:durableId="2091652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7CA3"/>
    <w:rsid w:val="00841EBB"/>
    <w:rsid w:val="00AA1D8D"/>
    <w:rsid w:val="00B47730"/>
    <w:rsid w:val="00B803D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7BA44"/>
  <w14:defaultImageDpi w14:val="300"/>
  <w15:docId w15:val="{0DB4C5C8-B14B-4C75-8E0A-6F89BDCE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Sanjith R - 241059044 - MSISMPL</cp:lastModifiedBy>
  <cp:revision>2</cp:revision>
  <dcterms:created xsi:type="dcterms:W3CDTF">2025-01-18T07:57:00Z</dcterms:created>
  <dcterms:modified xsi:type="dcterms:W3CDTF">2025-01-18T07:57:00Z</dcterms:modified>
  <cp:category/>
</cp:coreProperties>
</file>