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B92DF" w14:textId="6A3E2B8F" w:rsidR="009B308D" w:rsidRDefault="009B308D" w:rsidP="009B308D">
      <w:r>
        <w:t>Predicting Financial Distress</w:t>
      </w:r>
    </w:p>
    <w:p w14:paraId="19FF17BB" w14:textId="47F050AC" w:rsidR="009B308D" w:rsidRDefault="009B308D" w:rsidP="009B308D">
      <w:proofErr w:type="spellStart"/>
      <w:r>
        <w:t>Sanjog</w:t>
      </w:r>
      <w:proofErr w:type="spellEnd"/>
      <w:r>
        <w:t xml:space="preserve"> Sharma</w:t>
      </w:r>
    </w:p>
    <w:p w14:paraId="182E6BF5" w14:textId="0845D679" w:rsidR="009B308D" w:rsidRDefault="009B308D" w:rsidP="009B308D">
      <w:r>
        <w:t>Aug 12, 2015</w:t>
      </w:r>
    </w:p>
    <w:p w14:paraId="3A8E5359" w14:textId="0EAEBE29" w:rsidR="009B308D" w:rsidRDefault="009B308D" w:rsidP="009B308D">
      <w:r>
        <w:t xml:space="preserve"> In the </w:t>
      </w:r>
      <w:proofErr w:type="spellStart"/>
      <w:r>
        <w:t>Kaggle</w:t>
      </w:r>
      <w:proofErr w:type="spellEnd"/>
      <w:r>
        <w:t xml:space="preserve"> competition called Give Me Some Credit</w:t>
      </w:r>
      <w:r>
        <w:t>, contestants were</w:t>
      </w:r>
      <w:r>
        <w:t xml:space="preserve"> </w:t>
      </w:r>
      <w:r>
        <w:t xml:space="preserve">asked to predict if somebody would face financial distress in the next two years, this paper describes my solution which relies on cleaning data and imputing missing values, creating features and </w:t>
      </w:r>
      <w:proofErr w:type="spellStart"/>
      <w:r>
        <w:t>ensembling</w:t>
      </w:r>
      <w:proofErr w:type="spellEnd"/>
      <w:r>
        <w:t xml:space="preserve"> models. </w:t>
      </w:r>
    </w:p>
    <w:p w14:paraId="01204B1D" w14:textId="77777777" w:rsidR="009B308D" w:rsidRDefault="009B308D" w:rsidP="009B308D"/>
    <w:p w14:paraId="60C1E4E3" w14:textId="431C445C" w:rsidR="009B308D" w:rsidRDefault="009B308D" w:rsidP="009B308D"/>
    <w:p w14:paraId="0976C8F0" w14:textId="1DCCFC4A" w:rsidR="009B308D" w:rsidRDefault="009B308D" w:rsidP="009B308D">
      <w:pPr>
        <w:pStyle w:val="ListParagraph"/>
        <w:numPr>
          <w:ilvl w:val="0"/>
          <w:numId w:val="2"/>
        </w:numPr>
      </w:pPr>
      <w:r>
        <w:t>Introduction to the problem</w:t>
      </w:r>
    </w:p>
    <w:p w14:paraId="41D8C314" w14:textId="1FAD0594" w:rsidR="009B308D" w:rsidRDefault="005C4C9F" w:rsidP="009B308D">
      <w:pPr>
        <w:ind w:left="360"/>
      </w:pPr>
      <w:proofErr w:type="spellStart"/>
      <w:r>
        <w:t>Accorfing</w:t>
      </w:r>
      <w:proofErr w:type="spellEnd"/>
      <w:r>
        <w:t xml:space="preserve"> to the competition’s introduction: </w:t>
      </w:r>
    </w:p>
    <w:p w14:paraId="4EEE397A" w14:textId="77777777" w:rsidR="009B308D" w:rsidRPr="009B308D" w:rsidRDefault="009B308D" w:rsidP="009B308D">
      <w:pPr>
        <w:spacing w:line="240" w:lineRule="auto"/>
        <w:ind w:left="360"/>
        <w:rPr>
          <w:sz w:val="20"/>
          <w:szCs w:val="20"/>
        </w:rPr>
      </w:pPr>
      <w:r w:rsidRPr="009B308D">
        <w:rPr>
          <w:sz w:val="20"/>
          <w:szCs w:val="20"/>
        </w:rPr>
        <w:t xml:space="preserve">‘Banks play a crucial role in market economies. They decide who can get finance and on what terms and can make or break investment decisions. For markets and society to function, individuals and companies need access to credit. </w:t>
      </w:r>
    </w:p>
    <w:p w14:paraId="241FE207" w14:textId="77777777" w:rsidR="009B308D" w:rsidRPr="009B308D" w:rsidRDefault="009B308D" w:rsidP="009B308D">
      <w:pPr>
        <w:spacing w:line="240" w:lineRule="auto"/>
        <w:ind w:left="360"/>
        <w:rPr>
          <w:sz w:val="20"/>
          <w:szCs w:val="20"/>
        </w:rPr>
      </w:pPr>
      <w:r w:rsidRPr="009B308D">
        <w:rPr>
          <w:sz w:val="20"/>
          <w:szCs w:val="20"/>
        </w:rPr>
        <w:t>Credit scoring algorithms, which make a guess at the probability of default, are the method banks use to determine whether or not a loan should be granted. This competition requires participants to improve on the state of the art in credit scoring, by predicting the probability that somebody will experience financial distress in the next two years.</w:t>
      </w:r>
    </w:p>
    <w:p w14:paraId="762EEA46" w14:textId="77777777" w:rsidR="009B308D" w:rsidRPr="009B308D" w:rsidRDefault="009B308D" w:rsidP="009B308D">
      <w:pPr>
        <w:spacing w:line="240" w:lineRule="auto"/>
        <w:ind w:left="360"/>
        <w:rPr>
          <w:sz w:val="20"/>
          <w:szCs w:val="20"/>
        </w:rPr>
      </w:pPr>
      <w:r w:rsidRPr="009B308D">
        <w:rPr>
          <w:sz w:val="20"/>
          <w:szCs w:val="20"/>
        </w:rPr>
        <w:t>The goal of this competition is to build a model that borrowers can use to help make the best financial decisions.’</w:t>
      </w:r>
    </w:p>
    <w:p w14:paraId="3E095448" w14:textId="638A0B1A" w:rsidR="009B308D" w:rsidRDefault="009B308D" w:rsidP="009B308D">
      <w:r>
        <w:t xml:space="preserve"> </w:t>
      </w:r>
    </w:p>
    <w:p w14:paraId="06F32AB2" w14:textId="2A17C062" w:rsidR="009B308D" w:rsidRDefault="009B308D" w:rsidP="009B308D">
      <w:r>
        <w:t xml:space="preserve">The competition provided historical data for 250,000 borrowers. The data was broken into test and train data. Training data contains an additional feature: ‘Serious delinquency faced in the past two years’, the objective </w:t>
      </w:r>
      <w:r>
        <w:t xml:space="preserve">of the competition </w:t>
      </w:r>
      <w:r>
        <w:t xml:space="preserve">is to calculate the probability of the same for the borrowers in test data. </w:t>
      </w:r>
    </w:p>
    <w:p w14:paraId="39B9AEA7" w14:textId="3345FC56" w:rsidR="009B308D" w:rsidRDefault="006D5ED1" w:rsidP="009B308D">
      <w:r>
        <w:t xml:space="preserve">The table below lists the features provided by the competition: </w:t>
      </w:r>
    </w:p>
    <w:tbl>
      <w:tblPr>
        <w:tblW w:w="15980" w:type="dxa"/>
        <w:tblInd w:w="113" w:type="dxa"/>
        <w:tblLook w:val="04A0" w:firstRow="1" w:lastRow="0" w:firstColumn="1" w:lastColumn="0" w:noHBand="0" w:noVBand="1"/>
      </w:tblPr>
      <w:tblGrid>
        <w:gridCol w:w="4620"/>
        <w:gridCol w:w="10140"/>
        <w:gridCol w:w="1220"/>
      </w:tblGrid>
      <w:tr w:rsidR="006D5ED1" w:rsidRPr="006D5ED1" w14:paraId="4F44A4CE" w14:textId="77777777" w:rsidTr="006D5ED1">
        <w:trPr>
          <w:trHeight w:val="260"/>
        </w:trPr>
        <w:tc>
          <w:tcPr>
            <w:tcW w:w="46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1631DA85" w14:textId="77777777" w:rsidR="006D5ED1" w:rsidRPr="006D5ED1" w:rsidRDefault="006D5ED1" w:rsidP="006D5ED1">
            <w:pPr>
              <w:spacing w:after="0" w:line="240" w:lineRule="auto"/>
              <w:rPr>
                <w:rFonts w:ascii="Arial" w:eastAsia="Times New Roman" w:hAnsi="Arial" w:cs="Arial"/>
                <w:b/>
                <w:bCs/>
                <w:sz w:val="20"/>
                <w:szCs w:val="20"/>
              </w:rPr>
            </w:pPr>
            <w:r w:rsidRPr="006D5ED1">
              <w:rPr>
                <w:rFonts w:ascii="Arial" w:eastAsia="Times New Roman" w:hAnsi="Arial" w:cs="Arial"/>
                <w:b/>
                <w:bCs/>
                <w:sz w:val="20"/>
                <w:szCs w:val="20"/>
              </w:rPr>
              <w:t>Variable Name</w:t>
            </w:r>
          </w:p>
        </w:tc>
        <w:tc>
          <w:tcPr>
            <w:tcW w:w="10140" w:type="dxa"/>
            <w:tcBorders>
              <w:top w:val="single" w:sz="4" w:space="0" w:color="auto"/>
              <w:left w:val="nil"/>
              <w:bottom w:val="single" w:sz="4" w:space="0" w:color="auto"/>
              <w:right w:val="single" w:sz="4" w:space="0" w:color="auto"/>
            </w:tcBorders>
            <w:shd w:val="clear" w:color="000000" w:fill="C0C0C0"/>
            <w:noWrap/>
            <w:vAlign w:val="bottom"/>
            <w:hideMark/>
          </w:tcPr>
          <w:p w14:paraId="1198D36C" w14:textId="77777777" w:rsidR="006D5ED1" w:rsidRPr="006D5ED1" w:rsidRDefault="006D5ED1" w:rsidP="006D5ED1">
            <w:pPr>
              <w:spacing w:after="0" w:line="240" w:lineRule="auto"/>
              <w:rPr>
                <w:rFonts w:ascii="Arial" w:eastAsia="Times New Roman" w:hAnsi="Arial" w:cs="Arial"/>
                <w:b/>
                <w:bCs/>
                <w:sz w:val="20"/>
                <w:szCs w:val="20"/>
              </w:rPr>
            </w:pPr>
            <w:r w:rsidRPr="006D5ED1">
              <w:rPr>
                <w:rFonts w:ascii="Arial" w:eastAsia="Times New Roman" w:hAnsi="Arial" w:cs="Arial"/>
                <w:b/>
                <w:bCs/>
                <w:sz w:val="20"/>
                <w:szCs w:val="20"/>
              </w:rPr>
              <w:t>Description</w:t>
            </w:r>
          </w:p>
        </w:tc>
        <w:tc>
          <w:tcPr>
            <w:tcW w:w="1220" w:type="dxa"/>
            <w:tcBorders>
              <w:top w:val="single" w:sz="4" w:space="0" w:color="auto"/>
              <w:left w:val="nil"/>
              <w:bottom w:val="single" w:sz="4" w:space="0" w:color="auto"/>
              <w:right w:val="single" w:sz="4" w:space="0" w:color="auto"/>
            </w:tcBorders>
            <w:shd w:val="clear" w:color="000000" w:fill="C0C0C0"/>
            <w:noWrap/>
            <w:vAlign w:val="bottom"/>
            <w:hideMark/>
          </w:tcPr>
          <w:p w14:paraId="2EF38511" w14:textId="77777777" w:rsidR="006D5ED1" w:rsidRPr="006D5ED1" w:rsidRDefault="006D5ED1" w:rsidP="006D5ED1">
            <w:pPr>
              <w:spacing w:after="0" w:line="240" w:lineRule="auto"/>
              <w:rPr>
                <w:rFonts w:ascii="Arial" w:eastAsia="Times New Roman" w:hAnsi="Arial" w:cs="Arial"/>
                <w:b/>
                <w:bCs/>
                <w:sz w:val="20"/>
                <w:szCs w:val="20"/>
              </w:rPr>
            </w:pPr>
            <w:r w:rsidRPr="006D5ED1">
              <w:rPr>
                <w:rFonts w:ascii="Arial" w:eastAsia="Times New Roman" w:hAnsi="Arial" w:cs="Arial"/>
                <w:b/>
                <w:bCs/>
                <w:sz w:val="20"/>
                <w:szCs w:val="20"/>
              </w:rPr>
              <w:t>Type</w:t>
            </w:r>
          </w:p>
        </w:tc>
      </w:tr>
      <w:tr w:rsidR="006D5ED1" w:rsidRPr="006D5ED1" w14:paraId="74E3E64B"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1773658E" w14:textId="77777777" w:rsidR="006D5ED1" w:rsidRPr="006D5ED1" w:rsidRDefault="006D5ED1" w:rsidP="006D5ED1">
            <w:pPr>
              <w:spacing w:after="0" w:line="240" w:lineRule="auto"/>
              <w:rPr>
                <w:rFonts w:ascii="Arial" w:eastAsia="Times New Roman" w:hAnsi="Arial" w:cs="Arial"/>
                <w:b/>
                <w:bCs/>
                <w:sz w:val="20"/>
                <w:szCs w:val="20"/>
              </w:rPr>
            </w:pPr>
            <w:r w:rsidRPr="006D5ED1">
              <w:rPr>
                <w:rFonts w:ascii="Arial" w:eastAsia="Times New Roman" w:hAnsi="Arial" w:cs="Arial"/>
                <w:b/>
                <w:bCs/>
                <w:sz w:val="20"/>
                <w:szCs w:val="20"/>
              </w:rPr>
              <w:t>SeriousDlqin2yrs</w:t>
            </w:r>
          </w:p>
        </w:tc>
        <w:tc>
          <w:tcPr>
            <w:tcW w:w="10140" w:type="dxa"/>
            <w:tcBorders>
              <w:top w:val="nil"/>
              <w:left w:val="nil"/>
              <w:bottom w:val="single" w:sz="4" w:space="0" w:color="auto"/>
              <w:right w:val="single" w:sz="4" w:space="0" w:color="auto"/>
            </w:tcBorders>
            <w:shd w:val="clear" w:color="auto" w:fill="auto"/>
            <w:noWrap/>
            <w:vAlign w:val="bottom"/>
            <w:hideMark/>
          </w:tcPr>
          <w:p w14:paraId="410BAF95" w14:textId="77777777" w:rsidR="006D5ED1" w:rsidRPr="006D5ED1" w:rsidRDefault="006D5ED1" w:rsidP="006D5ED1">
            <w:pPr>
              <w:spacing w:after="0" w:line="240" w:lineRule="auto"/>
              <w:rPr>
                <w:rFonts w:ascii="Arial" w:eastAsia="Times New Roman" w:hAnsi="Arial" w:cs="Arial"/>
                <w:b/>
                <w:bCs/>
                <w:sz w:val="20"/>
                <w:szCs w:val="20"/>
              </w:rPr>
            </w:pPr>
            <w:r w:rsidRPr="006D5ED1">
              <w:rPr>
                <w:rFonts w:ascii="Arial" w:eastAsia="Times New Roman" w:hAnsi="Arial" w:cs="Arial"/>
                <w:b/>
                <w:bCs/>
                <w:sz w:val="20"/>
                <w:szCs w:val="20"/>
              </w:rPr>
              <w:t xml:space="preserve">Person experienced 90 days past due delinquency or worse </w:t>
            </w:r>
          </w:p>
        </w:tc>
        <w:tc>
          <w:tcPr>
            <w:tcW w:w="1220" w:type="dxa"/>
            <w:tcBorders>
              <w:top w:val="nil"/>
              <w:left w:val="nil"/>
              <w:bottom w:val="single" w:sz="4" w:space="0" w:color="auto"/>
              <w:right w:val="single" w:sz="4" w:space="0" w:color="auto"/>
            </w:tcBorders>
            <w:shd w:val="clear" w:color="auto" w:fill="auto"/>
            <w:noWrap/>
            <w:vAlign w:val="bottom"/>
            <w:hideMark/>
          </w:tcPr>
          <w:p w14:paraId="785BCD67" w14:textId="77777777" w:rsidR="006D5ED1" w:rsidRPr="006D5ED1" w:rsidRDefault="006D5ED1" w:rsidP="006D5ED1">
            <w:pPr>
              <w:spacing w:after="0" w:line="240" w:lineRule="auto"/>
              <w:rPr>
                <w:rFonts w:ascii="Arial" w:eastAsia="Times New Roman" w:hAnsi="Arial" w:cs="Arial"/>
                <w:b/>
                <w:bCs/>
                <w:sz w:val="20"/>
                <w:szCs w:val="20"/>
              </w:rPr>
            </w:pPr>
            <w:r w:rsidRPr="006D5ED1">
              <w:rPr>
                <w:rFonts w:ascii="Arial" w:eastAsia="Times New Roman" w:hAnsi="Arial" w:cs="Arial"/>
                <w:b/>
                <w:bCs/>
                <w:sz w:val="20"/>
                <w:szCs w:val="20"/>
              </w:rPr>
              <w:t>Y/N</w:t>
            </w:r>
          </w:p>
        </w:tc>
      </w:tr>
      <w:tr w:rsidR="006D5ED1" w:rsidRPr="006D5ED1" w14:paraId="2D2986F6" w14:textId="77777777" w:rsidTr="006D5ED1">
        <w:trPr>
          <w:trHeight w:val="52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606D171" w14:textId="77777777" w:rsidR="006D5ED1" w:rsidRPr="006D5ED1" w:rsidRDefault="006D5ED1" w:rsidP="006D5ED1">
            <w:pPr>
              <w:spacing w:after="0" w:line="240" w:lineRule="auto"/>
              <w:rPr>
                <w:rFonts w:ascii="Arial" w:eastAsia="Times New Roman" w:hAnsi="Arial" w:cs="Arial"/>
                <w:sz w:val="20"/>
                <w:szCs w:val="20"/>
              </w:rPr>
            </w:pPr>
            <w:proofErr w:type="spellStart"/>
            <w:r w:rsidRPr="006D5ED1">
              <w:rPr>
                <w:rFonts w:ascii="Arial" w:eastAsia="Times New Roman" w:hAnsi="Arial" w:cs="Arial"/>
                <w:sz w:val="20"/>
                <w:szCs w:val="20"/>
              </w:rPr>
              <w:t>RevolvingUtilizationOfUnsecuredLines</w:t>
            </w:r>
            <w:proofErr w:type="spellEnd"/>
          </w:p>
        </w:tc>
        <w:tc>
          <w:tcPr>
            <w:tcW w:w="10140" w:type="dxa"/>
            <w:tcBorders>
              <w:top w:val="nil"/>
              <w:left w:val="nil"/>
              <w:bottom w:val="single" w:sz="4" w:space="0" w:color="auto"/>
              <w:right w:val="single" w:sz="4" w:space="0" w:color="auto"/>
            </w:tcBorders>
            <w:shd w:val="clear" w:color="auto" w:fill="auto"/>
            <w:hideMark/>
          </w:tcPr>
          <w:p w14:paraId="2E9DC22E"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Total balance on credit cards and personal lines of credit except real estate and no installment debt like car loans divided by the sum of credit limits</w:t>
            </w:r>
          </w:p>
        </w:tc>
        <w:tc>
          <w:tcPr>
            <w:tcW w:w="1220" w:type="dxa"/>
            <w:tcBorders>
              <w:top w:val="nil"/>
              <w:left w:val="nil"/>
              <w:bottom w:val="single" w:sz="4" w:space="0" w:color="auto"/>
              <w:right w:val="single" w:sz="4" w:space="0" w:color="auto"/>
            </w:tcBorders>
            <w:shd w:val="clear" w:color="auto" w:fill="auto"/>
            <w:noWrap/>
            <w:vAlign w:val="bottom"/>
            <w:hideMark/>
          </w:tcPr>
          <w:p w14:paraId="752F284A"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percentage</w:t>
            </w:r>
          </w:p>
        </w:tc>
      </w:tr>
      <w:tr w:rsidR="006D5ED1" w:rsidRPr="006D5ED1" w14:paraId="690E751E"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2D2B4A62"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age</w:t>
            </w:r>
          </w:p>
        </w:tc>
        <w:tc>
          <w:tcPr>
            <w:tcW w:w="10140" w:type="dxa"/>
            <w:tcBorders>
              <w:top w:val="nil"/>
              <w:left w:val="nil"/>
              <w:bottom w:val="single" w:sz="4" w:space="0" w:color="auto"/>
              <w:right w:val="single" w:sz="4" w:space="0" w:color="auto"/>
            </w:tcBorders>
            <w:shd w:val="clear" w:color="auto" w:fill="auto"/>
            <w:noWrap/>
            <w:vAlign w:val="bottom"/>
            <w:hideMark/>
          </w:tcPr>
          <w:p w14:paraId="70D16239"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Age of borrower in years</w:t>
            </w:r>
          </w:p>
        </w:tc>
        <w:tc>
          <w:tcPr>
            <w:tcW w:w="1220" w:type="dxa"/>
            <w:tcBorders>
              <w:top w:val="nil"/>
              <w:left w:val="nil"/>
              <w:bottom w:val="single" w:sz="4" w:space="0" w:color="auto"/>
              <w:right w:val="single" w:sz="4" w:space="0" w:color="auto"/>
            </w:tcBorders>
            <w:shd w:val="clear" w:color="auto" w:fill="auto"/>
            <w:noWrap/>
            <w:vAlign w:val="bottom"/>
            <w:hideMark/>
          </w:tcPr>
          <w:p w14:paraId="2BB20FA2"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integer</w:t>
            </w:r>
          </w:p>
        </w:tc>
      </w:tr>
      <w:tr w:rsidR="006D5ED1" w:rsidRPr="006D5ED1" w14:paraId="18EFDAA7"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AAFF3BC"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NumberOfTime30-59DaysPastDueNotWorse</w:t>
            </w:r>
          </w:p>
        </w:tc>
        <w:tc>
          <w:tcPr>
            <w:tcW w:w="10140" w:type="dxa"/>
            <w:tcBorders>
              <w:top w:val="nil"/>
              <w:left w:val="nil"/>
              <w:bottom w:val="single" w:sz="4" w:space="0" w:color="auto"/>
              <w:right w:val="single" w:sz="4" w:space="0" w:color="auto"/>
            </w:tcBorders>
            <w:shd w:val="clear" w:color="auto" w:fill="auto"/>
            <w:noWrap/>
            <w:vAlign w:val="bottom"/>
            <w:hideMark/>
          </w:tcPr>
          <w:p w14:paraId="7B266C74"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 of times borrower has been 30-59 days past due but no worse in the last 2 years.</w:t>
            </w:r>
          </w:p>
        </w:tc>
        <w:tc>
          <w:tcPr>
            <w:tcW w:w="1220" w:type="dxa"/>
            <w:tcBorders>
              <w:top w:val="nil"/>
              <w:left w:val="nil"/>
              <w:bottom w:val="single" w:sz="4" w:space="0" w:color="auto"/>
              <w:right w:val="single" w:sz="4" w:space="0" w:color="auto"/>
            </w:tcBorders>
            <w:shd w:val="clear" w:color="auto" w:fill="auto"/>
            <w:noWrap/>
            <w:vAlign w:val="bottom"/>
            <w:hideMark/>
          </w:tcPr>
          <w:p w14:paraId="0C1B9355"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integer</w:t>
            </w:r>
          </w:p>
        </w:tc>
      </w:tr>
      <w:tr w:rsidR="006D5ED1" w:rsidRPr="006D5ED1" w14:paraId="404DC13A"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4A40A0A" w14:textId="77777777" w:rsidR="006D5ED1" w:rsidRPr="006D5ED1" w:rsidRDefault="006D5ED1" w:rsidP="006D5ED1">
            <w:pPr>
              <w:spacing w:after="0" w:line="240" w:lineRule="auto"/>
              <w:rPr>
                <w:rFonts w:ascii="Arial" w:eastAsia="Times New Roman" w:hAnsi="Arial" w:cs="Arial"/>
                <w:sz w:val="20"/>
                <w:szCs w:val="20"/>
              </w:rPr>
            </w:pPr>
            <w:proofErr w:type="spellStart"/>
            <w:r w:rsidRPr="006D5ED1">
              <w:rPr>
                <w:rFonts w:ascii="Arial" w:eastAsia="Times New Roman" w:hAnsi="Arial" w:cs="Arial"/>
                <w:sz w:val="20"/>
                <w:szCs w:val="20"/>
              </w:rPr>
              <w:t>DebtRatio</w:t>
            </w:r>
            <w:proofErr w:type="spellEnd"/>
          </w:p>
        </w:tc>
        <w:tc>
          <w:tcPr>
            <w:tcW w:w="10140" w:type="dxa"/>
            <w:tcBorders>
              <w:top w:val="nil"/>
              <w:left w:val="nil"/>
              <w:bottom w:val="single" w:sz="4" w:space="0" w:color="auto"/>
              <w:right w:val="single" w:sz="4" w:space="0" w:color="auto"/>
            </w:tcBorders>
            <w:shd w:val="clear" w:color="auto" w:fill="auto"/>
            <w:noWrap/>
            <w:vAlign w:val="bottom"/>
            <w:hideMark/>
          </w:tcPr>
          <w:p w14:paraId="64220583"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 xml:space="preserve">Monthly debt payments, </w:t>
            </w:r>
            <w:proofErr w:type="spellStart"/>
            <w:r w:rsidRPr="006D5ED1">
              <w:rPr>
                <w:rFonts w:ascii="Arial" w:eastAsia="Times New Roman" w:hAnsi="Arial" w:cs="Arial"/>
                <w:sz w:val="20"/>
                <w:szCs w:val="20"/>
              </w:rPr>
              <w:t>alimony,living</w:t>
            </w:r>
            <w:proofErr w:type="spellEnd"/>
            <w:r w:rsidRPr="006D5ED1">
              <w:rPr>
                <w:rFonts w:ascii="Arial" w:eastAsia="Times New Roman" w:hAnsi="Arial" w:cs="Arial"/>
                <w:sz w:val="20"/>
                <w:szCs w:val="20"/>
              </w:rPr>
              <w:t xml:space="preserve"> costs divided by </w:t>
            </w:r>
            <w:proofErr w:type="spellStart"/>
            <w:r w:rsidRPr="006D5ED1">
              <w:rPr>
                <w:rFonts w:ascii="Arial" w:eastAsia="Times New Roman" w:hAnsi="Arial" w:cs="Arial"/>
                <w:sz w:val="20"/>
                <w:szCs w:val="20"/>
              </w:rPr>
              <w:t>monthy</w:t>
            </w:r>
            <w:proofErr w:type="spellEnd"/>
            <w:r w:rsidRPr="006D5ED1">
              <w:rPr>
                <w:rFonts w:ascii="Arial" w:eastAsia="Times New Roman" w:hAnsi="Arial" w:cs="Arial"/>
                <w:sz w:val="20"/>
                <w:szCs w:val="20"/>
              </w:rPr>
              <w:t xml:space="preserve"> gross income</w:t>
            </w:r>
          </w:p>
        </w:tc>
        <w:tc>
          <w:tcPr>
            <w:tcW w:w="1220" w:type="dxa"/>
            <w:tcBorders>
              <w:top w:val="nil"/>
              <w:left w:val="nil"/>
              <w:bottom w:val="single" w:sz="4" w:space="0" w:color="auto"/>
              <w:right w:val="single" w:sz="4" w:space="0" w:color="auto"/>
            </w:tcBorders>
            <w:shd w:val="clear" w:color="auto" w:fill="auto"/>
            <w:noWrap/>
            <w:vAlign w:val="bottom"/>
            <w:hideMark/>
          </w:tcPr>
          <w:p w14:paraId="083A514E"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percentage</w:t>
            </w:r>
          </w:p>
        </w:tc>
      </w:tr>
      <w:tr w:rsidR="006D5ED1" w:rsidRPr="006D5ED1" w14:paraId="0E3092C2"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1FAA823" w14:textId="77777777" w:rsidR="006D5ED1" w:rsidRPr="006D5ED1" w:rsidRDefault="006D5ED1" w:rsidP="006D5ED1">
            <w:pPr>
              <w:spacing w:after="0" w:line="240" w:lineRule="auto"/>
              <w:rPr>
                <w:rFonts w:ascii="Arial" w:eastAsia="Times New Roman" w:hAnsi="Arial" w:cs="Arial"/>
                <w:sz w:val="20"/>
                <w:szCs w:val="20"/>
              </w:rPr>
            </w:pPr>
            <w:proofErr w:type="spellStart"/>
            <w:r w:rsidRPr="006D5ED1">
              <w:rPr>
                <w:rFonts w:ascii="Arial" w:eastAsia="Times New Roman" w:hAnsi="Arial" w:cs="Arial"/>
                <w:sz w:val="20"/>
                <w:szCs w:val="20"/>
              </w:rPr>
              <w:t>MonthlyIncome</w:t>
            </w:r>
            <w:proofErr w:type="spellEnd"/>
          </w:p>
        </w:tc>
        <w:tc>
          <w:tcPr>
            <w:tcW w:w="10140" w:type="dxa"/>
            <w:tcBorders>
              <w:top w:val="nil"/>
              <w:left w:val="nil"/>
              <w:bottom w:val="single" w:sz="4" w:space="0" w:color="auto"/>
              <w:right w:val="single" w:sz="4" w:space="0" w:color="auto"/>
            </w:tcBorders>
            <w:shd w:val="clear" w:color="auto" w:fill="auto"/>
            <w:noWrap/>
            <w:vAlign w:val="bottom"/>
            <w:hideMark/>
          </w:tcPr>
          <w:p w14:paraId="081106EF"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Monthly income</w:t>
            </w:r>
          </w:p>
        </w:tc>
        <w:tc>
          <w:tcPr>
            <w:tcW w:w="1220" w:type="dxa"/>
            <w:tcBorders>
              <w:top w:val="nil"/>
              <w:left w:val="nil"/>
              <w:bottom w:val="single" w:sz="4" w:space="0" w:color="auto"/>
              <w:right w:val="single" w:sz="4" w:space="0" w:color="auto"/>
            </w:tcBorders>
            <w:shd w:val="clear" w:color="auto" w:fill="auto"/>
            <w:noWrap/>
            <w:vAlign w:val="bottom"/>
            <w:hideMark/>
          </w:tcPr>
          <w:p w14:paraId="1043A57E"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real</w:t>
            </w:r>
          </w:p>
        </w:tc>
      </w:tr>
      <w:tr w:rsidR="006D5ED1" w:rsidRPr="006D5ED1" w14:paraId="667BE67A"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787AC559" w14:textId="77777777" w:rsidR="006D5ED1" w:rsidRPr="006D5ED1" w:rsidRDefault="006D5ED1" w:rsidP="006D5ED1">
            <w:pPr>
              <w:spacing w:after="0" w:line="240" w:lineRule="auto"/>
              <w:rPr>
                <w:rFonts w:ascii="Arial" w:eastAsia="Times New Roman" w:hAnsi="Arial" w:cs="Arial"/>
                <w:sz w:val="20"/>
                <w:szCs w:val="20"/>
              </w:rPr>
            </w:pPr>
            <w:proofErr w:type="spellStart"/>
            <w:r w:rsidRPr="006D5ED1">
              <w:rPr>
                <w:rFonts w:ascii="Arial" w:eastAsia="Times New Roman" w:hAnsi="Arial" w:cs="Arial"/>
                <w:sz w:val="20"/>
                <w:szCs w:val="20"/>
              </w:rPr>
              <w:t>NumberOfOpenCreditLinesAndLoans</w:t>
            </w:r>
            <w:proofErr w:type="spellEnd"/>
          </w:p>
        </w:tc>
        <w:tc>
          <w:tcPr>
            <w:tcW w:w="10140" w:type="dxa"/>
            <w:tcBorders>
              <w:top w:val="nil"/>
              <w:left w:val="nil"/>
              <w:bottom w:val="single" w:sz="4" w:space="0" w:color="auto"/>
              <w:right w:val="single" w:sz="4" w:space="0" w:color="auto"/>
            </w:tcBorders>
            <w:shd w:val="clear" w:color="auto" w:fill="auto"/>
            <w:noWrap/>
            <w:vAlign w:val="bottom"/>
            <w:hideMark/>
          </w:tcPr>
          <w:p w14:paraId="18F1D79D"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 of Open loans (installment like car loan or mortgage) and Lines of credit (e.g. credit cards)</w:t>
            </w:r>
          </w:p>
        </w:tc>
        <w:tc>
          <w:tcPr>
            <w:tcW w:w="1220" w:type="dxa"/>
            <w:tcBorders>
              <w:top w:val="nil"/>
              <w:left w:val="nil"/>
              <w:bottom w:val="single" w:sz="4" w:space="0" w:color="auto"/>
              <w:right w:val="single" w:sz="4" w:space="0" w:color="auto"/>
            </w:tcBorders>
            <w:shd w:val="clear" w:color="auto" w:fill="auto"/>
            <w:noWrap/>
            <w:vAlign w:val="bottom"/>
            <w:hideMark/>
          </w:tcPr>
          <w:p w14:paraId="10E9700A"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integer</w:t>
            </w:r>
          </w:p>
        </w:tc>
      </w:tr>
      <w:tr w:rsidR="006D5ED1" w:rsidRPr="006D5ED1" w14:paraId="5F9ED829"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3A45D506"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NumberOfTimes90DaysLate</w:t>
            </w:r>
          </w:p>
        </w:tc>
        <w:tc>
          <w:tcPr>
            <w:tcW w:w="10140" w:type="dxa"/>
            <w:tcBorders>
              <w:top w:val="nil"/>
              <w:left w:val="nil"/>
              <w:bottom w:val="single" w:sz="4" w:space="0" w:color="auto"/>
              <w:right w:val="single" w:sz="4" w:space="0" w:color="auto"/>
            </w:tcBorders>
            <w:shd w:val="clear" w:color="auto" w:fill="auto"/>
            <w:noWrap/>
            <w:vAlign w:val="bottom"/>
            <w:hideMark/>
          </w:tcPr>
          <w:p w14:paraId="240A26F1"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 of times borrower has been 90 days or more past due.</w:t>
            </w:r>
          </w:p>
        </w:tc>
        <w:tc>
          <w:tcPr>
            <w:tcW w:w="1220" w:type="dxa"/>
            <w:tcBorders>
              <w:top w:val="nil"/>
              <w:left w:val="nil"/>
              <w:bottom w:val="single" w:sz="4" w:space="0" w:color="auto"/>
              <w:right w:val="single" w:sz="4" w:space="0" w:color="auto"/>
            </w:tcBorders>
            <w:shd w:val="clear" w:color="auto" w:fill="auto"/>
            <w:noWrap/>
            <w:vAlign w:val="bottom"/>
            <w:hideMark/>
          </w:tcPr>
          <w:p w14:paraId="3484A446"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integer</w:t>
            </w:r>
          </w:p>
        </w:tc>
      </w:tr>
      <w:tr w:rsidR="006D5ED1" w:rsidRPr="006D5ED1" w14:paraId="0AAA5DAE"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BD788B7" w14:textId="77777777" w:rsidR="006D5ED1" w:rsidRPr="006D5ED1" w:rsidRDefault="006D5ED1" w:rsidP="006D5ED1">
            <w:pPr>
              <w:spacing w:after="0" w:line="240" w:lineRule="auto"/>
              <w:rPr>
                <w:rFonts w:ascii="Arial" w:eastAsia="Times New Roman" w:hAnsi="Arial" w:cs="Arial"/>
                <w:sz w:val="20"/>
                <w:szCs w:val="20"/>
              </w:rPr>
            </w:pPr>
            <w:proofErr w:type="spellStart"/>
            <w:r w:rsidRPr="006D5ED1">
              <w:rPr>
                <w:rFonts w:ascii="Arial" w:eastAsia="Times New Roman" w:hAnsi="Arial" w:cs="Arial"/>
                <w:sz w:val="20"/>
                <w:szCs w:val="20"/>
              </w:rPr>
              <w:t>NumberRealEstateLoansOrLines</w:t>
            </w:r>
            <w:proofErr w:type="spellEnd"/>
          </w:p>
        </w:tc>
        <w:tc>
          <w:tcPr>
            <w:tcW w:w="10140" w:type="dxa"/>
            <w:tcBorders>
              <w:top w:val="nil"/>
              <w:left w:val="nil"/>
              <w:bottom w:val="single" w:sz="4" w:space="0" w:color="auto"/>
              <w:right w:val="single" w:sz="4" w:space="0" w:color="auto"/>
            </w:tcBorders>
            <w:shd w:val="clear" w:color="auto" w:fill="auto"/>
            <w:noWrap/>
            <w:vAlign w:val="bottom"/>
            <w:hideMark/>
          </w:tcPr>
          <w:p w14:paraId="46A4BCEE"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 of mortgage and real estate loans including home equity lines of credit</w:t>
            </w:r>
          </w:p>
        </w:tc>
        <w:tc>
          <w:tcPr>
            <w:tcW w:w="1220" w:type="dxa"/>
            <w:tcBorders>
              <w:top w:val="nil"/>
              <w:left w:val="nil"/>
              <w:bottom w:val="single" w:sz="4" w:space="0" w:color="auto"/>
              <w:right w:val="single" w:sz="4" w:space="0" w:color="auto"/>
            </w:tcBorders>
            <w:shd w:val="clear" w:color="auto" w:fill="auto"/>
            <w:noWrap/>
            <w:vAlign w:val="bottom"/>
            <w:hideMark/>
          </w:tcPr>
          <w:p w14:paraId="38F0D865"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integer</w:t>
            </w:r>
          </w:p>
        </w:tc>
      </w:tr>
      <w:tr w:rsidR="006D5ED1" w:rsidRPr="006D5ED1" w14:paraId="19BF9230"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4D89E86"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NumberOfTime60-89DaysPastDueNotWorse</w:t>
            </w:r>
          </w:p>
        </w:tc>
        <w:tc>
          <w:tcPr>
            <w:tcW w:w="10140" w:type="dxa"/>
            <w:tcBorders>
              <w:top w:val="nil"/>
              <w:left w:val="nil"/>
              <w:bottom w:val="single" w:sz="4" w:space="0" w:color="auto"/>
              <w:right w:val="single" w:sz="4" w:space="0" w:color="auto"/>
            </w:tcBorders>
            <w:shd w:val="clear" w:color="auto" w:fill="auto"/>
            <w:noWrap/>
            <w:vAlign w:val="bottom"/>
            <w:hideMark/>
          </w:tcPr>
          <w:p w14:paraId="45464B01"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 of times borrower has been 60-89 days past due but no worse in the last 2 years.</w:t>
            </w:r>
          </w:p>
        </w:tc>
        <w:tc>
          <w:tcPr>
            <w:tcW w:w="1220" w:type="dxa"/>
            <w:tcBorders>
              <w:top w:val="nil"/>
              <w:left w:val="nil"/>
              <w:bottom w:val="single" w:sz="4" w:space="0" w:color="auto"/>
              <w:right w:val="single" w:sz="4" w:space="0" w:color="auto"/>
            </w:tcBorders>
            <w:shd w:val="clear" w:color="auto" w:fill="auto"/>
            <w:noWrap/>
            <w:vAlign w:val="bottom"/>
            <w:hideMark/>
          </w:tcPr>
          <w:p w14:paraId="34B8346A"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integer</w:t>
            </w:r>
          </w:p>
        </w:tc>
      </w:tr>
      <w:tr w:rsidR="006D5ED1" w:rsidRPr="006D5ED1" w14:paraId="6A2B05B1" w14:textId="77777777" w:rsidTr="006D5ED1">
        <w:trPr>
          <w:trHeight w:val="26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5580072" w14:textId="77777777" w:rsidR="006D5ED1" w:rsidRPr="006D5ED1" w:rsidRDefault="006D5ED1" w:rsidP="006D5ED1">
            <w:pPr>
              <w:spacing w:after="0" w:line="240" w:lineRule="auto"/>
              <w:rPr>
                <w:rFonts w:ascii="Arial" w:eastAsia="Times New Roman" w:hAnsi="Arial" w:cs="Arial"/>
                <w:sz w:val="20"/>
                <w:szCs w:val="20"/>
              </w:rPr>
            </w:pPr>
            <w:proofErr w:type="spellStart"/>
            <w:r w:rsidRPr="006D5ED1">
              <w:rPr>
                <w:rFonts w:ascii="Arial" w:eastAsia="Times New Roman" w:hAnsi="Arial" w:cs="Arial"/>
                <w:sz w:val="20"/>
                <w:szCs w:val="20"/>
              </w:rPr>
              <w:lastRenderedPageBreak/>
              <w:t>NumberOfDependents</w:t>
            </w:r>
            <w:proofErr w:type="spellEnd"/>
          </w:p>
        </w:tc>
        <w:tc>
          <w:tcPr>
            <w:tcW w:w="10140" w:type="dxa"/>
            <w:tcBorders>
              <w:top w:val="nil"/>
              <w:left w:val="nil"/>
              <w:bottom w:val="single" w:sz="4" w:space="0" w:color="auto"/>
              <w:right w:val="single" w:sz="4" w:space="0" w:color="auto"/>
            </w:tcBorders>
            <w:shd w:val="clear" w:color="auto" w:fill="auto"/>
            <w:noWrap/>
            <w:vAlign w:val="bottom"/>
            <w:hideMark/>
          </w:tcPr>
          <w:p w14:paraId="7C15FA6A"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Number of dependents in family excluding themselves (spouse, children etc.)</w:t>
            </w:r>
          </w:p>
        </w:tc>
        <w:tc>
          <w:tcPr>
            <w:tcW w:w="1220" w:type="dxa"/>
            <w:tcBorders>
              <w:top w:val="nil"/>
              <w:left w:val="nil"/>
              <w:bottom w:val="single" w:sz="4" w:space="0" w:color="auto"/>
              <w:right w:val="single" w:sz="4" w:space="0" w:color="auto"/>
            </w:tcBorders>
            <w:shd w:val="clear" w:color="auto" w:fill="auto"/>
            <w:noWrap/>
            <w:vAlign w:val="bottom"/>
            <w:hideMark/>
          </w:tcPr>
          <w:p w14:paraId="7234AF03" w14:textId="77777777" w:rsidR="006D5ED1" w:rsidRPr="006D5ED1" w:rsidRDefault="006D5ED1" w:rsidP="006D5ED1">
            <w:pPr>
              <w:spacing w:after="0" w:line="240" w:lineRule="auto"/>
              <w:rPr>
                <w:rFonts w:ascii="Arial" w:eastAsia="Times New Roman" w:hAnsi="Arial" w:cs="Arial"/>
                <w:sz w:val="20"/>
                <w:szCs w:val="20"/>
              </w:rPr>
            </w:pPr>
            <w:r w:rsidRPr="006D5ED1">
              <w:rPr>
                <w:rFonts w:ascii="Arial" w:eastAsia="Times New Roman" w:hAnsi="Arial" w:cs="Arial"/>
                <w:sz w:val="20"/>
                <w:szCs w:val="20"/>
              </w:rPr>
              <w:t>integer</w:t>
            </w:r>
          </w:p>
        </w:tc>
      </w:tr>
    </w:tbl>
    <w:p w14:paraId="42402E88" w14:textId="77777777" w:rsidR="006D5ED1" w:rsidRDefault="006D5ED1" w:rsidP="009B308D"/>
    <w:p w14:paraId="236E1B28" w14:textId="77777777" w:rsidR="009B308D" w:rsidRDefault="009B308D" w:rsidP="009B308D"/>
    <w:p w14:paraId="521482E1" w14:textId="5016C901" w:rsidR="009B308D" w:rsidRDefault="009B308D" w:rsidP="00993B1A">
      <w:pPr>
        <w:pStyle w:val="ListParagraph"/>
        <w:numPr>
          <w:ilvl w:val="0"/>
          <w:numId w:val="2"/>
        </w:numPr>
      </w:pPr>
      <w:r>
        <w:t xml:space="preserve"> </w:t>
      </w:r>
      <w:r w:rsidR="00993B1A">
        <w:t>Preprocessing</w:t>
      </w:r>
    </w:p>
    <w:p w14:paraId="77EDD82A" w14:textId="652691A0" w:rsidR="009B308D" w:rsidRDefault="009B308D" w:rsidP="009B308D">
      <w:r>
        <w:t xml:space="preserve"> Both data sets had multiple missing observations in the ‘Income’ and ‘Number of dependents’ </w:t>
      </w:r>
      <w:r>
        <w:t>fields</w:t>
      </w:r>
      <w:r>
        <w:t xml:space="preserve">. The average and the dependent in both sets was close to zero, and the most frequent dependent was also zero. I used </w:t>
      </w:r>
      <w:proofErr w:type="spellStart"/>
      <w:r>
        <w:t>Scikit</w:t>
      </w:r>
      <w:proofErr w:type="spellEnd"/>
      <w:r>
        <w:t xml:space="preserve"> </w:t>
      </w:r>
      <w:proofErr w:type="spellStart"/>
      <w:r>
        <w:t>learn’s</w:t>
      </w:r>
      <w:proofErr w:type="spellEnd"/>
      <w:r>
        <w:t xml:space="preserve"> preprocessor to </w:t>
      </w:r>
      <w:r>
        <w:t xml:space="preserve">impute the most frequent observation(Zero) to fill the values. </w:t>
      </w:r>
    </w:p>
    <w:p w14:paraId="487BB362" w14:textId="77777777" w:rsidR="009C7E7E" w:rsidRDefault="009B308D" w:rsidP="009B308D">
      <w:r>
        <w:t>I used a Random Fo</w:t>
      </w:r>
      <w:r w:rsidR="00993B1A">
        <w:t xml:space="preserve">rest </w:t>
      </w:r>
      <w:proofErr w:type="spellStart"/>
      <w:r w:rsidR="00993B1A">
        <w:t>Regressor</w:t>
      </w:r>
      <w:proofErr w:type="spellEnd"/>
      <w:r w:rsidR="00993B1A">
        <w:t xml:space="preserve"> to impute income. I used existing features, and a Random Forest </w:t>
      </w:r>
      <w:proofErr w:type="spellStart"/>
      <w:r w:rsidR="00993B1A">
        <w:t>Regressor</w:t>
      </w:r>
      <w:proofErr w:type="spellEnd"/>
      <w:r w:rsidR="00993B1A">
        <w:t xml:space="preserve"> with the</w:t>
      </w:r>
      <w:r w:rsidR="00C35E34">
        <w:t xml:space="preserve"> following parameters</w:t>
      </w:r>
      <w:r w:rsidR="009C7E7E">
        <w:t xml:space="preserve"> </w:t>
      </w:r>
    </w:p>
    <w:p w14:paraId="13AD907A" w14:textId="4C9D8DAB" w:rsidR="009B308D" w:rsidRDefault="009C7E7E" w:rsidP="009B308D">
      <w:r>
        <w:t xml:space="preserve"> </w:t>
      </w:r>
      <w:proofErr w:type="spellStart"/>
      <w:proofErr w:type="gramStart"/>
      <w:r w:rsidRPr="009C7E7E">
        <w:rPr>
          <w:highlight w:val="lightGray"/>
        </w:rPr>
        <w:t>RandomForestClassifier</w:t>
      </w:r>
      <w:proofErr w:type="spellEnd"/>
      <w:r w:rsidRPr="009C7E7E">
        <w:rPr>
          <w:highlight w:val="lightGray"/>
        </w:rPr>
        <w:t>(</w:t>
      </w:r>
      <w:proofErr w:type="spellStart"/>
      <w:proofErr w:type="gramEnd"/>
      <w:r w:rsidRPr="009C7E7E">
        <w:rPr>
          <w:highlight w:val="lightGray"/>
        </w:rPr>
        <w:t>n_estimators</w:t>
      </w:r>
      <w:proofErr w:type="spellEnd"/>
      <w:r w:rsidRPr="009C7E7E">
        <w:rPr>
          <w:highlight w:val="lightGray"/>
        </w:rPr>
        <w:t xml:space="preserve"> = 100, </w:t>
      </w:r>
      <w:proofErr w:type="spellStart"/>
      <w:r w:rsidRPr="009C7E7E">
        <w:rPr>
          <w:highlight w:val="lightGray"/>
        </w:rPr>
        <w:t>max_features</w:t>
      </w:r>
      <w:proofErr w:type="spellEnd"/>
      <w:r w:rsidRPr="009C7E7E">
        <w:rPr>
          <w:highlight w:val="lightGray"/>
        </w:rPr>
        <w:t xml:space="preserve">=8, </w:t>
      </w:r>
      <w:proofErr w:type="spellStart"/>
      <w:r w:rsidRPr="009C7E7E">
        <w:rPr>
          <w:highlight w:val="lightGray"/>
        </w:rPr>
        <w:t>oob_score</w:t>
      </w:r>
      <w:proofErr w:type="spellEnd"/>
      <w:r w:rsidRPr="009C7E7E">
        <w:rPr>
          <w:highlight w:val="lightGray"/>
        </w:rPr>
        <w:t xml:space="preserve">=True, </w:t>
      </w:r>
      <w:proofErr w:type="spellStart"/>
      <w:r w:rsidRPr="009C7E7E">
        <w:rPr>
          <w:highlight w:val="lightGray"/>
        </w:rPr>
        <w:t>random_state</w:t>
      </w:r>
      <w:proofErr w:type="spellEnd"/>
      <w:r w:rsidRPr="009C7E7E">
        <w:rPr>
          <w:highlight w:val="lightGray"/>
        </w:rPr>
        <w:t>=1)</w:t>
      </w:r>
    </w:p>
    <w:p w14:paraId="5350B582" w14:textId="006AEFD0" w:rsidR="009C7E7E" w:rsidRDefault="0097233A" w:rsidP="009B308D">
      <w:r>
        <w:t xml:space="preserve">This imputed the income with a RMSE of </w:t>
      </w:r>
      <w:r w:rsidR="006D5ED1">
        <w:t xml:space="preserve">1533.6. Other models (unscaled KNN </w:t>
      </w:r>
      <w:proofErr w:type="spellStart"/>
      <w:r w:rsidR="006D5ED1">
        <w:t>Regressor</w:t>
      </w:r>
      <w:proofErr w:type="spellEnd"/>
      <w:r w:rsidR="006D5ED1">
        <w:t>, for example, performed much worse RMSE of 14,454)</w:t>
      </w:r>
    </w:p>
    <w:p w14:paraId="26F27256" w14:textId="77777777" w:rsidR="0097233A" w:rsidRDefault="0097233A" w:rsidP="009B308D"/>
    <w:p w14:paraId="347725DC" w14:textId="6222342D" w:rsidR="009B308D" w:rsidRDefault="009B308D" w:rsidP="009B308D">
      <w:r>
        <w:t xml:space="preserve">Other </w:t>
      </w:r>
      <w:r w:rsidR="00993B1A">
        <w:t>features</w:t>
      </w:r>
      <w:r>
        <w:t>, despite not having missing data, had a lot of nonsensical data. Total credit utilization ranged from 0-5,000,000%. Debt Ratio had similarl</w:t>
      </w:r>
      <w:r w:rsidR="009C7E7E">
        <w:t>y absurd percentages</w:t>
      </w:r>
      <w:r w:rsidR="006D5ED1">
        <w:t xml:space="preserve">: (0-32966400%). There were 269 values where total late days in all of 30-59, 60-89, and 90+ days were filled with either 96 or 98. </w:t>
      </w:r>
    </w:p>
    <w:p w14:paraId="59F4375F" w14:textId="3EF9D3A5" w:rsidR="009B308D" w:rsidRDefault="006D5ED1" w:rsidP="009B308D">
      <w:r>
        <w:t xml:space="preserve">This is the </w:t>
      </w:r>
      <w:proofErr w:type="spellStart"/>
      <w:r>
        <w:t>heatmap</w:t>
      </w:r>
      <w:proofErr w:type="spellEnd"/>
      <w:r>
        <w:t xml:space="preserve"> of correlation of features after imputing missing income and number of dependents: </w:t>
      </w:r>
    </w:p>
    <w:p w14:paraId="5E7EBBDC" w14:textId="634B0C64" w:rsidR="006D5ED1" w:rsidRDefault="006D5ED1" w:rsidP="009B308D">
      <w:r>
        <w:rPr>
          <w:rFonts w:ascii="Helvetica" w:hAnsi="Helvetica" w:cs="Helvetica"/>
          <w:noProof/>
          <w:sz w:val="24"/>
          <w:szCs w:val="24"/>
        </w:rPr>
        <w:drawing>
          <wp:inline distT="0" distB="0" distL="0" distR="0" wp14:anchorId="590A196D" wp14:editId="5B06E799">
            <wp:extent cx="3480435" cy="3160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3152" cy="3163129"/>
                    </a:xfrm>
                    <a:prstGeom prst="rect">
                      <a:avLst/>
                    </a:prstGeom>
                    <a:noFill/>
                    <a:ln>
                      <a:noFill/>
                    </a:ln>
                  </pic:spPr>
                </pic:pic>
              </a:graphicData>
            </a:graphic>
          </wp:inline>
        </w:drawing>
      </w:r>
    </w:p>
    <w:p w14:paraId="55389C8E" w14:textId="77777777" w:rsidR="006D5ED1" w:rsidRDefault="006D5ED1" w:rsidP="009B308D"/>
    <w:p w14:paraId="08FD182C" w14:textId="3FC4C061" w:rsidR="009B308D" w:rsidRDefault="009B308D" w:rsidP="009B308D">
      <w:r>
        <w:t>Due to the high correlation between number of late days</w:t>
      </w:r>
      <w:r w:rsidR="006D5ED1">
        <w:t xml:space="preserve"> and default, and since default essentially is being 120 days past due, I had to impute these values thoughtfully. </w:t>
      </w:r>
    </w:p>
    <w:p w14:paraId="4EE5EF92" w14:textId="623DFF87" w:rsidR="00740A49" w:rsidRDefault="006D5ED1" w:rsidP="009B308D">
      <w:r>
        <w:t>To do so, I separated values with high late days. For those that did not contain the erroneous late days, I added the number of late days – and hence engineered</w:t>
      </w:r>
      <w:r w:rsidR="00740A49">
        <w:t xml:space="preserve"> my first feature. Additionally, I took the log of income, credit utilization, past30-59, past60-89, past 90 and sum of total late days.  Once again, I used the Random Forest </w:t>
      </w:r>
      <w:proofErr w:type="spellStart"/>
      <w:r w:rsidR="00740A49">
        <w:t>Regressor</w:t>
      </w:r>
      <w:proofErr w:type="spellEnd"/>
      <w:r w:rsidR="00740A49">
        <w:t xml:space="preserve"> to impute late days with RMSE of 1.01. I fitted the </w:t>
      </w:r>
      <w:proofErr w:type="spellStart"/>
      <w:r w:rsidR="00740A49">
        <w:t>regressor</w:t>
      </w:r>
      <w:proofErr w:type="spellEnd"/>
      <w:r w:rsidR="00740A49">
        <w:t xml:space="preserve"> over the values with logical total late days and used to to fit total late days for those with high late days values. </w:t>
      </w:r>
    </w:p>
    <w:p w14:paraId="69E8E5CF" w14:textId="6D868325" w:rsidR="009B308D" w:rsidRDefault="00740A49" w:rsidP="009B308D">
      <w:r>
        <w:t xml:space="preserve">For credit </w:t>
      </w:r>
      <w:r w:rsidR="00833482">
        <w:t>utilization</w:t>
      </w:r>
      <w:r>
        <w:t>, I used the same approach. I separated borrowers with credit utilization percentage higher than 250% and used Random For</w:t>
      </w:r>
      <w:r w:rsidR="00F35D3E">
        <w:t>e</w:t>
      </w:r>
      <w:r>
        <w:t xml:space="preserve">st </w:t>
      </w:r>
      <w:proofErr w:type="spellStart"/>
      <w:r>
        <w:t>Regressor</w:t>
      </w:r>
      <w:proofErr w:type="spellEnd"/>
      <w:r>
        <w:t xml:space="preserve">. This time, the results were not as successful as I achieved an RMSE of about 28% (.28). </w:t>
      </w:r>
    </w:p>
    <w:p w14:paraId="4ECB62E8" w14:textId="77777777" w:rsidR="00F35D3E" w:rsidRDefault="00F35D3E" w:rsidP="009B308D"/>
    <w:p w14:paraId="6765ECD5" w14:textId="77777777" w:rsidR="009B308D" w:rsidRDefault="009B308D" w:rsidP="009B308D"/>
    <w:p w14:paraId="300C8B55" w14:textId="53E24C05" w:rsidR="00833482" w:rsidRDefault="00F35D3E" w:rsidP="009B308D">
      <w:r>
        <w:tab/>
        <w:t xml:space="preserve">3) Feature Extraction: </w:t>
      </w:r>
    </w:p>
    <w:p w14:paraId="3D8935D0" w14:textId="5730FDF8" w:rsidR="00F35D3E" w:rsidRDefault="00F35D3E" w:rsidP="009B308D">
      <w:r>
        <w:t xml:space="preserve">Income and </w:t>
      </w:r>
      <w:proofErr w:type="spellStart"/>
      <w:r>
        <w:t>debtratio</w:t>
      </w:r>
      <w:proofErr w:type="spellEnd"/>
      <w:r>
        <w:t xml:space="preserve"> calculate total debt payment/month. Which, in turn could be used to calculate total free credit. The difference between debt payment/month and income can be a crude metric for total savings, and credit utilization% and total credit payment would give a crude idea of the credit limit of a borrower. I created all these features, and used their </w:t>
      </w:r>
      <w:proofErr w:type="spellStart"/>
      <w:r>
        <w:t>nautral</w:t>
      </w:r>
      <w:proofErr w:type="spellEnd"/>
      <w:r>
        <w:t xml:space="preserve"> log as another metric. I substituted .1 for values of zero and under while calculating natural log. </w:t>
      </w:r>
    </w:p>
    <w:p w14:paraId="733F1C63" w14:textId="28CA6C44" w:rsidR="00F35D3E" w:rsidRDefault="00F35D3E" w:rsidP="009B308D">
      <w:r>
        <w:t xml:space="preserve">I also used K-means clustering to cluster borrowers into 5 clusters and used that as another feature. </w:t>
      </w:r>
    </w:p>
    <w:p w14:paraId="419268C7" w14:textId="181B2F6D" w:rsidR="00F35D3E" w:rsidRDefault="00F35D3E" w:rsidP="009B308D">
      <w:r>
        <w:t xml:space="preserve">Here’s an updated </w:t>
      </w:r>
      <w:proofErr w:type="spellStart"/>
      <w:r>
        <w:t>heatmap</w:t>
      </w:r>
      <w:proofErr w:type="spellEnd"/>
      <w:r>
        <w:t xml:space="preserve"> with new features: </w:t>
      </w:r>
    </w:p>
    <w:p w14:paraId="2D3CFF4E" w14:textId="21A711EA" w:rsidR="00F35D3E" w:rsidRDefault="00F35D3E" w:rsidP="009B308D">
      <w:r>
        <w:rPr>
          <w:rFonts w:ascii="Helvetica" w:hAnsi="Helvetica" w:cs="Helvetica"/>
          <w:noProof/>
          <w:sz w:val="24"/>
          <w:szCs w:val="24"/>
        </w:rPr>
        <w:lastRenderedPageBreak/>
        <w:drawing>
          <wp:inline distT="0" distB="0" distL="0" distR="0" wp14:anchorId="4508AB90" wp14:editId="3BFBD14E">
            <wp:extent cx="4054085" cy="3088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905" cy="3094598"/>
                    </a:xfrm>
                    <a:prstGeom prst="rect">
                      <a:avLst/>
                    </a:prstGeom>
                    <a:noFill/>
                    <a:ln>
                      <a:noFill/>
                    </a:ln>
                  </pic:spPr>
                </pic:pic>
              </a:graphicData>
            </a:graphic>
          </wp:inline>
        </w:drawing>
      </w:r>
    </w:p>
    <w:p w14:paraId="1849F5DE" w14:textId="6C49F6FF" w:rsidR="009B308D" w:rsidRDefault="009B308D" w:rsidP="009B308D">
      <w:r>
        <w:tab/>
        <w:t xml:space="preserve">- </w:t>
      </w:r>
    </w:p>
    <w:p w14:paraId="686A142C" w14:textId="528B6B67" w:rsidR="009B308D" w:rsidRDefault="009B308D" w:rsidP="009B308D">
      <w:r>
        <w:tab/>
      </w:r>
      <w:r w:rsidR="00825606">
        <w:t xml:space="preserve">3. </w:t>
      </w:r>
      <w:r w:rsidR="00C86708">
        <w:t xml:space="preserve"> Ensemble Selection: </w:t>
      </w:r>
    </w:p>
    <w:p w14:paraId="279D5646" w14:textId="500AF25B" w:rsidR="009B308D" w:rsidRDefault="00833482" w:rsidP="00833482">
      <w:r>
        <w:t>For my first</w:t>
      </w:r>
      <w:r w:rsidR="009B308D">
        <w:t xml:space="preserve"> logistical regression using features provided by the competition </w:t>
      </w:r>
      <w:r>
        <w:t xml:space="preserve">I ended up with AUC of .692 using a 10-fold cross evaluation; a Random Forest Classifier with all competition provided features and two extra features (total late day, sum late days), I ended up with an AUC of .84955. For other models, I only evaluated on accuracy of predicted class, and here are the results: </w:t>
      </w:r>
    </w:p>
    <w:tbl>
      <w:tblPr>
        <w:tblStyle w:val="TableGrid"/>
        <w:tblW w:w="0" w:type="auto"/>
        <w:tblLook w:val="04A0" w:firstRow="1" w:lastRow="0" w:firstColumn="1" w:lastColumn="0" w:noHBand="0" w:noVBand="1"/>
      </w:tblPr>
      <w:tblGrid>
        <w:gridCol w:w="4788"/>
        <w:gridCol w:w="4788"/>
      </w:tblGrid>
      <w:tr w:rsidR="00833482" w14:paraId="11D8A4D2" w14:textId="77777777" w:rsidTr="00833482">
        <w:trPr>
          <w:trHeight w:val="314"/>
        </w:trPr>
        <w:tc>
          <w:tcPr>
            <w:tcW w:w="4788" w:type="dxa"/>
          </w:tcPr>
          <w:p w14:paraId="23CF8535" w14:textId="1B680B20" w:rsidR="00833482" w:rsidRDefault="00833482" w:rsidP="00833482">
            <w:bookmarkStart w:id="0" w:name="_GoBack" w:colFirst="0" w:colLast="2"/>
            <w:r>
              <w:t>Model</w:t>
            </w:r>
          </w:p>
        </w:tc>
        <w:tc>
          <w:tcPr>
            <w:tcW w:w="4788" w:type="dxa"/>
          </w:tcPr>
          <w:p w14:paraId="6B360131" w14:textId="017F8AFE" w:rsidR="00833482" w:rsidRDefault="00833482" w:rsidP="00833482">
            <w:r>
              <w:t>Accuracy%</w:t>
            </w:r>
          </w:p>
        </w:tc>
      </w:tr>
      <w:tr w:rsidR="00833482" w14:paraId="5E874AB6" w14:textId="77777777" w:rsidTr="00833482">
        <w:tc>
          <w:tcPr>
            <w:tcW w:w="4788" w:type="dxa"/>
          </w:tcPr>
          <w:p w14:paraId="3F37D50B" w14:textId="56E2F07C" w:rsidR="00833482" w:rsidRDefault="00833482" w:rsidP="00833482">
            <w:proofErr w:type="spellStart"/>
            <w:r w:rsidRPr="00833482">
              <w:t>GradientBoostingClassifier</w:t>
            </w:r>
            <w:proofErr w:type="spellEnd"/>
          </w:p>
        </w:tc>
        <w:tc>
          <w:tcPr>
            <w:tcW w:w="4788" w:type="dxa"/>
          </w:tcPr>
          <w:p w14:paraId="5BF4EF25" w14:textId="37F08C30" w:rsidR="00833482" w:rsidRDefault="00833482" w:rsidP="00833482">
            <w:r>
              <w:t>93.8%</w:t>
            </w:r>
          </w:p>
        </w:tc>
      </w:tr>
      <w:tr w:rsidR="00833482" w14:paraId="4176A6E3" w14:textId="77777777" w:rsidTr="00833482">
        <w:trPr>
          <w:trHeight w:val="305"/>
        </w:trPr>
        <w:tc>
          <w:tcPr>
            <w:tcW w:w="4788" w:type="dxa"/>
          </w:tcPr>
          <w:p w14:paraId="074A1405" w14:textId="2547CF66" w:rsidR="00833482" w:rsidRDefault="00833482" w:rsidP="00833482">
            <w:r>
              <w:t>Logistical Regression</w:t>
            </w:r>
          </w:p>
        </w:tc>
        <w:tc>
          <w:tcPr>
            <w:tcW w:w="4788" w:type="dxa"/>
          </w:tcPr>
          <w:p w14:paraId="3FEEA682" w14:textId="4EEC4E2D" w:rsidR="00833482" w:rsidRDefault="00833482" w:rsidP="00833482">
            <w:r>
              <w:t>93.5%</w:t>
            </w:r>
          </w:p>
        </w:tc>
      </w:tr>
      <w:tr w:rsidR="00833482" w14:paraId="281AAD46" w14:textId="77777777" w:rsidTr="00833482">
        <w:tc>
          <w:tcPr>
            <w:tcW w:w="4788" w:type="dxa"/>
          </w:tcPr>
          <w:p w14:paraId="7FED2E40" w14:textId="6B979597" w:rsidR="00833482" w:rsidRDefault="00833482" w:rsidP="00833482">
            <w:proofErr w:type="spellStart"/>
            <w:r w:rsidRPr="00833482">
              <w:t>RandomForestClassifier</w:t>
            </w:r>
            <w:proofErr w:type="spellEnd"/>
          </w:p>
        </w:tc>
        <w:tc>
          <w:tcPr>
            <w:tcW w:w="4788" w:type="dxa"/>
          </w:tcPr>
          <w:p w14:paraId="49143AA5" w14:textId="3152A151" w:rsidR="00833482" w:rsidRDefault="00833482" w:rsidP="00833482">
            <w:r>
              <w:t>93.6%</w:t>
            </w:r>
          </w:p>
        </w:tc>
      </w:tr>
      <w:tr w:rsidR="00833482" w14:paraId="3DDE0CC9" w14:textId="77777777" w:rsidTr="00833482">
        <w:trPr>
          <w:trHeight w:val="305"/>
        </w:trPr>
        <w:tc>
          <w:tcPr>
            <w:tcW w:w="4788" w:type="dxa"/>
          </w:tcPr>
          <w:p w14:paraId="22762E66" w14:textId="7322D99C" w:rsidR="00833482" w:rsidRDefault="00833482" w:rsidP="00833482">
            <w:proofErr w:type="spellStart"/>
            <w:r>
              <w:t>ADABoost</w:t>
            </w:r>
            <w:proofErr w:type="spellEnd"/>
          </w:p>
        </w:tc>
        <w:tc>
          <w:tcPr>
            <w:tcW w:w="4788" w:type="dxa"/>
          </w:tcPr>
          <w:p w14:paraId="2ADEBBF9" w14:textId="50D76AA3" w:rsidR="00833482" w:rsidRDefault="00833482" w:rsidP="00833482">
            <w:r>
              <w:t>93.7%</w:t>
            </w:r>
          </w:p>
        </w:tc>
      </w:tr>
      <w:tr w:rsidR="00833482" w14:paraId="5222C839" w14:textId="77777777" w:rsidTr="00833482">
        <w:tc>
          <w:tcPr>
            <w:tcW w:w="4788" w:type="dxa"/>
          </w:tcPr>
          <w:p w14:paraId="0A9D3FE2" w14:textId="7A5C358D" w:rsidR="00833482" w:rsidRDefault="00833482" w:rsidP="00833482">
            <w:r w:rsidRPr="00833482">
              <w:t>Stochastic  Gradient Dissent</w:t>
            </w:r>
          </w:p>
        </w:tc>
        <w:tc>
          <w:tcPr>
            <w:tcW w:w="4788" w:type="dxa"/>
          </w:tcPr>
          <w:p w14:paraId="4DA871CE" w14:textId="3E7F6B91" w:rsidR="00833482" w:rsidRDefault="00833482" w:rsidP="00833482">
            <w:r>
              <w:t>93.55</w:t>
            </w:r>
          </w:p>
        </w:tc>
      </w:tr>
      <w:bookmarkEnd w:id="0"/>
    </w:tbl>
    <w:p w14:paraId="2756263F" w14:textId="77777777" w:rsidR="00833482" w:rsidRDefault="00833482" w:rsidP="00833482"/>
    <w:p w14:paraId="4DD0EFC8" w14:textId="7C96EA19" w:rsidR="00C86708" w:rsidRDefault="00C86708" w:rsidP="009B308D">
      <w:r>
        <w:t xml:space="preserve">The final model didn’t perform well (a AUC score of .850). </w:t>
      </w:r>
      <w:r>
        <w:tab/>
      </w:r>
    </w:p>
    <w:p w14:paraId="5A037EA4" w14:textId="689A49A9" w:rsidR="009B308D" w:rsidRDefault="009B308D" w:rsidP="00825606">
      <w:pPr>
        <w:pStyle w:val="ListParagraph"/>
        <w:numPr>
          <w:ilvl w:val="0"/>
          <w:numId w:val="3"/>
        </w:numPr>
      </w:pPr>
      <w:r>
        <w:t xml:space="preserve"> Your challenges and successes</w:t>
      </w:r>
    </w:p>
    <w:p w14:paraId="2D4BBE51" w14:textId="07C5E068" w:rsidR="00C86708" w:rsidRDefault="00C86708" w:rsidP="009B308D">
      <w:r>
        <w:t xml:space="preserve">The biggest challenge was cleaning the data sufficiently. I believe that the features I created, if calibrated well, would perform well. However, due to limited number of existing features and heavily interlinked features made it a difficult task. I intend to repeat the competition with better data. </w:t>
      </w:r>
    </w:p>
    <w:p w14:paraId="35D2FD57" w14:textId="59815828" w:rsidR="009B308D" w:rsidRDefault="009B308D" w:rsidP="00825606">
      <w:pPr>
        <w:pStyle w:val="ListParagraph"/>
        <w:numPr>
          <w:ilvl w:val="0"/>
          <w:numId w:val="3"/>
        </w:numPr>
      </w:pPr>
      <w:r>
        <w:t xml:space="preserve"> Conclusions and key learnings</w:t>
      </w:r>
    </w:p>
    <w:p w14:paraId="20C9F8A7" w14:textId="77777777" w:rsidR="00825606" w:rsidRDefault="00825606" w:rsidP="009B308D"/>
    <w:p w14:paraId="2FEAF7DF" w14:textId="3D5D3817" w:rsidR="009B308D" w:rsidRDefault="00833482" w:rsidP="009B308D">
      <w:r>
        <w:lastRenderedPageBreak/>
        <w:t xml:space="preserve">The key insights I derived from this project was the importance of have high quality data. Had I imputed my data with more thought and deliberation, I might gave ended with a better result using a few models instead an ensemble of many. </w:t>
      </w:r>
    </w:p>
    <w:p w14:paraId="6433E327" w14:textId="77777777" w:rsidR="009B308D" w:rsidRDefault="009B308D" w:rsidP="009B308D"/>
    <w:p w14:paraId="5BC18B8C" w14:textId="77777777" w:rsidR="004574AB" w:rsidRPr="009B308D" w:rsidRDefault="004574AB" w:rsidP="009B308D"/>
    <w:sectPr w:rsidR="004574AB" w:rsidRPr="009B308D" w:rsidSect="00D13F1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5AA77" w14:textId="77777777" w:rsidR="0098316C" w:rsidRDefault="0098316C" w:rsidP="00EC114C">
      <w:pPr>
        <w:spacing w:after="0" w:line="240" w:lineRule="auto"/>
      </w:pPr>
      <w:r>
        <w:separator/>
      </w:r>
    </w:p>
  </w:endnote>
  <w:endnote w:type="continuationSeparator" w:id="0">
    <w:p w14:paraId="7D5C2ABE" w14:textId="77777777" w:rsidR="0098316C" w:rsidRDefault="0098316C" w:rsidP="00EC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D9311" w14:textId="77777777" w:rsidR="0098316C" w:rsidRDefault="0098316C" w:rsidP="00EC114C">
      <w:pPr>
        <w:spacing w:after="0" w:line="240" w:lineRule="auto"/>
      </w:pPr>
      <w:r>
        <w:separator/>
      </w:r>
    </w:p>
  </w:footnote>
  <w:footnote w:type="continuationSeparator" w:id="0">
    <w:p w14:paraId="6F500432" w14:textId="77777777" w:rsidR="0098316C" w:rsidRDefault="0098316C" w:rsidP="00EC114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4F1"/>
    <w:multiLevelType w:val="hybridMultilevel"/>
    <w:tmpl w:val="274255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632D6"/>
    <w:multiLevelType w:val="hybridMultilevel"/>
    <w:tmpl w:val="69AE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32061"/>
    <w:multiLevelType w:val="hybridMultilevel"/>
    <w:tmpl w:val="B322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18B"/>
    <w:rsid w:val="000861ED"/>
    <w:rsid w:val="00240901"/>
    <w:rsid w:val="004574AB"/>
    <w:rsid w:val="005C4C9F"/>
    <w:rsid w:val="005D6331"/>
    <w:rsid w:val="006D5ED1"/>
    <w:rsid w:val="00740A49"/>
    <w:rsid w:val="00804B3F"/>
    <w:rsid w:val="00825606"/>
    <w:rsid w:val="00833482"/>
    <w:rsid w:val="0097233A"/>
    <w:rsid w:val="0098316C"/>
    <w:rsid w:val="00993B1A"/>
    <w:rsid w:val="009B308D"/>
    <w:rsid w:val="009C7E7E"/>
    <w:rsid w:val="00A05B5B"/>
    <w:rsid w:val="00A16FE1"/>
    <w:rsid w:val="00AA2BD6"/>
    <w:rsid w:val="00BB5917"/>
    <w:rsid w:val="00C35E34"/>
    <w:rsid w:val="00C86708"/>
    <w:rsid w:val="00D06021"/>
    <w:rsid w:val="00D13F1B"/>
    <w:rsid w:val="00DC518B"/>
    <w:rsid w:val="00E3573E"/>
    <w:rsid w:val="00E94871"/>
    <w:rsid w:val="00EC114C"/>
    <w:rsid w:val="00F3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A7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8B"/>
    <w:rPr>
      <w:rFonts w:ascii="Tahoma" w:hAnsi="Tahoma" w:cs="Tahoma"/>
      <w:sz w:val="16"/>
      <w:szCs w:val="16"/>
    </w:rPr>
  </w:style>
  <w:style w:type="paragraph" w:styleId="Header">
    <w:name w:val="header"/>
    <w:basedOn w:val="Normal"/>
    <w:link w:val="HeaderChar"/>
    <w:uiPriority w:val="99"/>
    <w:unhideWhenUsed/>
    <w:rsid w:val="00EC1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14C"/>
  </w:style>
  <w:style w:type="paragraph" w:styleId="Footer">
    <w:name w:val="footer"/>
    <w:basedOn w:val="Normal"/>
    <w:link w:val="FooterChar"/>
    <w:uiPriority w:val="99"/>
    <w:unhideWhenUsed/>
    <w:rsid w:val="00EC1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14C"/>
  </w:style>
  <w:style w:type="paragraph" w:styleId="NoSpacing">
    <w:name w:val="No Spacing"/>
    <w:link w:val="NoSpacingChar"/>
    <w:uiPriority w:val="1"/>
    <w:qFormat/>
    <w:rsid w:val="00D13F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3F1B"/>
    <w:rPr>
      <w:rFonts w:eastAsiaTheme="minorEastAsia"/>
      <w:lang w:eastAsia="ja-JP"/>
    </w:rPr>
  </w:style>
  <w:style w:type="paragraph" w:styleId="ListParagraph">
    <w:name w:val="List Paragraph"/>
    <w:basedOn w:val="Normal"/>
    <w:uiPriority w:val="34"/>
    <w:qFormat/>
    <w:rsid w:val="009B308D"/>
    <w:pPr>
      <w:ind w:left="720"/>
      <w:contextualSpacing/>
    </w:pPr>
  </w:style>
  <w:style w:type="table" w:styleId="TableGrid">
    <w:name w:val="Table Grid"/>
    <w:basedOn w:val="TableNormal"/>
    <w:uiPriority w:val="59"/>
    <w:rsid w:val="00833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51799">
      <w:bodyDiv w:val="1"/>
      <w:marLeft w:val="0"/>
      <w:marRight w:val="0"/>
      <w:marTop w:val="0"/>
      <w:marBottom w:val="0"/>
      <w:divBdr>
        <w:top w:val="none" w:sz="0" w:space="0" w:color="auto"/>
        <w:left w:val="none" w:sz="0" w:space="0" w:color="auto"/>
        <w:bottom w:val="none" w:sz="0" w:space="0" w:color="auto"/>
        <w:right w:val="none" w:sz="0" w:space="0" w:color="auto"/>
      </w:divBdr>
    </w:div>
    <w:div w:id="2108623042">
      <w:bodyDiv w:val="1"/>
      <w:marLeft w:val="0"/>
      <w:marRight w:val="0"/>
      <w:marTop w:val="0"/>
      <w:marBottom w:val="0"/>
      <w:divBdr>
        <w:top w:val="none" w:sz="0" w:space="0" w:color="auto"/>
        <w:left w:val="none" w:sz="0" w:space="0" w:color="auto"/>
        <w:bottom w:val="none" w:sz="0" w:space="0" w:color="auto"/>
        <w:right w:val="none" w:sz="0" w:space="0" w:color="auto"/>
      </w:divBdr>
      <w:divsChild>
        <w:div w:id="500244045">
          <w:marLeft w:val="720"/>
          <w:marRight w:val="0"/>
          <w:marTop w:val="0"/>
          <w:marBottom w:val="0"/>
          <w:divBdr>
            <w:top w:val="none" w:sz="0" w:space="0" w:color="auto"/>
            <w:left w:val="none" w:sz="0" w:space="0" w:color="auto"/>
            <w:bottom w:val="none" w:sz="0" w:space="0" w:color="auto"/>
            <w:right w:val="none" w:sz="0" w:space="0" w:color="auto"/>
          </w:divBdr>
        </w:div>
        <w:div w:id="1970352592">
          <w:marLeft w:val="720"/>
          <w:marRight w:val="0"/>
          <w:marTop w:val="0"/>
          <w:marBottom w:val="0"/>
          <w:divBdr>
            <w:top w:val="none" w:sz="0" w:space="0" w:color="auto"/>
            <w:left w:val="none" w:sz="0" w:space="0" w:color="auto"/>
            <w:bottom w:val="none" w:sz="0" w:space="0" w:color="auto"/>
            <w:right w:val="none" w:sz="0" w:space="0" w:color="auto"/>
          </w:divBdr>
        </w:div>
        <w:div w:id="3260571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2013-11-11T00:00:00</PublishDate>
  <Abstract> “On my honor, I pledge that I have neither given nor received help on this assignment."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994</Words>
  <Characters>5669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Interpreting Research on School Inputs.</vt:lpstr>
    </vt:vector>
  </TitlesOfParts>
  <Company>EDLF 3050</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Interpreting Research on School Inputs.</dc:title>
  <dc:creator>Sanjog Sharma</dc:creator>
  <cp:lastModifiedBy>Sanjog Sharma</cp:lastModifiedBy>
  <cp:revision>4</cp:revision>
  <dcterms:created xsi:type="dcterms:W3CDTF">2015-08-12T19:36:00Z</dcterms:created>
  <dcterms:modified xsi:type="dcterms:W3CDTF">2015-08-12T21:12:00Z</dcterms:modified>
</cp:coreProperties>
</file>