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D8523" w14:textId="77777777" w:rsidR="007D07C2" w:rsidRPr="00367864" w:rsidRDefault="007D07C2" w:rsidP="00A11A0F">
      <w:pPr>
        <w:jc w:val="center"/>
        <w:rPr>
          <w:rFonts w:cs="Arial"/>
          <w:sz w:val="22"/>
        </w:rPr>
      </w:pPr>
    </w:p>
    <w:p w14:paraId="6A397ADC" w14:textId="77777777" w:rsidR="007D07C2" w:rsidRPr="00367864" w:rsidRDefault="009F00F2" w:rsidP="00A11A0F">
      <w:pPr>
        <w:jc w:val="center"/>
        <w:rPr>
          <w:rFonts w:cs="Arial"/>
          <w:sz w:val="22"/>
          <w:lang w:val="en-US"/>
        </w:rPr>
      </w:pPr>
      <w:r w:rsidRPr="00367864">
        <w:rPr>
          <w:rFonts w:cs="Arial"/>
          <w:sz w:val="22"/>
          <w:lang w:val="en-US"/>
        </w:rPr>
        <w:t>Bachelor</w:t>
      </w:r>
      <w:r w:rsidR="00FD710E" w:rsidRPr="00367864">
        <w:rPr>
          <w:rFonts w:cs="Arial"/>
          <w:sz w:val="22"/>
          <w:lang w:val="en-US"/>
        </w:rPr>
        <w:t>’s Thesis/</w:t>
      </w:r>
      <w:r w:rsidRPr="00367864">
        <w:rPr>
          <w:rFonts w:cs="Arial"/>
          <w:sz w:val="22"/>
          <w:lang w:val="en-US"/>
        </w:rPr>
        <w:t xml:space="preserve"> Master</w:t>
      </w:r>
      <w:r w:rsidR="00FD710E" w:rsidRPr="00367864">
        <w:rPr>
          <w:rFonts w:cs="Arial"/>
          <w:sz w:val="22"/>
          <w:lang w:val="en-US"/>
        </w:rPr>
        <w:t>‘s Thesis</w:t>
      </w:r>
      <w:r w:rsidR="00FD710E" w:rsidRPr="00367864">
        <w:rPr>
          <w:rFonts w:cs="Arial"/>
          <w:sz w:val="22"/>
          <w:lang w:val="en-US"/>
        </w:rPr>
        <w:br/>
        <w:t>Research Project/ Term Paper</w:t>
      </w:r>
    </w:p>
    <w:p w14:paraId="3A2B4062" w14:textId="77777777" w:rsidR="007D07C2" w:rsidRPr="00367864" w:rsidRDefault="007D07C2" w:rsidP="00A11A0F">
      <w:pPr>
        <w:jc w:val="center"/>
        <w:rPr>
          <w:rFonts w:cs="Arial"/>
          <w:sz w:val="22"/>
          <w:lang w:val="en-US"/>
        </w:rPr>
      </w:pPr>
    </w:p>
    <w:p w14:paraId="2851D01C" w14:textId="77777777" w:rsidR="00AA07D4" w:rsidRPr="00367864" w:rsidRDefault="00FD710E" w:rsidP="008C38D1">
      <w:pPr>
        <w:jc w:val="center"/>
        <w:rPr>
          <w:rFonts w:cs="Arial"/>
          <w:sz w:val="22"/>
          <w:lang w:val="en-US"/>
        </w:rPr>
      </w:pPr>
      <w:r w:rsidRPr="00367864">
        <w:rPr>
          <w:rFonts w:cs="Arial"/>
          <w:sz w:val="22"/>
          <w:lang w:val="en-US"/>
        </w:rPr>
        <w:t>Title</w:t>
      </w:r>
      <w:r w:rsidR="00BF70CB" w:rsidRPr="00367864">
        <w:rPr>
          <w:rFonts w:cs="Arial"/>
          <w:sz w:val="22"/>
          <w:lang w:val="en-US"/>
        </w:rPr>
        <w:br/>
      </w:r>
    </w:p>
    <w:p w14:paraId="65A99A36" w14:textId="77777777" w:rsidR="00827F0B" w:rsidRPr="00367864" w:rsidRDefault="00827F0B" w:rsidP="00A11A0F">
      <w:pPr>
        <w:jc w:val="center"/>
        <w:rPr>
          <w:sz w:val="22"/>
          <w:lang w:val="en-US"/>
        </w:rPr>
      </w:pPr>
    </w:p>
    <w:p w14:paraId="368DF3DE" w14:textId="77777777" w:rsidR="009A6F31" w:rsidRPr="00367864" w:rsidRDefault="00FD710E" w:rsidP="00A11A0F">
      <w:pPr>
        <w:jc w:val="center"/>
        <w:rPr>
          <w:sz w:val="22"/>
          <w:lang w:val="en-US"/>
        </w:rPr>
      </w:pPr>
      <w:r w:rsidRPr="00367864">
        <w:rPr>
          <w:sz w:val="22"/>
          <w:lang w:val="en-US"/>
        </w:rPr>
        <w:t>submitted by:</w:t>
      </w:r>
    </w:p>
    <w:p w14:paraId="7ED154DA" w14:textId="76B91A15" w:rsidR="009A6F31" w:rsidRPr="00367864" w:rsidRDefault="00130CEA" w:rsidP="00A11A0F">
      <w:pPr>
        <w:jc w:val="center"/>
        <w:rPr>
          <w:b/>
          <w:sz w:val="22"/>
          <w:lang w:val="en-US"/>
        </w:rPr>
      </w:pPr>
      <w:r>
        <w:rPr>
          <w:b/>
          <w:sz w:val="22"/>
          <w:lang w:val="en-US"/>
        </w:rPr>
        <w:t>Sanju Pallissery Babu</w:t>
      </w:r>
    </w:p>
    <w:p w14:paraId="3FB11ACB" w14:textId="354518EF" w:rsidR="009A6F31" w:rsidRPr="00367864" w:rsidRDefault="007D197B" w:rsidP="00FD710E">
      <w:pPr>
        <w:jc w:val="center"/>
        <w:rPr>
          <w:sz w:val="22"/>
          <w:lang w:val="en-US"/>
        </w:rPr>
      </w:pPr>
      <w:r w:rsidRPr="00367864">
        <w:rPr>
          <w:sz w:val="22"/>
          <w:lang w:val="en-US"/>
        </w:rPr>
        <w:t>(</w:t>
      </w:r>
      <w:r w:rsidR="00FD710E" w:rsidRPr="00367864">
        <w:rPr>
          <w:sz w:val="22"/>
          <w:lang w:val="en-US"/>
        </w:rPr>
        <w:t>matriculation number</w:t>
      </w:r>
      <w:r w:rsidR="00EF7597" w:rsidRPr="00367864">
        <w:rPr>
          <w:sz w:val="22"/>
          <w:lang w:val="en-US"/>
        </w:rPr>
        <w:t xml:space="preserve">: </w:t>
      </w:r>
      <w:r w:rsidR="00703548">
        <w:rPr>
          <w:sz w:val="22"/>
          <w:lang w:val="en-US"/>
        </w:rPr>
        <w:t>03745203</w:t>
      </w:r>
      <w:r w:rsidR="00BF70CB" w:rsidRPr="00367864">
        <w:rPr>
          <w:sz w:val="22"/>
          <w:lang w:val="en-US"/>
        </w:rPr>
        <w:t>)</w:t>
      </w:r>
    </w:p>
    <w:p w14:paraId="085DB14B" w14:textId="77777777" w:rsidR="009A6F31" w:rsidRPr="00367864" w:rsidRDefault="009A6F31" w:rsidP="00814F80">
      <w:pPr>
        <w:jc w:val="left"/>
        <w:rPr>
          <w:sz w:val="22"/>
          <w:lang w:val="en-US"/>
        </w:rPr>
      </w:pPr>
    </w:p>
    <w:p w14:paraId="0D675208" w14:textId="77777777" w:rsidR="00BF70CB" w:rsidRPr="00367864" w:rsidRDefault="00BF70CB" w:rsidP="00814F80">
      <w:pPr>
        <w:tabs>
          <w:tab w:val="left" w:pos="1701"/>
        </w:tabs>
        <w:jc w:val="left"/>
        <w:rPr>
          <w:rFonts w:cs="Arial"/>
          <w:sz w:val="22"/>
          <w:lang w:val="en-US"/>
        </w:rPr>
      </w:pPr>
    </w:p>
    <w:p w14:paraId="4FC2B0D5" w14:textId="77777777" w:rsidR="00B83420" w:rsidRPr="00367864" w:rsidRDefault="00B83420" w:rsidP="00814F80">
      <w:pPr>
        <w:tabs>
          <w:tab w:val="left" w:pos="1701"/>
        </w:tabs>
        <w:jc w:val="left"/>
        <w:rPr>
          <w:rFonts w:cs="Arial"/>
          <w:sz w:val="22"/>
          <w:lang w:val="en-US"/>
        </w:rPr>
      </w:pPr>
    </w:p>
    <w:p w14:paraId="7B06B07F" w14:textId="77777777" w:rsidR="00DC5FEE" w:rsidRPr="00367864" w:rsidRDefault="00DC5FEE" w:rsidP="00814F80">
      <w:pPr>
        <w:tabs>
          <w:tab w:val="left" w:pos="1701"/>
        </w:tabs>
        <w:jc w:val="left"/>
        <w:rPr>
          <w:rFonts w:cs="Arial"/>
          <w:sz w:val="22"/>
          <w:lang w:val="en-US"/>
        </w:rPr>
      </w:pPr>
    </w:p>
    <w:p w14:paraId="4AADDF2A" w14:textId="77777777" w:rsidR="00DC5FEE" w:rsidRPr="00367864" w:rsidRDefault="00DC5FEE" w:rsidP="00814F80">
      <w:pPr>
        <w:tabs>
          <w:tab w:val="left" w:pos="1701"/>
        </w:tabs>
        <w:jc w:val="left"/>
        <w:rPr>
          <w:rFonts w:cs="Arial"/>
          <w:sz w:val="22"/>
          <w:lang w:val="en-US"/>
        </w:rPr>
      </w:pPr>
    </w:p>
    <w:p w14:paraId="0B571ECF" w14:textId="77777777" w:rsidR="00B83420" w:rsidRPr="00367864" w:rsidRDefault="00B83420" w:rsidP="00814F80">
      <w:pPr>
        <w:tabs>
          <w:tab w:val="left" w:pos="1701"/>
        </w:tabs>
        <w:jc w:val="left"/>
        <w:rPr>
          <w:rFonts w:cs="Arial"/>
          <w:sz w:val="22"/>
          <w:lang w:val="en-US"/>
        </w:rPr>
      </w:pPr>
    </w:p>
    <w:p w14:paraId="2845A8CB" w14:textId="77777777" w:rsidR="00A11A0F" w:rsidRPr="00367864" w:rsidRDefault="00A11A0F" w:rsidP="00FD710E">
      <w:pPr>
        <w:tabs>
          <w:tab w:val="left" w:pos="2410"/>
        </w:tabs>
        <w:jc w:val="left"/>
        <w:rPr>
          <w:rFonts w:cs="Arial"/>
          <w:sz w:val="22"/>
          <w:lang w:val="en-US"/>
        </w:rPr>
      </w:pPr>
    </w:p>
    <w:p w14:paraId="13693310" w14:textId="77777777" w:rsidR="00BF70CB" w:rsidRPr="00367864" w:rsidRDefault="00FD710E" w:rsidP="004F6E15">
      <w:pPr>
        <w:tabs>
          <w:tab w:val="left" w:pos="1701"/>
        </w:tabs>
        <w:spacing w:after="100"/>
        <w:ind w:left="4"/>
        <w:jc w:val="left"/>
        <w:rPr>
          <w:rFonts w:cs="Arial"/>
          <w:sz w:val="22"/>
          <w:lang w:val="en-US"/>
        </w:rPr>
      </w:pPr>
      <w:r w:rsidRPr="00367864">
        <w:rPr>
          <w:rFonts w:cs="Arial"/>
          <w:sz w:val="22"/>
          <w:lang w:val="en-US"/>
        </w:rPr>
        <w:t>Date of Submission</w:t>
      </w:r>
      <w:r w:rsidR="00BF70CB" w:rsidRPr="00367864">
        <w:rPr>
          <w:rFonts w:cs="Arial"/>
          <w:sz w:val="22"/>
          <w:lang w:val="en-US"/>
        </w:rPr>
        <w:t>:</w:t>
      </w:r>
      <w:r w:rsidRPr="00367864">
        <w:rPr>
          <w:rFonts w:cs="Arial"/>
          <w:sz w:val="22"/>
          <w:lang w:val="en-US"/>
        </w:rPr>
        <w:t xml:space="preserve"> </w:t>
      </w:r>
      <w:r w:rsidRPr="00367864">
        <w:rPr>
          <w:rFonts w:cs="Arial"/>
          <w:sz w:val="22"/>
          <w:lang w:val="en-US"/>
        </w:rPr>
        <w:tab/>
      </w:r>
      <w:r w:rsidRPr="00367864">
        <w:rPr>
          <w:rFonts w:cs="Arial"/>
          <w:sz w:val="22"/>
          <w:lang w:val="en-US"/>
        </w:rPr>
        <w:tab/>
      </w:r>
      <w:r w:rsidRPr="00367864">
        <w:rPr>
          <w:rFonts w:cs="Arial"/>
          <w:sz w:val="22"/>
          <w:lang w:val="en-US"/>
        </w:rPr>
        <w:tab/>
      </w:r>
      <w:r w:rsidRPr="00367864">
        <w:rPr>
          <w:rFonts w:cs="Arial"/>
          <w:sz w:val="22"/>
          <w:lang w:val="en-US"/>
        </w:rPr>
        <w:tab/>
      </w:r>
      <w:r w:rsidRPr="00367864">
        <w:rPr>
          <w:rFonts w:cs="Arial"/>
          <w:sz w:val="22"/>
          <w:lang w:val="en-US"/>
        </w:rPr>
        <w:tab/>
      </w:r>
      <w:r w:rsidR="00BF70CB" w:rsidRPr="00367864">
        <w:rPr>
          <w:rFonts w:cs="Arial"/>
          <w:sz w:val="22"/>
          <w:lang w:val="en-US"/>
        </w:rPr>
        <w:tab/>
      </w:r>
      <w:r w:rsidRPr="00367864">
        <w:rPr>
          <w:rFonts w:cs="Arial"/>
          <w:sz w:val="22"/>
          <w:lang w:val="en-US"/>
        </w:rPr>
        <w:tab/>
      </w:r>
      <w:r w:rsidRPr="00367864">
        <w:rPr>
          <w:rFonts w:cs="Arial"/>
          <w:sz w:val="22"/>
          <w:lang w:val="en-US"/>
        </w:rPr>
        <w:tab/>
      </w:r>
      <w:r w:rsidRPr="00367864">
        <w:rPr>
          <w:rFonts w:cs="Arial"/>
          <w:sz w:val="22"/>
          <w:lang w:val="en-US"/>
        </w:rPr>
        <w:tab/>
      </w:r>
      <w:r w:rsidRPr="00367864">
        <w:rPr>
          <w:rFonts w:cs="Arial"/>
          <w:sz w:val="22"/>
          <w:lang w:val="en-US"/>
        </w:rPr>
        <w:tab/>
      </w:r>
      <w:r w:rsidR="004F6E15" w:rsidRPr="00367864">
        <w:rPr>
          <w:rFonts w:cs="Arial"/>
          <w:sz w:val="22"/>
          <w:lang w:val="en-US"/>
        </w:rPr>
        <w:tab/>
      </w:r>
      <w:r w:rsidR="004F6E15" w:rsidRPr="00367864">
        <w:rPr>
          <w:rFonts w:cs="Arial"/>
          <w:sz w:val="22"/>
          <w:lang w:val="en-US"/>
        </w:rPr>
        <w:tab/>
      </w:r>
      <w:r w:rsidR="004F6E15" w:rsidRPr="00367864">
        <w:rPr>
          <w:rFonts w:cs="Arial"/>
          <w:sz w:val="22"/>
          <w:lang w:val="en-US"/>
        </w:rPr>
        <w:tab/>
      </w:r>
      <w:r w:rsidR="004F6E15" w:rsidRPr="00367864">
        <w:rPr>
          <w:rFonts w:cs="Arial"/>
          <w:sz w:val="22"/>
          <w:lang w:val="en-US"/>
        </w:rPr>
        <w:tab/>
      </w:r>
      <w:r w:rsidR="004F6E15" w:rsidRPr="00367864">
        <w:rPr>
          <w:rFonts w:cs="Arial"/>
          <w:sz w:val="22"/>
          <w:lang w:val="en-US"/>
        </w:rPr>
        <w:tab/>
      </w:r>
      <w:r w:rsidR="004F6E15" w:rsidRPr="00367864">
        <w:rPr>
          <w:rFonts w:cs="Arial"/>
          <w:sz w:val="22"/>
          <w:lang w:val="en-US"/>
        </w:rPr>
        <w:tab/>
      </w:r>
      <w:r w:rsidR="004F6E15" w:rsidRPr="00367864">
        <w:rPr>
          <w:rFonts w:cs="Arial"/>
          <w:sz w:val="22"/>
          <w:lang w:val="en-US"/>
        </w:rPr>
        <w:tab/>
      </w:r>
      <w:r w:rsidR="004F6E15" w:rsidRPr="00367864">
        <w:rPr>
          <w:rFonts w:cs="Arial"/>
          <w:sz w:val="22"/>
          <w:lang w:val="en-US"/>
        </w:rPr>
        <w:tab/>
      </w:r>
      <w:r w:rsidR="004F6E15" w:rsidRPr="00367864">
        <w:rPr>
          <w:rFonts w:cs="Arial"/>
          <w:sz w:val="22"/>
          <w:lang w:val="en-US"/>
        </w:rPr>
        <w:tab/>
      </w:r>
      <w:r w:rsidR="004F6E15" w:rsidRPr="00367864">
        <w:rPr>
          <w:rFonts w:cs="Arial"/>
          <w:sz w:val="22"/>
          <w:lang w:val="en-US"/>
        </w:rPr>
        <w:tab/>
        <w:t xml:space="preserve">    </w:t>
      </w:r>
      <w:r w:rsidRPr="00367864">
        <w:rPr>
          <w:rFonts w:cs="Arial"/>
          <w:sz w:val="22"/>
          <w:lang w:val="en-US"/>
        </w:rPr>
        <w:t xml:space="preserve"> </w:t>
      </w:r>
      <w:r w:rsidR="00D159CC" w:rsidRPr="00367864">
        <w:rPr>
          <w:rFonts w:cs="Arial"/>
          <w:sz w:val="22"/>
          <w:lang w:val="en-US"/>
        </w:rPr>
        <w:t>01</w:t>
      </w:r>
      <w:r w:rsidR="00932415" w:rsidRPr="00367864">
        <w:rPr>
          <w:rFonts w:cs="Arial"/>
          <w:sz w:val="22"/>
          <w:lang w:val="en-US"/>
        </w:rPr>
        <w:t>.</w:t>
      </w:r>
      <w:r w:rsidR="00D159CC" w:rsidRPr="00367864">
        <w:rPr>
          <w:rFonts w:cs="Arial"/>
          <w:sz w:val="22"/>
          <w:lang w:val="en-US"/>
        </w:rPr>
        <w:t>11</w:t>
      </w:r>
      <w:r w:rsidR="00932415" w:rsidRPr="00367864">
        <w:rPr>
          <w:rFonts w:cs="Arial"/>
          <w:sz w:val="22"/>
          <w:lang w:val="en-US"/>
        </w:rPr>
        <w:t>.20</w:t>
      </w:r>
      <w:r w:rsidR="00D159CC" w:rsidRPr="00367864">
        <w:rPr>
          <w:rFonts w:cs="Arial"/>
          <w:sz w:val="22"/>
          <w:lang w:val="en-US"/>
        </w:rPr>
        <w:t>2</w:t>
      </w:r>
      <w:r w:rsidR="00E75E14" w:rsidRPr="00367864">
        <w:rPr>
          <w:rFonts w:cs="Arial"/>
          <w:sz w:val="22"/>
          <w:lang w:val="en-US"/>
        </w:rPr>
        <w:t>4</w:t>
      </w:r>
    </w:p>
    <w:p w14:paraId="45D8B2F2" w14:textId="77777777" w:rsidR="00BF70CB" w:rsidRPr="00367864" w:rsidRDefault="00FD710E" w:rsidP="00FD710E">
      <w:pPr>
        <w:tabs>
          <w:tab w:val="left" w:pos="2410"/>
        </w:tabs>
        <w:spacing w:after="100"/>
        <w:ind w:left="4"/>
        <w:jc w:val="left"/>
        <w:rPr>
          <w:rFonts w:cs="Arial"/>
          <w:sz w:val="22"/>
          <w:lang w:val="en-US"/>
        </w:rPr>
      </w:pPr>
      <w:r w:rsidRPr="00367864">
        <w:rPr>
          <w:rFonts w:cs="Arial"/>
          <w:sz w:val="22"/>
          <w:lang w:val="en-US"/>
        </w:rPr>
        <w:t>Examiner</w:t>
      </w:r>
      <w:r w:rsidR="00BF70CB" w:rsidRPr="00367864">
        <w:rPr>
          <w:rFonts w:cs="Arial"/>
          <w:sz w:val="22"/>
          <w:lang w:val="en-US"/>
        </w:rPr>
        <w:t xml:space="preserve">: </w:t>
      </w:r>
      <w:r w:rsidRPr="00367864">
        <w:rPr>
          <w:rFonts w:cs="Arial"/>
          <w:sz w:val="22"/>
          <w:lang w:val="en-US"/>
        </w:rPr>
        <w:tab/>
      </w:r>
      <w:r w:rsidRPr="00367864">
        <w:rPr>
          <w:rFonts w:cs="Arial"/>
          <w:sz w:val="22"/>
          <w:lang w:val="en-US"/>
        </w:rPr>
        <w:tab/>
      </w:r>
      <w:r w:rsidRPr="00367864">
        <w:rPr>
          <w:rFonts w:cs="Arial"/>
          <w:sz w:val="22"/>
          <w:lang w:val="en-US"/>
        </w:rPr>
        <w:tab/>
      </w:r>
      <w:r w:rsidRPr="00367864">
        <w:rPr>
          <w:rFonts w:cs="Arial"/>
          <w:sz w:val="22"/>
          <w:lang w:val="en-US"/>
        </w:rPr>
        <w:tab/>
      </w:r>
      <w:r w:rsidRPr="00367864">
        <w:rPr>
          <w:rFonts w:cs="Arial"/>
          <w:sz w:val="22"/>
          <w:lang w:val="en-US"/>
        </w:rPr>
        <w:tab/>
      </w:r>
      <w:r w:rsidRPr="00367864">
        <w:rPr>
          <w:rFonts w:cs="Arial"/>
          <w:sz w:val="22"/>
          <w:lang w:val="en-US"/>
        </w:rPr>
        <w:tab/>
      </w:r>
      <w:r w:rsidR="00BF70CB" w:rsidRPr="00367864">
        <w:rPr>
          <w:rFonts w:cs="Arial"/>
          <w:sz w:val="22"/>
          <w:lang w:val="en-US"/>
        </w:rPr>
        <w:tab/>
      </w:r>
      <w:r w:rsidRPr="00367864">
        <w:rPr>
          <w:rFonts w:cs="Arial"/>
          <w:sz w:val="22"/>
          <w:lang w:val="en-US"/>
        </w:rPr>
        <w:tab/>
      </w:r>
      <w:r w:rsidRPr="00367864">
        <w:rPr>
          <w:rFonts w:cs="Arial"/>
          <w:sz w:val="22"/>
          <w:lang w:val="en-US"/>
        </w:rPr>
        <w:tab/>
      </w:r>
      <w:r w:rsidRPr="00367864">
        <w:rPr>
          <w:rFonts w:cs="Arial"/>
          <w:sz w:val="22"/>
          <w:lang w:val="en-US"/>
        </w:rPr>
        <w:tab/>
        <w:t>Title First name last name (name of university)</w:t>
      </w:r>
    </w:p>
    <w:p w14:paraId="2555C85B" w14:textId="77777777" w:rsidR="00BF70CB" w:rsidRPr="00367864" w:rsidRDefault="00FD710E" w:rsidP="004F6E15">
      <w:pPr>
        <w:tabs>
          <w:tab w:val="left" w:pos="2410"/>
        </w:tabs>
        <w:spacing w:after="100"/>
        <w:jc w:val="left"/>
        <w:rPr>
          <w:rFonts w:cs="Arial"/>
          <w:sz w:val="22"/>
          <w:lang w:val="en-US"/>
        </w:rPr>
      </w:pPr>
      <w:r w:rsidRPr="00367864">
        <w:rPr>
          <w:rFonts w:cs="Arial"/>
          <w:sz w:val="22"/>
          <w:lang w:val="en-US"/>
        </w:rPr>
        <w:t>Supervisors</w:t>
      </w:r>
      <w:r w:rsidR="00BF70CB" w:rsidRPr="00367864">
        <w:rPr>
          <w:rFonts w:cs="Arial"/>
          <w:sz w:val="22"/>
          <w:lang w:val="en-US"/>
        </w:rPr>
        <w:t xml:space="preserve">: </w:t>
      </w:r>
      <w:r w:rsidR="00BF70CB" w:rsidRPr="00367864">
        <w:rPr>
          <w:rFonts w:cs="Arial"/>
          <w:sz w:val="22"/>
          <w:lang w:val="en-US"/>
        </w:rPr>
        <w:tab/>
      </w:r>
      <w:r w:rsidRPr="00367864">
        <w:rPr>
          <w:rFonts w:cs="Arial"/>
          <w:sz w:val="22"/>
          <w:lang w:val="en-US"/>
        </w:rPr>
        <w:t>Title First name last name (name of university)</w:t>
      </w:r>
    </w:p>
    <w:p w14:paraId="66F407C0" w14:textId="77777777" w:rsidR="00FD710E" w:rsidRPr="00367864" w:rsidRDefault="00BF70CB" w:rsidP="004F6E15">
      <w:pPr>
        <w:tabs>
          <w:tab w:val="left" w:pos="2410"/>
        </w:tabs>
        <w:spacing w:after="100"/>
        <w:jc w:val="left"/>
        <w:rPr>
          <w:rFonts w:cs="Arial"/>
          <w:sz w:val="22"/>
          <w:lang w:val="en-US"/>
        </w:rPr>
      </w:pPr>
      <w:r w:rsidRPr="00367864">
        <w:rPr>
          <w:rFonts w:cs="Arial"/>
          <w:sz w:val="22"/>
          <w:lang w:val="en-US"/>
        </w:rPr>
        <w:tab/>
      </w:r>
      <w:r w:rsidR="00FD710E" w:rsidRPr="00367864">
        <w:rPr>
          <w:rFonts w:cs="Arial"/>
          <w:sz w:val="22"/>
          <w:lang w:val="en-US"/>
        </w:rPr>
        <w:t>Title First name last name (name of university)</w:t>
      </w:r>
    </w:p>
    <w:p w14:paraId="3ADA2F89" w14:textId="77777777" w:rsidR="00827F0B" w:rsidRPr="00367864" w:rsidRDefault="00827F0B" w:rsidP="00A11A0F">
      <w:pPr>
        <w:tabs>
          <w:tab w:val="left" w:pos="1701"/>
        </w:tabs>
        <w:spacing w:after="100"/>
        <w:jc w:val="left"/>
        <w:rPr>
          <w:sz w:val="22"/>
          <w:lang w:val="en-US"/>
        </w:rPr>
      </w:pPr>
      <w:r w:rsidRPr="00367864">
        <w:rPr>
          <w:sz w:val="22"/>
          <w:lang w:val="en-US"/>
        </w:rPr>
        <w:br w:type="page"/>
      </w:r>
    </w:p>
    <w:p w14:paraId="5F5E6BFD" w14:textId="77777777" w:rsidR="006C7427" w:rsidRPr="00367864" w:rsidRDefault="003D3FC8" w:rsidP="003C75E6">
      <w:pPr>
        <w:pStyle w:val="berschrift1ohneNummerierung"/>
        <w:rPr>
          <w:sz w:val="22"/>
          <w:szCs w:val="22"/>
          <w:lang w:val="en-US"/>
        </w:rPr>
      </w:pPr>
      <w:bookmarkStart w:id="0" w:name="_Toc181282314"/>
      <w:r w:rsidRPr="00367864">
        <w:rPr>
          <w:sz w:val="22"/>
          <w:szCs w:val="22"/>
          <w:lang w:val="en-US"/>
        </w:rPr>
        <w:lastRenderedPageBreak/>
        <w:t>Affidavit</w:t>
      </w:r>
      <w:bookmarkEnd w:id="0"/>
    </w:p>
    <w:p w14:paraId="4461C537" w14:textId="77777777" w:rsidR="006C7427" w:rsidRPr="00367864" w:rsidRDefault="004F6E15" w:rsidP="004F6E15">
      <w:pPr>
        <w:rPr>
          <w:sz w:val="22"/>
          <w:lang w:val="en-US"/>
        </w:rPr>
      </w:pPr>
      <w:r w:rsidRPr="00367864">
        <w:rPr>
          <w:sz w:val="22"/>
          <w:lang w:val="en-US"/>
        </w:rPr>
        <w:t>I hereby certify that this bachelor's, master's, diploma or doctoral thesis was written without the help of third parties and only with the sources and aids indicated. All passages used have been identified. This thesis has not yet been submitted in the same or a similar form to any examination authority.</w:t>
      </w:r>
    </w:p>
    <w:p w14:paraId="75D7B5EE" w14:textId="77777777" w:rsidR="006C7427" w:rsidRPr="00367864" w:rsidRDefault="006C7427" w:rsidP="006C7427">
      <w:pPr>
        <w:jc w:val="left"/>
        <w:rPr>
          <w:sz w:val="22"/>
          <w:lang w:val="en-US"/>
        </w:rPr>
      </w:pPr>
    </w:p>
    <w:p w14:paraId="6F6B5B54" w14:textId="77777777" w:rsidR="006C7427" w:rsidRPr="00367864" w:rsidRDefault="0042185C" w:rsidP="006C7427">
      <w:pPr>
        <w:jc w:val="left"/>
        <w:rPr>
          <w:sz w:val="22"/>
          <w:lang w:val="en-US"/>
        </w:rPr>
      </w:pPr>
      <w:r w:rsidRPr="00367864">
        <w:rPr>
          <w:sz w:val="22"/>
          <w:lang w:val="en-US"/>
        </w:rPr>
        <w:t>(</w:t>
      </w:r>
      <w:r w:rsidR="004F6E15" w:rsidRPr="00367864">
        <w:rPr>
          <w:sz w:val="22"/>
          <w:lang w:val="en-US"/>
        </w:rPr>
        <w:t>Signature</w:t>
      </w:r>
      <w:r w:rsidRPr="00367864">
        <w:rPr>
          <w:sz w:val="22"/>
          <w:lang w:val="en-US"/>
        </w:rPr>
        <w:t>)</w:t>
      </w:r>
    </w:p>
    <w:p w14:paraId="049B86B4" w14:textId="77777777" w:rsidR="006C7427" w:rsidRPr="00367864" w:rsidRDefault="004F6E15" w:rsidP="006C7427">
      <w:pPr>
        <w:jc w:val="left"/>
        <w:rPr>
          <w:sz w:val="22"/>
          <w:lang w:val="en-US"/>
        </w:rPr>
      </w:pPr>
      <w:r w:rsidRPr="00367864">
        <w:rPr>
          <w:sz w:val="22"/>
          <w:lang w:val="en-US"/>
        </w:rPr>
        <w:t>Frist Name</w:t>
      </w:r>
      <w:r w:rsidR="00BF70CB" w:rsidRPr="00367864">
        <w:rPr>
          <w:sz w:val="22"/>
          <w:lang w:val="en-US"/>
        </w:rPr>
        <w:t xml:space="preserve"> </w:t>
      </w:r>
      <w:r w:rsidRPr="00367864">
        <w:rPr>
          <w:sz w:val="22"/>
          <w:lang w:val="en-US"/>
        </w:rPr>
        <w:t>Last Name</w:t>
      </w:r>
    </w:p>
    <w:p w14:paraId="5D8B4B21" w14:textId="77777777" w:rsidR="0042185C" w:rsidRPr="00367864" w:rsidRDefault="0042185C" w:rsidP="006C7427">
      <w:pPr>
        <w:jc w:val="left"/>
        <w:rPr>
          <w:sz w:val="22"/>
          <w:lang w:val="en-US"/>
        </w:rPr>
      </w:pPr>
    </w:p>
    <w:p w14:paraId="43CE237B" w14:textId="77777777" w:rsidR="006C7427" w:rsidRPr="00367864" w:rsidRDefault="006C7427" w:rsidP="006C7427">
      <w:pPr>
        <w:jc w:val="left"/>
        <w:rPr>
          <w:sz w:val="22"/>
          <w:lang w:val="en-US"/>
        </w:rPr>
      </w:pPr>
      <w:r w:rsidRPr="00367864">
        <w:rPr>
          <w:sz w:val="22"/>
          <w:lang w:val="en-US"/>
        </w:rPr>
        <w:t xml:space="preserve">Straubing, </w:t>
      </w:r>
      <w:r w:rsidR="003B592B" w:rsidRPr="00367864">
        <w:rPr>
          <w:sz w:val="22"/>
          <w:lang w:val="en-US"/>
        </w:rPr>
        <w:t>01.</w:t>
      </w:r>
      <w:r w:rsidR="004F6E15" w:rsidRPr="00367864">
        <w:rPr>
          <w:sz w:val="22"/>
          <w:lang w:val="en-US"/>
        </w:rPr>
        <w:t>1</w:t>
      </w:r>
      <w:r w:rsidR="003B592B" w:rsidRPr="00367864">
        <w:rPr>
          <w:sz w:val="22"/>
          <w:lang w:val="en-US"/>
        </w:rPr>
        <w:t>1.20</w:t>
      </w:r>
      <w:r w:rsidR="004F6E15" w:rsidRPr="00367864">
        <w:rPr>
          <w:sz w:val="22"/>
          <w:lang w:val="en-US"/>
        </w:rPr>
        <w:t>24</w:t>
      </w:r>
    </w:p>
    <w:p w14:paraId="5633EE23" w14:textId="77777777" w:rsidR="006C7427" w:rsidRPr="00367864" w:rsidRDefault="006C7427" w:rsidP="006C7427">
      <w:pPr>
        <w:rPr>
          <w:sz w:val="22"/>
          <w:lang w:val="en-US"/>
        </w:rPr>
      </w:pPr>
      <w:r w:rsidRPr="00367864">
        <w:rPr>
          <w:sz w:val="22"/>
          <w:lang w:val="en-US"/>
        </w:rPr>
        <w:br w:type="page"/>
      </w:r>
    </w:p>
    <w:p w14:paraId="2143A75B" w14:textId="77777777" w:rsidR="001B395A" w:rsidRPr="00367864" w:rsidRDefault="004F6E15" w:rsidP="003C75E6">
      <w:pPr>
        <w:pStyle w:val="berschrift1ohneNummerierung"/>
        <w:rPr>
          <w:sz w:val="22"/>
          <w:szCs w:val="22"/>
          <w:lang w:val="en-US"/>
        </w:rPr>
      </w:pPr>
      <w:bookmarkStart w:id="1" w:name="_Toc181282315"/>
      <w:r w:rsidRPr="00367864">
        <w:rPr>
          <w:sz w:val="22"/>
          <w:szCs w:val="22"/>
          <w:lang w:val="en-US"/>
        </w:rPr>
        <w:lastRenderedPageBreak/>
        <w:t>Abstract</w:t>
      </w:r>
      <w:bookmarkEnd w:id="1"/>
    </w:p>
    <w:p w14:paraId="3B782474" w14:textId="77777777" w:rsidR="006C7427" w:rsidRPr="00367864" w:rsidRDefault="004F6E15" w:rsidP="001B395A">
      <w:pPr>
        <w:rPr>
          <w:sz w:val="22"/>
          <w:lang w:val="en-US"/>
        </w:rPr>
      </w:pPr>
      <w:r w:rsidRPr="00367864">
        <w:rPr>
          <w:sz w:val="22"/>
          <w:lang w:val="en-US"/>
        </w:rPr>
        <w:t>Short summary (&lt; 1/2 page) including the assignment, most important assumptions and results.</w:t>
      </w:r>
      <w:r w:rsidR="006C7427" w:rsidRPr="00367864">
        <w:rPr>
          <w:sz w:val="22"/>
          <w:lang w:val="en-US"/>
        </w:rPr>
        <w:br w:type="page"/>
      </w:r>
    </w:p>
    <w:p w14:paraId="0B1B3A2E" w14:textId="77777777" w:rsidR="003F773C" w:rsidRPr="00367864" w:rsidRDefault="004F6E15" w:rsidP="003C75E6">
      <w:pPr>
        <w:pStyle w:val="berschrift1ohneNummerierung"/>
        <w:rPr>
          <w:sz w:val="22"/>
          <w:szCs w:val="22"/>
        </w:rPr>
      </w:pPr>
      <w:bookmarkStart w:id="2" w:name="_Toc181282316"/>
      <w:bookmarkStart w:id="3" w:name="_Toc267916881"/>
      <w:r w:rsidRPr="00367864">
        <w:rPr>
          <w:sz w:val="22"/>
          <w:szCs w:val="22"/>
        </w:rPr>
        <w:lastRenderedPageBreak/>
        <w:t>Contents</w:t>
      </w:r>
      <w:bookmarkEnd w:id="2"/>
    </w:p>
    <w:bookmarkStart w:id="4" w:name="_Toc270349860"/>
    <w:bookmarkStart w:id="5" w:name="_Toc270350661"/>
    <w:bookmarkStart w:id="6" w:name="_Toc270877399"/>
    <w:p w14:paraId="2E93A77E" w14:textId="3070BD74" w:rsidR="000422C1" w:rsidRPr="00367864" w:rsidRDefault="002409F6">
      <w:pPr>
        <w:pStyle w:val="TOC1"/>
        <w:rPr>
          <w:rFonts w:asciiTheme="minorHAnsi" w:eastAsiaTheme="minorEastAsia" w:hAnsiTheme="minorHAnsi" w:cstheme="minorBidi"/>
          <w:b w:val="0"/>
          <w:sz w:val="22"/>
          <w:lang w:eastAsia="de-DE"/>
        </w:rPr>
      </w:pPr>
      <w:r w:rsidRPr="00367864">
        <w:rPr>
          <w:sz w:val="22"/>
        </w:rPr>
        <w:fldChar w:fldCharType="begin"/>
      </w:r>
      <w:r w:rsidR="00F8744E" w:rsidRPr="00367864">
        <w:rPr>
          <w:sz w:val="22"/>
        </w:rPr>
        <w:instrText xml:space="preserve"> TOC \o "1-3" \h \z \t "Überschrift 1 ohne Nummerierung;1" </w:instrText>
      </w:r>
      <w:r w:rsidRPr="00367864">
        <w:rPr>
          <w:sz w:val="22"/>
        </w:rPr>
        <w:fldChar w:fldCharType="separate"/>
      </w:r>
      <w:hyperlink w:anchor="_Toc181282314" w:history="1">
        <w:r w:rsidR="000422C1" w:rsidRPr="00367864">
          <w:rPr>
            <w:rStyle w:val="Hyperlink"/>
            <w:sz w:val="22"/>
            <w:lang w:val="en-US"/>
          </w:rPr>
          <w:t>Affidavit</w:t>
        </w:r>
        <w:r w:rsidR="000422C1" w:rsidRPr="00367864">
          <w:rPr>
            <w:webHidden/>
            <w:sz w:val="22"/>
          </w:rPr>
          <w:tab/>
        </w:r>
        <w:r w:rsidR="000422C1" w:rsidRPr="00367864">
          <w:rPr>
            <w:webHidden/>
            <w:sz w:val="22"/>
          </w:rPr>
          <w:fldChar w:fldCharType="begin"/>
        </w:r>
        <w:r w:rsidR="000422C1" w:rsidRPr="00367864">
          <w:rPr>
            <w:webHidden/>
            <w:sz w:val="22"/>
          </w:rPr>
          <w:instrText xml:space="preserve"> PAGEREF _Toc181282314 \h </w:instrText>
        </w:r>
        <w:r w:rsidR="000422C1" w:rsidRPr="00367864">
          <w:rPr>
            <w:webHidden/>
            <w:sz w:val="22"/>
          </w:rPr>
        </w:r>
        <w:r w:rsidR="000422C1" w:rsidRPr="00367864">
          <w:rPr>
            <w:webHidden/>
            <w:sz w:val="22"/>
          </w:rPr>
          <w:fldChar w:fldCharType="separate"/>
        </w:r>
        <w:r w:rsidR="00381040">
          <w:rPr>
            <w:webHidden/>
            <w:sz w:val="22"/>
          </w:rPr>
          <w:t>II</w:t>
        </w:r>
        <w:r w:rsidR="000422C1" w:rsidRPr="00367864">
          <w:rPr>
            <w:webHidden/>
            <w:sz w:val="22"/>
          </w:rPr>
          <w:fldChar w:fldCharType="end"/>
        </w:r>
      </w:hyperlink>
    </w:p>
    <w:p w14:paraId="718D49C3" w14:textId="056B703B" w:rsidR="000422C1" w:rsidRPr="00367864" w:rsidRDefault="000422C1">
      <w:pPr>
        <w:pStyle w:val="TOC1"/>
        <w:rPr>
          <w:rFonts w:asciiTheme="minorHAnsi" w:eastAsiaTheme="minorEastAsia" w:hAnsiTheme="minorHAnsi" w:cstheme="minorBidi"/>
          <w:b w:val="0"/>
          <w:sz w:val="22"/>
          <w:lang w:eastAsia="de-DE"/>
        </w:rPr>
      </w:pPr>
      <w:hyperlink w:anchor="_Toc181282315" w:history="1">
        <w:r w:rsidRPr="00367864">
          <w:rPr>
            <w:rStyle w:val="Hyperlink"/>
            <w:sz w:val="22"/>
            <w:lang w:val="en-US"/>
          </w:rPr>
          <w:t>Abstract</w:t>
        </w:r>
        <w:r w:rsidRPr="00367864">
          <w:rPr>
            <w:webHidden/>
            <w:sz w:val="22"/>
          </w:rPr>
          <w:tab/>
        </w:r>
        <w:r w:rsidRPr="00367864">
          <w:rPr>
            <w:webHidden/>
            <w:sz w:val="22"/>
          </w:rPr>
          <w:fldChar w:fldCharType="begin"/>
        </w:r>
        <w:r w:rsidRPr="00367864">
          <w:rPr>
            <w:webHidden/>
            <w:sz w:val="22"/>
          </w:rPr>
          <w:instrText xml:space="preserve"> PAGEREF _Toc181282315 \h </w:instrText>
        </w:r>
        <w:r w:rsidRPr="00367864">
          <w:rPr>
            <w:webHidden/>
            <w:sz w:val="22"/>
          </w:rPr>
        </w:r>
        <w:r w:rsidRPr="00367864">
          <w:rPr>
            <w:webHidden/>
            <w:sz w:val="22"/>
          </w:rPr>
          <w:fldChar w:fldCharType="separate"/>
        </w:r>
        <w:r w:rsidR="00381040">
          <w:rPr>
            <w:webHidden/>
            <w:sz w:val="22"/>
          </w:rPr>
          <w:t>III</w:t>
        </w:r>
        <w:r w:rsidRPr="00367864">
          <w:rPr>
            <w:webHidden/>
            <w:sz w:val="22"/>
          </w:rPr>
          <w:fldChar w:fldCharType="end"/>
        </w:r>
      </w:hyperlink>
    </w:p>
    <w:p w14:paraId="5453B87F" w14:textId="485BA4E0" w:rsidR="000422C1" w:rsidRPr="00367864" w:rsidRDefault="000422C1">
      <w:pPr>
        <w:pStyle w:val="TOC1"/>
        <w:rPr>
          <w:rFonts w:asciiTheme="minorHAnsi" w:eastAsiaTheme="minorEastAsia" w:hAnsiTheme="minorHAnsi" w:cstheme="minorBidi"/>
          <w:b w:val="0"/>
          <w:sz w:val="22"/>
          <w:lang w:eastAsia="de-DE"/>
        </w:rPr>
      </w:pPr>
      <w:hyperlink w:anchor="_Toc181282316" w:history="1">
        <w:r w:rsidRPr="00367864">
          <w:rPr>
            <w:rStyle w:val="Hyperlink"/>
            <w:sz w:val="22"/>
          </w:rPr>
          <w:t>Contents</w:t>
        </w:r>
        <w:r w:rsidRPr="00367864">
          <w:rPr>
            <w:webHidden/>
            <w:sz w:val="22"/>
          </w:rPr>
          <w:tab/>
        </w:r>
        <w:r w:rsidRPr="00367864">
          <w:rPr>
            <w:webHidden/>
            <w:sz w:val="22"/>
          </w:rPr>
          <w:fldChar w:fldCharType="begin"/>
        </w:r>
        <w:r w:rsidRPr="00367864">
          <w:rPr>
            <w:webHidden/>
            <w:sz w:val="22"/>
          </w:rPr>
          <w:instrText xml:space="preserve"> PAGEREF _Toc181282316 \h </w:instrText>
        </w:r>
        <w:r w:rsidRPr="00367864">
          <w:rPr>
            <w:webHidden/>
            <w:sz w:val="22"/>
          </w:rPr>
        </w:r>
        <w:r w:rsidRPr="00367864">
          <w:rPr>
            <w:webHidden/>
            <w:sz w:val="22"/>
          </w:rPr>
          <w:fldChar w:fldCharType="separate"/>
        </w:r>
        <w:r w:rsidR="00381040">
          <w:rPr>
            <w:webHidden/>
            <w:sz w:val="22"/>
          </w:rPr>
          <w:t>IV</w:t>
        </w:r>
        <w:r w:rsidRPr="00367864">
          <w:rPr>
            <w:webHidden/>
            <w:sz w:val="22"/>
          </w:rPr>
          <w:fldChar w:fldCharType="end"/>
        </w:r>
      </w:hyperlink>
    </w:p>
    <w:p w14:paraId="2AD9C751" w14:textId="33B348F4" w:rsidR="000422C1" w:rsidRPr="00367864" w:rsidRDefault="000422C1">
      <w:pPr>
        <w:pStyle w:val="TOC1"/>
        <w:rPr>
          <w:rFonts w:asciiTheme="minorHAnsi" w:eastAsiaTheme="minorEastAsia" w:hAnsiTheme="minorHAnsi" w:cstheme="minorBidi"/>
          <w:b w:val="0"/>
          <w:sz w:val="22"/>
          <w:lang w:eastAsia="de-DE"/>
        </w:rPr>
      </w:pPr>
      <w:hyperlink w:anchor="_Toc181282317" w:history="1">
        <w:r w:rsidRPr="00367864">
          <w:rPr>
            <w:rStyle w:val="Hyperlink"/>
            <w:sz w:val="22"/>
          </w:rPr>
          <w:t>List of Figures</w:t>
        </w:r>
        <w:r w:rsidRPr="00367864">
          <w:rPr>
            <w:webHidden/>
            <w:sz w:val="22"/>
          </w:rPr>
          <w:tab/>
        </w:r>
        <w:r w:rsidRPr="00367864">
          <w:rPr>
            <w:webHidden/>
            <w:sz w:val="22"/>
          </w:rPr>
          <w:fldChar w:fldCharType="begin"/>
        </w:r>
        <w:r w:rsidRPr="00367864">
          <w:rPr>
            <w:webHidden/>
            <w:sz w:val="22"/>
          </w:rPr>
          <w:instrText xml:space="preserve"> PAGEREF _Toc181282317 \h </w:instrText>
        </w:r>
        <w:r w:rsidRPr="00367864">
          <w:rPr>
            <w:webHidden/>
            <w:sz w:val="22"/>
          </w:rPr>
        </w:r>
        <w:r w:rsidRPr="00367864">
          <w:rPr>
            <w:webHidden/>
            <w:sz w:val="22"/>
          </w:rPr>
          <w:fldChar w:fldCharType="separate"/>
        </w:r>
        <w:r w:rsidR="00381040">
          <w:rPr>
            <w:webHidden/>
            <w:sz w:val="22"/>
          </w:rPr>
          <w:t>V</w:t>
        </w:r>
        <w:r w:rsidRPr="00367864">
          <w:rPr>
            <w:webHidden/>
            <w:sz w:val="22"/>
          </w:rPr>
          <w:fldChar w:fldCharType="end"/>
        </w:r>
      </w:hyperlink>
    </w:p>
    <w:p w14:paraId="7FC02678" w14:textId="7D588EC0" w:rsidR="000422C1" w:rsidRPr="00367864" w:rsidRDefault="000422C1">
      <w:pPr>
        <w:pStyle w:val="TOC1"/>
        <w:rPr>
          <w:rFonts w:asciiTheme="minorHAnsi" w:eastAsiaTheme="minorEastAsia" w:hAnsiTheme="minorHAnsi" w:cstheme="minorBidi"/>
          <w:b w:val="0"/>
          <w:sz w:val="22"/>
          <w:lang w:eastAsia="de-DE"/>
        </w:rPr>
      </w:pPr>
      <w:hyperlink w:anchor="_Toc181282318" w:history="1">
        <w:r w:rsidRPr="00367864">
          <w:rPr>
            <w:rStyle w:val="Hyperlink"/>
            <w:sz w:val="22"/>
          </w:rPr>
          <w:t>List of Tables</w:t>
        </w:r>
        <w:r w:rsidRPr="00367864">
          <w:rPr>
            <w:webHidden/>
            <w:sz w:val="22"/>
          </w:rPr>
          <w:tab/>
        </w:r>
        <w:r w:rsidRPr="00367864">
          <w:rPr>
            <w:webHidden/>
            <w:sz w:val="22"/>
          </w:rPr>
          <w:fldChar w:fldCharType="begin"/>
        </w:r>
        <w:r w:rsidRPr="00367864">
          <w:rPr>
            <w:webHidden/>
            <w:sz w:val="22"/>
          </w:rPr>
          <w:instrText xml:space="preserve"> PAGEREF _Toc181282318 \h </w:instrText>
        </w:r>
        <w:r w:rsidRPr="00367864">
          <w:rPr>
            <w:webHidden/>
            <w:sz w:val="22"/>
          </w:rPr>
        </w:r>
        <w:r w:rsidRPr="00367864">
          <w:rPr>
            <w:webHidden/>
            <w:sz w:val="22"/>
          </w:rPr>
          <w:fldChar w:fldCharType="separate"/>
        </w:r>
        <w:r w:rsidR="00381040">
          <w:rPr>
            <w:webHidden/>
            <w:sz w:val="22"/>
          </w:rPr>
          <w:t>VI</w:t>
        </w:r>
        <w:r w:rsidRPr="00367864">
          <w:rPr>
            <w:webHidden/>
            <w:sz w:val="22"/>
          </w:rPr>
          <w:fldChar w:fldCharType="end"/>
        </w:r>
      </w:hyperlink>
    </w:p>
    <w:p w14:paraId="0990C4B4" w14:textId="67E896F8" w:rsidR="000422C1" w:rsidRPr="00367864" w:rsidRDefault="000422C1">
      <w:pPr>
        <w:pStyle w:val="TOC1"/>
        <w:rPr>
          <w:rFonts w:asciiTheme="minorHAnsi" w:eastAsiaTheme="minorEastAsia" w:hAnsiTheme="minorHAnsi" w:cstheme="minorBidi"/>
          <w:b w:val="0"/>
          <w:sz w:val="22"/>
          <w:lang w:eastAsia="de-DE"/>
        </w:rPr>
      </w:pPr>
      <w:hyperlink w:anchor="_Toc181282319" w:history="1">
        <w:r w:rsidRPr="00367864">
          <w:rPr>
            <w:rStyle w:val="Hyperlink"/>
            <w:sz w:val="22"/>
            <w:lang w:val="en-US"/>
          </w:rPr>
          <w:t>Nomenclature</w:t>
        </w:r>
        <w:r w:rsidRPr="00367864">
          <w:rPr>
            <w:webHidden/>
            <w:sz w:val="22"/>
          </w:rPr>
          <w:tab/>
        </w:r>
        <w:r w:rsidRPr="00367864">
          <w:rPr>
            <w:webHidden/>
            <w:sz w:val="22"/>
          </w:rPr>
          <w:fldChar w:fldCharType="begin"/>
        </w:r>
        <w:r w:rsidRPr="00367864">
          <w:rPr>
            <w:webHidden/>
            <w:sz w:val="22"/>
          </w:rPr>
          <w:instrText xml:space="preserve"> PAGEREF _Toc181282319 \h </w:instrText>
        </w:r>
        <w:r w:rsidRPr="00367864">
          <w:rPr>
            <w:webHidden/>
            <w:sz w:val="22"/>
          </w:rPr>
        </w:r>
        <w:r w:rsidRPr="00367864">
          <w:rPr>
            <w:webHidden/>
            <w:sz w:val="22"/>
          </w:rPr>
          <w:fldChar w:fldCharType="separate"/>
        </w:r>
        <w:r w:rsidR="00381040">
          <w:rPr>
            <w:webHidden/>
            <w:sz w:val="22"/>
          </w:rPr>
          <w:t>VII</w:t>
        </w:r>
        <w:r w:rsidRPr="00367864">
          <w:rPr>
            <w:webHidden/>
            <w:sz w:val="22"/>
          </w:rPr>
          <w:fldChar w:fldCharType="end"/>
        </w:r>
      </w:hyperlink>
    </w:p>
    <w:p w14:paraId="11D6F1A7" w14:textId="6800D25F" w:rsidR="000422C1" w:rsidRPr="00367864" w:rsidRDefault="000422C1">
      <w:pPr>
        <w:pStyle w:val="TOC1"/>
        <w:rPr>
          <w:rFonts w:asciiTheme="minorHAnsi" w:eastAsiaTheme="minorEastAsia" w:hAnsiTheme="minorHAnsi" w:cstheme="minorBidi"/>
          <w:b w:val="0"/>
          <w:sz w:val="22"/>
          <w:lang w:eastAsia="de-DE"/>
        </w:rPr>
      </w:pPr>
      <w:hyperlink w:anchor="_Toc181282320" w:history="1">
        <w:r w:rsidRPr="00367864">
          <w:rPr>
            <w:rStyle w:val="Hyperlink"/>
            <w:sz w:val="22"/>
          </w:rPr>
          <w:t>1</w:t>
        </w:r>
        <w:r w:rsidRPr="00367864">
          <w:rPr>
            <w:rFonts w:asciiTheme="minorHAnsi" w:eastAsiaTheme="minorEastAsia" w:hAnsiTheme="minorHAnsi" w:cstheme="minorBidi"/>
            <w:b w:val="0"/>
            <w:sz w:val="22"/>
            <w:lang w:eastAsia="de-DE"/>
          </w:rPr>
          <w:tab/>
        </w:r>
        <w:r w:rsidRPr="00367864">
          <w:rPr>
            <w:rStyle w:val="Hyperlink"/>
            <w:sz w:val="22"/>
          </w:rPr>
          <w:t>Structure</w:t>
        </w:r>
        <w:r w:rsidRPr="00367864">
          <w:rPr>
            <w:webHidden/>
            <w:sz w:val="22"/>
          </w:rPr>
          <w:tab/>
        </w:r>
        <w:r w:rsidRPr="00367864">
          <w:rPr>
            <w:webHidden/>
            <w:sz w:val="22"/>
          </w:rPr>
          <w:fldChar w:fldCharType="begin"/>
        </w:r>
        <w:r w:rsidRPr="00367864">
          <w:rPr>
            <w:webHidden/>
            <w:sz w:val="22"/>
          </w:rPr>
          <w:instrText xml:space="preserve"> PAGEREF _Toc181282320 \h </w:instrText>
        </w:r>
        <w:r w:rsidRPr="00367864">
          <w:rPr>
            <w:webHidden/>
            <w:sz w:val="22"/>
          </w:rPr>
        </w:r>
        <w:r w:rsidRPr="00367864">
          <w:rPr>
            <w:webHidden/>
            <w:sz w:val="22"/>
          </w:rPr>
          <w:fldChar w:fldCharType="separate"/>
        </w:r>
        <w:r w:rsidR="00381040">
          <w:rPr>
            <w:b w:val="0"/>
            <w:bCs/>
            <w:webHidden/>
            <w:sz w:val="22"/>
            <w:lang w:val="en-US"/>
          </w:rPr>
          <w:t>Error! Bookmark not defined.</w:t>
        </w:r>
        <w:r w:rsidRPr="00367864">
          <w:rPr>
            <w:webHidden/>
            <w:sz w:val="22"/>
          </w:rPr>
          <w:fldChar w:fldCharType="end"/>
        </w:r>
      </w:hyperlink>
    </w:p>
    <w:p w14:paraId="7E015959" w14:textId="28CC4B05" w:rsidR="000422C1" w:rsidRPr="00367864" w:rsidRDefault="000422C1">
      <w:pPr>
        <w:pStyle w:val="TOC1"/>
        <w:rPr>
          <w:rFonts w:asciiTheme="minorHAnsi" w:eastAsiaTheme="minorEastAsia" w:hAnsiTheme="minorHAnsi" w:cstheme="minorBidi"/>
          <w:b w:val="0"/>
          <w:sz w:val="22"/>
          <w:lang w:eastAsia="de-DE"/>
        </w:rPr>
      </w:pPr>
      <w:hyperlink w:anchor="_Toc181282321" w:history="1">
        <w:r w:rsidRPr="00367864">
          <w:rPr>
            <w:rStyle w:val="Hyperlink"/>
            <w:sz w:val="22"/>
          </w:rPr>
          <w:t>2</w:t>
        </w:r>
        <w:r w:rsidRPr="00367864">
          <w:rPr>
            <w:rFonts w:asciiTheme="minorHAnsi" w:eastAsiaTheme="minorEastAsia" w:hAnsiTheme="minorHAnsi" w:cstheme="minorBidi"/>
            <w:b w:val="0"/>
            <w:sz w:val="22"/>
            <w:lang w:eastAsia="de-DE"/>
          </w:rPr>
          <w:tab/>
        </w:r>
        <w:r w:rsidRPr="00367864">
          <w:rPr>
            <w:rStyle w:val="Hyperlink"/>
            <w:sz w:val="22"/>
          </w:rPr>
          <w:t>Layout</w:t>
        </w:r>
        <w:r w:rsidRPr="00367864">
          <w:rPr>
            <w:webHidden/>
            <w:sz w:val="22"/>
          </w:rPr>
          <w:tab/>
        </w:r>
        <w:r w:rsidRPr="00367864">
          <w:rPr>
            <w:webHidden/>
            <w:sz w:val="22"/>
          </w:rPr>
          <w:fldChar w:fldCharType="begin"/>
        </w:r>
        <w:r w:rsidRPr="00367864">
          <w:rPr>
            <w:webHidden/>
            <w:sz w:val="22"/>
          </w:rPr>
          <w:instrText xml:space="preserve"> PAGEREF _Toc181282321 \h </w:instrText>
        </w:r>
        <w:r w:rsidRPr="00367864">
          <w:rPr>
            <w:webHidden/>
            <w:sz w:val="22"/>
          </w:rPr>
        </w:r>
        <w:r w:rsidRPr="00367864">
          <w:rPr>
            <w:webHidden/>
            <w:sz w:val="22"/>
          </w:rPr>
          <w:fldChar w:fldCharType="separate"/>
        </w:r>
        <w:r w:rsidR="00381040">
          <w:rPr>
            <w:b w:val="0"/>
            <w:bCs/>
            <w:webHidden/>
            <w:sz w:val="22"/>
            <w:lang w:val="en-US"/>
          </w:rPr>
          <w:t>Error! Bookmark not defined.</w:t>
        </w:r>
        <w:r w:rsidRPr="00367864">
          <w:rPr>
            <w:webHidden/>
            <w:sz w:val="22"/>
          </w:rPr>
          <w:fldChar w:fldCharType="end"/>
        </w:r>
      </w:hyperlink>
    </w:p>
    <w:p w14:paraId="14CDA8B1" w14:textId="4E6B669B" w:rsidR="000422C1" w:rsidRPr="00367864" w:rsidRDefault="000422C1">
      <w:pPr>
        <w:pStyle w:val="TOC2"/>
        <w:tabs>
          <w:tab w:val="left" w:pos="1162"/>
        </w:tabs>
        <w:rPr>
          <w:rFonts w:asciiTheme="minorHAnsi" w:eastAsiaTheme="minorEastAsia" w:hAnsiTheme="minorHAnsi"/>
          <w:noProof/>
          <w:sz w:val="22"/>
          <w:lang w:eastAsia="de-DE"/>
        </w:rPr>
      </w:pPr>
      <w:hyperlink w:anchor="_Toc181282322" w:history="1">
        <w:r w:rsidRPr="00367864">
          <w:rPr>
            <w:rStyle w:val="Hyperlink"/>
            <w:noProof/>
            <w:sz w:val="22"/>
            <w:lang w:val="en-US"/>
          </w:rPr>
          <w:t>2.1</w:t>
        </w:r>
        <w:r w:rsidRPr="00367864">
          <w:rPr>
            <w:rFonts w:asciiTheme="minorHAnsi" w:eastAsiaTheme="minorEastAsia" w:hAnsiTheme="minorHAnsi"/>
            <w:noProof/>
            <w:sz w:val="22"/>
            <w:lang w:eastAsia="de-DE"/>
          </w:rPr>
          <w:tab/>
        </w:r>
        <w:r w:rsidRPr="00367864">
          <w:rPr>
            <w:rStyle w:val="Hyperlink"/>
            <w:noProof/>
            <w:sz w:val="22"/>
          </w:rPr>
          <w:t>General</w:t>
        </w:r>
        <w:r w:rsidRPr="00367864">
          <w:rPr>
            <w:noProof/>
            <w:webHidden/>
            <w:sz w:val="22"/>
          </w:rPr>
          <w:tab/>
        </w:r>
        <w:r w:rsidRPr="00367864">
          <w:rPr>
            <w:noProof/>
            <w:webHidden/>
            <w:sz w:val="22"/>
          </w:rPr>
          <w:fldChar w:fldCharType="begin"/>
        </w:r>
        <w:r w:rsidRPr="00367864">
          <w:rPr>
            <w:noProof/>
            <w:webHidden/>
            <w:sz w:val="22"/>
          </w:rPr>
          <w:instrText xml:space="preserve"> PAGEREF _Toc181282322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30CD3D6F" w14:textId="28D2AA91" w:rsidR="000422C1" w:rsidRPr="00367864" w:rsidRDefault="000422C1">
      <w:pPr>
        <w:pStyle w:val="TOC2"/>
        <w:tabs>
          <w:tab w:val="left" w:pos="1162"/>
        </w:tabs>
        <w:rPr>
          <w:rFonts w:asciiTheme="minorHAnsi" w:eastAsiaTheme="minorEastAsia" w:hAnsiTheme="minorHAnsi"/>
          <w:noProof/>
          <w:sz w:val="22"/>
          <w:lang w:eastAsia="de-DE"/>
        </w:rPr>
      </w:pPr>
      <w:hyperlink w:anchor="_Toc181282323" w:history="1">
        <w:r w:rsidRPr="00367864">
          <w:rPr>
            <w:rStyle w:val="Hyperlink"/>
            <w:noProof/>
            <w:sz w:val="22"/>
          </w:rPr>
          <w:t>2.2</w:t>
        </w:r>
        <w:r w:rsidRPr="00367864">
          <w:rPr>
            <w:rFonts w:asciiTheme="minorHAnsi" w:eastAsiaTheme="minorEastAsia" w:hAnsiTheme="minorHAnsi"/>
            <w:noProof/>
            <w:sz w:val="22"/>
            <w:lang w:eastAsia="de-DE"/>
          </w:rPr>
          <w:tab/>
        </w:r>
        <w:r w:rsidRPr="00367864">
          <w:rPr>
            <w:rStyle w:val="Hyperlink"/>
            <w:noProof/>
            <w:sz w:val="22"/>
          </w:rPr>
          <w:t>Header and Footer</w:t>
        </w:r>
        <w:r w:rsidRPr="00367864">
          <w:rPr>
            <w:noProof/>
            <w:webHidden/>
            <w:sz w:val="22"/>
          </w:rPr>
          <w:tab/>
        </w:r>
        <w:r w:rsidRPr="00367864">
          <w:rPr>
            <w:noProof/>
            <w:webHidden/>
            <w:sz w:val="22"/>
          </w:rPr>
          <w:fldChar w:fldCharType="begin"/>
        </w:r>
        <w:r w:rsidRPr="00367864">
          <w:rPr>
            <w:noProof/>
            <w:webHidden/>
            <w:sz w:val="22"/>
          </w:rPr>
          <w:instrText xml:space="preserve"> PAGEREF _Toc181282323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4CBA8877" w14:textId="19552A10" w:rsidR="000422C1" w:rsidRPr="00367864" w:rsidRDefault="000422C1">
      <w:pPr>
        <w:pStyle w:val="TOC2"/>
        <w:tabs>
          <w:tab w:val="left" w:pos="1162"/>
        </w:tabs>
        <w:rPr>
          <w:rFonts w:asciiTheme="minorHAnsi" w:eastAsiaTheme="minorEastAsia" w:hAnsiTheme="minorHAnsi"/>
          <w:noProof/>
          <w:sz w:val="22"/>
          <w:lang w:eastAsia="de-DE"/>
        </w:rPr>
      </w:pPr>
      <w:hyperlink w:anchor="_Toc181282324" w:history="1">
        <w:r w:rsidRPr="00367864">
          <w:rPr>
            <w:rStyle w:val="Hyperlink"/>
            <w:noProof/>
            <w:sz w:val="22"/>
          </w:rPr>
          <w:t>2.3</w:t>
        </w:r>
        <w:r w:rsidRPr="00367864">
          <w:rPr>
            <w:rFonts w:asciiTheme="minorHAnsi" w:eastAsiaTheme="minorEastAsia" w:hAnsiTheme="minorHAnsi"/>
            <w:noProof/>
            <w:sz w:val="22"/>
            <w:lang w:eastAsia="de-DE"/>
          </w:rPr>
          <w:tab/>
        </w:r>
        <w:r w:rsidRPr="00367864">
          <w:rPr>
            <w:rStyle w:val="Hyperlink"/>
            <w:noProof/>
            <w:sz w:val="22"/>
          </w:rPr>
          <w:t>Directories</w:t>
        </w:r>
        <w:r w:rsidRPr="00367864">
          <w:rPr>
            <w:noProof/>
            <w:webHidden/>
            <w:sz w:val="22"/>
          </w:rPr>
          <w:tab/>
        </w:r>
        <w:r w:rsidRPr="00367864">
          <w:rPr>
            <w:noProof/>
            <w:webHidden/>
            <w:sz w:val="22"/>
          </w:rPr>
          <w:fldChar w:fldCharType="begin"/>
        </w:r>
        <w:r w:rsidRPr="00367864">
          <w:rPr>
            <w:noProof/>
            <w:webHidden/>
            <w:sz w:val="22"/>
          </w:rPr>
          <w:instrText xml:space="preserve"> PAGEREF _Toc181282324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2B121F77" w14:textId="6BBE503F" w:rsidR="000422C1" w:rsidRPr="00367864" w:rsidRDefault="000422C1">
      <w:pPr>
        <w:pStyle w:val="TOC3"/>
        <w:tabs>
          <w:tab w:val="left" w:pos="2041"/>
        </w:tabs>
        <w:rPr>
          <w:rFonts w:asciiTheme="minorHAnsi" w:eastAsiaTheme="minorEastAsia" w:hAnsiTheme="minorHAnsi"/>
          <w:noProof/>
          <w:sz w:val="22"/>
          <w:lang w:eastAsia="de-DE"/>
        </w:rPr>
      </w:pPr>
      <w:hyperlink w:anchor="_Toc181282325" w:history="1">
        <w:r w:rsidRPr="00367864">
          <w:rPr>
            <w:rStyle w:val="Hyperlink"/>
            <w:noProof/>
            <w:sz w:val="22"/>
            <w:lang w:val="en-US"/>
          </w:rPr>
          <w:t>2.3.1</w:t>
        </w:r>
        <w:r w:rsidRPr="00367864">
          <w:rPr>
            <w:rFonts w:asciiTheme="minorHAnsi" w:eastAsiaTheme="minorEastAsia" w:hAnsiTheme="minorHAnsi"/>
            <w:noProof/>
            <w:sz w:val="22"/>
            <w:lang w:eastAsia="de-DE"/>
          </w:rPr>
          <w:tab/>
        </w:r>
        <w:r w:rsidRPr="00367864">
          <w:rPr>
            <w:rStyle w:val="Hyperlink"/>
            <w:noProof/>
            <w:sz w:val="22"/>
          </w:rPr>
          <w:t>List of Contents</w:t>
        </w:r>
        <w:r w:rsidRPr="00367864">
          <w:rPr>
            <w:noProof/>
            <w:webHidden/>
            <w:sz w:val="22"/>
          </w:rPr>
          <w:tab/>
        </w:r>
        <w:r w:rsidRPr="00367864">
          <w:rPr>
            <w:noProof/>
            <w:webHidden/>
            <w:sz w:val="22"/>
          </w:rPr>
          <w:fldChar w:fldCharType="begin"/>
        </w:r>
        <w:r w:rsidRPr="00367864">
          <w:rPr>
            <w:noProof/>
            <w:webHidden/>
            <w:sz w:val="22"/>
          </w:rPr>
          <w:instrText xml:space="preserve"> PAGEREF _Toc181282325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714DD0B9" w14:textId="63B9879A" w:rsidR="000422C1" w:rsidRPr="00367864" w:rsidRDefault="000422C1">
      <w:pPr>
        <w:pStyle w:val="TOC3"/>
        <w:tabs>
          <w:tab w:val="left" w:pos="2041"/>
        </w:tabs>
        <w:rPr>
          <w:rFonts w:asciiTheme="minorHAnsi" w:eastAsiaTheme="minorEastAsia" w:hAnsiTheme="minorHAnsi"/>
          <w:noProof/>
          <w:sz w:val="22"/>
          <w:lang w:eastAsia="de-DE"/>
        </w:rPr>
      </w:pPr>
      <w:hyperlink w:anchor="_Toc181282326" w:history="1">
        <w:r w:rsidRPr="00367864">
          <w:rPr>
            <w:rStyle w:val="Hyperlink"/>
            <w:noProof/>
            <w:sz w:val="22"/>
          </w:rPr>
          <w:t>2.3.2</w:t>
        </w:r>
        <w:r w:rsidRPr="00367864">
          <w:rPr>
            <w:rFonts w:asciiTheme="minorHAnsi" w:eastAsiaTheme="minorEastAsia" w:hAnsiTheme="minorHAnsi"/>
            <w:noProof/>
            <w:sz w:val="22"/>
            <w:lang w:eastAsia="de-DE"/>
          </w:rPr>
          <w:tab/>
        </w:r>
        <w:r w:rsidRPr="00367864">
          <w:rPr>
            <w:rStyle w:val="Hyperlink"/>
            <w:noProof/>
            <w:sz w:val="22"/>
          </w:rPr>
          <w:t>List of Figures</w:t>
        </w:r>
        <w:r w:rsidRPr="00367864">
          <w:rPr>
            <w:noProof/>
            <w:webHidden/>
            <w:sz w:val="22"/>
          </w:rPr>
          <w:tab/>
        </w:r>
        <w:r w:rsidRPr="00367864">
          <w:rPr>
            <w:noProof/>
            <w:webHidden/>
            <w:sz w:val="22"/>
          </w:rPr>
          <w:fldChar w:fldCharType="begin"/>
        </w:r>
        <w:r w:rsidRPr="00367864">
          <w:rPr>
            <w:noProof/>
            <w:webHidden/>
            <w:sz w:val="22"/>
          </w:rPr>
          <w:instrText xml:space="preserve"> PAGEREF _Toc181282326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514D47C3" w14:textId="0C904337" w:rsidR="000422C1" w:rsidRPr="00367864" w:rsidRDefault="000422C1">
      <w:pPr>
        <w:pStyle w:val="TOC3"/>
        <w:tabs>
          <w:tab w:val="left" w:pos="2041"/>
        </w:tabs>
        <w:rPr>
          <w:rFonts w:asciiTheme="minorHAnsi" w:eastAsiaTheme="minorEastAsia" w:hAnsiTheme="minorHAnsi"/>
          <w:noProof/>
          <w:sz w:val="22"/>
          <w:lang w:eastAsia="de-DE"/>
        </w:rPr>
      </w:pPr>
      <w:hyperlink w:anchor="_Toc181282327" w:history="1">
        <w:r w:rsidRPr="00367864">
          <w:rPr>
            <w:rStyle w:val="Hyperlink"/>
            <w:noProof/>
            <w:sz w:val="22"/>
          </w:rPr>
          <w:t>2.3.3</w:t>
        </w:r>
        <w:r w:rsidRPr="00367864">
          <w:rPr>
            <w:rFonts w:asciiTheme="minorHAnsi" w:eastAsiaTheme="minorEastAsia" w:hAnsiTheme="minorHAnsi"/>
            <w:noProof/>
            <w:sz w:val="22"/>
            <w:lang w:eastAsia="de-DE"/>
          </w:rPr>
          <w:tab/>
        </w:r>
        <w:r w:rsidRPr="00367864">
          <w:rPr>
            <w:rStyle w:val="Hyperlink"/>
            <w:noProof/>
            <w:sz w:val="22"/>
          </w:rPr>
          <w:t>List of tables</w:t>
        </w:r>
        <w:r w:rsidRPr="00367864">
          <w:rPr>
            <w:noProof/>
            <w:webHidden/>
            <w:sz w:val="22"/>
          </w:rPr>
          <w:tab/>
        </w:r>
        <w:r w:rsidRPr="00367864">
          <w:rPr>
            <w:noProof/>
            <w:webHidden/>
            <w:sz w:val="22"/>
          </w:rPr>
          <w:fldChar w:fldCharType="begin"/>
        </w:r>
        <w:r w:rsidRPr="00367864">
          <w:rPr>
            <w:noProof/>
            <w:webHidden/>
            <w:sz w:val="22"/>
          </w:rPr>
          <w:instrText xml:space="preserve"> PAGEREF _Toc181282327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1CC6D5BD" w14:textId="0B207F70" w:rsidR="000422C1" w:rsidRPr="00367864" w:rsidRDefault="000422C1">
      <w:pPr>
        <w:pStyle w:val="TOC2"/>
        <w:tabs>
          <w:tab w:val="left" w:pos="1162"/>
        </w:tabs>
        <w:rPr>
          <w:rFonts w:asciiTheme="minorHAnsi" w:eastAsiaTheme="minorEastAsia" w:hAnsiTheme="minorHAnsi"/>
          <w:noProof/>
          <w:sz w:val="22"/>
          <w:lang w:eastAsia="de-DE"/>
        </w:rPr>
      </w:pPr>
      <w:hyperlink w:anchor="_Toc181282328" w:history="1">
        <w:r w:rsidRPr="00367864">
          <w:rPr>
            <w:rStyle w:val="Hyperlink"/>
            <w:noProof/>
            <w:sz w:val="22"/>
            <w:lang w:val="en-US"/>
          </w:rPr>
          <w:t>2.4</w:t>
        </w:r>
        <w:r w:rsidRPr="00367864">
          <w:rPr>
            <w:rFonts w:asciiTheme="minorHAnsi" w:eastAsiaTheme="minorEastAsia" w:hAnsiTheme="minorHAnsi"/>
            <w:noProof/>
            <w:sz w:val="22"/>
            <w:lang w:eastAsia="de-DE"/>
          </w:rPr>
          <w:tab/>
        </w:r>
        <w:r w:rsidRPr="00367864">
          <w:rPr>
            <w:rStyle w:val="Hyperlink"/>
            <w:noProof/>
            <w:sz w:val="22"/>
          </w:rPr>
          <w:t>Nomenclature</w:t>
        </w:r>
        <w:r w:rsidRPr="00367864">
          <w:rPr>
            <w:noProof/>
            <w:webHidden/>
            <w:sz w:val="22"/>
          </w:rPr>
          <w:tab/>
        </w:r>
        <w:r w:rsidRPr="00367864">
          <w:rPr>
            <w:noProof/>
            <w:webHidden/>
            <w:sz w:val="22"/>
          </w:rPr>
          <w:fldChar w:fldCharType="begin"/>
        </w:r>
        <w:r w:rsidRPr="00367864">
          <w:rPr>
            <w:noProof/>
            <w:webHidden/>
            <w:sz w:val="22"/>
          </w:rPr>
          <w:instrText xml:space="preserve"> PAGEREF _Toc181282328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13027B98" w14:textId="7C81C27A" w:rsidR="000422C1" w:rsidRPr="00367864" w:rsidRDefault="000422C1">
      <w:pPr>
        <w:pStyle w:val="TOC2"/>
        <w:tabs>
          <w:tab w:val="left" w:pos="1162"/>
        </w:tabs>
        <w:rPr>
          <w:rFonts w:asciiTheme="minorHAnsi" w:eastAsiaTheme="minorEastAsia" w:hAnsiTheme="minorHAnsi"/>
          <w:noProof/>
          <w:sz w:val="22"/>
          <w:lang w:eastAsia="de-DE"/>
        </w:rPr>
      </w:pPr>
      <w:hyperlink w:anchor="_Toc181282329" w:history="1">
        <w:r w:rsidRPr="00367864">
          <w:rPr>
            <w:rStyle w:val="Hyperlink"/>
            <w:noProof/>
            <w:sz w:val="22"/>
          </w:rPr>
          <w:t>2.5</w:t>
        </w:r>
        <w:r w:rsidRPr="00367864">
          <w:rPr>
            <w:rFonts w:asciiTheme="minorHAnsi" w:eastAsiaTheme="minorEastAsia" w:hAnsiTheme="minorHAnsi"/>
            <w:noProof/>
            <w:sz w:val="22"/>
            <w:lang w:eastAsia="de-DE"/>
          </w:rPr>
          <w:tab/>
        </w:r>
        <w:r w:rsidRPr="00367864">
          <w:rPr>
            <w:rStyle w:val="Hyperlink"/>
            <w:noProof/>
            <w:sz w:val="22"/>
          </w:rPr>
          <w:t>Bibliography</w:t>
        </w:r>
        <w:r w:rsidRPr="00367864">
          <w:rPr>
            <w:noProof/>
            <w:webHidden/>
            <w:sz w:val="22"/>
          </w:rPr>
          <w:tab/>
        </w:r>
        <w:r w:rsidRPr="00367864">
          <w:rPr>
            <w:noProof/>
            <w:webHidden/>
            <w:sz w:val="22"/>
          </w:rPr>
          <w:fldChar w:fldCharType="begin"/>
        </w:r>
        <w:r w:rsidRPr="00367864">
          <w:rPr>
            <w:noProof/>
            <w:webHidden/>
            <w:sz w:val="22"/>
          </w:rPr>
          <w:instrText xml:space="preserve"> PAGEREF _Toc181282329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614C3814" w14:textId="37FBBF45" w:rsidR="000422C1" w:rsidRPr="00367864" w:rsidRDefault="000422C1">
      <w:pPr>
        <w:pStyle w:val="TOC2"/>
        <w:tabs>
          <w:tab w:val="left" w:pos="1162"/>
        </w:tabs>
        <w:rPr>
          <w:rFonts w:asciiTheme="minorHAnsi" w:eastAsiaTheme="minorEastAsia" w:hAnsiTheme="minorHAnsi"/>
          <w:noProof/>
          <w:sz w:val="22"/>
          <w:lang w:eastAsia="de-DE"/>
        </w:rPr>
      </w:pPr>
      <w:hyperlink w:anchor="_Toc181282330" w:history="1">
        <w:r w:rsidRPr="00367864">
          <w:rPr>
            <w:rStyle w:val="Hyperlink"/>
            <w:noProof/>
            <w:sz w:val="22"/>
          </w:rPr>
          <w:t>2.6</w:t>
        </w:r>
        <w:r w:rsidRPr="00367864">
          <w:rPr>
            <w:rFonts w:asciiTheme="minorHAnsi" w:eastAsiaTheme="minorEastAsia" w:hAnsiTheme="minorHAnsi"/>
            <w:noProof/>
            <w:sz w:val="22"/>
            <w:lang w:eastAsia="de-DE"/>
          </w:rPr>
          <w:tab/>
        </w:r>
        <w:r w:rsidRPr="00367864">
          <w:rPr>
            <w:rStyle w:val="Hyperlink"/>
            <w:noProof/>
            <w:sz w:val="22"/>
          </w:rPr>
          <w:t>Appendix</w:t>
        </w:r>
        <w:r w:rsidRPr="00367864">
          <w:rPr>
            <w:noProof/>
            <w:webHidden/>
            <w:sz w:val="22"/>
          </w:rPr>
          <w:tab/>
        </w:r>
        <w:r w:rsidRPr="00367864">
          <w:rPr>
            <w:noProof/>
            <w:webHidden/>
            <w:sz w:val="22"/>
          </w:rPr>
          <w:fldChar w:fldCharType="begin"/>
        </w:r>
        <w:r w:rsidRPr="00367864">
          <w:rPr>
            <w:noProof/>
            <w:webHidden/>
            <w:sz w:val="22"/>
          </w:rPr>
          <w:instrText xml:space="preserve"> PAGEREF _Toc181282330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44104A81" w14:textId="0F66C7A2" w:rsidR="000422C1" w:rsidRPr="00367864" w:rsidRDefault="000422C1">
      <w:pPr>
        <w:pStyle w:val="TOC1"/>
        <w:rPr>
          <w:rFonts w:asciiTheme="minorHAnsi" w:eastAsiaTheme="minorEastAsia" w:hAnsiTheme="minorHAnsi" w:cstheme="minorBidi"/>
          <w:b w:val="0"/>
          <w:sz w:val="22"/>
          <w:lang w:eastAsia="de-DE"/>
        </w:rPr>
      </w:pPr>
      <w:hyperlink w:anchor="_Toc181282331" w:history="1">
        <w:r w:rsidRPr="00367864">
          <w:rPr>
            <w:rStyle w:val="Hyperlink"/>
            <w:sz w:val="22"/>
            <w:lang w:val="en-US"/>
          </w:rPr>
          <w:t>3</w:t>
        </w:r>
        <w:r w:rsidRPr="00367864">
          <w:rPr>
            <w:rFonts w:asciiTheme="minorHAnsi" w:eastAsiaTheme="minorEastAsia" w:hAnsiTheme="minorHAnsi" w:cstheme="minorBidi"/>
            <w:b w:val="0"/>
            <w:sz w:val="22"/>
            <w:lang w:eastAsia="de-DE"/>
          </w:rPr>
          <w:tab/>
        </w:r>
        <w:r w:rsidRPr="00367864">
          <w:rPr>
            <w:rStyle w:val="Hyperlink"/>
            <w:sz w:val="22"/>
            <w:lang w:val="en-US"/>
          </w:rPr>
          <w:t>Main Part</w:t>
        </w:r>
        <w:r w:rsidRPr="00367864">
          <w:rPr>
            <w:webHidden/>
            <w:sz w:val="22"/>
          </w:rPr>
          <w:tab/>
        </w:r>
        <w:r w:rsidRPr="00367864">
          <w:rPr>
            <w:webHidden/>
            <w:sz w:val="22"/>
          </w:rPr>
          <w:fldChar w:fldCharType="begin"/>
        </w:r>
        <w:r w:rsidRPr="00367864">
          <w:rPr>
            <w:webHidden/>
            <w:sz w:val="22"/>
          </w:rPr>
          <w:instrText xml:space="preserve"> PAGEREF _Toc181282331 \h </w:instrText>
        </w:r>
        <w:r w:rsidRPr="00367864">
          <w:rPr>
            <w:webHidden/>
            <w:sz w:val="22"/>
          </w:rPr>
        </w:r>
        <w:r w:rsidRPr="00367864">
          <w:rPr>
            <w:webHidden/>
            <w:sz w:val="22"/>
          </w:rPr>
          <w:fldChar w:fldCharType="separate"/>
        </w:r>
        <w:r w:rsidR="00381040">
          <w:rPr>
            <w:b w:val="0"/>
            <w:bCs/>
            <w:webHidden/>
            <w:sz w:val="22"/>
            <w:lang w:val="en-US"/>
          </w:rPr>
          <w:t>Error! Bookmark not defined.</w:t>
        </w:r>
        <w:r w:rsidRPr="00367864">
          <w:rPr>
            <w:webHidden/>
            <w:sz w:val="22"/>
          </w:rPr>
          <w:fldChar w:fldCharType="end"/>
        </w:r>
      </w:hyperlink>
    </w:p>
    <w:p w14:paraId="40071EA4" w14:textId="2262B74F" w:rsidR="000422C1" w:rsidRPr="00367864" w:rsidRDefault="000422C1">
      <w:pPr>
        <w:pStyle w:val="TOC2"/>
        <w:tabs>
          <w:tab w:val="left" w:pos="1162"/>
        </w:tabs>
        <w:rPr>
          <w:rFonts w:asciiTheme="minorHAnsi" w:eastAsiaTheme="minorEastAsia" w:hAnsiTheme="minorHAnsi"/>
          <w:noProof/>
          <w:sz w:val="22"/>
          <w:lang w:eastAsia="de-DE"/>
        </w:rPr>
      </w:pPr>
      <w:hyperlink w:anchor="_Toc181282332" w:history="1">
        <w:r w:rsidRPr="00367864">
          <w:rPr>
            <w:rStyle w:val="Hyperlink"/>
            <w:noProof/>
            <w:sz w:val="22"/>
          </w:rPr>
          <w:t>3.1</w:t>
        </w:r>
        <w:r w:rsidRPr="00367864">
          <w:rPr>
            <w:rFonts w:asciiTheme="minorHAnsi" w:eastAsiaTheme="minorEastAsia" w:hAnsiTheme="minorHAnsi"/>
            <w:noProof/>
            <w:sz w:val="22"/>
            <w:lang w:eastAsia="de-DE"/>
          </w:rPr>
          <w:tab/>
        </w:r>
        <w:r w:rsidRPr="00367864">
          <w:rPr>
            <w:rStyle w:val="Hyperlink"/>
            <w:noProof/>
            <w:sz w:val="22"/>
          </w:rPr>
          <w:t>Structure</w:t>
        </w:r>
        <w:r w:rsidRPr="00367864">
          <w:rPr>
            <w:noProof/>
            <w:webHidden/>
            <w:sz w:val="22"/>
          </w:rPr>
          <w:tab/>
        </w:r>
        <w:r w:rsidRPr="00367864">
          <w:rPr>
            <w:noProof/>
            <w:webHidden/>
            <w:sz w:val="22"/>
          </w:rPr>
          <w:fldChar w:fldCharType="begin"/>
        </w:r>
        <w:r w:rsidRPr="00367864">
          <w:rPr>
            <w:noProof/>
            <w:webHidden/>
            <w:sz w:val="22"/>
          </w:rPr>
          <w:instrText xml:space="preserve"> PAGEREF _Toc181282332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6C2F4301" w14:textId="51398736" w:rsidR="000422C1" w:rsidRPr="00367864" w:rsidRDefault="000422C1">
      <w:pPr>
        <w:pStyle w:val="TOC2"/>
        <w:tabs>
          <w:tab w:val="left" w:pos="1162"/>
        </w:tabs>
        <w:rPr>
          <w:rFonts w:asciiTheme="minorHAnsi" w:eastAsiaTheme="minorEastAsia" w:hAnsiTheme="minorHAnsi"/>
          <w:noProof/>
          <w:sz w:val="22"/>
          <w:lang w:eastAsia="de-DE"/>
        </w:rPr>
      </w:pPr>
      <w:hyperlink w:anchor="_Toc181282333" w:history="1">
        <w:r w:rsidRPr="00367864">
          <w:rPr>
            <w:rStyle w:val="Hyperlink"/>
            <w:noProof/>
            <w:sz w:val="22"/>
          </w:rPr>
          <w:t>3.2</w:t>
        </w:r>
        <w:r w:rsidRPr="00367864">
          <w:rPr>
            <w:rFonts w:asciiTheme="minorHAnsi" w:eastAsiaTheme="minorEastAsia" w:hAnsiTheme="minorHAnsi"/>
            <w:noProof/>
            <w:sz w:val="22"/>
            <w:lang w:eastAsia="de-DE"/>
          </w:rPr>
          <w:tab/>
        </w:r>
        <w:r w:rsidRPr="00367864">
          <w:rPr>
            <w:rStyle w:val="Hyperlink"/>
            <w:noProof/>
            <w:sz w:val="22"/>
          </w:rPr>
          <w:t>Text Layout</w:t>
        </w:r>
        <w:r w:rsidRPr="00367864">
          <w:rPr>
            <w:noProof/>
            <w:webHidden/>
            <w:sz w:val="22"/>
          </w:rPr>
          <w:tab/>
        </w:r>
        <w:r w:rsidRPr="00367864">
          <w:rPr>
            <w:noProof/>
            <w:webHidden/>
            <w:sz w:val="22"/>
          </w:rPr>
          <w:fldChar w:fldCharType="begin"/>
        </w:r>
        <w:r w:rsidRPr="00367864">
          <w:rPr>
            <w:noProof/>
            <w:webHidden/>
            <w:sz w:val="22"/>
          </w:rPr>
          <w:instrText xml:space="preserve"> PAGEREF _Toc181282333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6C2A7DDD" w14:textId="096D28A3" w:rsidR="000422C1" w:rsidRPr="00367864" w:rsidRDefault="000422C1">
      <w:pPr>
        <w:pStyle w:val="TOC3"/>
        <w:tabs>
          <w:tab w:val="left" w:pos="2041"/>
        </w:tabs>
        <w:rPr>
          <w:rFonts w:asciiTheme="minorHAnsi" w:eastAsiaTheme="minorEastAsia" w:hAnsiTheme="minorHAnsi"/>
          <w:noProof/>
          <w:sz w:val="22"/>
          <w:lang w:eastAsia="de-DE"/>
        </w:rPr>
      </w:pPr>
      <w:hyperlink w:anchor="_Toc181282334" w:history="1">
        <w:r w:rsidRPr="00367864">
          <w:rPr>
            <w:rStyle w:val="Hyperlink"/>
            <w:noProof/>
            <w:sz w:val="22"/>
            <w:lang w:val="en-US"/>
          </w:rPr>
          <w:t>3.2.1</w:t>
        </w:r>
        <w:r w:rsidRPr="00367864">
          <w:rPr>
            <w:rFonts w:asciiTheme="minorHAnsi" w:eastAsiaTheme="minorEastAsia" w:hAnsiTheme="minorHAnsi"/>
            <w:noProof/>
            <w:sz w:val="22"/>
            <w:lang w:eastAsia="de-DE"/>
          </w:rPr>
          <w:tab/>
        </w:r>
        <w:r w:rsidRPr="00367864">
          <w:rPr>
            <w:rStyle w:val="Hyperlink"/>
            <w:noProof/>
            <w:sz w:val="22"/>
          </w:rPr>
          <w:t>Formatting</w:t>
        </w:r>
        <w:r w:rsidRPr="00367864">
          <w:rPr>
            <w:noProof/>
            <w:webHidden/>
            <w:sz w:val="22"/>
          </w:rPr>
          <w:tab/>
        </w:r>
        <w:r w:rsidRPr="00367864">
          <w:rPr>
            <w:noProof/>
            <w:webHidden/>
            <w:sz w:val="22"/>
          </w:rPr>
          <w:fldChar w:fldCharType="begin"/>
        </w:r>
        <w:r w:rsidRPr="00367864">
          <w:rPr>
            <w:noProof/>
            <w:webHidden/>
            <w:sz w:val="22"/>
          </w:rPr>
          <w:instrText xml:space="preserve"> PAGEREF _Toc181282334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352B74E8" w14:textId="39495F3E" w:rsidR="000422C1" w:rsidRPr="00367864" w:rsidRDefault="000422C1">
      <w:pPr>
        <w:pStyle w:val="TOC3"/>
        <w:tabs>
          <w:tab w:val="left" w:pos="2041"/>
        </w:tabs>
        <w:rPr>
          <w:rFonts w:asciiTheme="minorHAnsi" w:eastAsiaTheme="minorEastAsia" w:hAnsiTheme="minorHAnsi"/>
          <w:noProof/>
          <w:sz w:val="22"/>
          <w:lang w:eastAsia="de-DE"/>
        </w:rPr>
      </w:pPr>
      <w:hyperlink w:anchor="_Toc181282335" w:history="1">
        <w:r w:rsidRPr="00367864">
          <w:rPr>
            <w:rStyle w:val="Hyperlink"/>
            <w:noProof/>
            <w:sz w:val="22"/>
            <w:lang w:val="en-US"/>
          </w:rPr>
          <w:t>3.2.2</w:t>
        </w:r>
        <w:r w:rsidRPr="00367864">
          <w:rPr>
            <w:rFonts w:asciiTheme="minorHAnsi" w:eastAsiaTheme="minorEastAsia" w:hAnsiTheme="minorHAnsi"/>
            <w:noProof/>
            <w:sz w:val="22"/>
            <w:lang w:eastAsia="de-DE"/>
          </w:rPr>
          <w:tab/>
        </w:r>
        <w:r w:rsidRPr="00367864">
          <w:rPr>
            <w:rStyle w:val="Hyperlink"/>
            <w:noProof/>
            <w:sz w:val="22"/>
          </w:rPr>
          <w:t>Headings</w:t>
        </w:r>
        <w:r w:rsidRPr="00367864">
          <w:rPr>
            <w:noProof/>
            <w:webHidden/>
            <w:sz w:val="22"/>
          </w:rPr>
          <w:tab/>
        </w:r>
        <w:r w:rsidRPr="00367864">
          <w:rPr>
            <w:noProof/>
            <w:webHidden/>
            <w:sz w:val="22"/>
          </w:rPr>
          <w:fldChar w:fldCharType="begin"/>
        </w:r>
        <w:r w:rsidRPr="00367864">
          <w:rPr>
            <w:noProof/>
            <w:webHidden/>
            <w:sz w:val="22"/>
          </w:rPr>
          <w:instrText xml:space="preserve"> PAGEREF _Toc181282335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5F30B83A" w14:textId="4B31F2EC" w:rsidR="000422C1" w:rsidRPr="00367864" w:rsidRDefault="000422C1">
      <w:pPr>
        <w:pStyle w:val="TOC3"/>
        <w:tabs>
          <w:tab w:val="left" w:pos="2041"/>
        </w:tabs>
        <w:rPr>
          <w:rFonts w:asciiTheme="minorHAnsi" w:eastAsiaTheme="minorEastAsia" w:hAnsiTheme="minorHAnsi"/>
          <w:noProof/>
          <w:sz w:val="22"/>
          <w:lang w:eastAsia="de-DE"/>
        </w:rPr>
      </w:pPr>
      <w:hyperlink w:anchor="_Toc181282336" w:history="1">
        <w:r w:rsidRPr="00367864">
          <w:rPr>
            <w:rStyle w:val="Hyperlink"/>
            <w:noProof/>
            <w:sz w:val="22"/>
          </w:rPr>
          <w:t>3.2.3</w:t>
        </w:r>
        <w:r w:rsidRPr="00367864">
          <w:rPr>
            <w:rFonts w:asciiTheme="minorHAnsi" w:eastAsiaTheme="minorEastAsia" w:hAnsiTheme="minorHAnsi"/>
            <w:noProof/>
            <w:sz w:val="22"/>
            <w:lang w:eastAsia="de-DE"/>
          </w:rPr>
          <w:tab/>
        </w:r>
        <w:r w:rsidRPr="00367864">
          <w:rPr>
            <w:rStyle w:val="Hyperlink"/>
            <w:noProof/>
            <w:sz w:val="22"/>
          </w:rPr>
          <w:t>Hyphenation and Dashes</w:t>
        </w:r>
        <w:r w:rsidRPr="00367864">
          <w:rPr>
            <w:noProof/>
            <w:webHidden/>
            <w:sz w:val="22"/>
          </w:rPr>
          <w:tab/>
        </w:r>
        <w:r w:rsidRPr="00367864">
          <w:rPr>
            <w:noProof/>
            <w:webHidden/>
            <w:sz w:val="22"/>
          </w:rPr>
          <w:fldChar w:fldCharType="begin"/>
        </w:r>
        <w:r w:rsidRPr="00367864">
          <w:rPr>
            <w:noProof/>
            <w:webHidden/>
            <w:sz w:val="22"/>
          </w:rPr>
          <w:instrText xml:space="preserve"> PAGEREF _Toc181282336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6B188201" w14:textId="63E1A197" w:rsidR="000422C1" w:rsidRPr="00367864" w:rsidRDefault="000422C1">
      <w:pPr>
        <w:pStyle w:val="TOC3"/>
        <w:tabs>
          <w:tab w:val="left" w:pos="2041"/>
        </w:tabs>
        <w:rPr>
          <w:rFonts w:asciiTheme="minorHAnsi" w:eastAsiaTheme="minorEastAsia" w:hAnsiTheme="minorHAnsi"/>
          <w:noProof/>
          <w:sz w:val="22"/>
          <w:lang w:eastAsia="de-DE"/>
        </w:rPr>
      </w:pPr>
      <w:hyperlink w:anchor="_Toc181282337" w:history="1">
        <w:r w:rsidRPr="00367864">
          <w:rPr>
            <w:rStyle w:val="Hyperlink"/>
            <w:noProof/>
            <w:sz w:val="22"/>
          </w:rPr>
          <w:t>3.2.4</w:t>
        </w:r>
        <w:r w:rsidRPr="00367864">
          <w:rPr>
            <w:rFonts w:asciiTheme="minorHAnsi" w:eastAsiaTheme="minorEastAsia" w:hAnsiTheme="minorHAnsi"/>
            <w:noProof/>
            <w:sz w:val="22"/>
            <w:lang w:eastAsia="de-DE"/>
          </w:rPr>
          <w:tab/>
        </w:r>
        <w:r w:rsidRPr="00367864">
          <w:rPr>
            <w:rStyle w:val="Hyperlink"/>
            <w:noProof/>
            <w:sz w:val="22"/>
          </w:rPr>
          <w:t>Page Breaks</w:t>
        </w:r>
        <w:r w:rsidRPr="00367864">
          <w:rPr>
            <w:noProof/>
            <w:webHidden/>
            <w:sz w:val="22"/>
          </w:rPr>
          <w:tab/>
        </w:r>
        <w:r w:rsidRPr="00367864">
          <w:rPr>
            <w:noProof/>
            <w:webHidden/>
            <w:sz w:val="22"/>
          </w:rPr>
          <w:fldChar w:fldCharType="begin"/>
        </w:r>
        <w:r w:rsidRPr="00367864">
          <w:rPr>
            <w:noProof/>
            <w:webHidden/>
            <w:sz w:val="22"/>
          </w:rPr>
          <w:instrText xml:space="preserve"> PAGEREF _Toc181282337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264040A6" w14:textId="7AA74901" w:rsidR="000422C1" w:rsidRPr="00367864" w:rsidRDefault="000422C1">
      <w:pPr>
        <w:pStyle w:val="TOC3"/>
        <w:tabs>
          <w:tab w:val="left" w:pos="2041"/>
        </w:tabs>
        <w:rPr>
          <w:rFonts w:asciiTheme="minorHAnsi" w:eastAsiaTheme="minorEastAsia" w:hAnsiTheme="minorHAnsi"/>
          <w:noProof/>
          <w:sz w:val="22"/>
          <w:lang w:eastAsia="de-DE"/>
        </w:rPr>
      </w:pPr>
      <w:hyperlink w:anchor="_Toc181282338" w:history="1">
        <w:r w:rsidRPr="00367864">
          <w:rPr>
            <w:rStyle w:val="Hyperlink"/>
            <w:noProof/>
            <w:sz w:val="22"/>
            <w:lang w:val="en-US"/>
          </w:rPr>
          <w:t>3.2.5</w:t>
        </w:r>
        <w:r w:rsidRPr="00367864">
          <w:rPr>
            <w:rFonts w:asciiTheme="minorHAnsi" w:eastAsiaTheme="minorEastAsia" w:hAnsiTheme="minorHAnsi"/>
            <w:noProof/>
            <w:sz w:val="22"/>
            <w:lang w:eastAsia="de-DE"/>
          </w:rPr>
          <w:tab/>
        </w:r>
        <w:r w:rsidRPr="00367864">
          <w:rPr>
            <w:rStyle w:val="Hyperlink"/>
            <w:noProof/>
            <w:sz w:val="22"/>
          </w:rPr>
          <w:t>Bullet Points</w:t>
        </w:r>
        <w:r w:rsidRPr="00367864">
          <w:rPr>
            <w:noProof/>
            <w:webHidden/>
            <w:sz w:val="22"/>
          </w:rPr>
          <w:tab/>
        </w:r>
        <w:r w:rsidRPr="00367864">
          <w:rPr>
            <w:noProof/>
            <w:webHidden/>
            <w:sz w:val="22"/>
          </w:rPr>
          <w:fldChar w:fldCharType="begin"/>
        </w:r>
        <w:r w:rsidRPr="00367864">
          <w:rPr>
            <w:noProof/>
            <w:webHidden/>
            <w:sz w:val="22"/>
          </w:rPr>
          <w:instrText xml:space="preserve"> PAGEREF _Toc181282338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09FCE385" w14:textId="457F6801" w:rsidR="000422C1" w:rsidRPr="00367864" w:rsidRDefault="000422C1">
      <w:pPr>
        <w:pStyle w:val="TOC2"/>
        <w:tabs>
          <w:tab w:val="left" w:pos="1162"/>
        </w:tabs>
        <w:rPr>
          <w:rFonts w:asciiTheme="minorHAnsi" w:eastAsiaTheme="minorEastAsia" w:hAnsiTheme="minorHAnsi"/>
          <w:noProof/>
          <w:sz w:val="22"/>
          <w:lang w:eastAsia="de-DE"/>
        </w:rPr>
      </w:pPr>
      <w:hyperlink w:anchor="_Toc181282339" w:history="1">
        <w:r w:rsidRPr="00367864">
          <w:rPr>
            <w:rStyle w:val="Hyperlink"/>
            <w:noProof/>
            <w:sz w:val="22"/>
          </w:rPr>
          <w:t>3.3</w:t>
        </w:r>
        <w:r w:rsidRPr="00367864">
          <w:rPr>
            <w:rFonts w:asciiTheme="minorHAnsi" w:eastAsiaTheme="minorEastAsia" w:hAnsiTheme="minorHAnsi"/>
            <w:noProof/>
            <w:sz w:val="22"/>
            <w:lang w:eastAsia="de-DE"/>
          </w:rPr>
          <w:tab/>
        </w:r>
        <w:r w:rsidRPr="00367864">
          <w:rPr>
            <w:rStyle w:val="Hyperlink"/>
            <w:noProof/>
            <w:sz w:val="22"/>
          </w:rPr>
          <w:t>Figures</w:t>
        </w:r>
        <w:r w:rsidRPr="00367864">
          <w:rPr>
            <w:noProof/>
            <w:webHidden/>
            <w:sz w:val="22"/>
          </w:rPr>
          <w:tab/>
        </w:r>
        <w:r w:rsidRPr="00367864">
          <w:rPr>
            <w:noProof/>
            <w:webHidden/>
            <w:sz w:val="22"/>
          </w:rPr>
          <w:fldChar w:fldCharType="begin"/>
        </w:r>
        <w:r w:rsidRPr="00367864">
          <w:rPr>
            <w:noProof/>
            <w:webHidden/>
            <w:sz w:val="22"/>
          </w:rPr>
          <w:instrText xml:space="preserve"> PAGEREF _Toc181282339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45B1162B" w14:textId="3BF1B60E" w:rsidR="000422C1" w:rsidRPr="00367864" w:rsidRDefault="000422C1">
      <w:pPr>
        <w:pStyle w:val="TOC2"/>
        <w:tabs>
          <w:tab w:val="left" w:pos="1162"/>
        </w:tabs>
        <w:rPr>
          <w:rFonts w:asciiTheme="minorHAnsi" w:eastAsiaTheme="minorEastAsia" w:hAnsiTheme="minorHAnsi"/>
          <w:noProof/>
          <w:sz w:val="22"/>
          <w:lang w:eastAsia="de-DE"/>
        </w:rPr>
      </w:pPr>
      <w:hyperlink w:anchor="_Toc181282340" w:history="1">
        <w:r w:rsidRPr="00367864">
          <w:rPr>
            <w:rStyle w:val="Hyperlink"/>
            <w:noProof/>
            <w:sz w:val="22"/>
          </w:rPr>
          <w:t>3.4</w:t>
        </w:r>
        <w:r w:rsidRPr="00367864">
          <w:rPr>
            <w:rFonts w:asciiTheme="minorHAnsi" w:eastAsiaTheme="minorEastAsia" w:hAnsiTheme="minorHAnsi"/>
            <w:noProof/>
            <w:sz w:val="22"/>
            <w:lang w:eastAsia="de-DE"/>
          </w:rPr>
          <w:tab/>
        </w:r>
        <w:r w:rsidRPr="00367864">
          <w:rPr>
            <w:rStyle w:val="Hyperlink"/>
            <w:noProof/>
            <w:sz w:val="22"/>
          </w:rPr>
          <w:t>Tables</w:t>
        </w:r>
        <w:r w:rsidRPr="00367864">
          <w:rPr>
            <w:noProof/>
            <w:webHidden/>
            <w:sz w:val="22"/>
          </w:rPr>
          <w:tab/>
        </w:r>
        <w:r w:rsidRPr="00367864">
          <w:rPr>
            <w:noProof/>
            <w:webHidden/>
            <w:sz w:val="22"/>
          </w:rPr>
          <w:fldChar w:fldCharType="begin"/>
        </w:r>
        <w:r w:rsidRPr="00367864">
          <w:rPr>
            <w:noProof/>
            <w:webHidden/>
            <w:sz w:val="22"/>
          </w:rPr>
          <w:instrText xml:space="preserve"> PAGEREF _Toc181282340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35AC59F2" w14:textId="1DCE5D8B" w:rsidR="000422C1" w:rsidRPr="00367864" w:rsidRDefault="000422C1">
      <w:pPr>
        <w:pStyle w:val="TOC2"/>
        <w:tabs>
          <w:tab w:val="left" w:pos="1162"/>
        </w:tabs>
        <w:rPr>
          <w:rFonts w:asciiTheme="minorHAnsi" w:eastAsiaTheme="minorEastAsia" w:hAnsiTheme="minorHAnsi"/>
          <w:noProof/>
          <w:sz w:val="22"/>
          <w:lang w:eastAsia="de-DE"/>
        </w:rPr>
      </w:pPr>
      <w:hyperlink w:anchor="_Toc181282341" w:history="1">
        <w:r w:rsidRPr="00367864">
          <w:rPr>
            <w:rStyle w:val="Hyperlink"/>
            <w:noProof/>
            <w:sz w:val="22"/>
          </w:rPr>
          <w:t>3.5</w:t>
        </w:r>
        <w:r w:rsidRPr="00367864">
          <w:rPr>
            <w:rFonts w:asciiTheme="minorHAnsi" w:eastAsiaTheme="minorEastAsia" w:hAnsiTheme="minorHAnsi"/>
            <w:noProof/>
            <w:sz w:val="22"/>
            <w:lang w:eastAsia="de-DE"/>
          </w:rPr>
          <w:tab/>
        </w:r>
        <w:r w:rsidRPr="00367864">
          <w:rPr>
            <w:rStyle w:val="Hyperlink"/>
            <w:noProof/>
            <w:sz w:val="22"/>
          </w:rPr>
          <w:t>Formulas</w:t>
        </w:r>
        <w:r w:rsidRPr="00367864">
          <w:rPr>
            <w:noProof/>
            <w:webHidden/>
            <w:sz w:val="22"/>
          </w:rPr>
          <w:tab/>
        </w:r>
        <w:r w:rsidRPr="00367864">
          <w:rPr>
            <w:noProof/>
            <w:webHidden/>
            <w:sz w:val="22"/>
          </w:rPr>
          <w:fldChar w:fldCharType="begin"/>
        </w:r>
        <w:r w:rsidRPr="00367864">
          <w:rPr>
            <w:noProof/>
            <w:webHidden/>
            <w:sz w:val="22"/>
          </w:rPr>
          <w:instrText xml:space="preserve"> PAGEREF _Toc181282341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30036917" w14:textId="57C0615E" w:rsidR="000422C1" w:rsidRPr="00367864" w:rsidRDefault="000422C1">
      <w:pPr>
        <w:pStyle w:val="TOC1"/>
        <w:rPr>
          <w:rFonts w:asciiTheme="minorHAnsi" w:eastAsiaTheme="minorEastAsia" w:hAnsiTheme="minorHAnsi" w:cstheme="minorBidi"/>
          <w:b w:val="0"/>
          <w:sz w:val="22"/>
          <w:lang w:eastAsia="de-DE"/>
        </w:rPr>
      </w:pPr>
      <w:hyperlink w:anchor="_Toc181282342" w:history="1">
        <w:r w:rsidRPr="00367864">
          <w:rPr>
            <w:rStyle w:val="Hyperlink"/>
            <w:sz w:val="22"/>
          </w:rPr>
          <w:t>Bibliography</w:t>
        </w:r>
        <w:r w:rsidRPr="00367864">
          <w:rPr>
            <w:webHidden/>
            <w:sz w:val="22"/>
          </w:rPr>
          <w:tab/>
        </w:r>
        <w:r w:rsidRPr="00367864">
          <w:rPr>
            <w:webHidden/>
            <w:sz w:val="22"/>
          </w:rPr>
          <w:fldChar w:fldCharType="begin"/>
        </w:r>
        <w:r w:rsidRPr="00367864">
          <w:rPr>
            <w:webHidden/>
            <w:sz w:val="22"/>
          </w:rPr>
          <w:instrText xml:space="preserve"> PAGEREF _Toc181282342 \h </w:instrText>
        </w:r>
        <w:r w:rsidRPr="00367864">
          <w:rPr>
            <w:webHidden/>
            <w:sz w:val="22"/>
          </w:rPr>
        </w:r>
        <w:r w:rsidRPr="00367864">
          <w:rPr>
            <w:webHidden/>
            <w:sz w:val="22"/>
          </w:rPr>
          <w:fldChar w:fldCharType="separate"/>
        </w:r>
        <w:r w:rsidR="00381040">
          <w:rPr>
            <w:b w:val="0"/>
            <w:bCs/>
            <w:webHidden/>
            <w:sz w:val="22"/>
            <w:lang w:val="en-US"/>
          </w:rPr>
          <w:t>Error! Bookmark not defined.</w:t>
        </w:r>
        <w:r w:rsidRPr="00367864">
          <w:rPr>
            <w:webHidden/>
            <w:sz w:val="22"/>
          </w:rPr>
          <w:fldChar w:fldCharType="end"/>
        </w:r>
      </w:hyperlink>
    </w:p>
    <w:p w14:paraId="0DE35879" w14:textId="39420486" w:rsidR="000422C1" w:rsidRPr="00367864" w:rsidRDefault="000422C1">
      <w:pPr>
        <w:pStyle w:val="TOC1"/>
        <w:rPr>
          <w:rFonts w:asciiTheme="minorHAnsi" w:eastAsiaTheme="minorEastAsia" w:hAnsiTheme="minorHAnsi" w:cstheme="minorBidi"/>
          <w:b w:val="0"/>
          <w:sz w:val="22"/>
          <w:lang w:eastAsia="de-DE"/>
        </w:rPr>
      </w:pPr>
      <w:hyperlink w:anchor="_Toc181282343" w:history="1">
        <w:r w:rsidRPr="00367864">
          <w:rPr>
            <w:rStyle w:val="Hyperlink"/>
            <w:sz w:val="22"/>
          </w:rPr>
          <w:t>Appendix</w:t>
        </w:r>
        <w:r w:rsidRPr="00367864">
          <w:rPr>
            <w:webHidden/>
            <w:sz w:val="22"/>
          </w:rPr>
          <w:tab/>
        </w:r>
        <w:r w:rsidRPr="00367864">
          <w:rPr>
            <w:webHidden/>
            <w:sz w:val="22"/>
          </w:rPr>
          <w:fldChar w:fldCharType="begin"/>
        </w:r>
        <w:r w:rsidRPr="00367864">
          <w:rPr>
            <w:webHidden/>
            <w:sz w:val="22"/>
          </w:rPr>
          <w:instrText xml:space="preserve"> PAGEREF _Toc181282343 \h </w:instrText>
        </w:r>
        <w:r w:rsidRPr="00367864">
          <w:rPr>
            <w:webHidden/>
            <w:sz w:val="22"/>
          </w:rPr>
        </w:r>
        <w:r w:rsidRPr="00367864">
          <w:rPr>
            <w:webHidden/>
            <w:sz w:val="22"/>
          </w:rPr>
          <w:fldChar w:fldCharType="separate"/>
        </w:r>
        <w:r w:rsidR="00381040">
          <w:rPr>
            <w:b w:val="0"/>
            <w:bCs/>
            <w:webHidden/>
            <w:sz w:val="22"/>
            <w:lang w:val="en-US"/>
          </w:rPr>
          <w:t>Error! Bookmark not defined.</w:t>
        </w:r>
        <w:r w:rsidRPr="00367864">
          <w:rPr>
            <w:webHidden/>
            <w:sz w:val="22"/>
          </w:rPr>
          <w:fldChar w:fldCharType="end"/>
        </w:r>
      </w:hyperlink>
    </w:p>
    <w:p w14:paraId="65C5C783" w14:textId="77777777" w:rsidR="00645824" w:rsidRPr="00367864" w:rsidRDefault="002409F6" w:rsidP="00645824">
      <w:pPr>
        <w:pStyle w:val="berschrift1ohneNummerierung"/>
        <w:rPr>
          <w:rFonts w:cs="Arial"/>
          <w:b w:val="0"/>
          <w:noProof/>
          <w:sz w:val="22"/>
          <w:szCs w:val="22"/>
        </w:rPr>
      </w:pPr>
      <w:r w:rsidRPr="00367864">
        <w:rPr>
          <w:rFonts w:cs="Arial"/>
          <w:noProof/>
          <w:sz w:val="22"/>
          <w:szCs w:val="22"/>
        </w:rPr>
        <w:fldChar w:fldCharType="end"/>
      </w:r>
      <w:bookmarkEnd w:id="3"/>
      <w:bookmarkEnd w:id="4"/>
      <w:bookmarkEnd w:id="5"/>
      <w:bookmarkEnd w:id="6"/>
      <w:r w:rsidR="00645824" w:rsidRPr="00367864">
        <w:rPr>
          <w:rFonts w:cs="Arial"/>
          <w:noProof/>
          <w:sz w:val="22"/>
          <w:szCs w:val="22"/>
        </w:rPr>
        <w:br w:type="page"/>
      </w:r>
    </w:p>
    <w:p w14:paraId="6F83D736" w14:textId="77777777" w:rsidR="00CC605F" w:rsidRPr="00367864" w:rsidRDefault="004F6E15" w:rsidP="001B395A">
      <w:pPr>
        <w:pStyle w:val="berschrift1ohneNummerierung"/>
        <w:rPr>
          <w:sz w:val="22"/>
          <w:szCs w:val="22"/>
        </w:rPr>
      </w:pPr>
      <w:bookmarkStart w:id="7" w:name="_Toc181282317"/>
      <w:r w:rsidRPr="00367864">
        <w:rPr>
          <w:sz w:val="22"/>
          <w:szCs w:val="22"/>
        </w:rPr>
        <w:lastRenderedPageBreak/>
        <w:t>List of Figures</w:t>
      </w:r>
      <w:bookmarkEnd w:id="7"/>
    </w:p>
    <w:p w14:paraId="2FE41EAA" w14:textId="2D54A693" w:rsidR="000422C1" w:rsidRPr="00367864" w:rsidRDefault="002409F6">
      <w:pPr>
        <w:pStyle w:val="TableofFigures"/>
        <w:tabs>
          <w:tab w:val="right" w:leader="dot" w:pos="9061"/>
        </w:tabs>
        <w:rPr>
          <w:rFonts w:asciiTheme="minorHAnsi" w:eastAsiaTheme="minorEastAsia" w:hAnsiTheme="minorHAnsi"/>
          <w:noProof/>
          <w:sz w:val="22"/>
          <w:lang w:eastAsia="de-DE"/>
        </w:rPr>
      </w:pPr>
      <w:r w:rsidRPr="00367864">
        <w:rPr>
          <w:sz w:val="22"/>
        </w:rPr>
        <w:fldChar w:fldCharType="begin"/>
      </w:r>
      <w:r w:rsidR="001C4D54" w:rsidRPr="00367864">
        <w:rPr>
          <w:sz w:val="22"/>
        </w:rPr>
        <w:instrText xml:space="preserve"> TOC \h \z \c "Abbildung" </w:instrText>
      </w:r>
      <w:r w:rsidRPr="00367864">
        <w:rPr>
          <w:sz w:val="22"/>
        </w:rPr>
        <w:fldChar w:fldCharType="separate"/>
      </w:r>
      <w:hyperlink w:anchor="_Toc181282344" w:history="1">
        <w:r w:rsidR="000422C1" w:rsidRPr="00367864">
          <w:rPr>
            <w:rStyle w:val="Hyperlink"/>
            <w:noProof/>
            <w:sz w:val="22"/>
            <w:lang w:val="en-US"/>
          </w:rPr>
          <w:t>Figure 1:</w:t>
        </w:r>
        <w:r w:rsidR="000422C1" w:rsidRPr="00367864">
          <w:rPr>
            <w:rFonts w:asciiTheme="minorHAnsi" w:eastAsiaTheme="minorEastAsia" w:hAnsiTheme="minorHAnsi"/>
            <w:noProof/>
            <w:sz w:val="22"/>
            <w:lang w:eastAsia="de-DE"/>
          </w:rPr>
          <w:tab/>
        </w:r>
        <w:r w:rsidR="000422C1" w:rsidRPr="00367864">
          <w:rPr>
            <w:rStyle w:val="Hyperlink"/>
            <w:noProof/>
            <w:sz w:val="22"/>
            <w:lang w:val="en-US"/>
          </w:rPr>
          <w:t>Donkey Rocket-Early stage</w:t>
        </w:r>
        <w:r w:rsidR="000422C1" w:rsidRPr="00367864">
          <w:rPr>
            <w:noProof/>
            <w:webHidden/>
            <w:sz w:val="22"/>
          </w:rPr>
          <w:tab/>
        </w:r>
        <w:r w:rsidR="000422C1" w:rsidRPr="00367864">
          <w:rPr>
            <w:noProof/>
            <w:webHidden/>
            <w:sz w:val="22"/>
          </w:rPr>
          <w:fldChar w:fldCharType="begin"/>
        </w:r>
        <w:r w:rsidR="000422C1" w:rsidRPr="00367864">
          <w:rPr>
            <w:noProof/>
            <w:webHidden/>
            <w:sz w:val="22"/>
          </w:rPr>
          <w:instrText xml:space="preserve"> PAGEREF _Toc181282344 \h </w:instrText>
        </w:r>
        <w:r w:rsidR="000422C1" w:rsidRPr="00367864">
          <w:rPr>
            <w:noProof/>
            <w:webHidden/>
            <w:sz w:val="22"/>
          </w:rPr>
        </w:r>
        <w:r w:rsidR="000422C1" w:rsidRPr="00367864">
          <w:rPr>
            <w:noProof/>
            <w:webHidden/>
            <w:sz w:val="22"/>
          </w:rPr>
          <w:fldChar w:fldCharType="separate"/>
        </w:r>
        <w:r w:rsidR="00381040">
          <w:rPr>
            <w:b/>
            <w:bCs/>
            <w:noProof/>
            <w:webHidden/>
            <w:sz w:val="22"/>
            <w:lang w:val="en-US"/>
          </w:rPr>
          <w:t>Error! Bookmark not defined.</w:t>
        </w:r>
        <w:r w:rsidR="000422C1" w:rsidRPr="00367864">
          <w:rPr>
            <w:noProof/>
            <w:webHidden/>
            <w:sz w:val="22"/>
          </w:rPr>
          <w:fldChar w:fldCharType="end"/>
        </w:r>
      </w:hyperlink>
    </w:p>
    <w:p w14:paraId="5D7936E6" w14:textId="3DB4A4B7"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45" w:history="1">
        <w:r w:rsidRPr="00367864">
          <w:rPr>
            <w:rStyle w:val="Hyperlink"/>
            <w:noProof/>
            <w:sz w:val="22"/>
            <w:lang w:val="en-US"/>
          </w:rPr>
          <w:t>Figure 2:</w:t>
        </w:r>
        <w:r w:rsidRPr="00367864">
          <w:rPr>
            <w:rFonts w:asciiTheme="minorHAnsi" w:eastAsiaTheme="minorEastAsia" w:hAnsiTheme="minorHAnsi"/>
            <w:noProof/>
            <w:sz w:val="22"/>
            <w:lang w:eastAsia="de-DE"/>
          </w:rPr>
          <w:tab/>
        </w:r>
        <w:r w:rsidRPr="00367864">
          <w:rPr>
            <w:rStyle w:val="Hyperlink"/>
            <w:noProof/>
            <w:sz w:val="22"/>
            <w:lang w:val="en-US"/>
          </w:rPr>
          <w:t>Upper Column part of a rectification column with feed-in point for entrainer</w:t>
        </w:r>
        <w:r w:rsidRPr="00367864">
          <w:rPr>
            <w:noProof/>
            <w:webHidden/>
            <w:sz w:val="22"/>
          </w:rPr>
          <w:tab/>
        </w:r>
        <w:r w:rsidRPr="00367864">
          <w:rPr>
            <w:noProof/>
            <w:webHidden/>
            <w:sz w:val="22"/>
          </w:rPr>
          <w:fldChar w:fldCharType="begin"/>
        </w:r>
        <w:r w:rsidRPr="00367864">
          <w:rPr>
            <w:noProof/>
            <w:webHidden/>
            <w:sz w:val="22"/>
          </w:rPr>
          <w:instrText xml:space="preserve"> PAGEREF _Toc181282345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0E3BF8EA" w14:textId="252CF6DF"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46" w:history="1">
        <w:r w:rsidRPr="00367864">
          <w:rPr>
            <w:rStyle w:val="Hyperlink"/>
            <w:noProof/>
            <w:sz w:val="22"/>
            <w:lang w:val="en-US"/>
          </w:rPr>
          <w:t>Figure 3:</w:t>
        </w:r>
        <w:r w:rsidRPr="00367864">
          <w:rPr>
            <w:rFonts w:asciiTheme="minorHAnsi" w:eastAsiaTheme="minorEastAsia" w:hAnsiTheme="minorHAnsi"/>
            <w:noProof/>
            <w:sz w:val="22"/>
            <w:lang w:eastAsia="de-DE"/>
          </w:rPr>
          <w:tab/>
        </w:r>
        <w:r w:rsidRPr="00367864">
          <w:rPr>
            <w:rStyle w:val="Hyperlink"/>
            <w:noProof/>
            <w:sz w:val="22"/>
            <w:lang w:val="en-US"/>
          </w:rPr>
          <w:t>Example Excel-graphic; Fermentation process of sweet sorghum pressed juice in a 25-liter batch at 35 °C</w:t>
        </w:r>
        <w:r w:rsidRPr="00367864">
          <w:rPr>
            <w:noProof/>
            <w:webHidden/>
            <w:sz w:val="22"/>
          </w:rPr>
          <w:tab/>
        </w:r>
        <w:r w:rsidRPr="00367864">
          <w:rPr>
            <w:noProof/>
            <w:webHidden/>
            <w:sz w:val="22"/>
          </w:rPr>
          <w:fldChar w:fldCharType="begin"/>
        </w:r>
        <w:r w:rsidRPr="00367864">
          <w:rPr>
            <w:noProof/>
            <w:webHidden/>
            <w:sz w:val="22"/>
          </w:rPr>
          <w:instrText xml:space="preserve"> PAGEREF _Toc181282346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2DC8D6F1" w14:textId="5A93555C"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47" w:history="1">
        <w:r w:rsidRPr="00367864">
          <w:rPr>
            <w:rStyle w:val="Hyperlink"/>
            <w:noProof/>
            <w:sz w:val="22"/>
            <w:lang w:val="en-US"/>
          </w:rPr>
          <w:t>Figure 4:</w:t>
        </w:r>
        <w:r w:rsidRPr="00367864">
          <w:rPr>
            <w:rFonts w:asciiTheme="minorHAnsi" w:eastAsiaTheme="minorEastAsia" w:hAnsiTheme="minorHAnsi"/>
            <w:noProof/>
            <w:sz w:val="22"/>
            <w:lang w:eastAsia="de-DE"/>
          </w:rPr>
          <w:tab/>
        </w:r>
        <w:r w:rsidRPr="00367864">
          <w:rPr>
            <w:rStyle w:val="Hyperlink"/>
            <w:noProof/>
            <w:sz w:val="22"/>
            <w:lang w:val="en-US"/>
          </w:rPr>
          <w:t>Setting the style sheets for the formula editor</w:t>
        </w:r>
        <w:r w:rsidRPr="00367864">
          <w:rPr>
            <w:noProof/>
            <w:webHidden/>
            <w:sz w:val="22"/>
          </w:rPr>
          <w:tab/>
        </w:r>
        <w:r w:rsidRPr="00367864">
          <w:rPr>
            <w:noProof/>
            <w:webHidden/>
            <w:sz w:val="22"/>
          </w:rPr>
          <w:fldChar w:fldCharType="begin"/>
        </w:r>
        <w:r w:rsidRPr="00367864">
          <w:rPr>
            <w:noProof/>
            <w:webHidden/>
            <w:sz w:val="22"/>
          </w:rPr>
          <w:instrText xml:space="preserve"> PAGEREF _Toc181282347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0CEA9C4B" w14:textId="77777777" w:rsidR="00B6651B" w:rsidRPr="00367864" w:rsidRDefault="002409F6" w:rsidP="001C4D54">
      <w:pPr>
        <w:pStyle w:val="TableofFigures"/>
        <w:rPr>
          <w:sz w:val="22"/>
        </w:rPr>
      </w:pPr>
      <w:r w:rsidRPr="00367864">
        <w:rPr>
          <w:sz w:val="22"/>
        </w:rPr>
        <w:fldChar w:fldCharType="end"/>
      </w:r>
      <w:r w:rsidR="00B6651B" w:rsidRPr="00367864">
        <w:rPr>
          <w:sz w:val="22"/>
        </w:rPr>
        <w:br w:type="page"/>
      </w:r>
    </w:p>
    <w:p w14:paraId="1F7A9A54" w14:textId="77777777" w:rsidR="00B6651B" w:rsidRPr="00367864" w:rsidRDefault="004F6E15" w:rsidP="003C75E6">
      <w:pPr>
        <w:pStyle w:val="berschrift1ohneNummerierung"/>
        <w:rPr>
          <w:sz w:val="22"/>
          <w:szCs w:val="22"/>
        </w:rPr>
      </w:pPr>
      <w:bookmarkStart w:id="8" w:name="_Toc181282318"/>
      <w:r w:rsidRPr="00367864">
        <w:rPr>
          <w:sz w:val="22"/>
          <w:szCs w:val="22"/>
        </w:rPr>
        <w:lastRenderedPageBreak/>
        <w:t>List of Tables</w:t>
      </w:r>
      <w:bookmarkEnd w:id="8"/>
    </w:p>
    <w:p w14:paraId="3D7F3B05" w14:textId="42CC3921" w:rsidR="000422C1" w:rsidRPr="00367864" w:rsidRDefault="002409F6">
      <w:pPr>
        <w:pStyle w:val="TableofFigures"/>
        <w:tabs>
          <w:tab w:val="right" w:leader="dot" w:pos="9061"/>
        </w:tabs>
        <w:rPr>
          <w:rFonts w:asciiTheme="minorHAnsi" w:eastAsiaTheme="minorEastAsia" w:hAnsiTheme="minorHAnsi"/>
          <w:noProof/>
          <w:sz w:val="22"/>
          <w:lang w:eastAsia="de-DE"/>
        </w:rPr>
      </w:pPr>
      <w:r w:rsidRPr="00367864">
        <w:rPr>
          <w:sz w:val="22"/>
        </w:rPr>
        <w:fldChar w:fldCharType="begin"/>
      </w:r>
      <w:r w:rsidR="0087511D" w:rsidRPr="00367864">
        <w:rPr>
          <w:sz w:val="22"/>
        </w:rPr>
        <w:instrText xml:space="preserve"> TOC \h \z \t "Tabelle" \c </w:instrText>
      </w:r>
      <w:r w:rsidRPr="00367864">
        <w:rPr>
          <w:sz w:val="22"/>
        </w:rPr>
        <w:fldChar w:fldCharType="separate"/>
      </w:r>
      <w:hyperlink w:anchor="_Toc181282348" w:history="1">
        <w:r w:rsidR="000422C1" w:rsidRPr="00367864">
          <w:rPr>
            <w:rStyle w:val="Hyperlink"/>
            <w:noProof/>
            <w:sz w:val="22"/>
            <w:lang w:val="en-US"/>
          </w:rPr>
          <w:t>Table 1:</w:t>
        </w:r>
        <w:r w:rsidR="000422C1" w:rsidRPr="00367864">
          <w:rPr>
            <w:rFonts w:asciiTheme="minorHAnsi" w:eastAsiaTheme="minorEastAsia" w:hAnsiTheme="minorHAnsi"/>
            <w:noProof/>
            <w:sz w:val="22"/>
            <w:lang w:eastAsia="de-DE"/>
          </w:rPr>
          <w:tab/>
        </w:r>
        <w:r w:rsidR="000422C1" w:rsidRPr="00367864">
          <w:rPr>
            <w:rStyle w:val="Hyperlink"/>
            <w:noProof/>
            <w:sz w:val="22"/>
            <w:lang w:val="en-US"/>
          </w:rPr>
          <w:t>Example table with particularly long labeling to demonstrate the settings for the table labeling</w:t>
        </w:r>
        <w:r w:rsidR="000422C1" w:rsidRPr="00367864">
          <w:rPr>
            <w:noProof/>
            <w:webHidden/>
            <w:sz w:val="22"/>
          </w:rPr>
          <w:tab/>
        </w:r>
        <w:r w:rsidR="000422C1" w:rsidRPr="00367864">
          <w:rPr>
            <w:noProof/>
            <w:webHidden/>
            <w:sz w:val="22"/>
          </w:rPr>
          <w:fldChar w:fldCharType="begin"/>
        </w:r>
        <w:r w:rsidR="000422C1" w:rsidRPr="00367864">
          <w:rPr>
            <w:noProof/>
            <w:webHidden/>
            <w:sz w:val="22"/>
          </w:rPr>
          <w:instrText xml:space="preserve"> PAGEREF _Toc181282348 \h </w:instrText>
        </w:r>
        <w:r w:rsidR="000422C1" w:rsidRPr="00367864">
          <w:rPr>
            <w:noProof/>
            <w:webHidden/>
            <w:sz w:val="22"/>
          </w:rPr>
        </w:r>
        <w:r w:rsidR="000422C1" w:rsidRPr="00367864">
          <w:rPr>
            <w:noProof/>
            <w:webHidden/>
            <w:sz w:val="22"/>
          </w:rPr>
          <w:fldChar w:fldCharType="separate"/>
        </w:r>
        <w:r w:rsidR="00381040">
          <w:rPr>
            <w:b/>
            <w:bCs/>
            <w:noProof/>
            <w:webHidden/>
            <w:sz w:val="22"/>
            <w:lang w:val="en-US"/>
          </w:rPr>
          <w:t>Error! Bookmark not defined.</w:t>
        </w:r>
        <w:r w:rsidR="000422C1" w:rsidRPr="00367864">
          <w:rPr>
            <w:noProof/>
            <w:webHidden/>
            <w:sz w:val="22"/>
          </w:rPr>
          <w:fldChar w:fldCharType="end"/>
        </w:r>
      </w:hyperlink>
    </w:p>
    <w:p w14:paraId="5507F2A0" w14:textId="7047BDBF"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49" w:history="1">
        <w:r w:rsidRPr="00367864">
          <w:rPr>
            <w:rStyle w:val="Hyperlink"/>
            <w:noProof/>
            <w:sz w:val="22"/>
            <w:lang w:val="en-US"/>
          </w:rPr>
          <w:t>Table 2:</w:t>
        </w:r>
        <w:r w:rsidRPr="00367864">
          <w:rPr>
            <w:rFonts w:asciiTheme="minorHAnsi" w:eastAsiaTheme="minorEastAsia" w:hAnsiTheme="minorHAnsi"/>
            <w:noProof/>
            <w:sz w:val="22"/>
            <w:lang w:eastAsia="de-DE"/>
          </w:rPr>
          <w:tab/>
        </w:r>
        <w:r w:rsidRPr="00367864">
          <w:rPr>
            <w:rStyle w:val="Hyperlink"/>
            <w:noProof/>
            <w:sz w:val="22"/>
            <w:lang w:val="en-US"/>
          </w:rPr>
          <w:t>Styles, font sizes and spacing</w:t>
        </w:r>
        <w:r w:rsidRPr="00367864">
          <w:rPr>
            <w:noProof/>
            <w:webHidden/>
            <w:sz w:val="22"/>
          </w:rPr>
          <w:tab/>
        </w:r>
        <w:r w:rsidRPr="00367864">
          <w:rPr>
            <w:noProof/>
            <w:webHidden/>
            <w:sz w:val="22"/>
          </w:rPr>
          <w:fldChar w:fldCharType="begin"/>
        </w:r>
        <w:r w:rsidRPr="00367864">
          <w:rPr>
            <w:noProof/>
            <w:webHidden/>
            <w:sz w:val="22"/>
          </w:rPr>
          <w:instrText xml:space="preserve"> PAGEREF _Toc181282349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2CF3CCBA" w14:textId="652A8D4E"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50" w:history="1">
        <w:r w:rsidRPr="00367864">
          <w:rPr>
            <w:rStyle w:val="Hyperlink"/>
            <w:noProof/>
            <w:sz w:val="22"/>
            <w:lang w:val="en-US"/>
          </w:rPr>
          <w:t>Table 3:</w:t>
        </w:r>
        <w:r w:rsidRPr="00367864">
          <w:rPr>
            <w:rFonts w:asciiTheme="minorHAnsi" w:eastAsiaTheme="minorEastAsia" w:hAnsiTheme="minorHAnsi"/>
            <w:noProof/>
            <w:sz w:val="22"/>
            <w:lang w:eastAsia="de-DE"/>
          </w:rPr>
          <w:tab/>
        </w:r>
        <w:r w:rsidRPr="00367864">
          <w:rPr>
            <w:rStyle w:val="Hyperlink"/>
            <w:noProof/>
            <w:sz w:val="22"/>
            <w:lang w:val="en-US"/>
          </w:rPr>
          <w:t>Formatting without style sheets</w:t>
        </w:r>
        <w:r w:rsidRPr="00367864">
          <w:rPr>
            <w:noProof/>
            <w:webHidden/>
            <w:sz w:val="22"/>
          </w:rPr>
          <w:tab/>
        </w:r>
        <w:r w:rsidRPr="00367864">
          <w:rPr>
            <w:noProof/>
            <w:webHidden/>
            <w:sz w:val="22"/>
          </w:rPr>
          <w:fldChar w:fldCharType="begin"/>
        </w:r>
        <w:r w:rsidRPr="00367864">
          <w:rPr>
            <w:noProof/>
            <w:webHidden/>
            <w:sz w:val="22"/>
          </w:rPr>
          <w:instrText xml:space="preserve"> PAGEREF _Toc181282350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2001C4ED" w14:textId="453CB11A" w:rsidR="000422C1" w:rsidRPr="00367864" w:rsidRDefault="000422C1">
      <w:pPr>
        <w:pStyle w:val="TableofFigures"/>
        <w:tabs>
          <w:tab w:val="right" w:leader="dot" w:pos="9061"/>
        </w:tabs>
        <w:rPr>
          <w:rFonts w:asciiTheme="minorHAnsi" w:eastAsiaTheme="minorEastAsia" w:hAnsiTheme="minorHAnsi"/>
          <w:noProof/>
          <w:sz w:val="22"/>
          <w:lang w:eastAsia="de-DE"/>
        </w:rPr>
      </w:pPr>
      <w:hyperlink w:anchor="_Toc181282351" w:history="1">
        <w:r w:rsidRPr="00367864">
          <w:rPr>
            <w:rStyle w:val="Hyperlink"/>
            <w:noProof/>
            <w:sz w:val="22"/>
            <w:lang w:val="en-US"/>
          </w:rPr>
          <w:t>Table 4:</w:t>
        </w:r>
        <w:r w:rsidRPr="00367864">
          <w:rPr>
            <w:rFonts w:asciiTheme="minorHAnsi" w:eastAsiaTheme="minorEastAsia" w:hAnsiTheme="minorHAnsi"/>
            <w:noProof/>
            <w:sz w:val="22"/>
            <w:lang w:eastAsia="de-DE"/>
          </w:rPr>
          <w:tab/>
        </w:r>
        <w:r w:rsidRPr="00367864">
          <w:rPr>
            <w:rStyle w:val="Hyperlink"/>
            <w:noProof/>
            <w:sz w:val="22"/>
            <w:lang w:val="en-US"/>
          </w:rPr>
          <w:t>Indents and tab stops</w:t>
        </w:r>
        <w:r w:rsidRPr="00367864">
          <w:rPr>
            <w:noProof/>
            <w:webHidden/>
            <w:sz w:val="22"/>
          </w:rPr>
          <w:tab/>
        </w:r>
        <w:r w:rsidRPr="00367864">
          <w:rPr>
            <w:noProof/>
            <w:webHidden/>
            <w:sz w:val="22"/>
          </w:rPr>
          <w:fldChar w:fldCharType="begin"/>
        </w:r>
        <w:r w:rsidRPr="00367864">
          <w:rPr>
            <w:noProof/>
            <w:webHidden/>
            <w:sz w:val="22"/>
          </w:rPr>
          <w:instrText xml:space="preserve"> PAGEREF _Toc181282351 \h </w:instrText>
        </w:r>
        <w:r w:rsidRPr="00367864">
          <w:rPr>
            <w:noProof/>
            <w:webHidden/>
            <w:sz w:val="22"/>
          </w:rPr>
        </w:r>
        <w:r w:rsidRPr="00367864">
          <w:rPr>
            <w:noProof/>
            <w:webHidden/>
            <w:sz w:val="22"/>
          </w:rPr>
          <w:fldChar w:fldCharType="separate"/>
        </w:r>
        <w:r w:rsidR="00381040">
          <w:rPr>
            <w:b/>
            <w:bCs/>
            <w:noProof/>
            <w:webHidden/>
            <w:sz w:val="22"/>
            <w:lang w:val="en-US"/>
          </w:rPr>
          <w:t>Error! Bookmark not defined.</w:t>
        </w:r>
        <w:r w:rsidRPr="00367864">
          <w:rPr>
            <w:noProof/>
            <w:webHidden/>
            <w:sz w:val="22"/>
          </w:rPr>
          <w:fldChar w:fldCharType="end"/>
        </w:r>
      </w:hyperlink>
    </w:p>
    <w:p w14:paraId="7EEC8B44" w14:textId="77777777" w:rsidR="000422C1" w:rsidRPr="00367864" w:rsidRDefault="002409F6" w:rsidP="000422C1">
      <w:pPr>
        <w:pStyle w:val="TableofFigures"/>
        <w:ind w:left="1191" w:hanging="1191"/>
        <w:rPr>
          <w:sz w:val="22"/>
        </w:rPr>
      </w:pPr>
      <w:r w:rsidRPr="00367864">
        <w:rPr>
          <w:sz w:val="22"/>
        </w:rPr>
        <w:fldChar w:fldCharType="end"/>
      </w:r>
    </w:p>
    <w:p w14:paraId="53A7A15E" w14:textId="77777777" w:rsidR="0037595E" w:rsidRPr="00367864" w:rsidRDefault="00B6651B" w:rsidP="003C75E6">
      <w:pPr>
        <w:rPr>
          <w:sz w:val="22"/>
        </w:rPr>
      </w:pPr>
      <w:r w:rsidRPr="00367864">
        <w:rPr>
          <w:sz w:val="22"/>
        </w:rPr>
        <w:br w:type="page"/>
      </w:r>
      <w:bookmarkStart w:id="9" w:name="_Toc267916883"/>
      <w:bookmarkStart w:id="10" w:name="_Toc270349862"/>
      <w:bookmarkStart w:id="11" w:name="_Toc270350663"/>
    </w:p>
    <w:p w14:paraId="60E6821E" w14:textId="77777777" w:rsidR="00697B1A" w:rsidRPr="00367864" w:rsidRDefault="004F6E15" w:rsidP="00BE4217">
      <w:pPr>
        <w:pStyle w:val="berschrift1ohneNummerierung"/>
        <w:rPr>
          <w:sz w:val="22"/>
          <w:szCs w:val="22"/>
          <w:lang w:val="en-US"/>
        </w:rPr>
      </w:pPr>
      <w:bookmarkStart w:id="12" w:name="_Toc181282319"/>
      <w:bookmarkEnd w:id="9"/>
      <w:bookmarkEnd w:id="10"/>
      <w:bookmarkEnd w:id="11"/>
      <w:r w:rsidRPr="00367864">
        <w:rPr>
          <w:sz w:val="22"/>
          <w:szCs w:val="22"/>
          <w:lang w:val="en-US"/>
        </w:rPr>
        <w:lastRenderedPageBreak/>
        <w:t>Nomenclature</w:t>
      </w:r>
      <w:bookmarkEnd w:id="12"/>
    </w:p>
    <w:p w14:paraId="061A931E" w14:textId="77777777" w:rsidR="00495C14" w:rsidRPr="00367864" w:rsidRDefault="0040310E" w:rsidP="00BB4C11">
      <w:pPr>
        <w:tabs>
          <w:tab w:val="left" w:pos="1418"/>
          <w:tab w:val="right" w:pos="9072"/>
        </w:tabs>
        <w:rPr>
          <w:b/>
          <w:sz w:val="22"/>
          <w:lang w:val="en-US"/>
        </w:rPr>
      </w:pPr>
      <w:r w:rsidRPr="00367864">
        <w:rPr>
          <w:b/>
          <w:sz w:val="22"/>
          <w:lang w:val="en-US"/>
        </w:rPr>
        <w:t>Symbol</w:t>
      </w:r>
      <w:r w:rsidRPr="00367864">
        <w:rPr>
          <w:b/>
          <w:sz w:val="22"/>
          <w:lang w:val="en-US"/>
        </w:rPr>
        <w:tab/>
      </w:r>
      <w:r w:rsidR="004F6E15" w:rsidRPr="00367864">
        <w:rPr>
          <w:b/>
          <w:sz w:val="22"/>
          <w:lang w:val="en-US"/>
        </w:rPr>
        <w:t>Description</w:t>
      </w:r>
      <w:r w:rsidRPr="00367864">
        <w:rPr>
          <w:b/>
          <w:sz w:val="22"/>
          <w:lang w:val="en-US"/>
        </w:rPr>
        <w:tab/>
      </w:r>
      <w:r w:rsidR="004F6E15" w:rsidRPr="00367864">
        <w:rPr>
          <w:b/>
          <w:sz w:val="22"/>
          <w:lang w:val="en-US"/>
        </w:rPr>
        <w:t>Unit</w:t>
      </w:r>
    </w:p>
    <w:p w14:paraId="448A8DAF" w14:textId="77777777" w:rsidR="00237418" w:rsidRPr="00367864" w:rsidRDefault="004F6E15" w:rsidP="00950DA2">
      <w:pPr>
        <w:tabs>
          <w:tab w:val="left" w:pos="1418"/>
          <w:tab w:val="right" w:pos="9072"/>
        </w:tabs>
        <w:spacing w:after="0" w:line="400" w:lineRule="exact"/>
        <w:jc w:val="left"/>
        <w:rPr>
          <w:i/>
          <w:sz w:val="22"/>
          <w:lang w:val="en-US"/>
        </w:rPr>
      </w:pPr>
      <w:r w:rsidRPr="00367864">
        <w:rPr>
          <w:b/>
          <w:sz w:val="22"/>
          <w:lang w:val="en-US"/>
        </w:rPr>
        <w:t>Latin symbols</w:t>
      </w:r>
      <w:r w:rsidR="00E20052" w:rsidRPr="00367864">
        <w:rPr>
          <w:b/>
          <w:sz w:val="22"/>
          <w:lang w:val="en-US"/>
        </w:rPr>
        <w:br/>
      </w:r>
      <w:r w:rsidR="009E4B99" w:rsidRPr="00367864">
        <w:rPr>
          <w:i/>
          <w:position w:val="-6"/>
          <w:sz w:val="22"/>
        </w:rPr>
        <w:object w:dxaOrig="200" w:dyaOrig="220" w14:anchorId="0459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o:ole="">
            <v:imagedata r:id="rId8" o:title=""/>
          </v:shape>
          <o:OLEObject Type="Embed" ProgID="Equation.3" ShapeID="_x0000_i1025" DrawAspect="Content" ObjectID="_1803151340" r:id="rId9"/>
        </w:object>
      </w:r>
      <w:r w:rsidR="00E20052" w:rsidRPr="00367864">
        <w:rPr>
          <w:sz w:val="22"/>
          <w:lang w:val="en-US"/>
        </w:rPr>
        <w:tab/>
      </w:r>
      <w:r w:rsidR="00F21545" w:rsidRPr="00367864">
        <w:rPr>
          <w:sz w:val="22"/>
          <w:lang w:val="en-US"/>
        </w:rPr>
        <w:t>low boiler</w:t>
      </w:r>
      <w:r w:rsidR="00E20052" w:rsidRPr="00367864">
        <w:rPr>
          <w:i/>
          <w:sz w:val="22"/>
          <w:lang w:val="en-US"/>
        </w:rPr>
        <w:tab/>
      </w:r>
      <w:r w:rsidR="003D3FC8" w:rsidRPr="00367864">
        <w:rPr>
          <w:i/>
          <w:sz w:val="22"/>
          <w:lang w:val="en-US"/>
        </w:rPr>
        <w:t>(</w:t>
      </w:r>
      <w:r w:rsidR="00F21545" w:rsidRPr="00367864">
        <w:rPr>
          <w:rFonts w:eastAsiaTheme="minorEastAsia"/>
          <w:i/>
          <w:sz w:val="22"/>
          <w:lang w:val="en-US"/>
        </w:rPr>
        <w:t>-</w:t>
      </w:r>
      <w:r w:rsidR="003D3FC8" w:rsidRPr="00367864">
        <w:rPr>
          <w:rFonts w:eastAsiaTheme="minorEastAsia"/>
          <w:i/>
          <w:sz w:val="22"/>
          <w:lang w:val="en-US"/>
        </w:rPr>
        <w:t>)</w:t>
      </w:r>
    </w:p>
    <w:p w14:paraId="126A5DBA" w14:textId="77777777" w:rsidR="00495C14" w:rsidRPr="00367864" w:rsidRDefault="009E4B99" w:rsidP="00F21545">
      <w:pPr>
        <w:tabs>
          <w:tab w:val="left" w:pos="1418"/>
          <w:tab w:val="right" w:pos="9072"/>
        </w:tabs>
        <w:spacing w:after="0" w:line="400" w:lineRule="exact"/>
        <w:rPr>
          <w:i/>
          <w:sz w:val="22"/>
          <w:lang w:val="en-US"/>
        </w:rPr>
      </w:pPr>
      <w:r w:rsidRPr="00367864">
        <w:rPr>
          <w:rFonts w:eastAsiaTheme="minorEastAsia"/>
          <w:position w:val="-6"/>
          <w:sz w:val="22"/>
        </w:rPr>
        <w:object w:dxaOrig="200" w:dyaOrig="260" w14:anchorId="7F27CA8B">
          <v:shape id="_x0000_i1026" type="#_x0000_t75" style="width:10.95pt;height:13.65pt" o:ole="">
            <v:imagedata r:id="rId10" o:title=""/>
          </v:shape>
          <o:OLEObject Type="Embed" ProgID="Equation.3" ShapeID="_x0000_i1026" DrawAspect="Content" ObjectID="_1803151341" r:id="rId11"/>
        </w:object>
      </w:r>
      <w:r w:rsidR="00E20052" w:rsidRPr="00367864">
        <w:rPr>
          <w:i/>
          <w:sz w:val="22"/>
          <w:lang w:val="en-US"/>
        </w:rPr>
        <w:tab/>
      </w:r>
      <w:r w:rsidR="00F21545" w:rsidRPr="00367864">
        <w:rPr>
          <w:sz w:val="22"/>
          <w:lang w:val="en-US"/>
        </w:rPr>
        <w:t>medium boiler</w:t>
      </w:r>
      <w:r w:rsidR="00E20052" w:rsidRPr="00367864">
        <w:rPr>
          <w:sz w:val="22"/>
          <w:lang w:val="en-US"/>
        </w:rPr>
        <w:tab/>
      </w:r>
      <w:r w:rsidR="003D3FC8" w:rsidRPr="00367864">
        <w:rPr>
          <w:i/>
          <w:sz w:val="22"/>
          <w:lang w:val="en-US"/>
        </w:rPr>
        <w:t>(</w:t>
      </w:r>
      <w:r w:rsidR="003D3FC8" w:rsidRPr="00367864">
        <w:rPr>
          <w:rFonts w:eastAsiaTheme="minorEastAsia"/>
          <w:i/>
          <w:sz w:val="22"/>
          <w:lang w:val="en-US"/>
        </w:rPr>
        <w:t>-)</w:t>
      </w:r>
      <w:r w:rsidRPr="00367864">
        <w:rPr>
          <w:rFonts w:eastAsiaTheme="minorEastAsia"/>
          <w:position w:val="-6"/>
          <w:sz w:val="22"/>
        </w:rPr>
        <w:object w:dxaOrig="240" w:dyaOrig="279" w14:anchorId="34923B32">
          <v:shape id="_x0000_i1027" type="#_x0000_t75" style="width:13.65pt;height:14.15pt" o:ole="">
            <v:imagedata r:id="rId12" o:title=""/>
          </v:shape>
          <o:OLEObject Type="Embed" ProgID="Equation.3" ShapeID="_x0000_i1027" DrawAspect="Content" ObjectID="_1803151342" r:id="rId13"/>
        </w:object>
      </w:r>
      <w:r w:rsidR="00E20052" w:rsidRPr="00367864">
        <w:rPr>
          <w:i/>
          <w:sz w:val="22"/>
          <w:lang w:val="en-US"/>
        </w:rPr>
        <w:tab/>
      </w:r>
      <w:r w:rsidR="00F21545" w:rsidRPr="00367864">
        <w:rPr>
          <w:sz w:val="22"/>
          <w:lang w:val="en-US"/>
        </w:rPr>
        <w:t>concentration</w:t>
      </w:r>
      <w:r w:rsidR="00E20052" w:rsidRPr="00367864">
        <w:rPr>
          <w:i/>
          <w:sz w:val="22"/>
          <w:lang w:val="en-US"/>
        </w:rPr>
        <w:tab/>
      </w:r>
      <w:r w:rsidR="003D3FC8" w:rsidRPr="00367864">
        <w:rPr>
          <w:i/>
          <w:sz w:val="22"/>
          <w:lang w:val="en-US"/>
        </w:rPr>
        <w:t>(</w:t>
      </w:r>
      <w:r w:rsidR="00E20052" w:rsidRPr="00367864">
        <w:rPr>
          <w:i/>
          <w:sz w:val="22"/>
          <w:lang w:val="en-US"/>
        </w:rPr>
        <w:t>v/v</w:t>
      </w:r>
      <w:r w:rsidR="003D3FC8" w:rsidRPr="00367864">
        <w:rPr>
          <w:i/>
          <w:sz w:val="22"/>
          <w:lang w:val="en-US"/>
        </w:rPr>
        <w:t>)</w:t>
      </w:r>
    </w:p>
    <w:p w14:paraId="159A524F" w14:textId="77777777" w:rsidR="00495C14" w:rsidRPr="00367864" w:rsidRDefault="009E4B99" w:rsidP="00495C14">
      <w:pPr>
        <w:tabs>
          <w:tab w:val="left" w:pos="1418"/>
          <w:tab w:val="right" w:pos="9072"/>
        </w:tabs>
        <w:spacing w:after="0" w:line="400" w:lineRule="exact"/>
        <w:jc w:val="left"/>
        <w:rPr>
          <w:sz w:val="22"/>
          <w:lang w:val="en-US"/>
        </w:rPr>
      </w:pPr>
      <w:r w:rsidRPr="00367864">
        <w:rPr>
          <w:rFonts w:eastAsiaTheme="minorEastAsia"/>
          <w:position w:val="-6"/>
          <w:sz w:val="22"/>
        </w:rPr>
        <w:object w:dxaOrig="200" w:dyaOrig="220" w14:anchorId="68F5BB03">
          <v:shape id="_x0000_i1028" type="#_x0000_t75" style="width:10.95pt;height:10.95pt" o:ole="">
            <v:imagedata r:id="rId14" o:title=""/>
          </v:shape>
          <o:OLEObject Type="Embed" ProgID="Equation.3" ShapeID="_x0000_i1028" DrawAspect="Content" ObjectID="_1803151343" r:id="rId15"/>
        </w:object>
      </w:r>
      <w:r w:rsidR="00E20052" w:rsidRPr="00367864">
        <w:rPr>
          <w:sz w:val="22"/>
          <w:lang w:val="en-US"/>
        </w:rPr>
        <w:tab/>
      </w:r>
      <w:r w:rsidR="00F21545" w:rsidRPr="00367864">
        <w:rPr>
          <w:sz w:val="22"/>
          <w:lang w:val="en-US"/>
        </w:rPr>
        <w:t>high boiler</w:t>
      </w:r>
      <w:r w:rsidR="00E20052" w:rsidRPr="00367864">
        <w:rPr>
          <w:sz w:val="22"/>
          <w:lang w:val="en-US"/>
        </w:rPr>
        <w:tab/>
      </w:r>
      <w:r w:rsidR="003D3FC8" w:rsidRPr="00367864">
        <w:rPr>
          <w:i/>
          <w:sz w:val="22"/>
          <w:lang w:val="en-US"/>
        </w:rPr>
        <w:t>(</w:t>
      </w:r>
      <w:r w:rsidR="003D3FC8" w:rsidRPr="00367864">
        <w:rPr>
          <w:rFonts w:eastAsiaTheme="minorEastAsia"/>
          <w:i/>
          <w:sz w:val="22"/>
          <w:lang w:val="en-US"/>
        </w:rPr>
        <w:t>-)</w:t>
      </w:r>
      <w:r w:rsidRPr="00367864">
        <w:rPr>
          <w:rFonts w:eastAsiaTheme="minorEastAsia"/>
          <w:position w:val="-4"/>
          <w:sz w:val="22"/>
        </w:rPr>
        <w:object w:dxaOrig="240" w:dyaOrig="240" w14:anchorId="361457BA">
          <v:shape id="_x0000_i1029" type="#_x0000_t75" style="width:13.65pt;height:12.3pt" o:ole="">
            <v:imagedata r:id="rId16" o:title=""/>
          </v:shape>
          <o:OLEObject Type="Embed" ProgID="Equation.3" ShapeID="_x0000_i1029" DrawAspect="Content" ObjectID="_1803151344" r:id="rId17"/>
        </w:object>
      </w:r>
      <w:r w:rsidR="00E20052" w:rsidRPr="00367864">
        <w:rPr>
          <w:sz w:val="22"/>
          <w:lang w:val="en-US"/>
        </w:rPr>
        <w:tab/>
      </w:r>
      <w:r w:rsidR="00F21545" w:rsidRPr="00367864">
        <w:rPr>
          <w:sz w:val="22"/>
          <w:lang w:val="en-US"/>
        </w:rPr>
        <w:t>Destillate</w:t>
      </w:r>
      <w:r w:rsidR="00E20052" w:rsidRPr="00367864">
        <w:rPr>
          <w:sz w:val="22"/>
          <w:lang w:val="en-US"/>
        </w:rPr>
        <w:tab/>
      </w:r>
      <w:r w:rsidR="003D3FC8" w:rsidRPr="00367864">
        <w:rPr>
          <w:sz w:val="22"/>
          <w:lang w:val="en-US"/>
        </w:rPr>
        <w:t>(</w:t>
      </w:r>
      <w:r w:rsidR="00F21545" w:rsidRPr="00367864">
        <w:rPr>
          <w:i/>
          <w:sz w:val="22"/>
          <w:lang w:val="en-US"/>
        </w:rPr>
        <w:t>kmol</w:t>
      </w:r>
      <w:r w:rsidR="003D3FC8" w:rsidRPr="00367864">
        <w:rPr>
          <w:i/>
          <w:sz w:val="22"/>
          <w:lang w:val="en-US"/>
        </w:rPr>
        <w:t>)</w:t>
      </w:r>
    </w:p>
    <w:p w14:paraId="5C545AD8" w14:textId="77777777" w:rsidR="00495C14" w:rsidRPr="00367864" w:rsidRDefault="009E4B99" w:rsidP="00495C14">
      <w:pPr>
        <w:tabs>
          <w:tab w:val="left" w:pos="1418"/>
          <w:tab w:val="right" w:pos="9072"/>
        </w:tabs>
        <w:spacing w:after="0" w:line="400" w:lineRule="exact"/>
        <w:jc w:val="left"/>
        <w:rPr>
          <w:rFonts w:eastAsiaTheme="minorEastAsia"/>
          <w:sz w:val="22"/>
          <w:lang w:val="en-US"/>
        </w:rPr>
      </w:pPr>
      <w:r w:rsidRPr="00367864">
        <w:rPr>
          <w:rFonts w:eastAsiaTheme="minorEastAsia"/>
          <w:position w:val="-4"/>
          <w:sz w:val="22"/>
        </w:rPr>
        <w:object w:dxaOrig="240" w:dyaOrig="300" w14:anchorId="45765B27">
          <v:shape id="_x0000_i1030" type="#_x0000_t75" style="width:13.65pt;height:15.5pt" o:ole="">
            <v:imagedata r:id="rId18" o:title=""/>
          </v:shape>
          <o:OLEObject Type="Embed" ProgID="Equation.3" ShapeID="_x0000_i1030" DrawAspect="Content" ObjectID="_1803151345" r:id="rId19"/>
        </w:object>
      </w:r>
      <w:r w:rsidR="00E20052" w:rsidRPr="00367864">
        <w:rPr>
          <w:rFonts w:eastAsiaTheme="minorEastAsia"/>
          <w:sz w:val="22"/>
          <w:lang w:val="en-US"/>
        </w:rPr>
        <w:tab/>
        <w:t>Destillat</w:t>
      </w:r>
      <w:r w:rsidR="00F21545" w:rsidRPr="00367864">
        <w:rPr>
          <w:rFonts w:eastAsiaTheme="minorEastAsia"/>
          <w:sz w:val="22"/>
          <w:lang w:val="en-US"/>
        </w:rPr>
        <w:t>e stream</w:t>
      </w:r>
      <w:r w:rsidR="00E20052" w:rsidRPr="00367864">
        <w:rPr>
          <w:rFonts w:eastAsiaTheme="minorEastAsia"/>
          <w:sz w:val="22"/>
          <w:lang w:val="en-US"/>
        </w:rPr>
        <w:tab/>
      </w:r>
      <w:r w:rsidR="003D3FC8" w:rsidRPr="00367864">
        <w:rPr>
          <w:rFonts w:eastAsiaTheme="minorEastAsia"/>
          <w:sz w:val="22"/>
          <w:lang w:val="en-US"/>
        </w:rPr>
        <w:t>(</w:t>
      </w:r>
      <w:r w:rsidR="00F21545" w:rsidRPr="00367864">
        <w:rPr>
          <w:rFonts w:eastAsiaTheme="minorEastAsia"/>
          <w:i/>
          <w:sz w:val="22"/>
          <w:lang w:val="en-US"/>
        </w:rPr>
        <w:t>kmol/s</w:t>
      </w:r>
      <w:r w:rsidR="003D3FC8" w:rsidRPr="00367864">
        <w:rPr>
          <w:rFonts w:eastAsiaTheme="minorEastAsia"/>
          <w:i/>
          <w:sz w:val="22"/>
          <w:lang w:val="en-US"/>
        </w:rPr>
        <w:t>)</w:t>
      </w:r>
    </w:p>
    <w:p w14:paraId="2B2DE883" w14:textId="77777777" w:rsidR="00495C14" w:rsidRPr="00367864" w:rsidRDefault="009E4B99" w:rsidP="00495C14">
      <w:pPr>
        <w:tabs>
          <w:tab w:val="left" w:pos="1418"/>
          <w:tab w:val="right" w:pos="9072"/>
        </w:tabs>
        <w:spacing w:after="0" w:line="400" w:lineRule="exact"/>
        <w:jc w:val="left"/>
        <w:rPr>
          <w:rFonts w:eastAsiaTheme="minorEastAsia"/>
          <w:sz w:val="22"/>
          <w:lang w:val="en-US"/>
        </w:rPr>
      </w:pPr>
      <w:r w:rsidRPr="00367864">
        <w:rPr>
          <w:rFonts w:eastAsiaTheme="minorEastAsia"/>
          <w:position w:val="-6"/>
          <w:sz w:val="22"/>
        </w:rPr>
        <w:object w:dxaOrig="200" w:dyaOrig="220" w14:anchorId="6893C62D">
          <v:shape id="_x0000_i1031" type="#_x0000_t75" style="width:10.95pt;height:10.95pt" o:ole="">
            <v:imagedata r:id="rId20" o:title=""/>
          </v:shape>
          <o:OLEObject Type="Embed" ProgID="Equation.3" ShapeID="_x0000_i1031" DrawAspect="Content" ObjectID="_1803151346" r:id="rId21"/>
        </w:object>
      </w:r>
      <w:r w:rsidR="00E20052" w:rsidRPr="00367864">
        <w:rPr>
          <w:rFonts w:eastAsiaTheme="minorEastAsia"/>
          <w:sz w:val="22"/>
          <w:lang w:val="en-US"/>
        </w:rPr>
        <w:tab/>
        <w:t>Entrainer</w:t>
      </w:r>
      <w:r w:rsidR="00E20052" w:rsidRPr="00367864">
        <w:rPr>
          <w:rFonts w:eastAsiaTheme="minorEastAsia"/>
          <w:sz w:val="22"/>
          <w:lang w:val="en-US"/>
        </w:rPr>
        <w:tab/>
      </w:r>
      <w:r w:rsidR="003D3FC8" w:rsidRPr="00367864">
        <w:rPr>
          <w:i/>
          <w:sz w:val="22"/>
          <w:lang w:val="en-US"/>
        </w:rPr>
        <w:t>(</w:t>
      </w:r>
      <w:r w:rsidR="003D3FC8" w:rsidRPr="00367864">
        <w:rPr>
          <w:rFonts w:eastAsiaTheme="minorEastAsia"/>
          <w:i/>
          <w:sz w:val="22"/>
          <w:lang w:val="en-US"/>
        </w:rPr>
        <w:t>-)</w:t>
      </w:r>
    </w:p>
    <w:p w14:paraId="1B3DAD7A" w14:textId="77777777" w:rsidR="002C27DA" w:rsidRPr="00367864" w:rsidRDefault="00B82276" w:rsidP="00237418">
      <w:pPr>
        <w:tabs>
          <w:tab w:val="left" w:pos="1418"/>
          <w:tab w:val="right" w:pos="9072"/>
        </w:tabs>
        <w:spacing w:line="400" w:lineRule="exact"/>
        <w:jc w:val="left"/>
        <w:rPr>
          <w:i/>
          <w:sz w:val="22"/>
          <w:lang w:val="en-US"/>
        </w:rPr>
      </w:pPr>
      <w:r w:rsidRPr="00367864">
        <w:rPr>
          <w:rFonts w:eastAsiaTheme="minorEastAsia"/>
          <w:position w:val="-6"/>
          <w:sz w:val="22"/>
        </w:rPr>
        <w:object w:dxaOrig="360" w:dyaOrig="260" w14:anchorId="0826927B">
          <v:shape id="_x0000_i1032" type="#_x0000_t75" style="width:19.15pt;height:12.3pt" o:ole="">
            <v:imagedata r:id="rId22" o:title=""/>
          </v:shape>
          <o:OLEObject Type="Embed" ProgID="Equation.3" ShapeID="_x0000_i1032" DrawAspect="Content" ObjectID="_1803151347" r:id="rId23"/>
        </w:object>
      </w:r>
      <w:r w:rsidR="00E20052" w:rsidRPr="00367864">
        <w:rPr>
          <w:rFonts w:eastAsiaTheme="minorEastAsia"/>
          <w:sz w:val="22"/>
          <w:lang w:val="en-US"/>
        </w:rPr>
        <w:tab/>
        <w:t>Henry-</w:t>
      </w:r>
      <w:r w:rsidR="00F21545" w:rsidRPr="00367864">
        <w:rPr>
          <w:rFonts w:eastAsiaTheme="minorEastAsia"/>
          <w:sz w:val="22"/>
          <w:lang w:val="en-US"/>
        </w:rPr>
        <w:t>C</w:t>
      </w:r>
      <w:r w:rsidR="00E20052" w:rsidRPr="00367864">
        <w:rPr>
          <w:rFonts w:eastAsiaTheme="minorEastAsia"/>
          <w:sz w:val="22"/>
          <w:lang w:val="en-US"/>
        </w:rPr>
        <w:t>oeffi</w:t>
      </w:r>
      <w:r w:rsidR="00F21545" w:rsidRPr="00367864">
        <w:rPr>
          <w:rFonts w:eastAsiaTheme="minorEastAsia"/>
          <w:sz w:val="22"/>
          <w:lang w:val="en-US"/>
        </w:rPr>
        <w:t>c</w:t>
      </w:r>
      <w:r w:rsidR="00E20052" w:rsidRPr="00367864">
        <w:rPr>
          <w:rFonts w:eastAsiaTheme="minorEastAsia"/>
          <w:sz w:val="22"/>
          <w:lang w:val="en-US"/>
        </w:rPr>
        <w:t>ient</w:t>
      </w:r>
      <w:r w:rsidR="00E20052" w:rsidRPr="00367864">
        <w:rPr>
          <w:rFonts w:eastAsiaTheme="minorEastAsia"/>
          <w:sz w:val="22"/>
          <w:lang w:val="en-US"/>
        </w:rPr>
        <w:tab/>
      </w:r>
      <w:r w:rsidR="003D3FC8" w:rsidRPr="00367864">
        <w:rPr>
          <w:rFonts w:eastAsiaTheme="minorEastAsia"/>
          <w:sz w:val="22"/>
          <w:lang w:val="en-US"/>
        </w:rPr>
        <w:t>(</w:t>
      </w:r>
      <w:r w:rsidR="00E20052" w:rsidRPr="00367864">
        <w:rPr>
          <w:rFonts w:eastAsiaTheme="minorEastAsia"/>
          <w:i/>
          <w:sz w:val="22"/>
          <w:lang w:val="en-US"/>
        </w:rPr>
        <w:t>bar</w:t>
      </w:r>
      <w:r w:rsidR="003D3FC8" w:rsidRPr="00367864">
        <w:rPr>
          <w:rFonts w:eastAsiaTheme="minorEastAsia"/>
          <w:i/>
          <w:sz w:val="22"/>
          <w:lang w:val="en-US"/>
        </w:rPr>
        <w:t>)</w:t>
      </w:r>
      <w:r w:rsidR="00E20052" w:rsidRPr="00367864">
        <w:rPr>
          <w:rFonts w:eastAsiaTheme="minorEastAsia"/>
          <w:i/>
          <w:sz w:val="22"/>
          <w:lang w:val="en-US"/>
        </w:rPr>
        <w:br/>
      </w:r>
      <w:r w:rsidR="009E4B99" w:rsidRPr="00367864">
        <w:rPr>
          <w:position w:val="-4"/>
          <w:sz w:val="22"/>
        </w:rPr>
        <w:object w:dxaOrig="360" w:dyaOrig="240" w14:anchorId="4ACE1BE6">
          <v:shape id="_x0000_i1033" type="#_x0000_t75" style="width:18.25pt;height:12.3pt" o:ole="">
            <v:imagedata r:id="rId24" o:title=""/>
          </v:shape>
          <o:OLEObject Type="Embed" ProgID="Equation.3" ShapeID="_x0000_i1033" DrawAspect="Content" ObjectID="_1803151348" r:id="rId25"/>
        </w:object>
      </w:r>
      <w:r w:rsidR="00E20052" w:rsidRPr="00367864">
        <w:rPr>
          <w:sz w:val="22"/>
          <w:lang w:val="en-US"/>
        </w:rPr>
        <w:tab/>
      </w:r>
      <w:r w:rsidR="00F21545" w:rsidRPr="00367864">
        <w:rPr>
          <w:sz w:val="22"/>
          <w:lang w:val="en-US"/>
        </w:rPr>
        <w:t>specific Enthalpy of vaporization</w:t>
      </w:r>
      <w:r w:rsidR="00E20052" w:rsidRPr="00367864">
        <w:rPr>
          <w:sz w:val="22"/>
          <w:lang w:val="en-US"/>
        </w:rPr>
        <w:tab/>
      </w:r>
      <w:r w:rsidR="003D3FC8" w:rsidRPr="00367864">
        <w:rPr>
          <w:sz w:val="22"/>
          <w:lang w:val="en-US"/>
        </w:rPr>
        <w:t>(</w:t>
      </w:r>
      <w:r w:rsidR="00F21545" w:rsidRPr="00367864">
        <w:rPr>
          <w:i/>
          <w:sz w:val="22"/>
          <w:lang w:val="en-US"/>
        </w:rPr>
        <w:t>kJ/kg</w:t>
      </w:r>
      <w:r w:rsidR="003D3FC8" w:rsidRPr="00367864">
        <w:rPr>
          <w:i/>
          <w:sz w:val="22"/>
          <w:lang w:val="en-US"/>
        </w:rPr>
        <w:t>)</w:t>
      </w:r>
      <w:r w:rsidR="00E20052" w:rsidRPr="00367864">
        <w:rPr>
          <w:sz w:val="22"/>
          <w:lang w:val="en-US"/>
        </w:rPr>
        <w:br/>
      </w:r>
      <w:r w:rsidRPr="00367864">
        <w:rPr>
          <w:position w:val="-14"/>
          <w:sz w:val="22"/>
        </w:rPr>
        <w:object w:dxaOrig="380" w:dyaOrig="360" w14:anchorId="60112EA1">
          <v:shape id="_x0000_i1034" type="#_x0000_t75" style="width:19.15pt;height:19.15pt" o:ole="">
            <v:imagedata r:id="rId26" o:title=""/>
          </v:shape>
          <o:OLEObject Type="Embed" ProgID="Equation.3" ShapeID="_x0000_i1034" DrawAspect="Content" ObjectID="_1803151349" r:id="rId27"/>
        </w:object>
      </w:r>
      <w:r w:rsidR="00E20052" w:rsidRPr="00367864">
        <w:rPr>
          <w:sz w:val="22"/>
          <w:vertAlign w:val="subscript"/>
          <w:lang w:val="en-US"/>
        </w:rPr>
        <w:tab/>
      </w:r>
      <w:r w:rsidR="00F21545" w:rsidRPr="00367864">
        <w:rPr>
          <w:sz w:val="22"/>
          <w:lang w:val="en-US"/>
        </w:rPr>
        <w:t>Capacity</w:t>
      </w:r>
      <w:r w:rsidR="00E20052" w:rsidRPr="00367864">
        <w:rPr>
          <w:sz w:val="22"/>
          <w:lang w:val="en-US"/>
        </w:rPr>
        <w:tab/>
      </w:r>
      <w:r w:rsidR="003D3FC8" w:rsidRPr="00367864">
        <w:rPr>
          <w:i/>
          <w:sz w:val="22"/>
          <w:lang w:val="en-US"/>
        </w:rPr>
        <w:t>(</w:t>
      </w:r>
      <w:r w:rsidR="003D3FC8" w:rsidRPr="00367864">
        <w:rPr>
          <w:rFonts w:eastAsiaTheme="minorEastAsia"/>
          <w:i/>
          <w:sz w:val="22"/>
          <w:lang w:val="en-US"/>
        </w:rPr>
        <w:t>-)</w:t>
      </w:r>
    </w:p>
    <w:p w14:paraId="2834EA87" w14:textId="77777777" w:rsidR="005B6E03" w:rsidRPr="00367864" w:rsidRDefault="00F21545" w:rsidP="005B6E03">
      <w:pPr>
        <w:tabs>
          <w:tab w:val="left" w:pos="1418"/>
          <w:tab w:val="right" w:pos="9072"/>
        </w:tabs>
        <w:spacing w:after="0" w:line="400" w:lineRule="exact"/>
        <w:jc w:val="left"/>
        <w:rPr>
          <w:rFonts w:cs="Arial"/>
          <w:i/>
          <w:sz w:val="22"/>
          <w:lang w:val="en-US"/>
        </w:rPr>
      </w:pPr>
      <w:r w:rsidRPr="00367864">
        <w:rPr>
          <w:b/>
          <w:sz w:val="22"/>
          <w:lang w:val="en-US"/>
        </w:rPr>
        <w:t>Greek Symbols</w:t>
      </w:r>
      <w:r w:rsidR="00230937" w:rsidRPr="00367864">
        <w:rPr>
          <w:b/>
          <w:sz w:val="22"/>
          <w:lang w:val="en-US"/>
        </w:rPr>
        <w:t xml:space="preserve"> </w:t>
      </w:r>
      <w:r w:rsidR="00E20052" w:rsidRPr="00367864">
        <w:rPr>
          <w:b/>
          <w:sz w:val="22"/>
          <w:lang w:val="en-US"/>
        </w:rPr>
        <w:br/>
      </w:r>
      <w:r w:rsidR="009E4B99" w:rsidRPr="00367864">
        <w:rPr>
          <w:rFonts w:eastAsiaTheme="minorEastAsia" w:cs="Arial"/>
          <w:position w:val="-6"/>
          <w:sz w:val="22"/>
        </w:rPr>
        <w:object w:dxaOrig="220" w:dyaOrig="220" w14:anchorId="0E36BBCB">
          <v:shape id="_x0000_i1035" type="#_x0000_t75" style="width:9.55pt;height:10.95pt" o:ole="">
            <v:imagedata r:id="rId28" o:title=""/>
          </v:shape>
          <o:OLEObject Type="Embed" ProgID="Equation.3" ShapeID="_x0000_i1035" DrawAspect="Content" ObjectID="_1803151350" r:id="rId29"/>
        </w:object>
      </w:r>
      <w:r w:rsidR="009E4B99" w:rsidRPr="00367864">
        <w:rPr>
          <w:rFonts w:eastAsiaTheme="minorEastAsia" w:cs="Arial"/>
          <w:position w:val="-10"/>
          <w:sz w:val="22"/>
          <w:lang w:val="en-US"/>
        </w:rPr>
        <w:tab/>
      </w:r>
      <w:r w:rsidRPr="00367864">
        <w:rPr>
          <w:rFonts w:cs="Arial"/>
          <w:sz w:val="22"/>
          <w:lang w:val="en-US"/>
        </w:rPr>
        <w:t>Initial State</w:t>
      </w:r>
      <w:r w:rsidR="00E20052" w:rsidRPr="00367864">
        <w:rPr>
          <w:rFonts w:cs="Arial"/>
          <w:sz w:val="22"/>
          <w:lang w:val="en-US"/>
        </w:rPr>
        <w:tab/>
      </w:r>
      <w:r w:rsidR="003D3FC8" w:rsidRPr="00367864">
        <w:rPr>
          <w:i/>
          <w:sz w:val="22"/>
          <w:lang w:val="en-US"/>
        </w:rPr>
        <w:t>(</w:t>
      </w:r>
      <w:r w:rsidR="003D3FC8" w:rsidRPr="00367864">
        <w:rPr>
          <w:rFonts w:eastAsiaTheme="minorEastAsia"/>
          <w:i/>
          <w:sz w:val="22"/>
          <w:lang w:val="en-US"/>
        </w:rPr>
        <w:t>-)</w:t>
      </w:r>
    </w:p>
    <w:p w14:paraId="11160248" w14:textId="77777777" w:rsidR="005B6E03" w:rsidRPr="00367864" w:rsidRDefault="009E4B99" w:rsidP="005B6E03">
      <w:pPr>
        <w:tabs>
          <w:tab w:val="left" w:pos="1418"/>
          <w:tab w:val="right" w:pos="9072"/>
        </w:tabs>
        <w:spacing w:after="0" w:line="400" w:lineRule="exact"/>
        <w:jc w:val="left"/>
        <w:rPr>
          <w:rFonts w:eastAsiaTheme="minorEastAsia" w:cs="Arial"/>
          <w:i/>
          <w:sz w:val="22"/>
          <w:lang w:val="en-US"/>
        </w:rPr>
      </w:pPr>
      <w:r w:rsidRPr="00367864">
        <w:rPr>
          <w:rFonts w:eastAsiaTheme="minorEastAsia" w:cs="Arial"/>
          <w:position w:val="-10"/>
          <w:sz w:val="22"/>
        </w:rPr>
        <w:object w:dxaOrig="200" w:dyaOrig="260" w14:anchorId="64CF2466">
          <v:shape id="_x0000_i1036" type="#_x0000_t75" style="width:8.65pt;height:14.15pt" o:ole="">
            <v:imagedata r:id="rId30" o:title=""/>
          </v:shape>
          <o:OLEObject Type="Embed" ProgID="Equation.3" ShapeID="_x0000_i1036" DrawAspect="Content" ObjectID="_1803151351" r:id="rId31"/>
        </w:object>
      </w:r>
      <w:r w:rsidR="00E20052" w:rsidRPr="00367864">
        <w:rPr>
          <w:rFonts w:eastAsiaTheme="minorEastAsia" w:cs="Arial"/>
          <w:sz w:val="22"/>
          <w:lang w:val="en-US"/>
        </w:rPr>
        <w:tab/>
      </w:r>
      <w:r w:rsidR="00F21545" w:rsidRPr="00367864">
        <w:rPr>
          <w:rFonts w:eastAsiaTheme="minorEastAsia" w:cs="Arial"/>
          <w:sz w:val="22"/>
          <w:lang w:val="en-US"/>
        </w:rPr>
        <w:t>Activity Coefficient</w:t>
      </w:r>
      <w:r w:rsidR="00E20052" w:rsidRPr="00367864">
        <w:rPr>
          <w:rFonts w:eastAsiaTheme="minorEastAsia" w:cs="Arial"/>
          <w:sz w:val="22"/>
          <w:lang w:val="en-US"/>
        </w:rPr>
        <w:tab/>
      </w:r>
      <w:r w:rsidR="003D3FC8" w:rsidRPr="00367864">
        <w:rPr>
          <w:i/>
          <w:sz w:val="22"/>
          <w:lang w:val="en-US"/>
        </w:rPr>
        <w:t>(</w:t>
      </w:r>
      <w:r w:rsidR="003D3FC8" w:rsidRPr="00367864">
        <w:rPr>
          <w:rFonts w:eastAsiaTheme="minorEastAsia"/>
          <w:i/>
          <w:sz w:val="22"/>
          <w:lang w:val="en-US"/>
        </w:rPr>
        <w:t>-)</w:t>
      </w:r>
      <w:r w:rsidR="00E20052" w:rsidRPr="00367864">
        <w:rPr>
          <w:rFonts w:eastAsiaTheme="minorEastAsia" w:cs="Arial"/>
          <w:i/>
          <w:sz w:val="22"/>
          <w:lang w:val="en-US"/>
        </w:rPr>
        <w:br/>
      </w:r>
      <w:r w:rsidR="00B82276" w:rsidRPr="00367864">
        <w:rPr>
          <w:rFonts w:eastAsiaTheme="minorEastAsia" w:cs="Arial"/>
          <w:position w:val="-10"/>
          <w:sz w:val="22"/>
        </w:rPr>
        <w:object w:dxaOrig="220" w:dyaOrig="260" w14:anchorId="79B44C18">
          <v:shape id="_x0000_i1037" type="#_x0000_t75" style="width:10.95pt;height:14.15pt" o:ole="">
            <v:imagedata r:id="rId32" o:title=""/>
          </v:shape>
          <o:OLEObject Type="Embed" ProgID="Equation.3" ShapeID="_x0000_i1037" DrawAspect="Content" ObjectID="_1803151352" r:id="rId33"/>
        </w:object>
      </w:r>
      <w:r w:rsidR="00E20052" w:rsidRPr="00367864">
        <w:rPr>
          <w:rFonts w:eastAsiaTheme="minorEastAsia" w:cs="Arial"/>
          <w:sz w:val="22"/>
          <w:lang w:val="en-US"/>
        </w:rPr>
        <w:tab/>
      </w:r>
      <w:r w:rsidR="00F21545" w:rsidRPr="00367864">
        <w:rPr>
          <w:rFonts w:eastAsiaTheme="minorEastAsia" w:cs="Arial"/>
          <w:sz w:val="22"/>
          <w:lang w:val="en-US"/>
        </w:rPr>
        <w:t>Density</w:t>
      </w:r>
      <w:r w:rsidR="00E20052" w:rsidRPr="00367864">
        <w:rPr>
          <w:rFonts w:eastAsiaTheme="minorEastAsia" w:cs="Arial"/>
          <w:sz w:val="22"/>
          <w:lang w:val="en-US"/>
        </w:rPr>
        <w:tab/>
      </w:r>
      <w:r w:rsidR="003D3FC8" w:rsidRPr="00367864">
        <w:rPr>
          <w:rFonts w:eastAsiaTheme="minorEastAsia" w:cs="Arial"/>
          <w:sz w:val="22"/>
          <w:lang w:val="en-US"/>
        </w:rPr>
        <w:t>(</w:t>
      </w:r>
      <w:r w:rsidR="00F21545" w:rsidRPr="00367864">
        <w:rPr>
          <w:rFonts w:eastAsiaTheme="minorEastAsia" w:cs="Arial"/>
          <w:i/>
          <w:sz w:val="22"/>
          <w:lang w:val="en-US"/>
        </w:rPr>
        <w:t>k</w:t>
      </w:r>
      <w:r w:rsidR="00E20052" w:rsidRPr="00367864">
        <w:rPr>
          <w:rFonts w:eastAsiaTheme="minorEastAsia" w:cs="Arial"/>
          <w:i/>
          <w:sz w:val="22"/>
          <w:lang w:val="en-US"/>
        </w:rPr>
        <w:t>g/m³</w:t>
      </w:r>
      <w:r w:rsidR="003D3FC8" w:rsidRPr="00367864">
        <w:rPr>
          <w:rFonts w:eastAsiaTheme="minorEastAsia" w:cs="Arial"/>
          <w:i/>
          <w:sz w:val="22"/>
          <w:lang w:val="en-US"/>
        </w:rPr>
        <w:t>)</w:t>
      </w:r>
    </w:p>
    <w:p w14:paraId="14623157" w14:textId="77777777" w:rsidR="005B6E03" w:rsidRPr="00367864" w:rsidRDefault="002C27DA" w:rsidP="00F21545">
      <w:pPr>
        <w:tabs>
          <w:tab w:val="left" w:pos="1418"/>
          <w:tab w:val="right" w:pos="9072"/>
        </w:tabs>
        <w:spacing w:line="400" w:lineRule="exact"/>
        <w:rPr>
          <w:rFonts w:eastAsiaTheme="minorEastAsia" w:cs="Arial"/>
          <w:i/>
          <w:sz w:val="22"/>
          <w:lang w:val="en-US"/>
        </w:rPr>
      </w:pPr>
      <w:r w:rsidRPr="00367864">
        <w:rPr>
          <w:rFonts w:eastAsiaTheme="minorEastAsia" w:cs="Arial"/>
          <w:position w:val="-6"/>
          <w:sz w:val="22"/>
        </w:rPr>
        <w:object w:dxaOrig="220" w:dyaOrig="220" w14:anchorId="14D83C44">
          <v:shape id="_x0000_i1038" type="#_x0000_t75" style="width:12.3pt;height:12.3pt" o:ole="">
            <v:imagedata r:id="rId34" o:title=""/>
          </v:shape>
          <o:OLEObject Type="Embed" ProgID="Equation.3" ShapeID="_x0000_i1038" DrawAspect="Content" ObjectID="_1803151353" r:id="rId35"/>
        </w:object>
      </w:r>
      <w:r w:rsidR="00E20052" w:rsidRPr="00367864">
        <w:rPr>
          <w:rFonts w:eastAsiaTheme="minorEastAsia" w:cs="Arial"/>
          <w:sz w:val="22"/>
          <w:lang w:val="en-US"/>
        </w:rPr>
        <w:tab/>
      </w:r>
      <w:r w:rsidR="00F21545" w:rsidRPr="00367864">
        <w:rPr>
          <w:rFonts w:eastAsiaTheme="minorEastAsia" w:cs="Arial"/>
          <w:sz w:val="22"/>
          <w:lang w:val="en-US"/>
        </w:rPr>
        <w:t>Final State</w:t>
      </w:r>
      <w:r w:rsidR="00E20052" w:rsidRPr="00367864">
        <w:rPr>
          <w:rFonts w:eastAsiaTheme="minorEastAsia" w:cs="Arial"/>
          <w:sz w:val="22"/>
          <w:lang w:val="en-US"/>
        </w:rPr>
        <w:tab/>
      </w:r>
      <w:r w:rsidR="003D3FC8" w:rsidRPr="00367864">
        <w:rPr>
          <w:i/>
          <w:sz w:val="22"/>
          <w:lang w:val="en-US"/>
        </w:rPr>
        <w:t>(</w:t>
      </w:r>
      <w:r w:rsidR="003D3FC8" w:rsidRPr="00367864">
        <w:rPr>
          <w:rFonts w:eastAsiaTheme="minorEastAsia"/>
          <w:i/>
          <w:sz w:val="22"/>
          <w:lang w:val="en-US"/>
        </w:rPr>
        <w:t>-)</w:t>
      </w:r>
    </w:p>
    <w:p w14:paraId="160B9E64" w14:textId="77777777" w:rsidR="0010602A" w:rsidRPr="00367864" w:rsidRDefault="00C47555" w:rsidP="00EA373C">
      <w:pPr>
        <w:tabs>
          <w:tab w:val="left" w:pos="1418"/>
          <w:tab w:val="right" w:pos="9072"/>
        </w:tabs>
        <w:spacing w:after="0" w:line="400" w:lineRule="exact"/>
        <w:jc w:val="left"/>
        <w:rPr>
          <w:b/>
          <w:sz w:val="22"/>
          <w:lang w:val="en-US"/>
        </w:rPr>
      </w:pPr>
      <w:r w:rsidRPr="00367864">
        <w:rPr>
          <w:b/>
          <w:sz w:val="22"/>
          <w:lang w:val="en-US"/>
        </w:rPr>
        <w:t>Indi</w:t>
      </w:r>
      <w:r w:rsidR="00F21545" w:rsidRPr="00367864">
        <w:rPr>
          <w:b/>
          <w:sz w:val="22"/>
          <w:lang w:val="en-US"/>
        </w:rPr>
        <w:t>c</w:t>
      </w:r>
      <w:r w:rsidR="003639A3" w:rsidRPr="00367864">
        <w:rPr>
          <w:b/>
          <w:sz w:val="22"/>
          <w:lang w:val="en-US"/>
        </w:rPr>
        <w:t xml:space="preserve">es </w:t>
      </w:r>
    </w:p>
    <w:p w14:paraId="56C81641" w14:textId="77777777" w:rsidR="00EA373C" w:rsidRPr="00367864" w:rsidRDefault="00495C14" w:rsidP="00EA373C">
      <w:pPr>
        <w:tabs>
          <w:tab w:val="left" w:pos="1418"/>
          <w:tab w:val="right" w:pos="9072"/>
        </w:tabs>
        <w:spacing w:after="0" w:line="400" w:lineRule="exact"/>
        <w:jc w:val="left"/>
        <w:rPr>
          <w:rFonts w:eastAsiaTheme="minorEastAsia" w:cs="Arial"/>
          <w:sz w:val="22"/>
          <w:lang w:val="en-US"/>
        </w:rPr>
      </w:pPr>
      <w:r w:rsidRPr="00367864">
        <w:rPr>
          <w:i/>
          <w:position w:val="-6"/>
          <w:sz w:val="22"/>
        </w:rPr>
        <w:object w:dxaOrig="200" w:dyaOrig="220" w14:anchorId="468CC6CF">
          <v:shape id="_x0000_i1039" type="#_x0000_t75" style="width:10.95pt;height:10.95pt" o:ole="">
            <v:imagedata r:id="rId36" o:title=""/>
          </v:shape>
          <o:OLEObject Type="Embed" ProgID="Equation.3" ShapeID="_x0000_i1039" DrawAspect="Content" ObjectID="_1803151354" r:id="rId37"/>
        </w:object>
      </w:r>
      <w:r w:rsidR="00D761D6" w:rsidRPr="00367864">
        <w:rPr>
          <w:rFonts w:eastAsiaTheme="minorEastAsia" w:cs="Arial"/>
          <w:sz w:val="22"/>
          <w:lang w:val="en-US"/>
        </w:rPr>
        <w:tab/>
      </w:r>
      <w:r w:rsidR="00F21545" w:rsidRPr="00367864">
        <w:rPr>
          <w:rFonts w:eastAsiaTheme="minorEastAsia" w:cs="Arial"/>
          <w:sz w:val="22"/>
          <w:lang w:val="en-US"/>
        </w:rPr>
        <w:t>Component</w:t>
      </w:r>
      <w:r w:rsidR="00D761D6" w:rsidRPr="00367864">
        <w:rPr>
          <w:rFonts w:eastAsiaTheme="minorEastAsia" w:cs="Arial"/>
          <w:sz w:val="22"/>
          <w:lang w:val="en-US"/>
        </w:rPr>
        <w:t xml:space="preserve"> a</w:t>
      </w:r>
    </w:p>
    <w:p w14:paraId="550A90BB" w14:textId="77777777" w:rsidR="00EA373C" w:rsidRPr="00367864" w:rsidRDefault="00B82276" w:rsidP="00EA373C">
      <w:pPr>
        <w:tabs>
          <w:tab w:val="left" w:pos="1418"/>
          <w:tab w:val="right" w:pos="9072"/>
        </w:tabs>
        <w:spacing w:after="0" w:line="400" w:lineRule="exact"/>
        <w:jc w:val="left"/>
        <w:rPr>
          <w:rFonts w:eastAsiaTheme="minorEastAsia" w:cs="Arial"/>
          <w:sz w:val="22"/>
          <w:lang w:val="en-US"/>
        </w:rPr>
      </w:pPr>
      <w:r w:rsidRPr="00367864">
        <w:rPr>
          <w:i/>
          <w:position w:val="-6"/>
          <w:sz w:val="22"/>
        </w:rPr>
        <w:object w:dxaOrig="200" w:dyaOrig="260" w14:anchorId="21B3BF54">
          <v:shape id="_x0000_i1040" type="#_x0000_t75" style="width:10.95pt;height:13.65pt" o:ole="">
            <v:imagedata r:id="rId38" o:title=""/>
          </v:shape>
          <o:OLEObject Type="Embed" ProgID="Equation.3" ShapeID="_x0000_i1040" DrawAspect="Content" ObjectID="_1803151355" r:id="rId39"/>
        </w:object>
      </w:r>
      <w:r w:rsidR="00D761D6" w:rsidRPr="00367864">
        <w:rPr>
          <w:rFonts w:eastAsiaTheme="minorEastAsia" w:cs="Arial"/>
          <w:sz w:val="22"/>
          <w:lang w:val="en-US"/>
        </w:rPr>
        <w:tab/>
      </w:r>
      <w:r w:rsidR="00F21545" w:rsidRPr="00367864">
        <w:rPr>
          <w:rFonts w:eastAsiaTheme="minorEastAsia" w:cs="Arial"/>
          <w:sz w:val="22"/>
          <w:lang w:val="en-US"/>
        </w:rPr>
        <w:t xml:space="preserve">Component </w:t>
      </w:r>
      <w:r w:rsidR="00D761D6" w:rsidRPr="00367864">
        <w:rPr>
          <w:rFonts w:eastAsiaTheme="minorEastAsia" w:cs="Arial"/>
          <w:sz w:val="22"/>
          <w:lang w:val="en-US"/>
        </w:rPr>
        <w:t>b</w:t>
      </w:r>
    </w:p>
    <w:p w14:paraId="115F3CF7" w14:textId="77777777" w:rsidR="00EA373C" w:rsidRPr="00367864" w:rsidRDefault="00B82276" w:rsidP="00EA373C">
      <w:pPr>
        <w:tabs>
          <w:tab w:val="left" w:pos="1418"/>
          <w:tab w:val="right" w:pos="9072"/>
        </w:tabs>
        <w:spacing w:after="0" w:line="400" w:lineRule="exact"/>
        <w:jc w:val="left"/>
        <w:rPr>
          <w:rFonts w:eastAsiaTheme="minorEastAsia" w:cs="Arial"/>
          <w:sz w:val="22"/>
          <w:lang w:val="en-US"/>
        </w:rPr>
      </w:pPr>
      <w:r w:rsidRPr="00367864">
        <w:rPr>
          <w:i/>
          <w:position w:val="-4"/>
          <w:sz w:val="22"/>
        </w:rPr>
        <w:object w:dxaOrig="240" w:dyaOrig="240" w14:anchorId="07BFC1FA">
          <v:shape id="_x0000_i1041" type="#_x0000_t75" style="width:13.65pt;height:12.3pt" o:ole="">
            <v:imagedata r:id="rId40" o:title=""/>
          </v:shape>
          <o:OLEObject Type="Embed" ProgID="Equation.3" ShapeID="_x0000_i1041" DrawAspect="Content" ObjectID="_1803151356" r:id="rId41"/>
        </w:object>
      </w:r>
      <w:r w:rsidR="00D761D6" w:rsidRPr="00367864">
        <w:rPr>
          <w:rFonts w:eastAsiaTheme="minorEastAsia" w:cs="Arial"/>
          <w:sz w:val="22"/>
          <w:lang w:val="en-US"/>
        </w:rPr>
        <w:tab/>
        <w:t>Destillat</w:t>
      </w:r>
      <w:r w:rsidR="00F21545" w:rsidRPr="00367864">
        <w:rPr>
          <w:rFonts w:eastAsiaTheme="minorEastAsia" w:cs="Arial"/>
          <w:sz w:val="22"/>
          <w:lang w:val="en-US"/>
        </w:rPr>
        <w:t>e</w:t>
      </w:r>
    </w:p>
    <w:p w14:paraId="0DB279D8" w14:textId="77777777" w:rsidR="00B82276" w:rsidRPr="00367864" w:rsidRDefault="00B82276" w:rsidP="00EA373C">
      <w:pPr>
        <w:tabs>
          <w:tab w:val="left" w:pos="1418"/>
          <w:tab w:val="right" w:pos="9072"/>
        </w:tabs>
        <w:spacing w:line="400" w:lineRule="exact"/>
        <w:jc w:val="left"/>
        <w:rPr>
          <w:b/>
          <w:sz w:val="22"/>
          <w:lang w:val="en-US"/>
        </w:rPr>
      </w:pPr>
      <w:r w:rsidRPr="00367864">
        <w:rPr>
          <w:i/>
          <w:position w:val="-6"/>
          <w:sz w:val="22"/>
        </w:rPr>
        <w:object w:dxaOrig="200" w:dyaOrig="220" w14:anchorId="628139BB">
          <v:shape id="_x0000_i1042" type="#_x0000_t75" style="width:10.95pt;height:10.95pt" o:ole="">
            <v:imagedata r:id="rId42" o:title=""/>
          </v:shape>
          <o:OLEObject Type="Embed" ProgID="Equation.3" ShapeID="_x0000_i1042" DrawAspect="Content" ObjectID="_1803151357" r:id="rId43"/>
        </w:object>
      </w:r>
      <w:r w:rsidR="00D761D6" w:rsidRPr="00367864">
        <w:rPr>
          <w:rFonts w:eastAsiaTheme="minorEastAsia" w:cs="Arial"/>
          <w:sz w:val="22"/>
          <w:lang w:val="en-US"/>
        </w:rPr>
        <w:tab/>
        <w:t>Entrainer</w:t>
      </w:r>
    </w:p>
    <w:p w14:paraId="12F90A18" w14:textId="77777777" w:rsidR="0010602A" w:rsidRPr="00367864" w:rsidRDefault="00F21545" w:rsidP="00EA373C">
      <w:pPr>
        <w:tabs>
          <w:tab w:val="left" w:pos="1418"/>
          <w:tab w:val="right" w:pos="9072"/>
        </w:tabs>
        <w:spacing w:after="0" w:line="400" w:lineRule="exact"/>
        <w:jc w:val="left"/>
        <w:rPr>
          <w:rFonts w:eastAsiaTheme="minorEastAsia" w:cs="Arial"/>
          <w:b/>
          <w:sz w:val="22"/>
          <w:lang w:val="en-US"/>
        </w:rPr>
      </w:pPr>
      <w:r w:rsidRPr="00367864">
        <w:rPr>
          <w:rFonts w:eastAsiaTheme="minorEastAsia" w:cs="Arial"/>
          <w:b/>
          <w:sz w:val="22"/>
          <w:lang w:val="en-US"/>
        </w:rPr>
        <w:t>Abbreviations</w:t>
      </w:r>
    </w:p>
    <w:p w14:paraId="7704FE27" w14:textId="77777777" w:rsidR="00EA373C" w:rsidRPr="00367864" w:rsidRDefault="00495C14" w:rsidP="00EA373C">
      <w:pPr>
        <w:tabs>
          <w:tab w:val="left" w:pos="1418"/>
          <w:tab w:val="right" w:pos="9072"/>
        </w:tabs>
        <w:spacing w:after="0" w:line="400" w:lineRule="exact"/>
        <w:jc w:val="left"/>
        <w:rPr>
          <w:rFonts w:eastAsiaTheme="minorEastAsia" w:cs="Arial"/>
          <w:sz w:val="22"/>
          <w:lang w:val="en-US"/>
        </w:rPr>
      </w:pPr>
      <w:r w:rsidRPr="00367864">
        <w:rPr>
          <w:i/>
          <w:position w:val="-6"/>
          <w:sz w:val="22"/>
        </w:rPr>
        <w:object w:dxaOrig="540" w:dyaOrig="279" w14:anchorId="1290B7B1">
          <v:shape id="_x0000_i1043" type="#_x0000_t75" style="width:29.15pt;height:14.15pt" o:ole="">
            <v:imagedata r:id="rId44" o:title=""/>
          </v:shape>
          <o:OLEObject Type="Embed" ProgID="Equation.3" ShapeID="_x0000_i1043" DrawAspect="Content" ObjectID="_1803151358" r:id="rId45"/>
        </w:object>
      </w:r>
      <w:r w:rsidRPr="00367864">
        <w:rPr>
          <w:rFonts w:eastAsiaTheme="minorEastAsia" w:cs="Arial"/>
          <w:i/>
          <w:sz w:val="22"/>
          <w:lang w:val="en-US"/>
        </w:rPr>
        <w:tab/>
      </w:r>
      <w:r w:rsidRPr="00367864">
        <w:rPr>
          <w:rFonts w:eastAsiaTheme="minorEastAsia" w:cs="Arial"/>
          <w:sz w:val="22"/>
          <w:lang w:val="en-US"/>
        </w:rPr>
        <w:t>Central Processing Unit</w:t>
      </w:r>
      <w:r w:rsidR="00EA373C" w:rsidRPr="00367864">
        <w:rPr>
          <w:rFonts w:eastAsiaTheme="minorEastAsia" w:cs="Arial"/>
          <w:sz w:val="22"/>
          <w:lang w:val="en-US"/>
        </w:rPr>
        <w:t xml:space="preserve"> </w:t>
      </w:r>
    </w:p>
    <w:p w14:paraId="15970A4B" w14:textId="77777777" w:rsidR="00EA373C" w:rsidRPr="00367864" w:rsidRDefault="00EA373C" w:rsidP="00EA373C">
      <w:pPr>
        <w:tabs>
          <w:tab w:val="left" w:pos="1418"/>
          <w:tab w:val="right" w:pos="9072"/>
        </w:tabs>
        <w:spacing w:after="0" w:line="400" w:lineRule="exact"/>
        <w:jc w:val="left"/>
        <w:rPr>
          <w:i/>
          <w:position w:val="-6"/>
          <w:sz w:val="22"/>
          <w:lang w:val="en-US"/>
        </w:rPr>
      </w:pPr>
      <w:r w:rsidRPr="00367864">
        <w:rPr>
          <w:i/>
          <w:position w:val="-6"/>
          <w:sz w:val="22"/>
        </w:rPr>
        <w:object w:dxaOrig="700" w:dyaOrig="279" w14:anchorId="54E3C556">
          <v:shape id="_x0000_i1044" type="#_x0000_t75" style="width:37.35pt;height:14.15pt" o:ole="">
            <v:imagedata r:id="rId46" o:title=""/>
          </v:shape>
          <o:OLEObject Type="Embed" ProgID="Equation.3" ShapeID="_x0000_i1044" DrawAspect="Content" ObjectID="_1803151359" r:id="rId47"/>
        </w:object>
      </w:r>
      <w:r w:rsidRPr="00367864">
        <w:rPr>
          <w:rFonts w:eastAsiaTheme="minorEastAsia" w:cs="Arial"/>
          <w:sz w:val="22"/>
          <w:lang w:val="en-US"/>
        </w:rPr>
        <w:tab/>
        <w:t>Ethanol</w:t>
      </w:r>
    </w:p>
    <w:p w14:paraId="5E7296EB" w14:textId="77777777" w:rsidR="00495C14" w:rsidRPr="00367864" w:rsidRDefault="00495C14" w:rsidP="00EA373C">
      <w:pPr>
        <w:tabs>
          <w:tab w:val="left" w:pos="1418"/>
          <w:tab w:val="right" w:pos="9072"/>
        </w:tabs>
        <w:spacing w:line="400" w:lineRule="exact"/>
        <w:jc w:val="left"/>
        <w:rPr>
          <w:rFonts w:eastAsiaTheme="minorEastAsia" w:cs="Arial"/>
          <w:sz w:val="22"/>
          <w:lang w:val="en-US"/>
        </w:rPr>
      </w:pPr>
      <w:r w:rsidRPr="00367864">
        <w:rPr>
          <w:i/>
          <w:position w:val="-6"/>
          <w:sz w:val="22"/>
        </w:rPr>
        <w:object w:dxaOrig="540" w:dyaOrig="279" w14:anchorId="41164B62">
          <v:shape id="_x0000_i1045" type="#_x0000_t75" style="width:29.15pt;height:14.15pt" o:ole="">
            <v:imagedata r:id="rId48" o:title=""/>
          </v:shape>
          <o:OLEObject Type="Embed" ProgID="Equation.3" ShapeID="_x0000_i1045" DrawAspect="Content" ObjectID="_1803151360" r:id="rId49"/>
        </w:object>
      </w:r>
      <w:r w:rsidR="00237418" w:rsidRPr="00367864">
        <w:rPr>
          <w:i/>
          <w:position w:val="-6"/>
          <w:sz w:val="22"/>
          <w:lang w:val="en-US"/>
        </w:rPr>
        <w:tab/>
      </w:r>
      <w:r w:rsidRPr="00367864">
        <w:rPr>
          <w:rFonts w:eastAsiaTheme="minorEastAsia" w:cs="Arial"/>
          <w:sz w:val="22"/>
          <w:lang w:val="en-US"/>
        </w:rPr>
        <w:t>Oxygen Transfer Rate</w:t>
      </w:r>
    </w:p>
    <w:p w14:paraId="6D148DA2" w14:textId="7F00C84D" w:rsidR="00C332D0" w:rsidRPr="00367864" w:rsidRDefault="00F21545" w:rsidP="00C332D0">
      <w:pPr>
        <w:rPr>
          <w:sz w:val="22"/>
        </w:rPr>
        <w:sectPr w:rsidR="00C332D0" w:rsidRPr="00367864" w:rsidSect="00857C76">
          <w:headerReference w:type="even" r:id="rId50"/>
          <w:headerReference w:type="default" r:id="rId51"/>
          <w:footerReference w:type="even" r:id="rId52"/>
          <w:footerReference w:type="default" r:id="rId53"/>
          <w:headerReference w:type="first" r:id="rId54"/>
          <w:footerReference w:type="first" r:id="rId55"/>
          <w:pgSz w:w="11906" w:h="16838" w:code="9"/>
          <w:pgMar w:top="1701" w:right="1134" w:bottom="1134" w:left="1701" w:header="284" w:footer="284" w:gutter="0"/>
          <w:pgNumType w:fmt="upperRoman"/>
          <w:cols w:space="708"/>
          <w:titlePg/>
          <w:docGrid w:linePitch="360"/>
        </w:sectPr>
      </w:pPr>
      <w:r w:rsidRPr="00367864">
        <w:rPr>
          <w:rFonts w:eastAsiaTheme="minorEastAsia" w:cs="Arial"/>
          <w:sz w:val="22"/>
          <w:lang w:val="en-US"/>
        </w:rPr>
        <w:t xml:space="preserve">For a standardised representation of the formula symbols, indices and abbreviations, it is recommended to edit all ‘symbols’ with the formula editor. </w:t>
      </w:r>
      <w:r w:rsidRPr="00367864">
        <w:rPr>
          <w:rFonts w:eastAsiaTheme="minorEastAsia" w:cs="Arial"/>
          <w:sz w:val="22"/>
        </w:rPr>
        <w:t>Units should be given in round brackets</w:t>
      </w:r>
    </w:p>
    <w:p w14:paraId="2BB87F0C" w14:textId="6ADCA943" w:rsidR="001B47C9" w:rsidRPr="00C57CA0" w:rsidRDefault="00EA7935" w:rsidP="00EA7935">
      <w:pPr>
        <w:pStyle w:val="Heading1"/>
        <w:rPr>
          <w:sz w:val="28"/>
        </w:rPr>
      </w:pPr>
      <w:r w:rsidRPr="00C57CA0">
        <w:rPr>
          <w:sz w:val="28"/>
        </w:rPr>
        <w:lastRenderedPageBreak/>
        <w:t>Introduction</w:t>
      </w:r>
    </w:p>
    <w:p w14:paraId="5432A568" w14:textId="463D7C3A" w:rsidR="002E3110" w:rsidRPr="00C57CA0" w:rsidRDefault="002E3110" w:rsidP="002E3110">
      <w:pPr>
        <w:rPr>
          <w:rFonts w:cs="Arial"/>
          <w:szCs w:val="23"/>
        </w:rPr>
      </w:pPr>
      <w:r w:rsidRPr="00C57CA0">
        <w:rPr>
          <w:rFonts w:cs="Arial"/>
          <w:szCs w:val="23"/>
        </w:rPr>
        <w:t xml:space="preserve">Climate change has emerged as one of the most pressing global challenges of the 20th century. Fossil fuels, including coal, oil, and natural gas, have long served as the primary energy sources, accounting for nearly 80% of global energy consumption. However, their extensive use has led to severe environmental consequences, including greenhouse gas emissions, pollution, and resource depletion. Additionally, the increasing energy demand from industries is accelerating the depletion of fossil fuel reserves. In response to these challenges, renewable energy sources are gaining prominence, with biogas playing a crucial role in reducing carbon dioxide emissions and promoting sustainable energy generation </w:t>
      </w:r>
      <w:sdt>
        <w:sdtPr>
          <w:rPr>
            <w:rFonts w:cs="Arial"/>
            <w:szCs w:val="23"/>
          </w:rPr>
          <w:alias w:val="To edit, see citavi.com/edit"/>
          <w:tag w:val="CitaviPlaceholder#2af8e2e8-148b-46b8-acab-b5dd18e0c58d"/>
          <w:id w:val="-491262920"/>
          <w:placeholder>
            <w:docPart w:val="91A6DEBA329944A3868EAD4D4306F6C2"/>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NjliZDU2LTFhZDYtNGEzNC05YzBmLThhZDk0MDk3NzFlNSIsIlJhbmdlTGVuZ3RoIjozLCJSZWZlcmVuY2VJZCI6ImI0OTE1NTkyLWM1OGYtNDE2YS1hMDczLTBlNWE4ODBjN2Z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NldGEuMjAyMy4xMDM1MDM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c2V0YS4yMDIzLjEwMzUwMyIsIlVyaVN0cmluZyI6Imh0dHBzOi8vZG9pLm9yZy8xMC4xMDE2L2ouc2V0YS4yMDIzLjEwMzUw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}</w:instrText>
          </w:r>
          <w:r w:rsidRPr="00C57CA0">
            <w:rPr>
              <w:rFonts w:cs="Arial"/>
              <w:szCs w:val="23"/>
            </w:rPr>
            <w:fldChar w:fldCharType="separate"/>
          </w:r>
          <w:hyperlink r:id="rId56" w:anchor="one" w:tooltip="L. Cherwoo et al., " w:history="1">
            <w:r w:rsidR="00813D2A">
              <w:rPr>
                <w:rFonts w:cs="Arial"/>
                <w:szCs w:val="23"/>
              </w:rPr>
              <w:t>[1]</w:t>
            </w:r>
          </w:hyperlink>
          <w:r w:rsidRPr="00C57CA0">
            <w:rPr>
              <w:rFonts w:cs="Arial"/>
              <w:szCs w:val="23"/>
            </w:rPr>
            <w:fldChar w:fldCharType="end"/>
          </w:r>
        </w:sdtContent>
      </w:sdt>
      <w:r w:rsidRPr="00C57CA0">
        <w:rPr>
          <w:rFonts w:cs="Arial"/>
          <w:szCs w:val="23"/>
        </w:rPr>
        <w:t>.</w:t>
      </w:r>
    </w:p>
    <w:p w14:paraId="360064E4" w14:textId="24EAC0BE" w:rsidR="002E3110" w:rsidRPr="00C57CA0" w:rsidRDefault="002E3110" w:rsidP="002E3110">
      <w:pPr>
        <w:rPr>
          <w:rFonts w:cs="Arial"/>
          <w:szCs w:val="23"/>
        </w:rPr>
      </w:pPr>
      <w:r w:rsidRPr="00C57CA0">
        <w:rPr>
          <w:rFonts w:cs="Arial"/>
          <w:szCs w:val="23"/>
        </w:rPr>
        <w:t xml:space="preserve">Biogas is produced through the anaerobic decomposition of organic materials by microorganisms. Common feedstocks for biogas production include agricultural manure, sewage, municipal waste, green waste, plant material, and other biodegradable substances. Renewable energy sources such as solar, wind, hydroelectric, biomass, and geothermal biogas hold a unique position due to their ability to provide a clean energy alternative while simultaneously offering benefits such as waste management and the production of high-quality organic fertilizer </w:t>
      </w:r>
      <w:sdt>
        <w:sdtPr>
          <w:rPr>
            <w:rFonts w:cs="Arial"/>
            <w:szCs w:val="23"/>
          </w:rPr>
          <w:alias w:val="To edit, see citavi.com/edit"/>
          <w:tag w:val="CitaviPlaceholder#e84ffb18-c976-469f-8e91-9644dadfc825"/>
          <w:id w:val="-727074826"/>
          <w:placeholder>
            <w:docPart w:val="91A6DEBA329944A3868EAD4D4306F6C2"/>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ZGRiNDdjLWJmZTItNGYwNi05Njg4LTk5YmMxN2JiODViOSIsIlJhbmdlTGVuZ3RoIjozLCJSZWZlcmVuY2VJZCI6Ijc3OGNkYmU1LTY5MTUtNDUyYy04NjMyLTg2ZWFhOWFiZTE0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lY2hlbS4yMDI0LjEwMTU0O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TYvai5yZWNoZW0uMjAyNC4xMDE1NDkiLCJVcmlTdHJpbmciOiJodHRwczovL2RvaS5vcmcvMTAuMTAxNi9qLnJlY2hlbS4yMDI0LjEwMTU0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}</w:instrText>
          </w:r>
          <w:r w:rsidRPr="00C57CA0">
            <w:rPr>
              <w:rFonts w:cs="Arial"/>
              <w:szCs w:val="23"/>
            </w:rPr>
            <w:fldChar w:fldCharType="separate"/>
          </w:r>
          <w:hyperlink r:id="rId57" w:anchor="Two" w:tooltip="M. K. Jameel et al., " w:history="1">
            <w:r w:rsidR="00813D2A">
              <w:rPr>
                <w:rFonts w:cs="Arial"/>
                <w:szCs w:val="23"/>
              </w:rPr>
              <w:t>[2]</w:t>
            </w:r>
          </w:hyperlink>
          <w:r w:rsidRPr="00C57CA0">
            <w:rPr>
              <w:rFonts w:cs="Arial"/>
              <w:szCs w:val="23"/>
            </w:rPr>
            <w:fldChar w:fldCharType="end"/>
          </w:r>
        </w:sdtContent>
      </w:sdt>
      <w:r w:rsidRPr="00C57CA0">
        <w:rPr>
          <w:rFonts w:cs="Arial"/>
          <w:szCs w:val="23"/>
        </w:rPr>
        <w:t>.</w:t>
      </w:r>
    </w:p>
    <w:p w14:paraId="482B5E10" w14:textId="25F55828" w:rsidR="002E3110" w:rsidRPr="00C57CA0" w:rsidRDefault="002E3110" w:rsidP="002E3110">
      <w:pPr>
        <w:rPr>
          <w:rFonts w:cs="Arial"/>
          <w:szCs w:val="23"/>
        </w:rPr>
      </w:pPr>
      <w:r w:rsidRPr="00C57CA0">
        <w:rPr>
          <w:rFonts w:cs="Arial"/>
          <w:szCs w:val="23"/>
        </w:rPr>
        <w:t xml:space="preserve">A biogas plant is a complex system comprising multiple components designed to efficiently convert biomass into biogas. Key elements include substrate processing, fermentation, gas storage and treatment, digestate storage, and power generation. The process begins with substrate processing, where organic waste such as animal manure, agricultural residues, and silage are prepared to maximize gas yield and prevent operational issues. Fermentation, the core stage of biogas production, occurs in an oxygen-free (anaerobic) environment, where microorganisms break down organic materials, ultimately producing methane-rich biogas. Once produced, the biogas undergoes storage and purification, followed by combustion in combined heat and power (CHP) plants to generate electricity and thermal energy </w:t>
      </w:r>
      <w:sdt>
        <w:sdtPr>
          <w:rPr>
            <w:rFonts w:cs="Arial"/>
            <w:szCs w:val="23"/>
          </w:rPr>
          <w:alias w:val="To edit, see citavi.com/edit"/>
          <w:tag w:val="CitaviPlaceholder#648af134-c650-4b71-94e7-f921e03dcecb"/>
          <w:id w:val="-791516992"/>
          <w:placeholder>
            <w:docPart w:val="91A6DEBA329944A3868EAD4D4306F6C2"/>
          </w:placeholder>
        </w:sdtPr>
        <w:sdtContent>
          <w:r w:rsidRPr="00C57CA0">
            <w:rPr>
              <w:rFonts w:cs="Arial"/>
              <w:szCs w:val="23"/>
            </w:rPr>
            <w:fldChar w:fldCharType="begin"/>
          </w:r>
          <w:r w:rsidR="007C111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TI1Nzk5LWI2NmMtNDJmNy1hZGRiLWUzOGM3ZjQxZTE0OCIsIlJhbmdlTGVuZ3RoIjozLCJSZWZlcmVuY2VJZCI6IjJkMTBiODU5LWFlZTAtNGJmZi05YWI3LTNjYmNjMjFiNzcy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wb3dlcnVwLmF0L2tub3dsZWRnZS9iaW9nYXMtcGxhbnQvY29tcG9uZW50cy8iLCJVcmlTdHJpbmciOiJodHRwczovL3d3dy5wb3dlcnVwLmF0L2tub3dsZWRnZS9iaW9nYXMtcGxhbnQvY29tcG9uZW50c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}</w:instrText>
          </w:r>
          <w:r w:rsidRPr="00C57CA0">
            <w:rPr>
              <w:rFonts w:cs="Arial"/>
              <w:szCs w:val="23"/>
            </w:rPr>
            <w:fldChar w:fldCharType="separate"/>
          </w:r>
          <w:hyperlink w:anchor="_CTVL0012d10b859aee04bff9ab73cbcc21b7727" w:tooltip="PowerUp – Parts for Gas-engines, What are the Main Components of Biogas Plants? I PowerUP. [Online]. Available: https://www.powerup.at/knowledge/bioga…" w:history="1">
            <w:r w:rsidR="00813D2A">
              <w:rPr>
                <w:rFonts w:cs="Arial"/>
                <w:szCs w:val="23"/>
              </w:rPr>
              <w:t>[3]</w:t>
            </w:r>
          </w:hyperlink>
          <w:r w:rsidRPr="00C57CA0">
            <w:rPr>
              <w:rFonts w:cs="Arial"/>
              <w:szCs w:val="23"/>
            </w:rPr>
            <w:fldChar w:fldCharType="end"/>
          </w:r>
        </w:sdtContent>
      </w:sdt>
      <w:r w:rsidRPr="00C57CA0">
        <w:rPr>
          <w:rFonts w:cs="Arial"/>
          <w:szCs w:val="23"/>
        </w:rPr>
        <w:t>.</w:t>
      </w:r>
    </w:p>
    <w:p w14:paraId="42C4607B" w14:textId="3FDF9C31" w:rsidR="002E3110" w:rsidRPr="00C57CA0" w:rsidRDefault="002E3110" w:rsidP="002E3110">
      <w:pPr>
        <w:rPr>
          <w:rFonts w:cs="Arial"/>
          <w:szCs w:val="23"/>
        </w:rPr>
      </w:pPr>
      <w:r w:rsidRPr="00C57CA0">
        <w:rPr>
          <w:rFonts w:cs="Arial"/>
          <w:szCs w:val="23"/>
        </w:rPr>
        <w:t xml:space="preserve">Amid rising electricity and gas prices and the environmental impact of fossil fuels, the need for cost-effective and scalable biogas solutions has become increasingly important. Ensuring the economic viability of biogas plants requires the development of new, sustainable business models that enhance energy production and allow for flexible biogas generation. One key aspect of optimizing biogas production is the implementation of mathematical biogas plant models and adaptive feedback control systems </w:t>
      </w:r>
      <w:sdt>
        <w:sdtPr>
          <w:rPr>
            <w:rFonts w:cs="Arial"/>
            <w:szCs w:val="23"/>
          </w:rPr>
          <w:alias w:val="To edit, see citavi.com/edit"/>
          <w:tag w:val="CitaviPlaceholder#220107a8-64f6-41a4-b0be-b63efd5c59eb"/>
          <w:id w:val="547026637"/>
          <w:placeholder>
            <w:docPart w:val="91A6DEBA329944A3868EAD4D4306F6C2"/>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ZDc5NzZmLTNjOTQtNDQxNi04ZDI0LWEzMThjMWRlMmU5NyIsIlJhbmdlTGVuZ3RoIjozLCJSZWZlcmVuY2VJZCI6ImUzNWJlZDRlLThjMmMtNDA4MS04YmYzLWU5MzFhYzNjYTVh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g2L3M0MDMyMy0wMjMtMDAyNTEt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czQwMzIzLTAyMy0wMDI1MS0xIiwiVXJpU3RyaW5nIjoiaHR0cHM6Ly9kb2kub3JnLzEwLjExODYvczQwMzIzLTAyMy0wMDI1MS0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}</w:instrText>
          </w:r>
          <w:r w:rsidRPr="00C57CA0">
            <w:rPr>
              <w:rFonts w:cs="Arial"/>
              <w:szCs w:val="23"/>
            </w:rPr>
            <w:fldChar w:fldCharType="separate"/>
          </w:r>
          <w:hyperlink r:id="rId58" w:anchor="_CTVL001e35bed4e8c2c40818bf3e931ac3ca5ae" w:tooltip="L. A. Putra, B. Huber, and M. Gaderer, " w:history="1">
            <w:r w:rsidR="00813D2A">
              <w:rPr>
                <w:rFonts w:cs="Arial"/>
                <w:szCs w:val="23"/>
              </w:rPr>
              <w:t>[4]</w:t>
            </w:r>
          </w:hyperlink>
          <w:r w:rsidRPr="00C57CA0">
            <w:rPr>
              <w:rFonts w:cs="Arial"/>
              <w:szCs w:val="23"/>
            </w:rPr>
            <w:fldChar w:fldCharType="end"/>
          </w:r>
        </w:sdtContent>
      </w:sdt>
      <w:r w:rsidRPr="00C57CA0">
        <w:rPr>
          <w:rFonts w:cs="Arial"/>
          <w:szCs w:val="23"/>
        </w:rPr>
        <w:t>.</w:t>
      </w:r>
    </w:p>
    <w:p w14:paraId="02B63244" w14:textId="0A592B1B" w:rsidR="002E3110" w:rsidRPr="00C57CA0" w:rsidRDefault="002E3110" w:rsidP="002E3110">
      <w:pPr>
        <w:rPr>
          <w:rFonts w:cs="Arial"/>
          <w:szCs w:val="23"/>
        </w:rPr>
      </w:pPr>
      <w:r w:rsidRPr="00C57CA0">
        <w:rPr>
          <w:rFonts w:cs="Arial"/>
          <w:szCs w:val="23"/>
        </w:rPr>
        <w:t xml:space="preserve">To achieve this, a MATLAB based graphical user interface (GUI) has been developed to facilitate the monitoring and optimization of biogas production. However, MATLAB is a proprietary software with high licensing costs, making it less accessible for small-scale plant owners and researchers </w:t>
      </w:r>
      <w:sdt>
        <w:sdtPr>
          <w:rPr>
            <w:rFonts w:cs="Arial"/>
            <w:szCs w:val="23"/>
          </w:rPr>
          <w:alias w:val="To edit, see citavi.com/edit"/>
          <w:tag w:val="CitaviPlaceholder#731bb70d-c9a4-468f-984a-97c98830720a"/>
          <w:id w:val="1952277348"/>
          <w:placeholder>
            <w:docPart w:val="91A6DEBA329944A3868EAD4D4306F6C2"/>
          </w:placeholder>
        </w:sdtPr>
        <w:sdtContent>
          <w:r w:rsidRPr="00C57CA0">
            <w:rPr>
              <w:rFonts w:cs="Arial"/>
              <w:szCs w:val="23"/>
            </w:rPr>
            <w:fldChar w:fldCharType="begin"/>
          </w:r>
          <w:r w:rsidR="007C111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NmZkY2UxLTg1YTAtNDAwYi1iYWFmLTYwNTZlYjI1MTVkOSIsIlJhbmdlTGVuZ3RoIjozLCJSZWZlcmVuY2VJZCI6IjFjMDdiZWMwLWFlYjgtNDYyNC04ZmI2LWU0MDk4NjUyMTA3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aGlsbGlwbWZlbGRtYW4ub3JnL1B5dGhvbi9BZHZhbnRhZ2VzX29mX1B5dGhvbl9PdmVyX01hdGxhYi5odG1sIiwiVXJpU3RyaW5nIjoiaHR0cHM6Ly9waGlsbGlwbWZlbGRtYW4ub3JnL1B5dGhvbi9BZHZhbnRhZ2VzX29mX1B5dGhvbl9PdmVyX01hdGxhYi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}</w:instrText>
          </w:r>
          <w:r w:rsidRPr="00C57CA0">
            <w:rPr>
              <w:rFonts w:cs="Arial"/>
              <w:szCs w:val="23"/>
            </w:rPr>
            <w:fldChar w:fldCharType="separate"/>
          </w:r>
          <w:hyperlink w:anchor="_CTVL0011c07bec0aeb846248fb6e4098652107d" w:tooltip="Dr. Phillip M. Feldman, Eight Advantages of Python Over Matlab. [Online]. Available: https://phillipmfeldman.org/Python/Advantages_of_Python_Over_Matl…" w:history="1">
            <w:r w:rsidR="00813D2A">
              <w:rPr>
                <w:rFonts w:cs="Arial"/>
                <w:szCs w:val="23"/>
              </w:rPr>
              <w:t>[5]</w:t>
            </w:r>
          </w:hyperlink>
          <w:r w:rsidRPr="00C57CA0">
            <w:rPr>
              <w:rFonts w:cs="Arial"/>
              <w:szCs w:val="23"/>
            </w:rPr>
            <w:fldChar w:fldCharType="end"/>
          </w:r>
        </w:sdtContent>
      </w:sdt>
      <w:r w:rsidRPr="00C57CA0">
        <w:rPr>
          <w:rFonts w:cs="Arial"/>
          <w:szCs w:val="23"/>
        </w:rPr>
        <w:t>. This limitation necessitates the transition to an open-source, cost-effective alternative.</w:t>
      </w:r>
    </w:p>
    <w:p w14:paraId="22B31D8B" w14:textId="235DACCC" w:rsidR="002E3110" w:rsidRPr="00C57CA0" w:rsidRDefault="002E3110" w:rsidP="002E3110">
      <w:pPr>
        <w:rPr>
          <w:rFonts w:cs="Arial"/>
          <w:szCs w:val="23"/>
        </w:rPr>
      </w:pPr>
      <w:r w:rsidRPr="00C57CA0">
        <w:rPr>
          <w:rFonts w:cs="Arial"/>
          <w:szCs w:val="23"/>
        </w:rPr>
        <w:lastRenderedPageBreak/>
        <w:t xml:space="preserve">This study focuses on the design and development of a Python-based GUI that replicates the functionality of the existing MATLAB interface while ensuring affordability and ease of use. By leveraging open-source tools and programming frameworks, the proposed Python system aims to provide efficient, scalable, easy-to-maintain multiple versions of shared libraries, more compact and readable than MATLAB code, and a user-friendly platform for biogas plant operators </w:t>
      </w:r>
      <w:sdt>
        <w:sdtPr>
          <w:rPr>
            <w:rFonts w:cs="Arial"/>
            <w:szCs w:val="23"/>
          </w:rPr>
          <w:alias w:val="To edit, see citavi.com/edit"/>
          <w:tag w:val="CitaviPlaceholder#9a51440e-5384-4e7c-ac0d-465740bdbbde"/>
          <w:id w:val="1918054197"/>
          <w:placeholder>
            <w:docPart w:val="91A6DEBA329944A3868EAD4D4306F6C2"/>
          </w:placeholder>
        </w:sdtPr>
        <w:sdtContent>
          <w:r w:rsidRPr="00C57CA0">
            <w:rPr>
              <w:rFonts w:cs="Arial"/>
              <w:szCs w:val="23"/>
            </w:rPr>
            <w:fldChar w:fldCharType="begin"/>
          </w:r>
          <w:r w:rsidR="007C111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WNjYmQ3LWMyZTYtNGI1ZS04NGFkLWU2NjZiYWUxMTViYSIsIlJhbmdlTGVuZ3RoIjozLCJSZWZlcmVuY2VJZCI6IjFjMDdiZWMwLWFlYjgtNDYyNC04ZmI2LWU0MDk4NjUyMTA3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aGlsbGlwbWZlbGRtYW4ub3JnL1B5dGhvbi9BZHZhbnRhZ2VzX29mX1B5dGhvbl9PdmVyX01hdGxhYi5odG1sIiwiVXJpU3RyaW5nIjoiaHR0cHM6Ly9waGlsbGlwbWZlbGRtYW4ub3JnL1B5dGhvbi9BZHZhbnRhZ2VzX29mX1B5dGhvbl9PdmVyX01hdGxhYi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}</w:instrText>
          </w:r>
          <w:r w:rsidRPr="00C57CA0">
            <w:rPr>
              <w:rFonts w:cs="Arial"/>
              <w:szCs w:val="23"/>
            </w:rPr>
            <w:fldChar w:fldCharType="separate"/>
          </w:r>
          <w:hyperlink w:anchor="_CTVL0011c07bec0aeb846248fb6e4098652107d" w:tooltip="Dr. Phillip M. Feldman, Eight Advantages of Python Over Matlab. [Online]. Available: https://phillipmfeldman.org/Python/Advantages_of_Python_Over_Matl…" w:history="1">
            <w:r w:rsidR="00813D2A">
              <w:rPr>
                <w:rFonts w:cs="Arial"/>
                <w:szCs w:val="23"/>
              </w:rPr>
              <w:t>[5]</w:t>
            </w:r>
          </w:hyperlink>
          <w:r w:rsidRPr="00C57CA0">
            <w:rPr>
              <w:rFonts w:cs="Arial"/>
              <w:szCs w:val="23"/>
            </w:rPr>
            <w:fldChar w:fldCharType="end"/>
          </w:r>
        </w:sdtContent>
      </w:sdt>
      <w:r w:rsidRPr="00C57CA0">
        <w:rPr>
          <w:rFonts w:cs="Arial"/>
          <w:szCs w:val="23"/>
        </w:rPr>
        <w:t>. The transition from MATLAB to python reduces software costs and increases accessibility, enabling more widespread adoption of biogas optimization technology.</w:t>
      </w:r>
    </w:p>
    <w:p w14:paraId="7EA9A9AF" w14:textId="77777777" w:rsidR="005E1C93" w:rsidRDefault="002E3110" w:rsidP="002E3110">
      <w:pPr>
        <w:rPr>
          <w:rFonts w:cs="Arial"/>
          <w:szCs w:val="23"/>
        </w:rPr>
      </w:pPr>
      <w:r w:rsidRPr="00C57CA0">
        <w:rPr>
          <w:rFonts w:cs="Arial"/>
          <w:szCs w:val="23"/>
        </w:rPr>
        <w:t>Through this research, a case study on biogas production management will be conducted to validate the effectiveness of the newly developed Python-based GUI. The study will assess its ability to streamline operations, enhance control mechanisms, and maximize biogas yield while maintaining reliability and usability for plant operators.</w:t>
      </w:r>
    </w:p>
    <w:p w14:paraId="3B359FA9" w14:textId="0F73E804" w:rsidR="002E3110" w:rsidRPr="005E1C93" w:rsidRDefault="005E1C93" w:rsidP="002E3110">
      <w:pPr>
        <w:rPr>
          <w:rFonts w:cs="Arial"/>
          <w:szCs w:val="23"/>
        </w:rPr>
      </w:pPr>
      <w:r>
        <w:rPr>
          <w:rFonts w:cs="Arial"/>
          <w:szCs w:val="23"/>
        </w:rPr>
        <w:t xml:space="preserve"> </w:t>
      </w:r>
      <w:r w:rsidR="002E3110" w:rsidRPr="00C57CA0">
        <w:rPr>
          <w:rFonts w:cs="Arial"/>
          <w:b/>
          <w:bCs/>
          <w:szCs w:val="23"/>
        </w:rPr>
        <w:t>Research Question:</w:t>
      </w:r>
    </w:p>
    <w:p w14:paraId="60AD91E7" w14:textId="4C424353" w:rsidR="00381040" w:rsidRPr="000C7DE4" w:rsidRDefault="00381040" w:rsidP="002E3110">
      <w:pPr>
        <w:numPr>
          <w:ilvl w:val="0"/>
          <w:numId w:val="11"/>
        </w:numPr>
        <w:spacing w:after="160" w:line="278" w:lineRule="auto"/>
        <w:rPr>
          <w:rFonts w:cs="Arial"/>
          <w:b/>
          <w:bCs/>
          <w:szCs w:val="23"/>
        </w:rPr>
      </w:pPr>
      <w:r w:rsidRPr="000C7DE4">
        <w:rPr>
          <w:rFonts w:cs="Arial"/>
          <w:b/>
          <w:bCs/>
          <w:szCs w:val="23"/>
        </w:rPr>
        <w:t xml:space="preserve">What are the computational challenges and algorithmic modifications required when </w:t>
      </w:r>
      <w:r w:rsidR="000C7DE4" w:rsidRPr="000C7DE4">
        <w:rPr>
          <w:rFonts w:cs="Arial"/>
          <w:b/>
          <w:bCs/>
          <w:szCs w:val="23"/>
        </w:rPr>
        <w:t>effectively replacing a MATLAB-based feedback control system for flexible biogas production with a Python-based platform to enhance accessibility, cost-effectiveness, and user experience while maintaining system accuracy and control efficiency?</w:t>
      </w:r>
    </w:p>
    <w:p w14:paraId="75E1EF3A" w14:textId="77777777" w:rsidR="00EA7935" w:rsidRPr="00367864" w:rsidRDefault="00EA7935" w:rsidP="00EA7935">
      <w:pPr>
        <w:rPr>
          <w:sz w:val="22"/>
        </w:rPr>
      </w:pPr>
    </w:p>
    <w:p w14:paraId="0DFB483E" w14:textId="040C3254" w:rsidR="00EA7935" w:rsidRPr="00C57CA0" w:rsidRDefault="00EA7935" w:rsidP="00EA7935">
      <w:pPr>
        <w:pStyle w:val="Heading1"/>
        <w:rPr>
          <w:sz w:val="28"/>
        </w:rPr>
      </w:pPr>
      <w:r w:rsidRPr="00C57CA0">
        <w:rPr>
          <w:sz w:val="28"/>
        </w:rPr>
        <w:t xml:space="preserve">State </w:t>
      </w:r>
      <w:r w:rsidR="003C5C3B" w:rsidRPr="00C57CA0">
        <w:rPr>
          <w:sz w:val="28"/>
        </w:rPr>
        <w:t>O</w:t>
      </w:r>
      <w:r w:rsidRPr="00C57CA0">
        <w:rPr>
          <w:sz w:val="28"/>
        </w:rPr>
        <w:t xml:space="preserve">f </w:t>
      </w:r>
      <w:r w:rsidR="003C5C3B" w:rsidRPr="00C57CA0">
        <w:rPr>
          <w:sz w:val="28"/>
        </w:rPr>
        <w:t>T</w:t>
      </w:r>
      <w:r w:rsidRPr="00C57CA0">
        <w:rPr>
          <w:sz w:val="28"/>
        </w:rPr>
        <w:t xml:space="preserve">he </w:t>
      </w:r>
      <w:r w:rsidR="003C5C3B" w:rsidRPr="00C57CA0">
        <w:rPr>
          <w:sz w:val="28"/>
        </w:rPr>
        <w:t>A</w:t>
      </w:r>
      <w:r w:rsidRPr="00C57CA0">
        <w:rPr>
          <w:sz w:val="28"/>
        </w:rPr>
        <w:t xml:space="preserve">rt </w:t>
      </w:r>
    </w:p>
    <w:p w14:paraId="7A7F4D3A" w14:textId="78202A0A" w:rsidR="00E64761" w:rsidRPr="00C57CA0" w:rsidRDefault="00E64761" w:rsidP="00E64761">
      <w:pPr>
        <w:rPr>
          <w:rFonts w:cs="Arial"/>
          <w:szCs w:val="23"/>
        </w:rPr>
      </w:pPr>
      <w:r w:rsidRPr="00C57CA0">
        <w:rPr>
          <w:rFonts w:cs="Arial"/>
          <w:szCs w:val="23"/>
        </w:rPr>
        <w:t xml:space="preserve">Biogas is produced through the anaerobic digestion of biodegradable organic materials such as animal manure, agricultural waste, sewage sludge, and municipal organic waste </w:t>
      </w:r>
      <w:sdt>
        <w:sdtPr>
          <w:rPr>
            <w:rFonts w:cs="Arial"/>
            <w:szCs w:val="23"/>
          </w:rPr>
          <w:alias w:val="To edit, see citavi.com/edit"/>
          <w:tag w:val="CitaviPlaceholder#16d5ea41-4f79-4471-a883-6deecd13e91e"/>
          <w:id w:val="-322903723"/>
          <w:placeholder>
            <w:docPart w:val="0B57081A36224965BE406A0F81C1074B"/>
          </w:placeholder>
        </w:sdtPr>
        <w:sdtContent>
          <w:r w:rsidRPr="00C57CA0">
            <w:rPr>
              <w:rFonts w:cs="Arial"/>
              <w:szCs w:val="23"/>
            </w:rPr>
            <w:fldChar w:fldCharType="begin"/>
          </w:r>
          <w:r w:rsidR="007C111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MTQ4N2RjLWQ5NmItNDljMC05MjU0LTJkMTFiMTBlZDI3MiIsIlJhbmdlTGVuZ3RoIjozLCJSZWZlcmVuY2VJZCI6IjUzNWI4YzY0LTcyYTMtNGYwNy05MzU4LThmM2E5YWU3ZTE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4MzMxL0JSSjIwMTYuMy4yLjQ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ODMzMS9CUkoyMDE2LjMuMi40IiwiVXJpU3RyaW5nIjoiaHR0cHM6Ly9kb2kub3JnLzEwLjE4MzMxL0JSSjIwMTYuMy4yLj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}</w:instrText>
          </w:r>
          <w:r w:rsidRPr="00C57CA0">
            <w:rPr>
              <w:rFonts w:cs="Arial"/>
              <w:szCs w:val="23"/>
            </w:rPr>
            <w:fldChar w:fldCharType="separate"/>
          </w:r>
          <w:hyperlink r:id="rId59" w:anchor="_CTVL001535b8c6472a34f0793588f3a9ae7e194" w:tooltip="I. Sárvári Horváth, M. Tabatabaei, K. Karimi, and R. Kumar, " w:history="1">
            <w:r w:rsidR="00813D2A">
              <w:rPr>
                <w:rFonts w:cs="Arial"/>
                <w:szCs w:val="23"/>
              </w:rPr>
              <w:t>[6]</w:t>
            </w:r>
          </w:hyperlink>
          <w:r w:rsidRPr="00C57CA0">
            <w:rPr>
              <w:rFonts w:cs="Arial"/>
              <w:szCs w:val="23"/>
            </w:rPr>
            <w:fldChar w:fldCharType="end"/>
          </w:r>
        </w:sdtContent>
      </w:sdt>
      <w:r w:rsidRPr="00C57CA0">
        <w:rPr>
          <w:rFonts w:cs="Arial"/>
          <w:szCs w:val="23"/>
        </w:rPr>
        <w:t>. This process involves microbial decomposition in an oxygen-free environment, resulting in the production of methane (CH</w:t>
      </w:r>
      <w:r w:rsidRPr="00C57CA0">
        <w:rPr>
          <w:rFonts w:ascii="Cambria Math" w:hAnsi="Cambria Math" w:cs="Cambria Math"/>
          <w:szCs w:val="23"/>
        </w:rPr>
        <w:t>₄</w:t>
      </w:r>
      <w:r w:rsidRPr="00C57CA0">
        <w:rPr>
          <w:rFonts w:cs="Arial"/>
          <w:szCs w:val="23"/>
        </w:rPr>
        <w:t>) and carbon dioxide (CO</w:t>
      </w:r>
      <w:r w:rsidRPr="00C57CA0">
        <w:rPr>
          <w:rFonts w:ascii="Cambria Math" w:hAnsi="Cambria Math" w:cs="Cambria Math"/>
          <w:szCs w:val="23"/>
        </w:rPr>
        <w:t>₂</w:t>
      </w:r>
      <w:r w:rsidRPr="00C57CA0">
        <w:rPr>
          <w:rFonts w:cs="Arial"/>
          <w:szCs w:val="23"/>
        </w:rPr>
        <w:t xml:space="preserve">). Anaerobic digestion is a complex biological process that requires stable conditions, including temperature control and substrate balance. Due to fluctuations in substrate composition, microbial activity, and environmental conditions, the manual operation of biogas plants often leads to inefficiencies in gas production </w:t>
      </w:r>
      <w:sdt>
        <w:sdtPr>
          <w:rPr>
            <w:rFonts w:cs="Arial"/>
            <w:szCs w:val="23"/>
          </w:rPr>
          <w:alias w:val="To edit, see citavi.com/edit"/>
          <w:tag w:val="CitaviPlaceholder#45f6383c-40cc-42a7-b5b5-182785384a80"/>
          <w:id w:val="1739124553"/>
          <w:placeholder>
            <w:docPart w:val="0B57081A36224965BE406A0F81C1074B"/>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YTE3NmU2LTkzMWMtNGI3OC05ODMzLTNkODA2ZTU2NjFlYSIsIlJhbmdlTGVuZ3RoIjozLCJSZWZlcmVuY2VJZCI6IjNjZWM5NWI3LTIxZTYtNGU3My1iMjcxLTlhNDdiYTc1Mz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Dk1ODMwNVgyMDkyMzExNy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zcvMDk1ODMwNVgyMDkyMzExNyIsIlVyaVN0cmluZyI6Imh0dHBzOi8vZG9pLm9yZy8xMC4xMTc3LzA5NTgzMDVYMjA5MjMxM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}</w:instrText>
          </w:r>
          <w:r w:rsidRPr="00C57CA0">
            <w:rPr>
              <w:rFonts w:cs="Arial"/>
              <w:szCs w:val="23"/>
            </w:rPr>
            <w:fldChar w:fldCharType="separate"/>
          </w:r>
          <w:hyperlink r:id="rId60" w:anchor="_CTVL0013cec95b721e64e73b2719a47ba753264" w:tooltip="K. Obileke, N. Nwokolo, G. Makaka, P. Mukumba, and H. Onyeaka, " w:history="1">
            <w:r w:rsidR="00813D2A">
              <w:rPr>
                <w:rFonts w:cs="Arial"/>
                <w:szCs w:val="23"/>
              </w:rPr>
              <w:t>[7]</w:t>
            </w:r>
          </w:hyperlink>
          <w:r w:rsidRPr="00C57CA0">
            <w:rPr>
              <w:rFonts w:cs="Arial"/>
              <w:szCs w:val="23"/>
            </w:rPr>
            <w:fldChar w:fldCharType="end"/>
          </w:r>
        </w:sdtContent>
      </w:sdt>
      <w:r w:rsidRPr="00C57CA0">
        <w:rPr>
          <w:rFonts w:cs="Arial"/>
          <w:szCs w:val="23"/>
        </w:rPr>
        <w:t>.</w:t>
      </w:r>
    </w:p>
    <w:p w14:paraId="00C2AD46" w14:textId="7972F533" w:rsidR="00E64761" w:rsidRPr="00C57CA0" w:rsidRDefault="00E64761" w:rsidP="00E64761">
      <w:pPr>
        <w:rPr>
          <w:rFonts w:cs="Arial"/>
          <w:szCs w:val="23"/>
        </w:rPr>
      </w:pPr>
      <w:r w:rsidRPr="00C57CA0">
        <w:rPr>
          <w:rFonts w:cs="Arial"/>
          <w:szCs w:val="23"/>
        </w:rPr>
        <w:br/>
        <w:t xml:space="preserve">To improve efficiency, system modelling and simulation techniques are used to predict biogas yields and optimize plant operation. Different levels of model approaches to biogas production are categorized as White-box, Grey-box, and Black box or bottom-up and top-down approaches </w:t>
      </w:r>
      <w:sdt>
        <w:sdtPr>
          <w:rPr>
            <w:rFonts w:cs="Arial"/>
            <w:szCs w:val="23"/>
          </w:rPr>
          <w:alias w:val="To edit, see citavi.com/edit"/>
          <w:tag w:val="CitaviPlaceholder#0395ca54-234b-4ac9-8653-8ee7177ff07a"/>
          <w:id w:val="1687635323"/>
          <w:placeholder>
            <w:docPart w:val="0B57081A36224965BE406A0F81C1074B"/>
          </w:placeholder>
        </w:sdtPr>
        <w:sdtContent>
          <w:r w:rsidRPr="00C57CA0">
            <w:rPr>
              <w:rFonts w:cs="Arial"/>
              <w:szCs w:val="23"/>
            </w:rPr>
            <w:fldChar w:fldCharType="begin"/>
          </w:r>
          <w:r w:rsidR="007C111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jBlYzljLWZiNzQtNDdmMy1hMGNlLWM1ZWY3ZDY3ZjA3MCIsIlJhbmdlTGVuZ3RoIjozLCJSZWZlcmVuY2VJZCI6ImQxZGRkZDJmLTQ3MmMtNDY0Mi1iZTNhLTc4MTA1MTM0NzI1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dLCJDaXRhdGlvbktleVVwZGF0ZVR5cGUiOjAsIkNvbGxhYm9yYXRvcnMiOltdLCJDb3ZlclBhdGgiOnsiJGlkIjoiNyIsIiR0eXBlIjoiU3dpc3NBY2FkZW1pYy5DaXRhdmkuTGlua2VkUmVzb3VyY2UsIFN3aXNzQWNhZGVtaWMuQ2l0YXZpIiwiTGlua2VkUmVzb3VyY2VUeXBlIjoxLCJVcmlTdHJpbmciOiJ0ZnA1dHFjbi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}</w:instrText>
          </w:r>
          <w:r w:rsidRPr="00C57CA0">
            <w:rPr>
              <w:rFonts w:cs="Arial"/>
              <w:szCs w:val="23"/>
            </w:rPr>
            <w:fldChar w:fldCharType="separate"/>
          </w:r>
          <w:hyperlink r:id="rId61" w:anchor="_CTVL001d1dddd2f472c4642be3a78105134725c" w:history="1">
            <w:r w:rsidR="00813D2A">
              <w:rPr>
                <w:rFonts w:cs="Arial"/>
                <w:szCs w:val="23"/>
              </w:rPr>
              <w:t>[8]</w:t>
            </w:r>
          </w:hyperlink>
          <w:r w:rsidRPr="00C57CA0">
            <w:rPr>
              <w:rFonts w:cs="Arial"/>
              <w:szCs w:val="23"/>
            </w:rPr>
            <w:fldChar w:fldCharType="end"/>
          </w:r>
        </w:sdtContent>
      </w:sdt>
      <w:r w:rsidRPr="00C57CA0">
        <w:rPr>
          <w:rFonts w:cs="Arial"/>
          <w:szCs w:val="23"/>
        </w:rPr>
        <w:t>.</w:t>
      </w:r>
      <w:r w:rsidRPr="00C57CA0">
        <w:rPr>
          <w:rFonts w:eastAsia="Times New Roman" w:cs="Arial"/>
          <w:szCs w:val="23"/>
          <w:lang w:eastAsia="en-IN"/>
        </w:rPr>
        <w:t xml:space="preserve"> </w:t>
      </w:r>
      <w:r w:rsidRPr="00C57CA0">
        <w:rPr>
          <w:rFonts w:cs="Arial"/>
          <w:szCs w:val="23"/>
        </w:rPr>
        <w:t xml:space="preserve">These biogas models can provide dynamic information on the anaerobic digestion process, which can be used to forecast biogas yields or optimize the process. </w:t>
      </w:r>
    </w:p>
    <w:p w14:paraId="477E0C01" w14:textId="76B4861E" w:rsidR="00E64761" w:rsidRPr="00C57CA0" w:rsidRDefault="00E64761" w:rsidP="00E64761">
      <w:pPr>
        <w:rPr>
          <w:rFonts w:cs="Arial"/>
          <w:szCs w:val="23"/>
        </w:rPr>
      </w:pPr>
      <w:r w:rsidRPr="00C57CA0">
        <w:rPr>
          <w:rFonts w:cs="Arial"/>
          <w:szCs w:val="23"/>
        </w:rPr>
        <w:t xml:space="preserve">White-box models are physics-based models that describe systems using mathematical equations based on fundamental laws, such as mass balance and reaction kinetics. These </w:t>
      </w:r>
      <w:r w:rsidRPr="00C57CA0">
        <w:rPr>
          <w:rFonts w:cs="Arial"/>
          <w:szCs w:val="23"/>
        </w:rPr>
        <w:lastRenderedPageBreak/>
        <w:t xml:space="preserve">models are categorized as linear or nonlinear differential equations that predict system behaviour deterministically </w:t>
      </w:r>
      <w:sdt>
        <w:sdtPr>
          <w:rPr>
            <w:rFonts w:cs="Arial"/>
            <w:szCs w:val="23"/>
          </w:rPr>
          <w:alias w:val="To edit, see citavi.com/edit"/>
          <w:tag w:val="CitaviPlaceholder#02de8fc4-957c-4523-a4ce-90fad3e0504f"/>
          <w:id w:val="-536272123"/>
          <w:placeholder>
            <w:docPart w:val="00768B153D1A48CFB99368C0A5062F71"/>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mQ3OWE5LWM4NjItNGQwYi1hZDg0LTM4YTMyODI1Y2VlNiIsIlJhbmdlTGVuZ3RoIjozLCJSZWZlcmVuY2VJZCI6ImFlNDM5YWFjLWIzMzAtNDU0Zi05Y2Q4LWRjOWQxZmZlMWRh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wMS0wMy0yMDEzIiwiRG9pIjoiMTAuMTE3Ny8xOTMyMjk2ODEzMDA3MDAyMjA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jM1NjcwMDIiLCJVcmlTdHJpbmciOiJodHRwOi8vd3d3Lm5jYmkubmxtLm5paC5nb3YvcHVibWVkLzIzNTY3MDA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YW5qdSIsIkNyZWF0ZWRPbiI6IjIwMjUtMDItMDdUMDk6MjE6MjUiLCJNb2RpZmllZEJ5IjoiX1Nhbmp1IiwiSWQiOiIyZjU4NTkwYS00ZDkzLTQ5NDQtYmYwNy1kMDQwNGM4ZjIxMjYiLCJNb2RpZmllZE9uIjoiMjAyNS0wMi0wN1QwOToyMToyNS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lBNQzM3Mzc2NDUiLCJVcmlTdHJpbmciOiJodHRwczovL3d3dy5uY2JpLm5sbS5uaWguZ292L3BtYy9hcnRpY2xlcy9QTUMzNzM3NjQ1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YW5qdSIsIkNyZWF0ZWRPbiI6IjIwMjUtMDItMDdUMDk6MjE6MjUiLCJNb2RpZmllZEJ5IjoiX1Nhbmp1IiwiSWQiOiI2NWQxZTVlYi1iMjNlLTRjN2ItOTA1Yi0wODk3YWY0Zjk2MGMiLCJNb2RpZmllZE9uIjoiMjAyNS0wMi0wN1QwOToyMToyNS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zcvMTkzMjI5NjgxMzAwNzAwMjIwIiwiVXJpU3RyaW5nIjoiaHR0cHM6Ly9kb2kub3JnLzEwLjExNzcvMTkzMjI5NjgxMzAwNzAwMjIw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}</w:instrText>
          </w:r>
          <w:r w:rsidRPr="00C57CA0">
            <w:rPr>
              <w:rFonts w:cs="Arial"/>
              <w:szCs w:val="23"/>
            </w:rPr>
            <w:fldChar w:fldCharType="separate"/>
          </w:r>
          <w:hyperlink r:id="rId62" w:anchor="_CTVL001ae439aacb330454f9cd8dc9d1ffe1daf" w:tooltip="A. K. Duun-Henriksen et al., " w:history="1">
            <w:r w:rsidR="00813D2A">
              <w:rPr>
                <w:rFonts w:cs="Arial"/>
                <w:szCs w:val="23"/>
              </w:rPr>
              <w:t>[9]</w:t>
            </w:r>
          </w:hyperlink>
          <w:r w:rsidRPr="00C57CA0">
            <w:rPr>
              <w:rFonts w:cs="Arial"/>
              <w:szCs w:val="23"/>
            </w:rPr>
            <w:fldChar w:fldCharType="end"/>
          </w:r>
        </w:sdtContent>
      </w:sdt>
      <w:r w:rsidRPr="00C57CA0">
        <w:rPr>
          <w:rFonts w:cs="Arial"/>
          <w:szCs w:val="23"/>
        </w:rPr>
        <w:t>.</w:t>
      </w:r>
    </w:p>
    <w:p w14:paraId="499F5755" w14:textId="5A6D9E73" w:rsidR="00E64761" w:rsidRPr="00C57CA0" w:rsidRDefault="00E64761" w:rsidP="00E64761">
      <w:pPr>
        <w:rPr>
          <w:rFonts w:cs="Arial"/>
          <w:szCs w:val="23"/>
        </w:rPr>
      </w:pPr>
      <w:r w:rsidRPr="00C57CA0">
        <w:rPr>
          <w:rFonts w:cs="Arial"/>
          <w:szCs w:val="23"/>
        </w:rPr>
        <w:t xml:space="preserve">White-box models are difficult to develop and implement because of their complexity, which necessitates the design and implementation of all influencing parameters </w:t>
      </w:r>
      <w:sdt>
        <w:sdtPr>
          <w:rPr>
            <w:rFonts w:cs="Arial"/>
            <w:szCs w:val="23"/>
          </w:rPr>
          <w:alias w:val="To edit, see citavi.com/edit"/>
          <w:tag w:val="CitaviPlaceholder#8db40336-8a43-4952-b154-e5c09e9d62d8"/>
          <w:id w:val="1890760426"/>
          <w:placeholder>
            <w:docPart w:val="00768B153D1A48CFB99368C0A5062F71"/>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NDNiZmExLThlN2ItNDU5ZS1iNDg1LThkZGZhZmI3OTk1MiIsIlJhbmdlTGVuZ3RoIjo0LCJSZWZlcmVuY2VJZCI6IjY5ODk1Y2IxLTdlZTUtNDJjZS1iMmFkLTc2ZGVjZWNmNTh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hcHAxMTA4MzM2MS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YXBwMTEwODMzNjEiLCJVcmlTdHJpbmciOiJodHRwczovL2RvaS5vcmcvMTAuMzM5MC9hcHAxMTA4MzM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hkYjQwMzM2LThhNDMtNDk1Mi1iMTU0LWU1YzA5ZTlkNjJkOCIsIlRleHQiOiJbMTBdIiwiV0FJVmVyc2lvbiI6IjcuMC41LjAifQ==}</w:instrText>
          </w:r>
          <w:r w:rsidRPr="00C57CA0">
            <w:rPr>
              <w:rFonts w:cs="Arial"/>
              <w:szCs w:val="23"/>
            </w:rPr>
            <w:fldChar w:fldCharType="separate"/>
          </w:r>
          <w:hyperlink r:id="rId63" w:anchor="_CTVL00169895cb17ee542ceb2ad76dececf58de" w:tooltip="M. Heiker, M. Kraume, A. Mertins, T. Wawer, and S. Rosenberger, " w:history="1">
            <w:r w:rsidR="00813D2A">
              <w:rPr>
                <w:rFonts w:cs="Arial"/>
                <w:szCs w:val="23"/>
              </w:rPr>
              <w:t>[10]</w:t>
            </w:r>
          </w:hyperlink>
          <w:r w:rsidRPr="00C57CA0">
            <w:rPr>
              <w:rFonts w:cs="Arial"/>
              <w:szCs w:val="23"/>
            </w:rPr>
            <w:fldChar w:fldCharType="end"/>
          </w:r>
        </w:sdtContent>
      </w:sdt>
      <w:r w:rsidRPr="00C57CA0">
        <w:rPr>
          <w:rFonts w:cs="Arial"/>
          <w:szCs w:val="23"/>
        </w:rPr>
        <w:t>. The widely used White-box model is Anaerobic Digestion Model No.1(ADM1). ADM1 includes biochemical reactions and physicochemical reactions to simulate biogas production</w:t>
      </w:r>
      <w:sdt>
        <w:sdtPr>
          <w:rPr>
            <w:rFonts w:cs="Arial"/>
            <w:szCs w:val="23"/>
          </w:rPr>
          <w:alias w:val="To edit, see citavi.com/edit"/>
          <w:tag w:val="CitaviPlaceholder#2d023cd9-d01d-4faa-a531-900b64f35e60"/>
          <w:id w:val="748773605"/>
          <w:placeholder>
            <w:docPart w:val="00768B153D1A48CFB99368C0A5062F71"/>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NDk1YmY0LTg0Y2QtNDJiOC1hYThmLTJhOTk1ZWY4NWE3ZCIsIlJhbmdlTGVuZ3RoIjo0LCJSZWZlcmVuY2VJZCI6IjY5ODk1Y2IxLTdlZTUtNDJjZS1iMmFkLTc2ZGVjZWNmNTh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hcHAxMTA4MzM2MS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YXBwMTEwODMzNjEiLCJVcmlTdHJpbmciOiJodHRwczovL2RvaS5vcmcvMTAuMzM5MC9hcHAxMTA4MzM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JkMDIzY2Q5LWQwMWQtNGZhYS1hNTMxLTkwMGI2NGYzNWU2MCIsIlRleHQiOiJbMTBdIiwiV0FJVmVyc2lvbiI6IjcuMC41LjAifQ==}</w:instrText>
          </w:r>
          <w:r w:rsidRPr="00C57CA0">
            <w:rPr>
              <w:rFonts w:cs="Arial"/>
              <w:szCs w:val="23"/>
            </w:rPr>
            <w:fldChar w:fldCharType="separate"/>
          </w:r>
          <w:hyperlink r:id="rId64" w:anchor="_CTVL00169895cb17ee542ceb2ad76dececf58de" w:tooltip="M. Heiker, M. Kraume, A. Mertins, T. Wawer, and S. Rosenberger, " w:history="1">
            <w:r w:rsidR="00813D2A">
              <w:rPr>
                <w:rFonts w:cs="Arial"/>
                <w:szCs w:val="23"/>
              </w:rPr>
              <w:t>[10]</w:t>
            </w:r>
          </w:hyperlink>
          <w:r w:rsidRPr="00C57CA0">
            <w:rPr>
              <w:rFonts w:cs="Arial"/>
              <w:szCs w:val="23"/>
            </w:rPr>
            <w:fldChar w:fldCharType="end"/>
          </w:r>
        </w:sdtContent>
      </w:sdt>
      <w:r w:rsidRPr="00C57CA0">
        <w:rPr>
          <w:rFonts w:cs="Arial"/>
          <w:szCs w:val="23"/>
        </w:rPr>
        <w:t>.  ADM1 is effective in identifying process inhibitors such as ammonia toxicity and pH imbalances. However, it was originally developed for wastewater treatment plants, and its direct application to agricultural biogas plants is limited due to variations in substrate composition. Agricultural substrates contain a mix of proteins, fats, fibres, and carbohydrates, which require model modifications for accurate biogas yield predictions</w:t>
      </w:r>
      <w:sdt>
        <w:sdtPr>
          <w:rPr>
            <w:rFonts w:cs="Arial"/>
            <w:szCs w:val="23"/>
          </w:rPr>
          <w:alias w:val="To edit, see citavi.com/edit"/>
          <w:tag w:val="CitaviPlaceholder#a229a1f4-9071-427e-a84c-0e48dcfc1d06"/>
          <w:id w:val="-508911944"/>
          <w:placeholder>
            <w:docPart w:val="00768B153D1A48CFB99368C0A5062F71"/>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ZGIyYmQ4LWE0NjgtNGU2ZS1hZGI1LTFjMmNkMTNiNjJjNSIsIlJhbmdlTGVuZ3RoIjo0LCJSZWZlcmVuY2VJZCI6IjUwMTAwOTJlLWIwNzgtNGVhOC1hZDk4LWQ1YWUxZTEyMGUw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Z1ZWwuMjAyMi4xMjM0OTE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ZnVlbC4yMDIyLjEyMzQ5MSIsIlVyaVN0cmluZyI6Imh0dHBzOi8vZG9pLm9yZy8xMC4xMDE2L2ouZnVlbC4yMDIyLjEyMzQ5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}</w:instrText>
          </w:r>
          <w:r w:rsidRPr="00C57CA0">
            <w:rPr>
              <w:rFonts w:cs="Arial"/>
              <w:szCs w:val="23"/>
            </w:rPr>
            <w:fldChar w:fldCharType="separate"/>
          </w:r>
          <w:hyperlink r:id="rId65" w:anchor="_CTVL0015010092eb0784ea8ad98d5ae1e120e09" w:tooltip="K. Waszkielis, I. Białobrzewski, and K. Bułkowska, " w:history="1">
            <w:r w:rsidR="00813D2A">
              <w:rPr>
                <w:rFonts w:cs="Arial"/>
                <w:szCs w:val="23"/>
              </w:rPr>
              <w:t>[11]</w:t>
            </w:r>
          </w:hyperlink>
          <w:r w:rsidRPr="00C57CA0">
            <w:rPr>
              <w:rFonts w:cs="Arial"/>
              <w:szCs w:val="23"/>
            </w:rPr>
            <w:fldChar w:fldCharType="end"/>
          </w:r>
        </w:sdtContent>
      </w:sdt>
      <w:r w:rsidRPr="00C57CA0">
        <w:rPr>
          <w:rFonts w:cs="Arial"/>
          <w:szCs w:val="23"/>
        </w:rPr>
        <w:t xml:space="preserve">. </w:t>
      </w:r>
    </w:p>
    <w:p w14:paraId="00E63C70" w14:textId="60CE666F" w:rsidR="00E64761" w:rsidRPr="00C57CA0" w:rsidRDefault="00E64761" w:rsidP="00E64761">
      <w:pPr>
        <w:rPr>
          <w:rFonts w:cs="Arial"/>
          <w:szCs w:val="23"/>
        </w:rPr>
      </w:pPr>
      <w:r w:rsidRPr="00C57CA0">
        <w:rPr>
          <w:rFonts w:cs="Arial"/>
          <w:szCs w:val="23"/>
        </w:rPr>
        <w:t xml:space="preserve">Moreover, an essential part of the model validation is the analysis of the residual errors, which refer to the difference between the actual and predicted value in a statistical or machine learning model. The white-box model often struggles to produce completely random errors (uncorrelated); instead, its error shows a pattern. This happens because, while White-Box models are designed for accuracy, they tend to be either too complex or too restrictive in their assumptions. Even when they work well on paper, they often miss important real-world factors like how well a digester is mixed, which plays a big role in biogas production </w:t>
      </w:r>
      <w:sdt>
        <w:sdtPr>
          <w:rPr>
            <w:rFonts w:cs="Arial"/>
            <w:szCs w:val="23"/>
          </w:rPr>
          <w:alias w:val="To edit, see citavi.com/edit"/>
          <w:tag w:val="CitaviPlaceholder#a2a45a0b-73f8-4f28-b2be-122f34bff44d"/>
          <w:id w:val="474648062"/>
          <w:placeholder>
            <w:docPart w:val="00768B153D1A48CFB99368C0A5062F71"/>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2M3YWIyLTJhMTEtNDg2YS04YTkwLWIzMDExNjAzNTM1YiIsIlJhbmdlTGVuZ3RoIjozLCJSZWZlcmVuY2VJZCI6ImUzNWJlZDRlLThjMmMtNDA4MS04YmYzLWU5MzFhYzNjYTVh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g2L3M0MDMyMy0wMjMtMDAyNTEt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czQwMzIzLTAyMy0wMDI1MS0xIiwiVXJpU3RyaW5nIjoiaHR0cHM6Ly9kb2kub3JnLzEwLjExODYvczQwMzIzLTAyMy0wMDI1MS0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}</w:instrText>
          </w:r>
          <w:r w:rsidRPr="00C57CA0">
            <w:rPr>
              <w:rFonts w:cs="Arial"/>
              <w:szCs w:val="23"/>
            </w:rPr>
            <w:fldChar w:fldCharType="separate"/>
          </w:r>
          <w:hyperlink r:id="rId66" w:anchor="_CTVL001e35bed4e8c2c40818bf3e931ac3ca5ae" w:tooltip="L. A. Putra, B. Huber, and M. Gaderer, " w:history="1">
            <w:r w:rsidR="00813D2A">
              <w:rPr>
                <w:rFonts w:cs="Arial"/>
                <w:szCs w:val="23"/>
              </w:rPr>
              <w:t>[4]</w:t>
            </w:r>
          </w:hyperlink>
          <w:r w:rsidRPr="00C57CA0">
            <w:rPr>
              <w:rFonts w:cs="Arial"/>
              <w:szCs w:val="23"/>
            </w:rPr>
            <w:fldChar w:fldCharType="end"/>
          </w:r>
        </w:sdtContent>
      </w:sdt>
      <w:r w:rsidRPr="00C57CA0">
        <w:rPr>
          <w:rFonts w:cs="Arial"/>
          <w:szCs w:val="23"/>
        </w:rPr>
        <w:t xml:space="preserve">. Hence, white-box models require more advanced differential equations, such as stochastic differential equations </w:t>
      </w:r>
      <w:sdt>
        <w:sdtPr>
          <w:rPr>
            <w:rFonts w:cs="Arial"/>
            <w:szCs w:val="23"/>
          </w:rPr>
          <w:alias w:val="To edit, see citavi.com/edit"/>
          <w:tag w:val="CitaviPlaceholder#808f52c1-1f27-4a12-a88d-55f5af8723c9"/>
          <w:id w:val="-1235242180"/>
          <w:placeholder>
            <w:docPart w:val="00768B153D1A48CFB99368C0A5062F71"/>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YWI1MmEzLTM0OTYtNDBiNC1iNzk1LWJmMzYyMjQ2MDg1ZiIsIlJhbmdlTGVuZ3RoIjozLCJSZWZlcmVuY2VJZCI6ImFlNDM5YWFjLWIzMzAtNDU0Zi05Y2Q4LWRjOWQxZmZlMWRh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wMS0wMy0yMDEzIiwiRG9pIjoiMTAuMTE3Ny8xOTMyMjk2ODEzMDA3MDAyMjA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jM1NjcwMDIiLCJVcmlTdHJpbmciOiJodHRwOi8vd3d3Lm5jYmkubmxtLm5paC5nb3YvcHVibWVkLzIzNTY3MDA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YW5qdSIsIkNyZWF0ZWRPbiI6IjIwMjUtMDItMDdUMDk6MjE6MjUiLCJNb2RpZmllZEJ5IjoiX1Nhbmp1IiwiSWQiOiIyZjU4NTkwYS00ZDkzLTQ5NDQtYmYwNy1kMDQwNGM4ZjIxMjYiLCJNb2RpZmllZE9uIjoiMjAyNS0wMi0wN1QwOToyMToyNS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lBNQzM3Mzc2NDUiLCJVcmlTdHJpbmciOiJodHRwczovL3d3dy5uY2JpLm5sbS5uaWguZ292L3BtYy9hcnRpY2xlcy9QTUMzNzM3NjQ1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YW5qdSIsIkNyZWF0ZWRPbiI6IjIwMjUtMDItMDdUMDk6MjE6MjUiLCJNb2RpZmllZEJ5IjoiX1Nhbmp1IiwiSWQiOiI2NWQxZTVlYi1iMjNlLTRjN2ItOTA1Yi0wODk3YWY0Zjk2MGMiLCJNb2RpZmllZE9uIjoiMjAyNS0wMi0wN1QwOToyMToyNS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zcvMTkzMjI5NjgxMzAwNzAwMjIwIiwiVXJpU3RyaW5nIjoiaHR0cHM6Ly9kb2kub3JnLzEwLjExNzcvMTkzMjI5NjgxMzAwNzAwMjIw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}</w:instrText>
          </w:r>
          <w:r w:rsidRPr="00C57CA0">
            <w:rPr>
              <w:rFonts w:cs="Arial"/>
              <w:szCs w:val="23"/>
            </w:rPr>
            <w:fldChar w:fldCharType="separate"/>
          </w:r>
          <w:hyperlink r:id="rId67" w:anchor="_CTVL001ae439aacb330454f9cd8dc9d1ffe1daf" w:tooltip="A. K. Duun-Henriksen et al., " w:history="1">
            <w:r w:rsidR="00813D2A">
              <w:rPr>
                <w:rFonts w:cs="Arial"/>
                <w:szCs w:val="23"/>
              </w:rPr>
              <w:t>[9]</w:t>
            </w:r>
          </w:hyperlink>
          <w:r w:rsidRPr="00C57CA0">
            <w:rPr>
              <w:rFonts w:cs="Arial"/>
              <w:szCs w:val="23"/>
            </w:rPr>
            <w:fldChar w:fldCharType="end"/>
          </w:r>
          <w:r w:rsidRPr="00C57CA0">
            <w:rPr>
              <w:rFonts w:cs="Arial"/>
              <w:szCs w:val="23"/>
            </w:rPr>
            <w:t>.</w:t>
          </w:r>
        </w:sdtContent>
      </w:sdt>
      <w:r w:rsidRPr="00C57CA0">
        <w:rPr>
          <w:rFonts w:cs="Arial"/>
          <w:szCs w:val="23"/>
        </w:rPr>
        <w:t xml:space="preserve"> to account for the natural uncertainties in the system.</w:t>
      </w:r>
    </w:p>
    <w:p w14:paraId="1BA93F06" w14:textId="143B0087" w:rsidR="00E64761" w:rsidRPr="00C57CA0" w:rsidRDefault="00E64761" w:rsidP="00E64761">
      <w:pPr>
        <w:rPr>
          <w:rFonts w:cs="Arial"/>
          <w:szCs w:val="23"/>
        </w:rPr>
      </w:pPr>
      <w:r w:rsidRPr="00C57CA0">
        <w:rPr>
          <w:rFonts w:cs="Arial"/>
          <w:szCs w:val="23"/>
        </w:rPr>
        <w:t>Black-box models, like machine learning and deep learning, can work with complex and nonlinear data patterns. Black-box models use statistical methods, experiments, or real-world measurements to find relationships between input and output variables. While Black-box models offer high adaptability and predictive power, they also have certain limitations</w:t>
      </w:r>
      <w:sdt>
        <w:sdtPr>
          <w:rPr>
            <w:rFonts w:cs="Arial"/>
            <w:szCs w:val="23"/>
          </w:rPr>
          <w:alias w:val="To edit, see citavi.com/edit"/>
          <w:tag w:val="CitaviPlaceholder#3bf5e167-7345-4cc6-95f2-726850534608"/>
          <w:id w:val="-1113123631"/>
          <w:placeholder>
            <w:docPart w:val="00768B153D1A48CFB99368C0A5062F71"/>
          </w:placeholder>
        </w:sdtPr>
        <w:sdtContent>
          <w:r w:rsidRPr="00C57CA0">
            <w:rPr>
              <w:rFonts w:cs="Arial"/>
              <w:szCs w:val="23"/>
            </w:rPr>
            <w:fldChar w:fldCharType="begin"/>
          </w:r>
          <w:r w:rsidR="007C111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FhZDU3LThjNzYtNDJiNC04MjZhLWUzNjA0NWEyZmM5OSIsIlJhbmdlTGVuZ3RoIjo0LCJSZWZlcmVuY2VJZCI6IjhkZjZhNTcyLTU4ZDgtNGVjMi04NzhkLTIyNGRiMzFiNmQy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QyMzYvc2dyZS4yMDE1LjY0MDA5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IzNi9zZ3JlLjIwMTUuNjQwMDkiLCJVcmlTdHJpbmciOiJodHRwczovL2RvaS5vcmcvMTAuNDIzNi9zZ3JlLjIwMTUuNjQw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}</w:instrText>
          </w:r>
          <w:r w:rsidRPr="00C57CA0">
            <w:rPr>
              <w:rFonts w:cs="Arial"/>
              <w:szCs w:val="23"/>
            </w:rPr>
            <w:fldChar w:fldCharType="separate"/>
          </w:r>
          <w:hyperlink r:id="rId68" w:anchor="_CTVL0018df6a57258d84ec2878d224db31b6d28" w:tooltip="F. Amara, K. Agbossou, A. Cardenas, Y. Dubé, and S. Kelouwani, " w:history="1">
            <w:r w:rsidR="00813D2A">
              <w:rPr>
                <w:rFonts w:cs="Arial"/>
                <w:szCs w:val="23"/>
              </w:rPr>
              <w:t>[12]</w:t>
            </w:r>
          </w:hyperlink>
          <w:r w:rsidRPr="00C57CA0">
            <w:rPr>
              <w:rFonts w:cs="Arial"/>
              <w:szCs w:val="23"/>
            </w:rPr>
            <w:fldChar w:fldCharType="end"/>
          </w:r>
        </w:sdtContent>
      </w:sdt>
      <w:r w:rsidRPr="00C57CA0">
        <w:rPr>
          <w:rFonts w:cs="Arial"/>
          <w:szCs w:val="23"/>
        </w:rPr>
        <w:t xml:space="preserve">, Like they requires large amount of training data, lack interpretability, making its difficult to understand why certain predictions are made and they fails in unseen scenarios </w:t>
      </w:r>
      <w:sdt>
        <w:sdtPr>
          <w:rPr>
            <w:rFonts w:cs="Arial"/>
            <w:szCs w:val="23"/>
          </w:rPr>
          <w:alias w:val="To edit, see citavi.com/edit"/>
          <w:tag w:val="CitaviPlaceholder#535c083f-5c28-4d96-bcec-47014b7e0fe9"/>
          <w:id w:val="-1282955806"/>
          <w:placeholder>
            <w:docPart w:val="00768B153D1A48CFB99368C0A5062F71"/>
          </w:placeholder>
        </w:sdtPr>
        <w:sdtContent>
          <w:r w:rsidRPr="00C57CA0">
            <w:rPr>
              <w:rFonts w:cs="Arial"/>
              <w:szCs w:val="23"/>
            </w:rPr>
            <w:fldChar w:fldCharType="begin"/>
          </w:r>
          <w:r w:rsidR="007C111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TUyZDNhLTkzZTktNDNmYy04MGE1LWYzNjY4MjY5MDkwYiIsIlJhbmdlTGVuZ3RoIjo0LCJSZWZlcmVuY2VJZCI6IjhkZjZhNTcyLTU4ZDgtNGVjMi04NzhkLTIyNGRiMzFiNmQy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QyMzYvc2dyZS4yMDE1LjY0MDA5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IzNi9zZ3JlLjIwMTUuNjQwMDkiLCJVcmlTdHJpbmciOiJodHRwczovL2RvaS5vcmcvMTAuNDIzNi9zZ3JlLjIwMTUuNjQw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}</w:instrText>
          </w:r>
          <w:r w:rsidRPr="00C57CA0">
            <w:rPr>
              <w:rFonts w:cs="Arial"/>
              <w:szCs w:val="23"/>
            </w:rPr>
            <w:fldChar w:fldCharType="separate"/>
          </w:r>
          <w:hyperlink r:id="rId69" w:anchor="_CTVL0018df6a57258d84ec2878d224db31b6d28" w:tooltip="F. Amara, K. Agbossou, A. Cardenas, Y. Dubé, and S. Kelouwani, " w:history="1">
            <w:r w:rsidR="00813D2A">
              <w:rPr>
                <w:rFonts w:cs="Arial"/>
                <w:szCs w:val="23"/>
              </w:rPr>
              <w:t>[12]</w:t>
            </w:r>
          </w:hyperlink>
          <w:r w:rsidRPr="00C57CA0">
            <w:rPr>
              <w:rFonts w:cs="Arial"/>
              <w:szCs w:val="23"/>
            </w:rPr>
            <w:fldChar w:fldCharType="end"/>
          </w:r>
        </w:sdtContent>
      </w:sdt>
      <w:r w:rsidRPr="00C57CA0">
        <w:rPr>
          <w:rFonts w:cs="Arial"/>
          <w:szCs w:val="23"/>
        </w:rPr>
        <w:t>.</w:t>
      </w:r>
    </w:p>
    <w:p w14:paraId="46E394B5" w14:textId="06D603A7" w:rsidR="00E64761" w:rsidRPr="00C57CA0" w:rsidRDefault="00E64761" w:rsidP="00E64761">
      <w:pPr>
        <w:rPr>
          <w:rFonts w:cs="Arial"/>
          <w:szCs w:val="23"/>
        </w:rPr>
      </w:pPr>
      <w:r w:rsidRPr="00C57CA0">
        <w:rPr>
          <w:rFonts w:cs="Arial"/>
          <w:szCs w:val="23"/>
        </w:rPr>
        <w:t xml:space="preserve">Grey-Box model is a hybrid model, it is the combined form of both White-box and Black-box models. Grey-box have both physical and empirical significance </w:t>
      </w:r>
      <w:sdt>
        <w:sdtPr>
          <w:rPr>
            <w:rFonts w:cs="Arial"/>
            <w:szCs w:val="23"/>
          </w:rPr>
          <w:alias w:val="To edit, see citavi.com/edit"/>
          <w:tag w:val="CitaviPlaceholder#4f10d242-1f75-436b-bd48-be6784753ebd"/>
          <w:id w:val="-1427655832"/>
          <w:placeholder>
            <w:docPart w:val="00768B153D1A48CFB99368C0A5062F71"/>
          </w:placeholder>
        </w:sdtPr>
        <w:sdtContent>
          <w:r w:rsidRPr="00C57CA0">
            <w:rPr>
              <w:rFonts w:cs="Arial"/>
              <w:szCs w:val="23"/>
            </w:rPr>
            <w:fldChar w:fldCharType="begin"/>
          </w:r>
          <w:r w:rsidR="007C111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c4MjFmLWY1MTUtNDQ3OS04MGQ2LTRjYWFiOWE4M2QzMSIsIlJhbmdlTGVuZ3RoIjozLCJSZWZlcmVuY2VJZCI6ImQxZGRkZDJmLTQ3MmMtNDY0Mi1iZTNhLTc4MTA1MTM0NzI1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YtMDItMjAyNSIsIkF1dGhvcnMiOltdLCJDaXRhdGlvbktleVVwZGF0ZVR5cGUiOjAsIkNvbGxhYm9yYXRvcnMiOltdLCJDb3ZlclBhdGgiOnsiJGlkIjoiNyIsIiR0eXBlIjoiU3dpc3NBY2FkZW1pYy5DaXRhdmkuTGlua2VkUmVzb3VyY2UsIFN3aXNzQWNhZGVtaWMuQ2l0YXZpIiwiTGlua2VkUmVzb3VyY2VUeXBlIjoxLCJVcmlTdHJpbmciOiJ0ZnA1dHFjbi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}</w:instrText>
          </w:r>
          <w:r w:rsidRPr="00C57CA0">
            <w:rPr>
              <w:rFonts w:cs="Arial"/>
              <w:szCs w:val="23"/>
            </w:rPr>
            <w:fldChar w:fldCharType="separate"/>
          </w:r>
          <w:hyperlink r:id="rId70" w:anchor="_CTVL001d1dddd2f472c4642be3a78105134725c" w:history="1">
            <w:r w:rsidR="00813D2A">
              <w:rPr>
                <w:rFonts w:cs="Arial"/>
                <w:szCs w:val="23"/>
              </w:rPr>
              <w:t>[8]</w:t>
            </w:r>
          </w:hyperlink>
          <w:r w:rsidRPr="00C57CA0">
            <w:rPr>
              <w:rFonts w:cs="Arial"/>
              <w:szCs w:val="23"/>
            </w:rPr>
            <w:fldChar w:fldCharType="end"/>
          </w:r>
        </w:sdtContent>
      </w:sdt>
      <w:r w:rsidRPr="00C57CA0">
        <w:rPr>
          <w:rFonts w:cs="Arial"/>
          <w:szCs w:val="23"/>
        </w:rPr>
        <w:t xml:space="preserve">. Grey-box has the capability to handle complex systems more efficiently than the white-box and black-box models. It requires less data and have improved generalization and adaptability. This model is attempted, the algorithms were only evaluated on a simulation. Furthermore, the idea has only been investigated for one substrate, but the effect of various substrate interactions on the outcomes is still unknown </w:t>
      </w:r>
      <w:sdt>
        <w:sdtPr>
          <w:rPr>
            <w:rFonts w:cs="Arial"/>
            <w:szCs w:val="23"/>
          </w:rPr>
          <w:alias w:val="To edit, see citavi.com/edit"/>
          <w:tag w:val="CitaviPlaceholder#20f4659e-66e0-4652-b106-bd9d633f4e0d"/>
          <w:id w:val="-1426799575"/>
          <w:placeholder>
            <w:docPart w:val="00768B153D1A48CFB99368C0A5062F71"/>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OWZlNTkyLTA5MTAtNDI5ZC1hZmE2LWIzZDI4NTFkNzQ0OCIsIlJhbmdlTGVuZ3RoIjozLCJSZWZlcmVuY2VJZCI6ImUzNWJlZDRlLThjMmMtNDA4MS04YmYzLWU5MzFhYzNjYTVh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g2L3M0MDMyMy0wMjMtMDAyNTEt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czQwMzIzLTAyMy0wMDI1MS0xIiwiVXJpU3RyaW5nIjoiaHR0cHM6Ly9kb2kub3JnLzEwLjExODYvczQwMzIzLTAyMy0wMDI1MS0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}</w:instrText>
          </w:r>
          <w:r w:rsidRPr="00C57CA0">
            <w:rPr>
              <w:rFonts w:cs="Arial"/>
              <w:szCs w:val="23"/>
            </w:rPr>
            <w:fldChar w:fldCharType="separate"/>
          </w:r>
          <w:hyperlink r:id="rId71" w:anchor="_CTVL001e35bed4e8c2c40818bf3e931ac3ca5ae" w:tooltip="L. A. Putra, B. Huber, and M. Gaderer, " w:history="1">
            <w:r w:rsidR="00813D2A">
              <w:rPr>
                <w:rFonts w:cs="Arial"/>
                <w:szCs w:val="23"/>
              </w:rPr>
              <w:t>[4]</w:t>
            </w:r>
          </w:hyperlink>
          <w:r w:rsidRPr="00C57CA0">
            <w:rPr>
              <w:rFonts w:cs="Arial"/>
              <w:szCs w:val="23"/>
            </w:rPr>
            <w:fldChar w:fldCharType="end"/>
          </w:r>
        </w:sdtContent>
      </w:sdt>
      <w:r w:rsidRPr="00C57CA0">
        <w:rPr>
          <w:rFonts w:cs="Arial"/>
          <w:szCs w:val="23"/>
        </w:rPr>
        <w:t xml:space="preserve">. </w:t>
      </w:r>
    </w:p>
    <w:p w14:paraId="23CCCCB1" w14:textId="57931BE9" w:rsidR="00E64761" w:rsidRPr="00C57CA0" w:rsidRDefault="00E64761" w:rsidP="00E64761">
      <w:pPr>
        <w:rPr>
          <w:rFonts w:cs="Arial"/>
          <w:szCs w:val="23"/>
        </w:rPr>
      </w:pPr>
      <w:r w:rsidRPr="00C57CA0">
        <w:rPr>
          <w:rFonts w:cs="Arial"/>
          <w:szCs w:val="23"/>
        </w:rPr>
        <w:t xml:space="preserve">Once a system model is in place, the next crucial step is designing a feedback control mechanism to ensure smooth and efficient operation. Traditional controllers, like Proportional-Integral (PI) and Proportional-Integral-Derivative (PID) controllers, are widely used because they are both simple and effective at maintaining stable conditions. These controllers work particularly well in systems with minimal disturbances and steady </w:t>
      </w:r>
      <w:r w:rsidRPr="00C57CA0">
        <w:rPr>
          <w:rFonts w:cs="Arial"/>
          <w:szCs w:val="23"/>
        </w:rPr>
        <w:lastRenderedPageBreak/>
        <w:t xml:space="preserve">setpoints, so they are popular in industrial settings such as biogas plants where reliability and consistency are key </w:t>
      </w:r>
      <w:sdt>
        <w:sdtPr>
          <w:rPr>
            <w:rFonts w:cs="Arial"/>
            <w:szCs w:val="23"/>
          </w:rPr>
          <w:alias w:val="To edit, see citavi.com/edit"/>
          <w:tag w:val="CitaviPlaceholder#0c3c9c09-4f07-4d96-bd7b-5827c87a8d76"/>
          <w:id w:val="-1054071970"/>
          <w:placeholder>
            <w:docPart w:val="00768B153D1A48CFB99368C0A5062F71"/>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MDRhZDFiLTk5ZWQtNDU1Yi04NDA4LTM2N2Y4MDgyOWQzYyIsIlJhbmdlTGVuZ3RoIjo0LCJSZWZlcmVuY2VJZCI6IjE4ZDQzNjRmLWI1MjktNGI5MC1hYjMzLTgyMDhhOTlkNDcw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IvY2VhdC4yMDE5MDA0MDE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yL2NlYXQuMjAxOTAwNDAxIiwiVXJpU3RyaW5nIjoiaHR0cHM6Ly9kb2kub3JnLzEwLjEwMDIvY2VhdC4yMDE5MDA0MD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}</w:instrText>
          </w:r>
          <w:r w:rsidRPr="00C57CA0">
            <w:rPr>
              <w:rFonts w:cs="Arial"/>
              <w:szCs w:val="23"/>
            </w:rPr>
            <w:fldChar w:fldCharType="separate"/>
          </w:r>
          <w:hyperlink r:id="rId72" w:anchor="_CTVL00118d4364fb5294b90ab338208a99d4701" w:tooltip="N. Raeyatdoost, R. Eccleston, and C. Wolf, " w:history="1">
            <w:r w:rsidR="00813D2A">
              <w:rPr>
                <w:rFonts w:cs="Arial"/>
                <w:szCs w:val="23"/>
              </w:rPr>
              <w:t>[13]</w:t>
            </w:r>
          </w:hyperlink>
          <w:r w:rsidRPr="00C57CA0">
            <w:rPr>
              <w:rFonts w:cs="Arial"/>
              <w:szCs w:val="23"/>
            </w:rPr>
            <w:fldChar w:fldCharType="end"/>
          </w:r>
        </w:sdtContent>
      </w:sdt>
      <w:r w:rsidRPr="00C57CA0">
        <w:rPr>
          <w:rFonts w:cs="Arial"/>
          <w:szCs w:val="23"/>
        </w:rPr>
        <w:t xml:space="preserve">. </w:t>
      </w:r>
    </w:p>
    <w:p w14:paraId="02D577DF" w14:textId="77777777" w:rsidR="00E64761" w:rsidRDefault="00E64761" w:rsidP="00E64761">
      <w:pPr>
        <w:rPr>
          <w:rFonts w:cs="Arial"/>
          <w:szCs w:val="23"/>
        </w:rPr>
      </w:pPr>
      <w:r w:rsidRPr="00C57CA0">
        <w:rPr>
          <w:rFonts w:cs="Arial"/>
          <w:szCs w:val="23"/>
        </w:rPr>
        <w:t>Traditional controllers might not work well in more complicated, multivariable systems where constraints require careful management and setpoints are subject to frequent changes. Model Predictive Control (MPC) and other sophisticated control techniques are useful in this situation. Utilizing a dynamic model, MPC forecasts future system behavior and modifies control actions accordingly. MPC is particularly useful in settings requiring frequent setpoint changes and stringent constraint management because it can manage several variables and constraints simultaneously. In demanding applications, MPC clearly outperforms conventional PI controllers thanks to its predictive capability.</w:t>
      </w:r>
    </w:p>
    <w:p w14:paraId="52646A1F" w14:textId="1E51A6E4" w:rsidR="00E64761" w:rsidRPr="00C57CA0" w:rsidRDefault="00E64761" w:rsidP="00E64761">
      <w:pPr>
        <w:rPr>
          <w:rFonts w:cs="Arial"/>
          <w:szCs w:val="23"/>
        </w:rPr>
      </w:pPr>
      <w:r w:rsidRPr="00C57CA0">
        <w:rPr>
          <w:rFonts w:cs="Arial"/>
          <w:szCs w:val="23"/>
        </w:rPr>
        <w:t xml:space="preserve">Because of variations in substrate inputs, gas production rates, and environmental factors, operating conditions in biogas plants are rarely constant. PI controllers may find it difficult to adjust to these fluctuations, even though they can efficiently maintain steady-state operations. Model Predictive Control (MPC) is helpful in this situation. Through constant real-time data analysis and predictive adjustments, MPC enhances system performance more dynamically. Nevertheless, there are difficulties in putting MPC into practice despite its benefits. It is more difficult to set up than traditional controllers because it needs a well-calibrated system model and more processing power </w:t>
      </w:r>
      <w:sdt>
        <w:sdtPr>
          <w:rPr>
            <w:rFonts w:cs="Arial"/>
            <w:szCs w:val="23"/>
          </w:rPr>
          <w:alias w:val="To edit, see citavi.com/edit"/>
          <w:tag w:val="CitaviPlaceholder#db9dc434-5aed-4160-b684-abda6632be6e"/>
          <w:id w:val="228662057"/>
          <w:placeholder>
            <w:docPart w:val="00768B153D1A48CFB99368C0A5062F71"/>
          </w:placeholder>
        </w:sdtPr>
        <w:sdtContent>
          <w:r w:rsidRPr="00C57CA0">
            <w:rPr>
              <w:rFonts w:cs="Arial"/>
              <w:szCs w:val="23"/>
            </w:rPr>
            <w:fldChar w:fldCharType="begin"/>
          </w:r>
          <w:r w:rsidR="007C111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OWUyYWI2LWI4NDItNDZiMy04YzUxLWYxZTM4YTlmMDMyMiIsIlJhbmdlTGVuZ3RoIjo0LCJSZWZlcmVuY2VJZCI6IjAxYjdmMDk5LTQ1ZWUtNDE3My04ODMzLWQ1NzZmMzQwNGZi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1ODMzL01QQ0UuMjAxOS4wMDAxNzA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zNTgzMy9NUENFLjIwMTkuMDAwMTcwIiwiVXJpU3RyaW5nIjoiaHR0cHM6Ly9kb2kub3JnLzEwLjM1ODMzL01QQ0UuMjAxOS4wMDAxNz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}</w:instrText>
          </w:r>
          <w:r w:rsidRPr="00C57CA0">
            <w:rPr>
              <w:rFonts w:cs="Arial"/>
              <w:szCs w:val="23"/>
            </w:rPr>
            <w:fldChar w:fldCharType="separate"/>
          </w:r>
          <w:hyperlink r:id="rId73" w:anchor="_CTVL00101b7f09945ee41738833d576f3404fb7" w:tooltip="S. Fawzy, M. Saeed, A. Eladl, and M. El-Saadawi, " w:history="1">
            <w:r w:rsidR="00813D2A">
              <w:rPr>
                <w:rFonts w:cs="Arial"/>
                <w:szCs w:val="23"/>
              </w:rPr>
              <w:t>[14]</w:t>
            </w:r>
          </w:hyperlink>
          <w:r w:rsidRPr="00C57CA0">
            <w:rPr>
              <w:rFonts w:cs="Arial"/>
              <w:szCs w:val="23"/>
            </w:rPr>
            <w:fldChar w:fldCharType="end"/>
          </w:r>
        </w:sdtContent>
      </w:sdt>
      <w:r w:rsidRPr="00C57CA0">
        <w:rPr>
          <w:rFonts w:cs="Arial"/>
          <w:szCs w:val="23"/>
        </w:rPr>
        <w:t>.</w:t>
      </w:r>
    </w:p>
    <w:p w14:paraId="7148055F" w14:textId="7A62E7B9" w:rsidR="00E64761" w:rsidRPr="00C57CA0" w:rsidRDefault="00E64761" w:rsidP="00E64761">
      <w:pPr>
        <w:rPr>
          <w:rFonts w:cs="Arial"/>
          <w:szCs w:val="23"/>
        </w:rPr>
      </w:pPr>
      <w:r w:rsidRPr="00C57CA0">
        <w:rPr>
          <w:rFonts w:cs="Arial"/>
          <w:szCs w:val="23"/>
        </w:rPr>
        <w:t xml:space="preserve">Therefore the choice between MPC and traditional PI control ultimately depends on the complexity of the system, its performance needs, and how practical it is to implement. While PI controllers work well for maintaining stability, MPC offers greater flexibility in dynamic environments. To further improve prediction accuracy and adapt more effectively to changing substrate compositions, future research should explore integrating grey-box modeling with MPC. Additionally, real-world testing is essential going beyond simulations will help verify the reliability and practical benefits of these advanced control strategies in biogas production systems </w:t>
      </w:r>
      <w:sdt>
        <w:sdtPr>
          <w:rPr>
            <w:rFonts w:cs="Arial"/>
            <w:szCs w:val="23"/>
          </w:rPr>
          <w:alias w:val="To edit, see citavi.com/edit"/>
          <w:tag w:val="CitaviPlaceholder#724035d7-6c52-4c72-b19f-cb3807d4893b"/>
          <w:id w:val="-579828946"/>
          <w:placeholder>
            <w:docPart w:val="00768B153D1A48CFB99368C0A5062F71"/>
          </w:placeholder>
        </w:sdtPr>
        <w:sdtContent>
          <w:r w:rsidRPr="00C57CA0">
            <w:rPr>
              <w:rFonts w:cs="Arial"/>
              <w:szCs w:val="23"/>
            </w:rPr>
            <w:fldChar w:fldCharType="begin"/>
          </w:r>
          <w:r w:rsidR="00112CCE">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Y2UxZTA3LTM3MWUtNGVhMi1hZjA5LWZkNjVjN2E2ODYzYyIsIlJhbmdlTGVuZ3RoIjo0LCJSZWZlcmVuY2VJZCI6IjVkYTgwZDNlLTIyMjItNDE0ZS04MzIxLWEzNzAyZjM1OWV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wMDUyMS0wMjAtMDU1NjItNy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czAwNTIxLTAyMC0wNTU2Mi03IiwiVXJpU3RyaW5nIjoiaHR0cHM6Ly9kb2kub3JnLzEwLjEwMDcvczAwNTIxLTAyMC0wNTU2Mi03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}</w:instrText>
          </w:r>
          <w:r w:rsidRPr="00C57CA0">
            <w:rPr>
              <w:rFonts w:cs="Arial"/>
              <w:szCs w:val="23"/>
            </w:rPr>
            <w:fldChar w:fldCharType="separate"/>
          </w:r>
          <w:hyperlink r:id="rId74" w:anchor="_CTVL0015da80d3e2222414e8321a3702f359ea8" w:tooltip="K. Yetilmezsoy, K. Karakaya, M. Bahramian, S. A. Abdul-Wahab, and B. İ. Goncaloğlu, " w:history="1">
            <w:r w:rsidR="00813D2A">
              <w:rPr>
                <w:rFonts w:cs="Arial"/>
                <w:szCs w:val="23"/>
              </w:rPr>
              <w:t>[15]</w:t>
            </w:r>
          </w:hyperlink>
          <w:r w:rsidRPr="00C57CA0">
            <w:rPr>
              <w:rFonts w:cs="Arial"/>
              <w:szCs w:val="23"/>
            </w:rPr>
            <w:fldChar w:fldCharType="end"/>
          </w:r>
          <w:r w:rsidR="007453C0">
            <w:rPr>
              <w:rFonts w:cs="Arial"/>
              <w:szCs w:val="23"/>
            </w:rPr>
            <w:t xml:space="preserve">. </w:t>
          </w:r>
        </w:sdtContent>
      </w:sdt>
    </w:p>
    <w:p w14:paraId="0A88EDDE" w14:textId="3B25795B" w:rsidR="0076184D" w:rsidRPr="0076184D" w:rsidRDefault="0076184D" w:rsidP="0076184D">
      <w:pPr>
        <w:rPr>
          <w:rFonts w:cs="Arial"/>
          <w:szCs w:val="23"/>
        </w:rPr>
      </w:pPr>
      <w:r w:rsidRPr="0076184D">
        <w:rPr>
          <w:rFonts w:cs="Arial"/>
          <w:szCs w:val="23"/>
        </w:rPr>
        <w:t>A feedback control system is under development especially for the upward model in the Python GUI implementation.  The controller design seeks to orient all closed loop poles at the origin.  But given a second-order difference equation, the upward model shows more complexity than the descending one.  This more complexity makes the root locus approach less applicable.</w:t>
      </w:r>
    </w:p>
    <w:p w14:paraId="3B190037" w14:textId="40AAE4F0" w:rsidR="008F2A3D" w:rsidRDefault="0076184D" w:rsidP="0076184D">
      <w:pPr>
        <w:rPr>
          <w:rFonts w:cs="Arial"/>
          <w:szCs w:val="23"/>
        </w:rPr>
      </w:pPr>
      <w:r w:rsidRPr="0076184D">
        <w:rPr>
          <w:rFonts w:cs="Arial"/>
          <w:szCs w:val="23"/>
        </w:rPr>
        <w:t>While creating a feedback control system with the root locus approach is still possible, even with a PID controller relocating all closed loop poles to the origin proves impossible.  As such, the upward model will be implemented using a state space controller.  The major benefit of the state space approach is that it lets direct manipulation of the internal state variables of the system rather than only considers input-output interactions.  This capacity is especially important in resolving the complicated dynamics inherent in biogas generation as production rises</w:t>
      </w:r>
      <w:r>
        <w:rPr>
          <w:rFonts w:cs="Arial"/>
          <w:szCs w:val="23"/>
        </w:rPr>
        <w:t xml:space="preserve"> </w:t>
      </w:r>
      <w:sdt>
        <w:sdtPr>
          <w:rPr>
            <w:rFonts w:cs="Arial"/>
            <w:szCs w:val="23"/>
          </w:rPr>
          <w:alias w:val="To edit, see citavi.com/edit"/>
          <w:tag w:val="CitaviPlaceholder#08d82c2c-1d61-491d-9036-243798b99b9a"/>
          <w:id w:val="2133985719"/>
          <w:placeholder>
            <w:docPart w:val="DefaultPlaceholder_-1854013440"/>
          </w:placeholder>
        </w:sdtPr>
        <w:sdtContent>
          <w:r>
            <w:rPr>
              <w:rFonts w:cs="Arial"/>
              <w:szCs w:val="23"/>
            </w:rPr>
            <w:fldChar w:fldCharType="begin"/>
          </w:r>
          <w:r>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TczYjA4LTljMmQtNDMxNy05NmI3LTUzMjM2OWQ0MmEwMiIsIlJhbmdlTGVuZ3RoIjo0LCJSZWZlcmVuY2VJZCI6ImM3NmJkZmFjLWRmODctNDIwMy04ZjgyLTNkNDY4YTI0NzV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ItMjAyNSIsIkF1dGhvcnMiOlt7IiRpZCI6IjciLCIkdHlwZSI6IlN3aXNzQWNhZGVtaWMuQ2l0YXZpLlBlcnNvbiwgU3dpc3NBY2FkZW1pYy5DaXRhdmkiLCJGaXJzdE5hbWUiOiJQZXRlciIsIkxhc3ROYW1lIjoiRGVuaXMgRG9jaGFpbiIsIk1pZGRsZU5hbWUiOiJWYW5yb2xsZWdoZW0iLCJQcm90ZWN0ZWQiOmZhbHNlLCJTZXgiOjIsIkNyZWF0ZWRCeSI6Il9TYW5qdSIsIkNyZWF0ZWRPbiI6IjIwMjUtMDMtMDlUMTM6NDU6NTBaIiwiTW9kaWZpZWRCeSI6Il9TYW5qdSIsIklkIjoiZjFmY2M0NDgtZGUyOC00YTFkLWIwODgtNDk3NGNjOWRjZjc3IiwiTW9kaWZpZWRPbiI6IjIwMjUtMDMtMDlUMTM6NDU6NTBa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9zMml4cGdw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}</w:instrText>
          </w:r>
          <w:r>
            <w:rPr>
              <w:rFonts w:cs="Arial"/>
              <w:szCs w:val="23"/>
            </w:rPr>
            <w:fldChar w:fldCharType="separate"/>
          </w:r>
          <w:hyperlink r:id="rId75" w:anchor="_CTVL001c76bdfacdf8742038f823d468a2475e0" w:tooltip="P. V. Denis Dochain, " w:history="1">
            <w:r w:rsidR="00813D2A">
              <w:rPr>
                <w:rFonts w:cs="Arial"/>
                <w:szCs w:val="23"/>
              </w:rPr>
              <w:t>[16]</w:t>
            </w:r>
          </w:hyperlink>
          <w:r>
            <w:rPr>
              <w:rFonts w:cs="Arial"/>
              <w:szCs w:val="23"/>
            </w:rPr>
            <w:fldChar w:fldCharType="end"/>
          </w:r>
        </w:sdtContent>
      </w:sdt>
      <w:r w:rsidRPr="0076184D">
        <w:rPr>
          <w:rFonts w:cs="Arial"/>
          <w:szCs w:val="23"/>
        </w:rPr>
        <w:t>.</w:t>
      </w:r>
    </w:p>
    <w:p w14:paraId="19924A73" w14:textId="14DB9B79" w:rsidR="00837467" w:rsidRPr="005F0A3B" w:rsidRDefault="0076184D" w:rsidP="00837467">
      <w:pPr>
        <w:rPr>
          <w:rFonts w:cs="Arial"/>
          <w:szCs w:val="23"/>
          <w:lang w:val="en-IN"/>
        </w:rPr>
      </w:pPr>
      <w:r w:rsidRPr="0076184D">
        <w:rPr>
          <w:rFonts w:cs="Arial"/>
          <w:szCs w:val="23"/>
          <w:lang w:val="en-IN"/>
        </w:rPr>
        <w:t xml:space="preserve">State space controllers provide significant benefits for the management of intricate biogas systems, especially for upward models that require enhanced output to satisfy fluctuating </w:t>
      </w:r>
      <w:r w:rsidRPr="0076184D">
        <w:rPr>
          <w:rFonts w:cs="Arial"/>
          <w:szCs w:val="23"/>
          <w:lang w:val="en-IN"/>
        </w:rPr>
        <w:lastRenderedPageBreak/>
        <w:t xml:space="preserve">energy demands. Unlike traditional PI controllers, state space controllers utilise a mathematical representation of the system through state, input, and output variables in matrix form, facilitating more accurate modelling of multivariable dynamics </w:t>
      </w:r>
      <w:sdt>
        <w:sdtPr>
          <w:rPr>
            <w:rFonts w:cs="Arial"/>
            <w:szCs w:val="23"/>
            <w:lang w:val="en-IN"/>
          </w:rPr>
          <w:alias w:val="To edit, see citavi.com/edit"/>
          <w:tag w:val="CitaviPlaceholder#6b9d5703-bbe6-440d-93d2-89845527b689"/>
          <w:id w:val="-645121480"/>
          <w:placeholder>
            <w:docPart w:val="DefaultPlaceholder_-1854013440"/>
          </w:placeholder>
        </w:sdtPr>
        <w:sdtContent>
          <w:r>
            <w:rPr>
              <w:rFonts w:cs="Arial"/>
              <w:szCs w:val="23"/>
              <w:lang w:val="en-IN"/>
            </w:rPr>
            <w:fldChar w:fldCharType="begin"/>
          </w:r>
          <w:r>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ZTk4MzBjLWZmMGUtNDI4YS05NWQzLTNkOWM0ZTBhNTdiYyIsIlJhbmdlTGVuZ3RoIjo0LCJSZWZlcmVuY2VJZCI6ImMxMTc4NGE2LTdmYjktNDQ5Ni1hYzc4LTc4NzU0YmRlNmEy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}</w:instrText>
          </w:r>
          <w:r>
            <w:rPr>
              <w:rFonts w:cs="Arial"/>
              <w:szCs w:val="23"/>
              <w:lang w:val="en-IN"/>
            </w:rPr>
            <w:fldChar w:fldCharType="separate"/>
          </w:r>
          <w:hyperlink r:id="rId76" w:anchor="_CTVL001c11784a67fb94496ac7878754bde6a2f" w:tooltip="K. Ogata, " w:history="1">
            <w:r w:rsidR="00813D2A">
              <w:rPr>
                <w:rFonts w:cs="Arial"/>
                <w:szCs w:val="23"/>
                <w:lang w:val="en-IN"/>
              </w:rPr>
              <w:t>[17]</w:t>
            </w:r>
          </w:hyperlink>
          <w:r>
            <w:rPr>
              <w:rFonts w:cs="Arial"/>
              <w:szCs w:val="23"/>
              <w:lang w:val="en-IN"/>
            </w:rPr>
            <w:fldChar w:fldCharType="end"/>
          </w:r>
        </w:sdtContent>
      </w:sdt>
      <w:r w:rsidRPr="0076184D">
        <w:rPr>
          <w:rFonts w:cs="Arial"/>
          <w:szCs w:val="23"/>
          <w:lang w:val="en-IN"/>
        </w:rPr>
        <w:t xml:space="preserve">. In biogas applications, state space controllers exhibit higher efficacy in managing the nonlinear traits of the anaerobic digestion process, yielding enhanced response times and superior setpoint tracking compared to conventional control methods </w:t>
      </w:r>
      <w:sdt>
        <w:sdtPr>
          <w:rPr>
            <w:rFonts w:cs="Arial"/>
            <w:szCs w:val="23"/>
            <w:lang w:val="en-IN"/>
          </w:rPr>
          <w:alias w:val="To edit, see citavi.com/edit"/>
          <w:tag w:val="CitaviPlaceholder#a158c75d-4290-4b17-930a-08ace20752e4"/>
          <w:id w:val="-1789262185"/>
          <w:placeholder>
            <w:docPart w:val="DefaultPlaceholder_-1854013440"/>
          </w:placeholder>
        </w:sdtPr>
        <w:sdtContent>
          <w:r>
            <w:rPr>
              <w:rFonts w:cs="Arial"/>
              <w:szCs w:val="23"/>
              <w:lang w:val="en-IN"/>
            </w:rPr>
            <w:fldChar w:fldCharType="begin"/>
          </w:r>
          <w:r>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NTg5NmRhLWY2NDUtNDdlYS04NzhmLTU4OWZjZDQ4MTJmMSIsIlJhbmdlTGVuZ3RoIjo0LCJSZWZlcmVuY2VJZCI6IjRhMjQxOWFiLTUzODgtNGU1Yy04MTg0LTY5NjdlNGU3YzQ0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1NS8yMDE0LzU3MjYyMSIsIlVyaVN0cmluZyI6Imh0dHBzOi8vZG9pLm9yZy8xMC4xMTU1LzIwMTQvNTcyNjI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MtMDlUMTM6NTY6MTVaIiwiTW9kaWZpZWRCeSI6Il9TYW5qdSIsIklkIjoiMjYwMzFiYjQtOWQ2Zi00YTc0LWE3ODMtNzRjMTc3YWUzZGNjIiwiTW9kaWZpZWRPbiI6IjIwMjUtMDMtMDlUMTM6NTY6MTVaIiwiUHJvamVjdCI6eyIkcmVmIjoiOCJ9fV0sIk9yZ2FuaXphdGlvbnMiOltdLCJPdGhlcnNJbnZvbHZlZCI6W10sIlBhZ2VDb3VudCI6IjE5Ii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}</w:instrText>
          </w:r>
          <w:r>
            <w:rPr>
              <w:rFonts w:cs="Arial"/>
              <w:szCs w:val="23"/>
              <w:lang w:val="en-IN"/>
            </w:rPr>
            <w:fldChar w:fldCharType="separate"/>
          </w:r>
          <w:hyperlink r:id="rId77" w:anchor="_CTVL0014a2419ab53884e5c81846967e4e7c440" w:tooltip="F. Haugen, R. Bakke, and B. Lie, " w:history="1">
            <w:r w:rsidR="00813D2A">
              <w:rPr>
                <w:rFonts w:cs="Arial"/>
                <w:szCs w:val="23"/>
                <w:lang w:val="en-IN"/>
              </w:rPr>
              <w:t>[18]</w:t>
            </w:r>
          </w:hyperlink>
          <w:r>
            <w:rPr>
              <w:rFonts w:cs="Arial"/>
              <w:szCs w:val="23"/>
              <w:lang w:val="en-IN"/>
            </w:rPr>
            <w:fldChar w:fldCharType="end"/>
          </w:r>
        </w:sdtContent>
      </w:sdt>
      <w:r w:rsidRPr="0076184D">
        <w:rPr>
          <w:rFonts w:cs="Arial"/>
          <w:szCs w:val="23"/>
          <w:lang w:val="en-IN"/>
        </w:rPr>
        <w:t>. State space controllers enable the positioning of all eigenvalues of the closed-loop system at specified locations, hence facilitating optimal dynamic performance using pole placement methods. This technique has been empirically proven in biogas applications, demonstrating considerable reductions in settling time compared to PID controllers when adjusting to changes in substrate composition</w:t>
      </w:r>
      <w:r>
        <w:rPr>
          <w:rFonts w:cs="Arial"/>
          <w:szCs w:val="23"/>
          <w:lang w:val="en-IN"/>
        </w:rPr>
        <w:t xml:space="preserve"> </w:t>
      </w:r>
      <w:sdt>
        <w:sdtPr>
          <w:rPr>
            <w:rFonts w:cs="Arial"/>
            <w:szCs w:val="23"/>
            <w:lang w:val="en-IN"/>
          </w:rPr>
          <w:alias w:val="To edit, see citavi.com/edit"/>
          <w:tag w:val="CitaviPlaceholder#cd59ebd4-a835-4d65-bc4b-65eea29c1d47"/>
          <w:id w:val="1613633978"/>
          <w:placeholder>
            <w:docPart w:val="DefaultPlaceholder_-1854013440"/>
          </w:placeholder>
        </w:sdtPr>
        <w:sdtContent>
          <w:r>
            <w:rPr>
              <w:rFonts w:cs="Arial"/>
              <w:szCs w:val="23"/>
              <w:lang w:val="en-IN"/>
            </w:rPr>
            <w:fldChar w:fldCharType="begin"/>
          </w:r>
          <w:r>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jc3N2E2LThjNjQtNDg2ZC05Mzc3LTRmYjQxYzIyYmQ5ZCIsIlJhbmdlTGVuZ3RoIjo0LCJSZWZlcmVuY2VJZCI6IjJmZDY2MjdjLTAyZmQtNDQxNy1iYjBmLTVjMDg2MDUxYjM3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ItMjAyNSIsIkF1dGhvcnMiOlt7IiRpZCI6IjciLCIkdHlwZSI6IlN3aXNzQWNhZGVtaWMuQ2l0YXZpLlBlcnNvbiwgU3dpc3NBY2FkZW1pYy5DaXRhdmkiLCJMYXN0TmFtZSI6IkJlcm5hcmQsIE8uLCBIYWRqLVNhZG9rLCBaLiwgRG9jaGFpbiwgRC4sIEdlbm92ZXNpLCBBLiwgJiBTdGV5ZXIsIEouIFAiLCJQcm90ZWN0ZWQiOmZhbHNlLCJTZXgiOjAsIkNyZWF0ZWRCeSI6Il9TYW5qdSIsIkNyZWF0ZWRPbiI6IjIwMjUtMDMtMDlUMTQ6MDE6MTdaIiwiTW9kaWZpZWRCeSI6Il9TYW5qdSIsIklkIjoiNTg2MDIzZTYtMWI0Yi00OTdlLTk3MTgtZmMzOTUzNzEzMDc0IiwiTW9kaWZpZWRPbiI6IjIwMjUtMDMtMDlUMTQ6MDE6MTda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ndhZXRkendr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}</w:instrText>
          </w:r>
          <w:r>
            <w:rPr>
              <w:rFonts w:cs="Arial"/>
              <w:szCs w:val="23"/>
              <w:lang w:val="en-IN"/>
            </w:rPr>
            <w:fldChar w:fldCharType="separate"/>
          </w:r>
          <w:hyperlink r:id="rId78" w:anchor="_CTVL0012fd6627c02fd4417bb0f5c086051b376" w:tooltip="Bernard, O., Hadj-Sadok, Z., Dochain, D., Genovesi, A., &amp; Steyer, J. P, " w:history="1">
            <w:r w:rsidR="00813D2A">
              <w:rPr>
                <w:rFonts w:cs="Arial"/>
                <w:szCs w:val="23"/>
                <w:lang w:val="en-IN"/>
              </w:rPr>
              <w:t>[19]</w:t>
            </w:r>
          </w:hyperlink>
          <w:r>
            <w:rPr>
              <w:rFonts w:cs="Arial"/>
              <w:szCs w:val="23"/>
              <w:lang w:val="en-IN"/>
            </w:rPr>
            <w:fldChar w:fldCharType="end"/>
          </w:r>
        </w:sdtContent>
      </w:sdt>
      <w:r w:rsidRPr="0076184D">
        <w:rPr>
          <w:rFonts w:cs="Arial"/>
          <w:szCs w:val="23"/>
          <w:lang w:val="en-IN"/>
        </w:rPr>
        <w:t>.</w:t>
      </w:r>
    </w:p>
    <w:p w14:paraId="0A13E70F" w14:textId="456A19E5" w:rsidR="00292B27" w:rsidRPr="00D956D5" w:rsidRDefault="003966A3" w:rsidP="000346A1">
      <w:pPr>
        <w:rPr>
          <w:rFonts w:cs="Arial"/>
          <w:szCs w:val="23"/>
        </w:rPr>
      </w:pPr>
      <w:r>
        <w:rPr>
          <w:rFonts w:cs="Arial"/>
          <w:szCs w:val="23"/>
        </w:rPr>
        <w:t>To analyze the optimal model</w:t>
      </w:r>
      <w:r w:rsidR="000C6437">
        <w:rPr>
          <w:rFonts w:cs="Arial"/>
          <w:szCs w:val="23"/>
        </w:rPr>
        <w:t xml:space="preserve"> by </w:t>
      </w:r>
      <w:r w:rsidR="0021407C">
        <w:rPr>
          <w:rFonts w:cs="Arial"/>
          <w:szCs w:val="23"/>
        </w:rPr>
        <w:t>their validity and predictive capacity,</w:t>
      </w:r>
      <w:r>
        <w:rPr>
          <w:rFonts w:cs="Arial"/>
          <w:szCs w:val="23"/>
        </w:rPr>
        <w:t xml:space="preserve"> </w:t>
      </w:r>
      <w:r w:rsidR="00131E2A">
        <w:rPr>
          <w:rFonts w:cs="Arial"/>
          <w:szCs w:val="23"/>
        </w:rPr>
        <w:t xml:space="preserve">several </w:t>
      </w:r>
      <w:r w:rsidR="001F3D03">
        <w:rPr>
          <w:rFonts w:cs="Arial"/>
          <w:szCs w:val="23"/>
        </w:rPr>
        <w:t>stati</w:t>
      </w:r>
      <w:r w:rsidR="00D118E1">
        <w:rPr>
          <w:rFonts w:cs="Arial"/>
          <w:szCs w:val="23"/>
        </w:rPr>
        <w:t>stical metrics</w:t>
      </w:r>
      <w:r w:rsidR="002E38D4">
        <w:rPr>
          <w:rFonts w:cs="Arial"/>
          <w:szCs w:val="23"/>
        </w:rPr>
        <w:t xml:space="preserve"> has been used.</w:t>
      </w:r>
      <w:r w:rsidR="00D956D5">
        <w:rPr>
          <w:rFonts w:cs="Arial"/>
          <w:szCs w:val="23"/>
        </w:rPr>
        <w:t xml:space="preserve"> </w:t>
      </w:r>
      <w:r w:rsidR="00292B27" w:rsidRPr="00292B27">
        <w:rPr>
          <w:rFonts w:cs="Arial"/>
          <w:szCs w:val="23"/>
          <w:lang w:val="en-IN"/>
        </w:rPr>
        <w:t xml:space="preserve">The Akaike Information Criterion (AIC) functions as a primary metric for model selection in this work, providing a fair evaluation of model fit while imposing penalties for excessive complexity. Akaike defines AIC as </w:t>
      </w:r>
      <m:oMath>
        <m:r>
          <w:rPr>
            <w:rFonts w:ascii="Cambria Math" w:hAnsi="Cambria Math" w:cs="Arial"/>
            <w:szCs w:val="23"/>
            <w:lang w:val="en-IN"/>
          </w:rPr>
          <m:t>AIC=2K-2In(L)</m:t>
        </m:r>
      </m:oMath>
      <w:r w:rsidR="00292B27" w:rsidRPr="00292B27">
        <w:rPr>
          <w:rFonts w:cs="Arial"/>
          <w:szCs w:val="23"/>
          <w:lang w:val="en-IN"/>
        </w:rPr>
        <w:t>, where k denotes the number of parameters and L signifies the model's greatest probability. This formulation offers a quantitative assessment that incentivises goodness of fit while deterring overfitting. AIC has proven to be superior in selecting parsimonious models for biogas production modelling, effectively capturing complicated biological processes without excessive parameterisation</w:t>
      </w:r>
      <w:r w:rsidR="00032AB8">
        <w:rPr>
          <w:rFonts w:cs="Arial"/>
          <w:szCs w:val="23"/>
          <w:lang w:val="en-IN"/>
        </w:rPr>
        <w:t xml:space="preserve"> </w:t>
      </w:r>
      <w:sdt>
        <w:sdtPr>
          <w:rPr>
            <w:rFonts w:cs="Arial"/>
            <w:szCs w:val="23"/>
            <w:lang w:val="en-IN"/>
          </w:rPr>
          <w:alias w:val="To edit, see citavi.com/edit"/>
          <w:tag w:val="CitaviPlaceholder#aa6e5bf7-ce13-4975-9ec8-3f9cd051898e"/>
          <w:id w:val="1494453306"/>
          <w:placeholder>
            <w:docPart w:val="DefaultPlaceholder_-1854013440"/>
          </w:placeholder>
        </w:sdtPr>
        <w:sdtContent>
          <w:r w:rsidR="00032AB8">
            <w:rPr>
              <w:rFonts w:cs="Arial"/>
              <w:szCs w:val="23"/>
              <w:lang w:val="en-IN"/>
            </w:rPr>
            <w:fldChar w:fldCharType="begin"/>
          </w:r>
          <w:r w:rsidR="00032AB8">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NzZkZmJmLTcxMjMtNDI0Mi1iY2E2LTM4NTVkOTFiZjU3MyIsIlJhbmdlTGVuZ3RoIjo0LCJSZWZlcmVuY2VJZCI6IjlhMmQ4MzIyLTNhYjktNGNkNi1iODAwLWUwZDYyOTkwOGIz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AwNDkxMjQxMDQyNjg2NDQiLCJVcmlTdHJpbmciOiJodHRwczovL2RvaS5vcmcvMTAuMTE3Ny8wMDQ5MTI0MTA0MjY4NjQ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}</w:instrText>
          </w:r>
          <w:r w:rsidR="00032AB8">
            <w:rPr>
              <w:rFonts w:cs="Arial"/>
              <w:szCs w:val="23"/>
              <w:lang w:val="en-IN"/>
            </w:rPr>
            <w:fldChar w:fldCharType="separate"/>
          </w:r>
          <w:hyperlink r:id="rId79" w:anchor="_CTVL0019a2d83223ab94cd6b800e0d629908b3b" w:tooltip="K. P. Burnham and D. R. Anderson, " w:history="1">
            <w:r w:rsidR="00813D2A">
              <w:rPr>
                <w:rFonts w:cs="Arial"/>
                <w:szCs w:val="23"/>
                <w:lang w:val="en-IN"/>
              </w:rPr>
              <w:t>[20]</w:t>
            </w:r>
          </w:hyperlink>
          <w:r w:rsidR="00032AB8">
            <w:rPr>
              <w:rFonts w:cs="Arial"/>
              <w:szCs w:val="23"/>
              <w:lang w:val="en-IN"/>
            </w:rPr>
            <w:fldChar w:fldCharType="end"/>
          </w:r>
        </w:sdtContent>
      </w:sdt>
      <w:r w:rsidR="00292B27" w:rsidRPr="00292B27">
        <w:rPr>
          <w:rFonts w:cs="Arial"/>
          <w:szCs w:val="23"/>
          <w:lang w:val="en-IN"/>
        </w:rPr>
        <w:t xml:space="preserve">. </w:t>
      </w:r>
    </w:p>
    <w:p w14:paraId="0FCB74B2" w14:textId="01AA2337" w:rsidR="00626BD5" w:rsidRDefault="00626BD5" w:rsidP="009900E4">
      <w:pPr>
        <w:rPr>
          <w:rFonts w:cs="Arial"/>
          <w:szCs w:val="23"/>
          <w:lang w:val="en-IN"/>
        </w:rPr>
      </w:pPr>
      <w:r w:rsidRPr="00626BD5">
        <w:rPr>
          <w:rFonts w:cs="Arial"/>
          <w:szCs w:val="23"/>
          <w:lang w:val="en-IN"/>
        </w:rPr>
        <w:t xml:space="preserve">The coefficient of determination (R²) is commonly employed in model evaluation, although its use in nonlinear systems necessitates cautious interpretation. R² numbers may be deceptive in nonlinear scenarios, such as biogas production modelling </w:t>
      </w:r>
      <w:sdt>
        <w:sdtPr>
          <w:rPr>
            <w:rFonts w:cs="Arial"/>
            <w:szCs w:val="23"/>
            <w:lang w:val="en-IN"/>
          </w:rPr>
          <w:alias w:val="To edit, see citavi.com/edit"/>
          <w:tag w:val="CitaviPlaceholder#4ea631bc-d590-4909-9fb1-1090ad4a1383"/>
          <w:id w:val="1013490233"/>
          <w:placeholder>
            <w:docPart w:val="DefaultPlaceholder_-1854013440"/>
          </w:placeholder>
        </w:sdtPr>
        <w:sdtContent>
          <w:r w:rsidR="009B3449">
            <w:rPr>
              <w:rFonts w:cs="Arial"/>
              <w:szCs w:val="23"/>
              <w:lang w:val="en-IN"/>
            </w:rPr>
            <w:fldChar w:fldCharType="begin"/>
          </w:r>
          <w:r w:rsidR="009B3449">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YzRlODE3LWNhNDItNDZlNi04MDc4LTZiM2JkOGVlYmZjYiIsIlJhbmdlTGVuZ3RoIjo0LCJSZWZlcmVuY2VJZCI6IjA5OWNlMzRkLTBlY2UtNDRiMi05MDNjLTNhOTA4ZTA1NDg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jA1MjkyNTQiLCJVcmlTdHJpbmciOiJodHRwOi8vd3d3Lm5jYmkubmxtLm5paC5nb3YvcHVibWVkLzIwNTI5MjU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YW5qdSIsIkNyZWF0ZWRPbiI6IjIwMjUtMDMtMDlUMTY6MDI6MDBaIiwiTW9kaWZpZWRCeSI6Il9TYW5qdSIsIklkIjoiN2ExNDNhYzYtMDcxMS00YThkLWJiODQtZDQ2MjkwM2NmMGI2IiwiTW9kaWZpZWRPbiI6IjIwMjUtMDMtMDlUMTY6MDI6MDBa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4Ni8xNDcxLTIyMTAtMTAtNiIsIlVyaVN0cmluZyI6Imh0dHBzOi8vZG9pLm9yZy8xMC4xMTg2LzE0NzEtMjIxMC0xMC02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MtMDlUMTY6MDE6NTlaIiwiTW9kaWZpZWRCeSI6Il9TYW5qdSIsIklkIjoiNWJiOTQxZWQtNzE0OS00YmU4LWIxNzctYmM3M2IxYjdjYjU4IiwiTW9kaWZpZWRPbiI6IjIwMjUtMDMtMDlUMTY6MDE6NTla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Mjg5MjQzNiIsIlVyaVN0cmluZyI6Imh0dHBzOi8vd3d3Lm5jYmkubmxtLm5paC5nb3YvcG1jL2FydGljbGVzL1BNQzI4OTI0Mz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}</w:instrText>
          </w:r>
          <w:r w:rsidR="009B3449">
            <w:rPr>
              <w:rFonts w:cs="Arial"/>
              <w:szCs w:val="23"/>
              <w:lang w:val="en-IN"/>
            </w:rPr>
            <w:fldChar w:fldCharType="separate"/>
          </w:r>
          <w:hyperlink r:id="rId80" w:anchor="_CTVL001099ce34d0ece44b2903c3a908e054856" w:tooltip="A.-N. Spiess and N. Neumeyer, " w:history="1">
            <w:r w:rsidR="00813D2A">
              <w:rPr>
                <w:rFonts w:cs="Arial"/>
                <w:szCs w:val="23"/>
                <w:lang w:val="en-IN"/>
              </w:rPr>
              <w:t>[21]</w:t>
            </w:r>
          </w:hyperlink>
          <w:r w:rsidR="009B3449">
            <w:rPr>
              <w:rFonts w:cs="Arial"/>
              <w:szCs w:val="23"/>
              <w:lang w:val="en-IN"/>
            </w:rPr>
            <w:fldChar w:fldCharType="end"/>
          </w:r>
        </w:sdtContent>
      </w:sdt>
      <w:r w:rsidRPr="00626BD5">
        <w:rPr>
          <w:rFonts w:cs="Arial"/>
          <w:szCs w:val="23"/>
          <w:lang w:val="en-IN"/>
        </w:rPr>
        <w:t>. Their research underscored cases where models with elevated R² values yielded inferior predictive performance compared to those with diminished values, advising caution about excessive dependence on this statistic alone. In biogas process modelling, R² should be regarded as a supplementary metric rather than a conclusive selection criterion.</w:t>
      </w:r>
    </w:p>
    <w:p w14:paraId="51B45A46" w14:textId="4616A421" w:rsidR="005F4C60" w:rsidRDefault="005F4C60" w:rsidP="009900E4">
      <w:pPr>
        <w:rPr>
          <w:rFonts w:cs="Arial"/>
          <w:szCs w:val="23"/>
          <w:lang w:val="en-IN"/>
        </w:rPr>
      </w:pPr>
      <w:r w:rsidRPr="005F4C60">
        <w:rPr>
          <w:rFonts w:cs="Arial"/>
          <w:szCs w:val="23"/>
          <w:lang w:val="en-IN"/>
        </w:rPr>
        <w:t>The Sum of Squares Error (SSE) provides an additional helpful perspective by quantifying the overall divergence between observed and model-predicted values. SSE alone fails to consider model complexity, potentially promoting overparameterized models that excel on training data yet generalise inadequately</w:t>
      </w:r>
      <w:r w:rsidR="008959DB">
        <w:rPr>
          <w:rFonts w:cs="Arial"/>
          <w:szCs w:val="23"/>
          <w:lang w:val="en-IN"/>
        </w:rPr>
        <w:t xml:space="preserve"> </w:t>
      </w:r>
      <w:sdt>
        <w:sdtPr>
          <w:rPr>
            <w:rFonts w:cs="Arial"/>
            <w:szCs w:val="23"/>
            <w:lang w:val="en-IN"/>
          </w:rPr>
          <w:alias w:val="To edit, see citavi.com/edit"/>
          <w:tag w:val="CitaviPlaceholder#1d94b78b-28b2-4c4b-9432-a97539414b50"/>
          <w:id w:val="-1983301023"/>
          <w:placeholder>
            <w:docPart w:val="DefaultPlaceholder_-1854013440"/>
          </w:placeholder>
        </w:sdtPr>
        <w:sdtContent>
          <w:r w:rsidR="008959DB">
            <w:rPr>
              <w:rFonts w:cs="Arial"/>
              <w:szCs w:val="23"/>
              <w:lang w:val="en-IN"/>
            </w:rPr>
            <w:fldChar w:fldCharType="begin"/>
          </w:r>
          <w:r w:rsidR="008959DB">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mIyOTg1LWM2NjUtNDlhYS1hNzMyLTZmNzA1OTU0MzU5NiIsIlJhbmdlTGVuZ3RoIjo0LCJSZWZlcmVuY2VJZCI6IjE5NzU0MzRkLTJlYmEtNGY0Ny04Y2JkLWM1MDQ4ZmU0YTE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MtMjAyNSIsIkF1dGhvcnMiOlt7IiRpZCI6IjciLCIkdHlwZSI6IlN3aXNzQWNhZGVtaWMuQ2l0YXZpLlBlcnNvbiwgU3dpc3NBY2FkZW1pYy5DaXRhdmkiLCJMYXN0TmFtZSI6Ikxlbm5hcnQgTGp1bmciLCJQcm90ZWN0ZWQiOmZhbHNlLCJTZXgiOjAsIkNyZWF0ZWRCeSI6Il9TYW5qdSIsIkNyZWF0ZWRPbiI6IjIwMjUtMDMtMDlUMTY6MDY6MzZaIiwiTW9kaWZpZWRCeSI6Il9TYW5qdSIsIklkIjoiODkzYThjMjMtYmUwZS00ZjY0LTk2MGYtZWY0Nzk4N2ZhNmM1IiwiTW9kaWZpZWRPbiI6IjIwMjUtMDMtMDlUMTY6MDY6MzZa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RyMjAyemVy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}</w:instrText>
          </w:r>
          <w:r w:rsidR="008959DB">
            <w:rPr>
              <w:rFonts w:cs="Arial"/>
              <w:szCs w:val="23"/>
              <w:lang w:val="en-IN"/>
            </w:rPr>
            <w:fldChar w:fldCharType="separate"/>
          </w:r>
          <w:hyperlink r:id="rId81" w:anchor="_CTVL0011975434d2eba4f478cbdc5048fe4a17e" w:tooltip="Lennart Ljung, " w:history="1">
            <w:r w:rsidR="00813D2A">
              <w:rPr>
                <w:rFonts w:cs="Arial"/>
                <w:szCs w:val="23"/>
                <w:lang w:val="en-IN"/>
              </w:rPr>
              <w:t>[22]</w:t>
            </w:r>
          </w:hyperlink>
          <w:r w:rsidR="008959DB">
            <w:rPr>
              <w:rFonts w:cs="Arial"/>
              <w:szCs w:val="23"/>
              <w:lang w:val="en-IN"/>
            </w:rPr>
            <w:fldChar w:fldCharType="end"/>
          </w:r>
        </w:sdtContent>
      </w:sdt>
      <w:r w:rsidR="008959DB">
        <w:rPr>
          <w:rFonts w:cs="Arial"/>
          <w:szCs w:val="23"/>
          <w:lang w:val="en-IN"/>
        </w:rPr>
        <w:t>.</w:t>
      </w:r>
      <w:r w:rsidRPr="005F4C60">
        <w:rPr>
          <w:rFonts w:cs="Arial"/>
          <w:szCs w:val="23"/>
          <w:lang w:val="en-IN"/>
        </w:rPr>
        <w:t xml:space="preserve"> In biogas production, where process variability are prevalent, the Mean Absolute Error (MAE) serves as a more intuitive and resilient metric of model accuracy, exhibiting reduced sensitivity to outliers compared to the Sum of Squared Errors (SSE)</w:t>
      </w:r>
      <w:r w:rsidR="00EE0DD2">
        <w:rPr>
          <w:rFonts w:cs="Arial"/>
          <w:szCs w:val="23"/>
          <w:lang w:val="en-IN"/>
        </w:rPr>
        <w:t xml:space="preserve"> </w:t>
      </w:r>
      <w:sdt>
        <w:sdtPr>
          <w:rPr>
            <w:rFonts w:cs="Arial"/>
            <w:szCs w:val="23"/>
            <w:lang w:val="en-IN"/>
          </w:rPr>
          <w:alias w:val="To edit, see citavi.com/edit"/>
          <w:tag w:val="CitaviPlaceholder#09b15bf3-9bd6-4de7-8d15-82e39133e35b"/>
          <w:id w:val="-1191602803"/>
          <w:placeholder>
            <w:docPart w:val="DefaultPlaceholder_-1854013440"/>
          </w:placeholder>
        </w:sdtPr>
        <w:sdtContent>
          <w:r w:rsidR="00EE0DD2">
            <w:rPr>
              <w:rFonts w:cs="Arial"/>
              <w:szCs w:val="23"/>
              <w:lang w:val="en-IN"/>
            </w:rPr>
            <w:fldChar w:fldCharType="begin"/>
          </w:r>
          <w:r w:rsidR="00EE0DD2">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GU3YzU4LWQ4MWUtNDFiNS1iMDUxLTJmMzRhMzdlNDljZSIsIlJhbmdlTGVuZ3RoIjo0LCJSZWZlcmVuY2VJZCI6Ijg5ZDdmYjIxLWRmN2UtNGEwOC05YTgyLTA0ZDczOTkyNjI3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UxOTQvZ21kLTctMTI0Ny0yMDE0IiwiVXJpU3RyaW5nIjoiaHR0cHM6Ly9kb2kub3JnLzEwLjUxOTQvZ21kLTctMTI0Ny0yMDE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}</w:instrText>
          </w:r>
          <w:r w:rsidR="00EE0DD2">
            <w:rPr>
              <w:rFonts w:cs="Arial"/>
              <w:szCs w:val="23"/>
              <w:lang w:val="en-IN"/>
            </w:rPr>
            <w:fldChar w:fldCharType="separate"/>
          </w:r>
          <w:hyperlink r:id="rId82" w:anchor="_CTVL00189d7fb21df7e4a089a8204d73992627b" w:tooltip="T. Chai and R. R. Draxler, " w:history="1">
            <w:r w:rsidR="00813D2A">
              <w:rPr>
                <w:rFonts w:cs="Arial"/>
                <w:szCs w:val="23"/>
                <w:lang w:val="en-IN"/>
              </w:rPr>
              <w:t>[23]</w:t>
            </w:r>
          </w:hyperlink>
          <w:r w:rsidR="00EE0DD2">
            <w:rPr>
              <w:rFonts w:cs="Arial"/>
              <w:szCs w:val="23"/>
              <w:lang w:val="en-IN"/>
            </w:rPr>
            <w:fldChar w:fldCharType="end"/>
          </w:r>
        </w:sdtContent>
      </w:sdt>
      <w:r w:rsidR="00EE0DD2">
        <w:rPr>
          <w:rFonts w:cs="Arial"/>
          <w:szCs w:val="23"/>
          <w:lang w:val="en-IN"/>
        </w:rPr>
        <w:t>.</w:t>
      </w:r>
    </w:p>
    <w:p w14:paraId="1C69EE20" w14:textId="3CAD1872" w:rsidR="00331DE4" w:rsidRDefault="006F3C0A" w:rsidP="00331DE4">
      <w:pPr>
        <w:rPr>
          <w:rFonts w:cs="Arial"/>
          <w:szCs w:val="23"/>
          <w:lang w:val="en-IN"/>
        </w:rPr>
      </w:pPr>
      <w:r w:rsidRPr="006F3C0A">
        <w:rPr>
          <w:rFonts w:cs="Arial"/>
          <w:szCs w:val="23"/>
          <w:lang w:val="en-IN"/>
        </w:rPr>
        <w:t>The ultimate model selection procedure must incorporate various factors, acknowledging that no singular indicator encompasses all dimensions of model performance. Integrating information-theoretic methodologies (e.g., AIC) with empirical error measurements (such as MAE) and validation strategies establishes a robust framework for model selection</w:t>
      </w:r>
      <w:r w:rsidR="00DE3008">
        <w:rPr>
          <w:rFonts w:cs="Arial"/>
          <w:szCs w:val="23"/>
          <w:lang w:val="en-IN"/>
        </w:rPr>
        <w:t xml:space="preserve"> </w:t>
      </w:r>
      <w:sdt>
        <w:sdtPr>
          <w:rPr>
            <w:rFonts w:cs="Arial"/>
            <w:szCs w:val="23"/>
            <w:lang w:val="en-IN"/>
          </w:rPr>
          <w:alias w:val="To edit, see citavi.com/edit"/>
          <w:tag w:val="CitaviPlaceholder#92cbccda-41b1-4958-a7e5-8a853647c735"/>
          <w:id w:val="272286250"/>
          <w:placeholder>
            <w:docPart w:val="DefaultPlaceholder_-1854013440"/>
          </w:placeholder>
        </w:sdtPr>
        <w:sdtContent>
          <w:r w:rsidR="00DE3008">
            <w:rPr>
              <w:rFonts w:cs="Arial"/>
              <w:szCs w:val="23"/>
              <w:lang w:val="en-IN"/>
            </w:rPr>
            <w:fldChar w:fldCharType="begin"/>
          </w:r>
          <w:r w:rsidR="00DE3008">
            <w:rPr>
              <w:rFonts w:cs="Arial"/>
              <w:szCs w:val="23"/>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YjlmNjA3LTEwZDItNDgxMi05MjI0LWU0NjYyNDAzNTJlMiIsIlJhbmdlTGVuZ3RoIjo0LCJSZWZlcmVuY2VJZCI6ImEyN2I0ZmVkLTlmY2UtNDlkNy1iMTY5LTc4YWYzMjU0NWE3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tMDMtMjAyNSIsIkF1dGhvcnMiOlt7IiRpZCI6IjciLCIkdHlwZSI6IlN3aXNzQWNhZGVtaWMuQ2l0YXZpLlBlcnNvbiwgU3dpc3NBY2FkZW1pYy5DaXRhdmkiLCJGaXJzdE5hbWUiOiJHZW5zaGlybyIsIkxhc3ROYW1lIjoiU2FkYW5vcmkgS29uaXNoaSIsIk1pZGRsZU5hbWUiOiJLaXRhZ2F3YSIsIlByb3RlY3RlZCI6ZmFsc2UsIlNleCI6MCwiQ3JlYXRlZEJ5IjoiX1Nhbmp1IiwiQ3JlYXRlZE9uIjoiMjAyNS0wMy0wOVQxOTozNjowOFoiLCJNb2RpZmllZEJ5IjoiX1Nhbmp1IiwiSWQiOiI5ZmExMTc2OC05NzAwLTQzODQtOThiZS04ZmI2NmYzNTkwM2EiLCJNb2RpZmllZE9uIjoiMjAyNS0wMy0wOVQxOTozNjowOFo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YW5hbmNoamE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}</w:instrText>
          </w:r>
          <w:r w:rsidR="00DE3008">
            <w:rPr>
              <w:rFonts w:cs="Arial"/>
              <w:szCs w:val="23"/>
              <w:lang w:val="en-IN"/>
            </w:rPr>
            <w:fldChar w:fldCharType="separate"/>
          </w:r>
          <w:hyperlink r:id="rId83" w:anchor="_CTVL001a27b4fed9fce49d7b16978af32545a70" w:tooltip="G. K. Sadanori Konishi, " w:history="1">
            <w:r w:rsidR="00813D2A">
              <w:rPr>
                <w:rFonts w:cs="Arial"/>
                <w:szCs w:val="23"/>
                <w:lang w:val="en-IN"/>
              </w:rPr>
              <w:t>[24]</w:t>
            </w:r>
          </w:hyperlink>
          <w:r w:rsidR="00DE3008">
            <w:rPr>
              <w:rFonts w:cs="Arial"/>
              <w:szCs w:val="23"/>
              <w:lang w:val="en-IN"/>
            </w:rPr>
            <w:fldChar w:fldCharType="end"/>
          </w:r>
        </w:sdtContent>
      </w:sdt>
      <w:r w:rsidRPr="006F3C0A">
        <w:rPr>
          <w:rFonts w:cs="Arial"/>
          <w:szCs w:val="23"/>
          <w:lang w:val="en-IN"/>
        </w:rPr>
        <w:t xml:space="preserve">. This balanced methodology is especially appropriate for biogas production modelling, where both theoretical </w:t>
      </w:r>
      <w:r w:rsidR="008B37DB">
        <w:rPr>
          <w:rFonts w:cs="Arial"/>
          <w:szCs w:val="23"/>
          <w:lang w:val="en-IN"/>
        </w:rPr>
        <w:t>accuracy</w:t>
      </w:r>
      <w:r w:rsidRPr="006F3C0A">
        <w:rPr>
          <w:rFonts w:cs="Arial"/>
          <w:szCs w:val="23"/>
          <w:lang w:val="en-IN"/>
        </w:rPr>
        <w:t xml:space="preserve"> and practical usability are critical factors.</w:t>
      </w:r>
    </w:p>
    <w:p w14:paraId="1DC24B6F" w14:textId="7B0C1488" w:rsidR="00243100" w:rsidRPr="00C57CA0" w:rsidRDefault="002C1A35" w:rsidP="00E64761">
      <w:pPr>
        <w:rPr>
          <w:rFonts w:cs="Arial"/>
          <w:szCs w:val="23"/>
        </w:rPr>
      </w:pPr>
      <w:r w:rsidRPr="00C57CA0">
        <w:rPr>
          <w:rFonts w:cs="Arial"/>
          <w:szCs w:val="23"/>
        </w:rPr>
        <w:lastRenderedPageBreak/>
        <w:t xml:space="preserve">A Matlab-based GUI (Graphical user interface) was built to achieve the optimization of biogas production through a feedback control system. To improve operational efficiency, this interactive tool integrates control algorithms and model estimation techniques to enable plant operators to visualize and manage biogas production in real time. The system enables users to input different substrate feeding plans and analyze their effect on the amount of biogas produced, and by observing the results, operators can make data-driven decisions to maximize biogas production efficiency. The GUI runs simulations; through simulation, it fine-tunes the control system (state space controller) before real-world application and ensures stable and efficient performance. </w:t>
      </w:r>
      <w:r w:rsidR="00E64761" w:rsidRPr="00C57CA0">
        <w:rPr>
          <w:rFonts w:cs="Arial"/>
          <w:szCs w:val="23"/>
        </w:rPr>
        <w:t>However, due to the high licensing costs of Matlab, this study focuses on converting the Matlab GUI to Python, which is an open-source alternative that offers accessibility and affordability for large-scale and small-scale biogas production businesses.</w:t>
      </w:r>
    </w:p>
    <w:p w14:paraId="55B3A880" w14:textId="77777777" w:rsidR="00E64761" w:rsidRPr="00C57CA0" w:rsidRDefault="00E64761" w:rsidP="00E64761">
      <w:pPr>
        <w:pStyle w:val="Heading2"/>
        <w:jc w:val="both"/>
        <w:rPr>
          <w:rFonts w:cs="Arial"/>
          <w:szCs w:val="28"/>
        </w:rPr>
      </w:pPr>
      <w:r w:rsidRPr="00C57CA0">
        <w:rPr>
          <w:rFonts w:cs="Arial"/>
          <w:szCs w:val="28"/>
        </w:rPr>
        <w:t>M</w:t>
      </w:r>
      <w:bookmarkStart w:id="13" w:name="_CTVC001641ce90625d348bea3c964e264229bd3"/>
      <w:r w:rsidRPr="00C57CA0">
        <w:rPr>
          <w:rFonts w:cs="Arial"/>
          <w:szCs w:val="28"/>
        </w:rPr>
        <w:t>atlab</w:t>
      </w:r>
      <w:bookmarkEnd w:id="13"/>
    </w:p>
    <w:p w14:paraId="685428EA" w14:textId="64C834C6" w:rsidR="00E64761" w:rsidRPr="00C57CA0" w:rsidRDefault="00E64761" w:rsidP="00E64761">
      <w:pPr>
        <w:rPr>
          <w:rFonts w:cs="Arial"/>
          <w:szCs w:val="23"/>
        </w:rPr>
      </w:pPr>
      <w:r w:rsidRPr="00C57CA0">
        <w:rPr>
          <w:rFonts w:cs="Arial"/>
          <w:szCs w:val="23"/>
        </w:rPr>
        <w:t xml:space="preserve">MATLAB has become a very popular tool in the research community because of its versatility, powerful analytical capabilities, algorithm development, data visualization, and interoperability </w:t>
      </w:r>
      <w:sdt>
        <w:sdtPr>
          <w:rPr>
            <w:rFonts w:cs="Arial"/>
            <w:szCs w:val="23"/>
          </w:rPr>
          <w:alias w:val="To edit, see citavi.com/edit"/>
          <w:tag w:val="CitaviPlaceholder#4cbfe1f2-c44a-4d23-8eaa-48331fea9924"/>
          <w:id w:val="-547532984"/>
          <w:placeholder>
            <w:docPart w:val="00768B153D1A48CFB99368C0A5062F71"/>
          </w:placeholder>
        </w:sdtPr>
        <w:sdtContent>
          <w:r w:rsidRPr="00C57CA0">
            <w:rPr>
              <w:rFonts w:cs="Arial"/>
              <w:szCs w:val="23"/>
            </w:rPr>
            <w:fldChar w:fldCharType="begin"/>
          </w:r>
          <w:r w:rsidR="00DE300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MjI2Yzg2LWVjOWEtNDU0Ny05ZGUxLTZjODBiZjliNzBkMSIsIlJhbmdlTGVuZ3RoIjo0LCJSZWZlcmVuY2VJZCI6ImI4ZDIzOWQ0LTc2YmQtNDg0NS04ZGJkLTljNzE0NjdiYTlm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Q4MTc1L0lKQVJTQ1QtOTAwNS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Q4MTc1L0lKQVJTQ1QtOTAwNSIsIlVyaVN0cmluZyI6Imh0dHBzOi8vZG9pLm9yZy8xMC40ODE3NS9JSkFSU0NULTkwMD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}</w:instrText>
          </w:r>
          <w:r w:rsidRPr="00C57CA0">
            <w:rPr>
              <w:rFonts w:cs="Arial"/>
              <w:szCs w:val="23"/>
            </w:rPr>
            <w:fldChar w:fldCharType="separate"/>
          </w:r>
          <w:hyperlink r:id="rId84" w:anchor="_CTVL001b8d239d476bd48458dbd9c71467ba9f7" w:tooltip="T. A. S. Srinvias, A. D. Donald, M. Sameena, K. Rekha, and I. D. Srihith, " w:history="1">
            <w:r w:rsidR="00813D2A">
              <w:rPr>
                <w:rFonts w:cs="Arial"/>
                <w:szCs w:val="23"/>
              </w:rPr>
              <w:t>[25]</w:t>
            </w:r>
          </w:hyperlink>
          <w:r w:rsidRPr="00C57CA0">
            <w:rPr>
              <w:rFonts w:cs="Arial"/>
              <w:szCs w:val="23"/>
            </w:rPr>
            <w:fldChar w:fldCharType="end"/>
          </w:r>
        </w:sdtContent>
      </w:sdt>
      <w:r w:rsidRPr="00C57CA0">
        <w:rPr>
          <w:rFonts w:cs="Arial"/>
          <w:szCs w:val="23"/>
        </w:rPr>
        <w:t xml:space="preserve">. MATLAB is one of the most popular Computer Algebra System programs used in problem-solving, computation, and visualization of mathematics through mathematical exploration, etc. MATLAB consists of a wide range of specialized toolboxes. Numerical, symbolic, and state-of-the-art graphic visualization capabilities are integrated with an extremely user-friendly computer program environment </w:t>
      </w:r>
      <w:sdt>
        <w:sdtPr>
          <w:rPr>
            <w:rFonts w:cs="Arial"/>
            <w:szCs w:val="23"/>
          </w:rPr>
          <w:alias w:val="To edit, see citavi.com/edit"/>
          <w:tag w:val="CitaviPlaceholder#8fb09150-0fe2-43f8-8d36-525948dc8c5d"/>
          <w:id w:val="1314990480"/>
          <w:placeholder>
            <w:docPart w:val="00768B153D1A48CFB99368C0A5062F71"/>
          </w:placeholder>
        </w:sdtPr>
        <w:sdtContent>
          <w:r w:rsidRPr="00C57CA0">
            <w:rPr>
              <w:rFonts w:cs="Arial"/>
              <w:szCs w:val="23"/>
            </w:rPr>
            <w:fldChar w:fldCharType="begin"/>
          </w:r>
          <w:r w:rsidR="00DE300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MDdjZGVlLWQ4MzItNDIyZi04OWFjLWI5Y2U2NDYxMDJiOSIsIlJhbmdlTGVuZ3RoIjo0LCJSZWZlcmVuY2VJZCI6ImQ2YTI0ZjMwLTRhNTktNDBhZi1iMDgyLWNmMjIwMWMyN2J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MYXN0TmFtZSI6Ik0uIEFiZHVsIE1hamlkLCBaLiBBLiBIdW5laXRpICwgVy4gQmFsYWNoYW5kcmFuICwgWS4gQmFsYXJhYmUiLCJQcm90ZWN0ZWQiOmZhbHNlLCJTZXgiOjAsIkNyZWF0ZWRCeSI6Il9TYW5qdSIsIkNyZWF0ZWRPbiI6IjIwMjUtMDItMTFUMTY6MDQ6MjQiLCJNb2RpZmllZEJ5IjoiX1Nhbmp1IiwiSWQiOiIwNDBkYzU3MS0xNWZlLTQ5NjAtOWI4Ni04Y2Y0MDcyZTAwNjQiLCJNb2RpZmllZE9uIjoiMjAyNS0wMi0xMVQxNjowNDoyN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ibXJzZ3Vye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}</w:instrText>
          </w:r>
          <w:r w:rsidRPr="00C57CA0">
            <w:rPr>
              <w:rFonts w:cs="Arial"/>
              <w:szCs w:val="23"/>
            </w:rPr>
            <w:fldChar w:fldCharType="separate"/>
          </w:r>
          <w:hyperlink r:id="rId85" w:anchor="_CTVL001d6a24f304a5940afb082cf2201c27bce" w:tooltip="M. Abdul Majid, Z. A. Huneiti W. Balachandran Y. Balarabe, " w:history="1">
            <w:r w:rsidR="00813D2A">
              <w:rPr>
                <w:rFonts w:cs="Arial"/>
                <w:szCs w:val="23"/>
              </w:rPr>
              <w:t>[26]</w:t>
            </w:r>
          </w:hyperlink>
          <w:r w:rsidRPr="00C57CA0">
            <w:rPr>
              <w:rFonts w:cs="Arial"/>
              <w:szCs w:val="23"/>
            </w:rPr>
            <w:fldChar w:fldCharType="end"/>
          </w:r>
        </w:sdtContent>
      </w:sdt>
      <w:r w:rsidRPr="00C57CA0">
        <w:rPr>
          <w:rFonts w:cs="Arial"/>
          <w:szCs w:val="23"/>
        </w:rPr>
        <w:t xml:space="preserve">. The toolbox's main idea is to treat optimization, control, and simulation algorithms for biogas plants separately. The toolbox makes it simple to apply and modify different optimization algorithms by using a generic optimization scheme. Although a wide variety of optimization algorithms are available, this list can be readily expanded with the help of a clear interface </w:t>
      </w:r>
      <w:sdt>
        <w:sdtPr>
          <w:rPr>
            <w:rFonts w:cs="Arial"/>
            <w:szCs w:val="23"/>
          </w:rPr>
          <w:alias w:val="To edit, see citavi.com/edit"/>
          <w:tag w:val="CitaviPlaceholder#cee57f92-891d-422c-bd81-7ff526f86ce3"/>
          <w:id w:val="-1447922989"/>
          <w:placeholder>
            <w:docPart w:val="00768B153D1A48CFB99368C0A5062F71"/>
          </w:placeholder>
        </w:sdtPr>
        <w:sdtContent>
          <w:r w:rsidRPr="00C57CA0">
            <w:rPr>
              <w:rFonts w:cs="Arial"/>
              <w:szCs w:val="23"/>
            </w:rPr>
            <w:fldChar w:fldCharType="begin"/>
          </w:r>
          <w:r w:rsidR="00DE300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YjkxZGNjLTk4MGItNDc5MC05MDY0LTJkMmRlZmMzNDBhMCIsIlJhbmdlTGVuZ3RoIjo0LCJSZWZlcmVuY2VJZCI6IjhmNTIzMDJhLWYxY2EtNDRkMy04YzE0LWI1YjMzYmJmZDU2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MYXN0TmFtZSI6IkRhbmllbCBHYWlkYSwgTWljaGFlbCBCb25nYXJkcywgQ2hyaXN0aWFuIFdvbGYsIFRob21hcyBCw6RjayIsIlByb3RlY3RlZCI6ZmFsc2UsIlNleCI6MCwiQ3JlYXRlZEJ5IjoiX1Nhbmp1IiwiQ3JlYXRlZE9uIjoiMjAyNS0wMi0xMVQxODozMzoyMCIsIk1vZGlmaWVkQnkiOiJfU2FuanUiLCJJZCI6Ijg0YWQ2NDZiLWQxZTEtNDc5NC05Y2I3LTdkN2UwYTU3ZWMzOCIsIk1vZGlmaWVkT24iOiIyMDI1LTAyLTExVDE4OjMzOjIw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npnZnB6cnp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nJlc2VhcmNoZ2F0ZS5uZXQvcHVibGljYXRpb24vMzY5NzI2MjEwIiwiVXJpU3RyaW5nIjoiaHR0cHM6Ly93d3cucmVzZWFyY2hnYXRlLm5ldC9wdWJsaWNhdGlvbi8yMjQ5NjkxMD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}</w:instrText>
          </w:r>
          <w:r w:rsidRPr="00C57CA0">
            <w:rPr>
              <w:rFonts w:cs="Arial"/>
              <w:szCs w:val="23"/>
            </w:rPr>
            <w:fldChar w:fldCharType="separate"/>
          </w:r>
          <w:hyperlink r:id="rId86" w:anchor="_CTVL0018f52302af1ca44d38c14b5b33bbfd560" w:tooltip="Daniel Gaida, Michael Bongards, Christian Wolf, Thomas Bäck, " w:history="1">
            <w:r w:rsidR="00813D2A">
              <w:rPr>
                <w:rFonts w:cs="Arial"/>
                <w:szCs w:val="23"/>
              </w:rPr>
              <w:t>[27]</w:t>
            </w:r>
          </w:hyperlink>
          <w:r w:rsidRPr="00C57CA0">
            <w:rPr>
              <w:rFonts w:cs="Arial"/>
              <w:szCs w:val="23"/>
            </w:rPr>
            <w:fldChar w:fldCharType="end"/>
          </w:r>
        </w:sdtContent>
      </w:sdt>
      <w:r w:rsidRPr="00C57CA0">
        <w:rPr>
          <w:rFonts w:cs="Arial"/>
          <w:szCs w:val="23"/>
        </w:rPr>
        <w:t>.</w:t>
      </w:r>
    </w:p>
    <w:p w14:paraId="7FB280DB" w14:textId="77777777" w:rsidR="00E64761" w:rsidRPr="00C57CA0" w:rsidRDefault="00E64761" w:rsidP="00E64761">
      <w:pPr>
        <w:rPr>
          <w:rFonts w:cs="Arial"/>
          <w:szCs w:val="23"/>
        </w:rPr>
      </w:pPr>
      <w:r w:rsidRPr="00C57CA0">
        <w:rPr>
          <w:rFonts w:cs="Arial"/>
          <w:szCs w:val="23"/>
        </w:rPr>
        <w:t>These are some of the optimization techniques.</w:t>
      </w:r>
    </w:p>
    <w:p w14:paraId="7E064851" w14:textId="2686CD2A" w:rsidR="00E64761" w:rsidRPr="00C57CA0" w:rsidRDefault="00E64761" w:rsidP="00E64761">
      <w:pPr>
        <w:pStyle w:val="ListParagraph"/>
        <w:numPr>
          <w:ilvl w:val="1"/>
          <w:numId w:val="11"/>
        </w:numPr>
        <w:spacing w:before="0" w:after="160" w:line="278" w:lineRule="auto"/>
        <w:contextualSpacing/>
        <w:rPr>
          <w:rFonts w:cs="Arial"/>
          <w:szCs w:val="23"/>
        </w:rPr>
      </w:pPr>
      <w:r w:rsidRPr="00C57CA0">
        <w:rPr>
          <w:rFonts w:cs="Arial"/>
          <w:szCs w:val="23"/>
        </w:rPr>
        <w:t xml:space="preserve">Genetic Algorithm and Direct Search Toolbox (The Genetic Algorithm and Direct Search Toolbox is a collection of functions that are used to extend the capabilities of the optimization toolbox and the numeric computing environment </w:t>
      </w:r>
      <w:sdt>
        <w:sdtPr>
          <w:rPr>
            <w:rFonts w:cs="Arial"/>
            <w:szCs w:val="23"/>
          </w:rPr>
          <w:alias w:val="To edit, see citavi.com/edit"/>
          <w:tag w:val="CitaviPlaceholder#edbe6724-a992-4fd5-9614-476f9c6e8bb7"/>
          <w:id w:val="-1741712102"/>
          <w:placeholder>
            <w:docPart w:val="00768B153D1A48CFB99368C0A5062F71"/>
          </w:placeholder>
        </w:sdtPr>
        <w:sdtContent>
          <w:r w:rsidRPr="00C57CA0">
            <w:rPr>
              <w:rFonts w:cs="Arial"/>
              <w:szCs w:val="23"/>
            </w:rPr>
            <w:fldChar w:fldCharType="begin"/>
          </w:r>
          <w:r w:rsidR="00DE300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TczMGJjLWE1OGYtNDRlMy1iMzEzLWJhYjIyNTAyYTcyNyIsIlJhbmdlTGVuZ3RoIjo0LCJSZWZlcmVuY2VJZCI6IjNiMjdhMTkxLWVkMTctNDE5Mi05YTA4LWY0NTA2YWVlMDg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dLCJDaXRhdGlvbktleVVwZGF0ZVR5cGUiOjAsIkNvbGxhYm9yYXRvcnMiOltdLCJDb3ZlclBhdGgiOnsiJGlkIjoiNyIsIiR0eXBlIjoiU3dpc3NBY2FkZW1pYy5DaXRhdmkuTGlua2VkUmVzb3VyY2UsIFN3aXNzQWNhZGVtaWMuQ2l0YXZpIiwiTGlua2VkUmVzb3VyY2VUeXBlIjoxLCJVcmlTdHJpbmciOiJ0MDVzNGhvZS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}</w:instrText>
          </w:r>
          <w:r w:rsidRPr="00C57CA0">
            <w:rPr>
              <w:rFonts w:cs="Arial"/>
              <w:szCs w:val="23"/>
            </w:rPr>
            <w:fldChar w:fldCharType="separate"/>
          </w:r>
          <w:hyperlink r:id="rId87" w:anchor="_CTVL0013b27a191ed1741929a08f4506aee083e" w:history="1">
            <w:r w:rsidR="00813D2A">
              <w:rPr>
                <w:rFonts w:cs="Arial"/>
                <w:szCs w:val="23"/>
              </w:rPr>
              <w:t>[28]</w:t>
            </w:r>
          </w:hyperlink>
          <w:r w:rsidRPr="00C57CA0">
            <w:rPr>
              <w:rFonts w:cs="Arial"/>
              <w:szCs w:val="23"/>
            </w:rPr>
            <w:fldChar w:fldCharType="end"/>
          </w:r>
        </w:sdtContent>
      </w:sdt>
      <w:r w:rsidRPr="00C57CA0">
        <w:rPr>
          <w:rFonts w:cs="Arial"/>
          <w:szCs w:val="23"/>
        </w:rPr>
        <w:t>.)</w:t>
      </w:r>
    </w:p>
    <w:p w14:paraId="521147E2" w14:textId="4D88D9FC" w:rsidR="00E64761" w:rsidRPr="00C57CA0" w:rsidRDefault="00E64761" w:rsidP="00E64761">
      <w:pPr>
        <w:pStyle w:val="ListParagraph"/>
        <w:numPr>
          <w:ilvl w:val="1"/>
          <w:numId w:val="11"/>
        </w:numPr>
        <w:spacing w:before="0" w:after="160" w:line="278" w:lineRule="auto"/>
        <w:contextualSpacing/>
        <w:rPr>
          <w:rFonts w:cs="Arial"/>
          <w:szCs w:val="23"/>
        </w:rPr>
      </w:pPr>
      <w:r w:rsidRPr="00C57CA0">
        <w:rPr>
          <w:rFonts w:cs="Arial"/>
          <w:szCs w:val="23"/>
        </w:rPr>
        <w:t xml:space="preserve">PSO (Particle Swarm Optimization) Algorithm. (It is a population-based algorithm similar to the genetic algorithm and the most popular natural inspired metaheuristic optimization </w:t>
      </w:r>
      <w:sdt>
        <w:sdtPr>
          <w:rPr>
            <w:rFonts w:cs="Arial"/>
            <w:szCs w:val="23"/>
          </w:rPr>
          <w:alias w:val="To edit, see citavi.com/edit"/>
          <w:tag w:val="CitaviPlaceholder#f86393e4-cb34-4763-a22f-956c29870b0d"/>
          <w:id w:val="-120840803"/>
          <w:placeholder>
            <w:docPart w:val="00768B153D1A48CFB99368C0A5062F71"/>
          </w:placeholder>
        </w:sdtPr>
        <w:sdtContent>
          <w:r w:rsidRPr="00C57CA0">
            <w:rPr>
              <w:rFonts w:cs="Arial"/>
              <w:szCs w:val="23"/>
            </w:rPr>
            <w:fldChar w:fldCharType="begin"/>
          </w:r>
          <w:r w:rsidR="00DE300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MmFlODNiLTRmOGMtNGQ0Zi1iODJlLWE0MWM0NGFkN2MxOSIsIlJhbmdlTGVuZ3RoIjo0LCJSZWZlcmVuY2VJZCI6ImQ2ODEyYTA2LWI0NjItNGEyNS1iZTA2LWFkMzIwNmFhOTFj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MYXN0TmFtZSI6Ik1haGFtYWQgTmFiYWIgQWxhbSIsIlByb3RlY3RlZCI6ZmFsc2UsIlNleCI6MCwiQ3JlYXRlZEJ5IjoiX1Nhbmp1IiwiQ3JlYXRlZE9uIjoiMjAyNS0wMi0xMVQxOTowODo0NiIsIk1vZGlmaWVkQnkiOiJfU2FuanUiLCJJZCI6IjIzODMyNmUzLWIxYjctNDM0OS1hNmJjLTE2ZDc2YjU2ODgwNyIsIk1vZGlmaWVkT24iOiIyMDI1LTAyLTExVDE5OjA4OjQ2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mdjYXN6Z28z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2IiwiRG9pIjoiMTAuMTMxNDAvUkcuMi4xLjQ5ODUuMzIwNiIsIkVkaXRvcnMiOltdLCJFdmFsdWF0aW9uQ29tcGxleGl0eSI6MCwiRXZhbHVhdGlvblNvdXJjZVRleHRGb3JtYXQiOjAsIkdyb3VwcyI6W10sIkhhc0xhYmVsMSI6ZmFsc2UsIkhhc0xhYmVsMiI6ZmFsc2UsIktleXdvcmRzIjpbXSwiTGFuZ3VhZ2UiOiJlbi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zMTQwL1JHLjIuMS40OTg1LjMyMDYiLCJVcmlTdHJpbmciOiJodHRwczovL2RvaS5vcmcvMTAuMTMxNDAvUkcuMi4xLjQ5ODUuMzIw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FuanUiLCJDcmVhdGVkT24iOiIyMDI1LTAyLTExVDE5OjA4OjQ3IiwiTW9kaWZpZWRCeSI6Il9TYW5qdSIsIklkIjoiN2Y1YTYzOTItNjZiOC00NzgwLTk2YjEtZTg5OTQwMzhkYWQ5IiwiTW9kaWZpZWRPbiI6IjIwMjUtMDItMTFUMTk6MDg6ND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yZXNlYXJjaGdhdGUubmV0L3B1YmxpY2F0aW9uLzI5NzI0NTYyNCIsIlVyaVN0cmluZyI6Imh0dHBzOi8vd3d3LnJlc2VhcmNoZ2F0ZS5uZXQvcHVibGljYXRpb24vMjk3MjQ1NjI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}</w:instrText>
          </w:r>
          <w:r w:rsidRPr="00C57CA0">
            <w:rPr>
              <w:rFonts w:cs="Arial"/>
              <w:szCs w:val="23"/>
            </w:rPr>
            <w:fldChar w:fldCharType="separate"/>
          </w:r>
          <w:hyperlink r:id="rId88" w:anchor="_CTVL001d6812a06b4624a25be06ad3206aa91c2" w:tooltip="Mahamad Nabab Alam, " w:history="1">
            <w:r w:rsidR="00813D2A">
              <w:rPr>
                <w:rFonts w:cs="Arial"/>
                <w:szCs w:val="23"/>
              </w:rPr>
              <w:t>[29]</w:t>
            </w:r>
          </w:hyperlink>
          <w:r w:rsidRPr="00C57CA0">
            <w:rPr>
              <w:rFonts w:cs="Arial"/>
              <w:szCs w:val="23"/>
            </w:rPr>
            <w:fldChar w:fldCharType="end"/>
          </w:r>
        </w:sdtContent>
      </w:sdt>
      <w:r w:rsidRPr="00C57CA0">
        <w:rPr>
          <w:rFonts w:cs="Arial"/>
          <w:szCs w:val="23"/>
        </w:rPr>
        <w:t>.)</w:t>
      </w:r>
    </w:p>
    <w:p w14:paraId="7BFF77B3" w14:textId="54BD4BCB" w:rsidR="00E64761" w:rsidRPr="00C57CA0" w:rsidRDefault="00E64761" w:rsidP="00E64761">
      <w:pPr>
        <w:pStyle w:val="ListParagraph"/>
        <w:numPr>
          <w:ilvl w:val="1"/>
          <w:numId w:val="11"/>
        </w:numPr>
        <w:spacing w:before="0" w:after="160" w:line="278" w:lineRule="auto"/>
        <w:contextualSpacing/>
        <w:rPr>
          <w:rFonts w:cs="Arial"/>
          <w:szCs w:val="23"/>
        </w:rPr>
      </w:pPr>
      <w:r w:rsidRPr="00C57CA0">
        <w:rPr>
          <w:rFonts w:cs="Arial"/>
          <w:szCs w:val="23"/>
        </w:rPr>
        <w:t xml:space="preserve">Covariance Matrix Adaptation Evolution Strategy (CMA-ES) (CMA-ES is the most successful and influential evolutionary algorithm designed for continuous optimization, optimizing real-valued vectors while adapting covariance matrices to improve efficiency </w:t>
      </w:r>
      <w:sdt>
        <w:sdtPr>
          <w:rPr>
            <w:rFonts w:cs="Arial"/>
            <w:szCs w:val="23"/>
          </w:rPr>
          <w:alias w:val="To edit, see citavi.com/edit"/>
          <w:tag w:val="CitaviPlaceholder#d05b15fe-293a-46d3-bf72-c4a63a66435d"/>
          <w:id w:val="1775816301"/>
          <w:placeholder>
            <w:docPart w:val="00768B153D1A48CFB99368C0A5062F71"/>
          </w:placeholder>
        </w:sdtPr>
        <w:sdtContent>
          <w:r w:rsidRPr="00C57CA0">
            <w:rPr>
              <w:rFonts w:cs="Arial"/>
              <w:szCs w:val="23"/>
            </w:rPr>
            <w:fldChar w:fldCharType="begin"/>
          </w:r>
          <w:r w:rsidR="00DE300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NDNlNDA3LWUzMTItNDg0MC1hMzRjLWYxZjQ0MjViZWY1ZCIsIlJhbmdlTGVuZ3RoIjo0LCJSZWZlcmVuY2VJZCI6ImQ3MGUzODk3LThmYmItNGIzZC05ZDU3LWQ1MThlZjQ4ZWU3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lc3dhLjIwMjQuMTIzMjg5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qLmVzd2EuMjAyNC4xMjMyODkiLCJVcmlTdHJpbmciOiJodHRwczovL2RvaS5vcmcvMTAuMTAxNi9qLmVzd2EuMjAyNC4xMjMyO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}</w:instrText>
          </w:r>
          <w:r w:rsidRPr="00C57CA0">
            <w:rPr>
              <w:rFonts w:cs="Arial"/>
              <w:szCs w:val="23"/>
            </w:rPr>
            <w:fldChar w:fldCharType="separate"/>
          </w:r>
          <w:hyperlink r:id="rId89" w:anchor="_CTVL001d70e38978fbb4b3d9d57d518ef48ee76" w:tooltip="O. S. Ajani, A. Kumar, and R. Mallipeddi, " w:history="1">
            <w:r w:rsidR="00813D2A">
              <w:rPr>
                <w:rFonts w:cs="Arial"/>
                <w:szCs w:val="23"/>
              </w:rPr>
              <w:t>[30]</w:t>
            </w:r>
          </w:hyperlink>
          <w:r w:rsidRPr="00C57CA0">
            <w:rPr>
              <w:rFonts w:cs="Arial"/>
              <w:szCs w:val="23"/>
            </w:rPr>
            <w:fldChar w:fldCharType="end"/>
          </w:r>
        </w:sdtContent>
      </w:sdt>
      <w:r w:rsidRPr="00C57CA0">
        <w:rPr>
          <w:rFonts w:cs="Arial"/>
          <w:szCs w:val="23"/>
        </w:rPr>
        <w:t>.)</w:t>
      </w:r>
    </w:p>
    <w:p w14:paraId="129FFCA0" w14:textId="7BC7330D" w:rsidR="00E64761" w:rsidRPr="00C57CA0" w:rsidRDefault="00E64761" w:rsidP="00E64761">
      <w:pPr>
        <w:pStyle w:val="ListParagraph"/>
        <w:numPr>
          <w:ilvl w:val="1"/>
          <w:numId w:val="11"/>
        </w:numPr>
        <w:spacing w:before="0" w:after="160" w:line="278" w:lineRule="auto"/>
        <w:contextualSpacing/>
        <w:rPr>
          <w:rFonts w:cs="Arial"/>
          <w:szCs w:val="23"/>
        </w:rPr>
      </w:pPr>
      <w:r w:rsidRPr="00C57CA0">
        <w:rPr>
          <w:rFonts w:cs="Arial"/>
          <w:szCs w:val="23"/>
        </w:rPr>
        <w:t xml:space="preserve">Differential Evolution(It is a simple yet efficient heuristic optimization algorithm designed for global optimization in continuous spaces, particularly useful for handling nonlinear and non-differentiable functions </w:t>
      </w:r>
      <w:sdt>
        <w:sdtPr>
          <w:rPr>
            <w:rFonts w:cs="Arial"/>
            <w:szCs w:val="23"/>
          </w:rPr>
          <w:alias w:val="To edit, see citavi.com/edit"/>
          <w:tag w:val="CitaviPlaceholder#99577bdf-be92-420d-a171-ada548b30c0c"/>
          <w:id w:val="574781914"/>
          <w:placeholder>
            <w:docPart w:val="00768B153D1A48CFB99368C0A5062F71"/>
          </w:placeholder>
        </w:sdtPr>
        <w:sdtContent>
          <w:r w:rsidRPr="00C57CA0">
            <w:rPr>
              <w:rFonts w:cs="Arial"/>
              <w:szCs w:val="23"/>
            </w:rPr>
            <w:fldChar w:fldCharType="begin"/>
          </w:r>
          <w:r w:rsidR="00DE300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ZDA5ZWExLTY0YTItNDI4ZS1iMGQxLWY0M2QwNzc5NzFhZSIsIlJhbmdlTGVuZ3RoIjo0LCJSZWZlcmVuY2VJZCI6ImQ1MTBhZDlmLWQyNDQtNDJkYy05NjRiLWI3NzYwYjI3YTUw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GaXJzdE5hbWUiOiJLRU5ORVRIIiwiTGFzdE5hbWUiOiJSQUlORVIgU1RPUk4iLCJNaWRkbGVOYW1lIjoiUFJJQ0UiLCJQcm90ZWN0ZWQiOmZhbHNlLCJTZXgiOjIsIkNyZWF0ZWRCeSI6Il9TYW5qdSIsIkNyZWF0ZWRPbiI6IjIwMjUtMDItMTFUMTk6NDQ6MjgiLCJNb2RpZmllZEJ5IjoiX1Nhbmp1IiwiSWQiOiI5ZDgwNGQ2Yi1jN2NmLTQyMDctYTgzZi0wZDNiN2FjOGFiMjciLCJNb2RpZmllZE9uIjoiMjAyNS0wMi0xMVQxOTo0NDoyO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ieWxkYWxtbC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}</w:instrText>
          </w:r>
          <w:r w:rsidRPr="00C57CA0">
            <w:rPr>
              <w:rFonts w:cs="Arial"/>
              <w:szCs w:val="23"/>
            </w:rPr>
            <w:fldChar w:fldCharType="separate"/>
          </w:r>
          <w:hyperlink r:id="rId90" w:anchor="_CTVL001d510ad9fd24442dc964bb7760b27a507" w:tooltip="K. P. RAINER STORN, " w:history="1">
            <w:r w:rsidR="00813D2A">
              <w:rPr>
                <w:rFonts w:cs="Arial"/>
                <w:szCs w:val="23"/>
              </w:rPr>
              <w:t>[31]</w:t>
            </w:r>
          </w:hyperlink>
          <w:r w:rsidRPr="00C57CA0">
            <w:rPr>
              <w:rFonts w:cs="Arial"/>
              <w:szCs w:val="23"/>
            </w:rPr>
            <w:fldChar w:fldCharType="end"/>
          </w:r>
        </w:sdtContent>
      </w:sdt>
      <w:r w:rsidRPr="00C57CA0">
        <w:rPr>
          <w:rFonts w:cs="Arial"/>
          <w:szCs w:val="23"/>
        </w:rPr>
        <w:t>.)</w:t>
      </w:r>
    </w:p>
    <w:p w14:paraId="1EAB3D80" w14:textId="7BC84FE9" w:rsidR="00E64761" w:rsidRPr="00C57CA0" w:rsidRDefault="00E64761" w:rsidP="00E64761">
      <w:pPr>
        <w:pStyle w:val="ListParagraph"/>
        <w:numPr>
          <w:ilvl w:val="1"/>
          <w:numId w:val="11"/>
        </w:numPr>
        <w:spacing w:before="0" w:after="160" w:line="278" w:lineRule="auto"/>
        <w:contextualSpacing/>
        <w:rPr>
          <w:rFonts w:cs="Arial"/>
          <w:szCs w:val="23"/>
        </w:rPr>
      </w:pPr>
      <w:r w:rsidRPr="00C57CA0">
        <w:rPr>
          <w:rFonts w:cs="Arial"/>
          <w:szCs w:val="23"/>
        </w:rPr>
        <w:t xml:space="preserve">Improved Evolution Strategy using Stochastic Ranking (The Improved Evolution Strategy using Stochastic Ranking introduces an approximation </w:t>
      </w:r>
      <w:r w:rsidRPr="00C57CA0">
        <w:rPr>
          <w:rFonts w:cs="Arial"/>
          <w:szCs w:val="23"/>
        </w:rPr>
        <w:lastRenderedPageBreak/>
        <w:t xml:space="preserve">method to reduce function evaluations in nonlinear optimization by employing surrogate models for both the objective function and constraint violations, updating them sequentially to enhance efficiency </w:t>
      </w:r>
      <w:sdt>
        <w:sdtPr>
          <w:rPr>
            <w:rFonts w:cs="Arial"/>
            <w:szCs w:val="23"/>
          </w:rPr>
          <w:alias w:val="To edit, see citavi.com/edit"/>
          <w:tag w:val="CitaviPlaceholder#13c6f40b-b86e-4d2a-80d6-5e1e2532de69"/>
          <w:id w:val="745932940"/>
          <w:placeholder>
            <w:docPart w:val="00768B153D1A48CFB99368C0A5062F71"/>
          </w:placeholder>
        </w:sdtPr>
        <w:sdtContent>
          <w:r w:rsidRPr="00C57CA0">
            <w:rPr>
              <w:rFonts w:cs="Arial"/>
              <w:szCs w:val="23"/>
            </w:rPr>
            <w:fldChar w:fldCharType="begin"/>
          </w:r>
          <w:r w:rsidR="00DE3008">
            <w:rPr>
              <w:rFonts w:cs="Arial"/>
              <w:szCs w:val="23"/>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NTI5NDI4LWMzZDUtNDQzOS05YjU1LTAwNTViZWQxNzhkZSIsIlJhbmdlTGVuZ3RoIjo0LCJSZWZlcmVuY2VJZCI6IjAxMmYzYzc4LTkwZDYtNDUxNy1iN2RlLTg1ZGQ3NzVmNDAy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EtMDItMjAyNSIsIkF1dGhvcnMiOlt7IiRpZCI6IjciLCIkdHlwZSI6IlN3aXNzQWNhZGVtaWMuQ2l0YXZpLlBlcnNvbiwgU3dpc3NBY2FkZW1pYy5DaXRhdmkiLCJGaXJzdE5hbWUiOiJULiIsIkxhc3ROYW1lIjoiUnVuYXJzc29uIiwiTWlkZGxlTmFtZSI6IlAuIiwiUHJvdGVjdGVkIjpmYWxzZSwiU2V4IjowLCJDcmVhdGVkQnkiOiJfU2FuanUiLCJDcmVhdGVkT24iOiIyMDI1LTAyLTExVDIwOjU3OjA3IiwiTW9kaWZpZWRCeSI6Il9TYW5qdSIsIklkIjoiZmYwMWM5ODctOGIyMS00ZDg5LWE3MGEtNDJlYjk1OTgyZDJmIiwiTW9kaWZpZWRPbiI6IjIwMjUtMDItMTFUMjA6NTc6MDc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MGN3ZzJvdzA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DRUMuMjAwNi4xNjg4Mz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llZWV4cGxvcmUuaWVlZS5vcmcvZG9jdW1lbnQvMTY4ODM4Ni8iLCJVcmlTdHJpbmciOiJodHRwOi8vaWVlZXhwbG9yZS5pZWVlLm9yZy9kb2N1bWVudC8xNjg4Mzg2L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YW5qdSIsIkNyZWF0ZWRPbiI6IjIwMjUtMDItMTFUMjA6NTc6MDgiLCJNb2RpZmllZEJ5IjoiX1Nhbmp1IiwiSWQiOiIzNzY5N2MzYi04NGM3LTQ1YzAtODRiYy1jMmI5YTJjZGVjNTYiLCJNb2RpZmllZE9uIjoiMjAyNS0wMi0xMVQyMDo1Nzow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Q0VDLjIwMDYuMTY4ODM4NiIsIlVyaVN0cmluZyI6Imh0dHBzOi8vZG9pLm9yZy8xMC4xMTA5L0NFQy4yMDA2LjE2ODgzO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xMVQyMDo1NzowNyIsIk1vZGlmaWVkQnkiOiJfU2FuanUiLCJJZCI6IjRjMzA2YjAzLWM0YWItNGU5YS1iOTUzLWQ5NzFiNDczMDg3ZCIsIk1vZGlmaWVkT24iOiIyMDI1LTAyLTExVDIwOjU3OjA3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HM6Ly93d3cucmVzZWFyY2hnYXRlLm5ldC9wdWJsaWNhdGlvbi8yMjQ2NDU3NzdfQXBwcm94aW1hdGVfRXZvbHV0aW9uX1N0cmF0ZWd5X3VzaW5nX1N0b2NoYXN0aWNfUmFua2luZyIsIlVyaVN0cmluZyI6Imh0dHBzOi8vd3d3LnJlc2VhcmNoZ2F0ZS5uZXQvcHVibGljYXRpb24vMjI0NjQ1Nzc3X0FwcHJveGltYXRlX0V2b2x1dGlvbl9TdHJhdGVneV91c2luZ19TdG9jaGFzdGljX1Jhbmtpbm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}</w:instrText>
          </w:r>
          <w:r w:rsidRPr="00C57CA0">
            <w:rPr>
              <w:rFonts w:cs="Arial"/>
              <w:szCs w:val="23"/>
            </w:rPr>
            <w:fldChar w:fldCharType="separate"/>
          </w:r>
          <w:hyperlink r:id="rId91" w:anchor="_CTVL001012f3c7890d64517b7de85dd775f402e" w:tooltip="T. P. Runarsson, " w:history="1">
            <w:r w:rsidR="00813D2A">
              <w:rPr>
                <w:rFonts w:cs="Arial"/>
                <w:szCs w:val="23"/>
              </w:rPr>
              <w:t>[32]</w:t>
            </w:r>
          </w:hyperlink>
          <w:r w:rsidRPr="00C57CA0">
            <w:rPr>
              <w:rFonts w:cs="Arial"/>
              <w:szCs w:val="23"/>
            </w:rPr>
            <w:fldChar w:fldCharType="end"/>
          </w:r>
        </w:sdtContent>
      </w:sdt>
      <w:r w:rsidRPr="00C57CA0">
        <w:rPr>
          <w:rFonts w:cs="Arial"/>
          <w:szCs w:val="23"/>
        </w:rPr>
        <w:t>​.)</w:t>
      </w:r>
    </w:p>
    <w:p w14:paraId="2A6313E5" w14:textId="77808C47" w:rsidR="00E64761" w:rsidRPr="00C57CA0" w:rsidRDefault="00E64761" w:rsidP="00E64761">
      <w:pPr>
        <w:rPr>
          <w:rFonts w:cs="Arial"/>
          <w:szCs w:val="23"/>
        </w:rPr>
      </w:pPr>
      <w:r w:rsidRPr="00C57CA0">
        <w:rPr>
          <w:rFonts w:cs="Arial"/>
          <w:szCs w:val="23"/>
        </w:rPr>
        <w:t>Moreover, MATLAB has a huge number of functions, and while Simulink remains unmatched with no true alternative, it is much easier for beginners.</w:t>
      </w:r>
    </w:p>
    <w:p w14:paraId="35FEFB1A" w14:textId="77777777" w:rsidR="00E64761" w:rsidRPr="00C57CA0" w:rsidRDefault="00E64761" w:rsidP="00E64761">
      <w:pPr>
        <w:rPr>
          <w:rFonts w:cs="Arial"/>
          <w:szCs w:val="23"/>
        </w:rPr>
      </w:pPr>
      <w:r w:rsidRPr="00C57CA0">
        <w:rPr>
          <w:rFonts w:cs="Arial"/>
          <w:szCs w:val="23"/>
        </w:rPr>
        <w:t>Despite its powerful capabilities and a huge range of Toolboxes, MATLAB does have many limitations.</w:t>
      </w:r>
    </w:p>
    <w:p w14:paraId="11F3F628" w14:textId="77777777" w:rsidR="00E64761" w:rsidRPr="00C57CA0" w:rsidRDefault="00E64761" w:rsidP="00E64761">
      <w:pPr>
        <w:pStyle w:val="ListParagraph"/>
        <w:numPr>
          <w:ilvl w:val="0"/>
          <w:numId w:val="14"/>
        </w:numPr>
        <w:spacing w:before="0" w:after="160" w:line="278" w:lineRule="auto"/>
        <w:contextualSpacing/>
        <w:rPr>
          <w:rFonts w:cs="Arial"/>
          <w:szCs w:val="23"/>
        </w:rPr>
      </w:pPr>
      <w:r w:rsidRPr="00C57CA0">
        <w:rPr>
          <w:rFonts w:cs="Arial"/>
          <w:szCs w:val="23"/>
        </w:rPr>
        <w:t>One major drawback of MATLAB is that its algorithms are proprietary, meaning users cannot access the underlying code of most built-in functions. This requires a level of trust that the implementations are correct, without the ability to verify or modify them if needed.</w:t>
      </w:r>
    </w:p>
    <w:p w14:paraId="269C2694" w14:textId="4F0D51C3" w:rsidR="002411DE" w:rsidRPr="00173519" w:rsidRDefault="00E64761" w:rsidP="00173519">
      <w:pPr>
        <w:pStyle w:val="ListParagraph"/>
        <w:numPr>
          <w:ilvl w:val="0"/>
          <w:numId w:val="14"/>
        </w:numPr>
        <w:spacing w:before="0" w:after="160" w:line="278" w:lineRule="auto"/>
        <w:contextualSpacing/>
        <w:rPr>
          <w:rFonts w:cs="Arial"/>
          <w:szCs w:val="23"/>
        </w:rPr>
      </w:pPr>
      <w:r w:rsidRPr="00C57CA0">
        <w:rPr>
          <w:rFonts w:cs="Arial"/>
          <w:szCs w:val="23"/>
        </w:rPr>
        <w:t>Another challenge is the cost. MATLAB is super expensive, which makes it inaccessible to many individuals and small organizations.</w:t>
      </w:r>
    </w:p>
    <w:p w14:paraId="515C6BF2" w14:textId="322A4C7D" w:rsidR="002411DE" w:rsidRPr="002411DE" w:rsidRDefault="00E64761" w:rsidP="002411DE">
      <w:pPr>
        <w:pStyle w:val="ListParagraph"/>
        <w:numPr>
          <w:ilvl w:val="0"/>
          <w:numId w:val="14"/>
        </w:numPr>
        <w:spacing w:before="0" w:after="160" w:line="278" w:lineRule="auto"/>
        <w:contextualSpacing/>
        <w:rPr>
          <w:rFonts w:cs="Arial"/>
          <w:szCs w:val="23"/>
        </w:rPr>
      </w:pPr>
      <w:r w:rsidRPr="00C57CA0">
        <w:rPr>
          <w:rFonts w:cs="Arial"/>
          <w:szCs w:val="23"/>
        </w:rPr>
        <w:t>MATLAB imposes restrictions on code portability. Running your code on another computer isn’t always straightforward. While you can use the MATLAB Component Runtime (MCR) to distribute compiled applications, the app must match the exact version of the installed MCR. Given that MATLAB releases a new version every six months, this can quickly become inconvenient.</w:t>
      </w:r>
    </w:p>
    <w:p w14:paraId="676BFFEE" w14:textId="63704B99" w:rsidR="005872D7" w:rsidRPr="00C57CA0" w:rsidRDefault="00E64761" w:rsidP="005872D7">
      <w:pPr>
        <w:pStyle w:val="ListParagraph"/>
        <w:numPr>
          <w:ilvl w:val="0"/>
          <w:numId w:val="14"/>
        </w:numPr>
        <w:spacing w:before="0" w:after="0" w:line="240" w:lineRule="auto"/>
        <w:contextualSpacing/>
        <w:rPr>
          <w:rFonts w:eastAsia="Times New Roman" w:cs="Arial"/>
          <w:szCs w:val="23"/>
          <w:lang w:eastAsia="en-IN"/>
        </w:rPr>
      </w:pPr>
      <w:r w:rsidRPr="00C57CA0">
        <w:rPr>
          <w:rFonts w:eastAsia="Times New Roman" w:cs="Arial"/>
          <w:szCs w:val="23"/>
          <w:lang w:eastAsia="en-IN"/>
        </w:rPr>
        <w:t>Additionally, third-party developers are unable to expand MATLAB's functionality due to its proprietary nature.</w:t>
      </w:r>
    </w:p>
    <w:p w14:paraId="50CC9997" w14:textId="737D6990" w:rsidR="00B51E6F" w:rsidRPr="00C57CA0" w:rsidRDefault="001E134A" w:rsidP="001E134A">
      <w:pPr>
        <w:pStyle w:val="Heading2"/>
        <w:rPr>
          <w:rFonts w:eastAsia="Times New Roman"/>
          <w:szCs w:val="28"/>
          <w:lang w:eastAsia="en-IN"/>
        </w:rPr>
      </w:pPr>
      <w:r w:rsidRPr="00C57CA0">
        <w:rPr>
          <w:rFonts w:eastAsia="Times New Roman"/>
          <w:szCs w:val="28"/>
          <w:lang w:eastAsia="en-IN"/>
        </w:rPr>
        <w:t>Python</w:t>
      </w:r>
    </w:p>
    <w:p w14:paraId="4EEE098E" w14:textId="77777777" w:rsidR="005872D7" w:rsidRPr="00367864" w:rsidRDefault="005872D7" w:rsidP="005872D7">
      <w:pPr>
        <w:spacing w:after="0" w:line="240" w:lineRule="auto"/>
        <w:contextualSpacing/>
        <w:rPr>
          <w:rFonts w:eastAsia="Times New Roman" w:cs="Arial"/>
          <w:sz w:val="22"/>
          <w:lang w:eastAsia="en-IN"/>
        </w:rPr>
      </w:pPr>
    </w:p>
    <w:p w14:paraId="798683DD" w14:textId="5E3AD171" w:rsidR="00E37390" w:rsidRPr="00C57CA0" w:rsidRDefault="00E37390" w:rsidP="00E37390">
      <w:pPr>
        <w:spacing w:after="0" w:line="240" w:lineRule="auto"/>
        <w:contextualSpacing/>
        <w:rPr>
          <w:rFonts w:eastAsia="Times New Roman" w:cs="Arial"/>
          <w:szCs w:val="23"/>
          <w:lang w:val="en-IN" w:eastAsia="en-IN"/>
        </w:rPr>
      </w:pPr>
      <w:r w:rsidRPr="00E37390">
        <w:rPr>
          <w:rFonts w:eastAsia="Times New Roman" w:cs="Arial"/>
          <w:szCs w:val="23"/>
          <w:lang w:val="en-IN" w:eastAsia="en-IN"/>
        </w:rPr>
        <w:t>MATLAB's restrictions lead Python</w:t>
      </w:r>
      <w:r w:rsidRPr="00C57CA0">
        <w:rPr>
          <w:rFonts w:eastAsia="Times New Roman" w:cs="Arial"/>
          <w:szCs w:val="23"/>
          <w:lang w:val="en-IN" w:eastAsia="en-IN"/>
        </w:rPr>
        <w:t xml:space="preserve"> </w:t>
      </w:r>
      <w:r w:rsidRPr="00E37390">
        <w:rPr>
          <w:rFonts w:eastAsia="Times New Roman" w:cs="Arial"/>
          <w:szCs w:val="23"/>
          <w:lang w:val="en-IN" w:eastAsia="en-IN"/>
        </w:rPr>
        <w:t>with its open-source character, platform independence, and straightforward syntax</w:t>
      </w:r>
      <w:r w:rsidRPr="00C57CA0">
        <w:rPr>
          <w:rFonts w:eastAsia="Times New Roman" w:cs="Arial"/>
          <w:szCs w:val="23"/>
          <w:lang w:val="en-IN" w:eastAsia="en-IN"/>
        </w:rPr>
        <w:t xml:space="preserve"> </w:t>
      </w:r>
      <w:r w:rsidRPr="00E37390">
        <w:rPr>
          <w:rFonts w:eastAsia="Times New Roman" w:cs="Arial"/>
          <w:szCs w:val="23"/>
          <w:lang w:val="en-IN" w:eastAsia="en-IN"/>
        </w:rPr>
        <w:t>to become a strong substitute. It is easily readable and modifiable, which qualifies both for researchers and developers. Python is a great choice for computational chores because of its dynamic typing and automatic memory management as well as MATLAB's resemblance. Python is a flexible tool for flexible biogas production applications since it lets efficient data processing and GUI development possible with a rich ecosystem of libraries including NumPy, Pandas, and SciPy</w:t>
      </w:r>
      <w:r w:rsidR="00595BB6" w:rsidRPr="00C57CA0">
        <w:rPr>
          <w:rFonts w:eastAsia="Times New Roman" w:cs="Arial"/>
          <w:szCs w:val="23"/>
          <w:lang w:val="en-IN" w:eastAsia="en-IN"/>
        </w:rPr>
        <w:t xml:space="preserve"> </w:t>
      </w:r>
      <w:sdt>
        <w:sdtPr>
          <w:rPr>
            <w:rFonts w:eastAsia="Times New Roman" w:cs="Arial"/>
            <w:szCs w:val="23"/>
            <w:lang w:val="en-IN" w:eastAsia="en-IN"/>
          </w:rPr>
          <w:alias w:val="To edit, see citavi.com/edit"/>
          <w:tag w:val="CitaviPlaceholder#6d745ec4-a8ae-493c-bd4a-a68873174e95"/>
          <w:id w:val="-1121997927"/>
          <w:placeholder>
            <w:docPart w:val="DefaultPlaceholder_-1854013440"/>
          </w:placeholder>
        </w:sdtPr>
        <w:sdtContent>
          <w:r w:rsidR="00595BB6" w:rsidRPr="00C57CA0">
            <w:rPr>
              <w:rFonts w:eastAsia="Times New Roman" w:cs="Arial"/>
              <w:szCs w:val="23"/>
              <w:lang w:val="en-IN" w:eastAsia="en-IN"/>
            </w:rPr>
            <w:fldChar w:fldCharType="begin"/>
          </w:r>
          <w:r w:rsidR="00DE3008">
            <w:rPr>
              <w:rFonts w:eastAsia="Times New Roman" w:cs="Arial"/>
              <w:szCs w:val="23"/>
              <w:lang w:val="en-IN" w:eastAsia="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ZjcxOGRhLWZmNTQtNDQxZi1hMTNmLWM2ZTU1YmE3ODVkNyIsIlJhbmdlTGVuZ3RoIjo0LCJSZWZlcmVuY2VJZCI6IjUxOTA5MzNhLWZmN2YtNDZiNy05MWQ0LTA5OTQ3YjgxN2Vm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zdGF0YW5hbHl0aWNhLmNvbS9ibG9nL3B5dGhvbi12cy1tYXRsYWIvIiwiVXJpU3RyaW5nIjoiaHR0cHM6Ly9zdGF0YW5hbHl0aWNhLmNvbS9ibG9nL3B5dGhvbi12cy1tYXRsYWI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}</w:instrText>
          </w:r>
          <w:r w:rsidR="00595BB6" w:rsidRPr="00C57CA0">
            <w:rPr>
              <w:rFonts w:eastAsia="Times New Roman" w:cs="Arial"/>
              <w:szCs w:val="23"/>
              <w:lang w:val="en-IN" w:eastAsia="en-IN"/>
            </w:rPr>
            <w:fldChar w:fldCharType="separate"/>
          </w:r>
          <w:hyperlink w:anchor="_CTVL0015190933aff7f46b791d409947b817ef6" w:tooltip="StatAnalytica, Python vs Matlab: Which One Is the Best Language - StatAnalytica. [Online]. Available: https://statanalytica.com/blog/python-vs-matlab/…" w:history="1">
            <w:r w:rsidR="00813D2A">
              <w:rPr>
                <w:rFonts w:eastAsia="Times New Roman" w:cs="Arial"/>
                <w:szCs w:val="23"/>
                <w:lang w:val="en-IN" w:eastAsia="en-IN"/>
              </w:rPr>
              <w:t>[33]</w:t>
            </w:r>
          </w:hyperlink>
          <w:r w:rsidR="00595BB6" w:rsidRPr="00C57CA0">
            <w:rPr>
              <w:rFonts w:eastAsia="Times New Roman" w:cs="Arial"/>
              <w:szCs w:val="23"/>
              <w:lang w:val="en-IN" w:eastAsia="en-IN"/>
            </w:rPr>
            <w:fldChar w:fldCharType="end"/>
          </w:r>
        </w:sdtContent>
      </w:sdt>
      <w:r w:rsidRPr="00E37390">
        <w:rPr>
          <w:rFonts w:eastAsia="Times New Roman" w:cs="Arial"/>
          <w:szCs w:val="23"/>
          <w:lang w:val="en-IN" w:eastAsia="en-IN"/>
        </w:rPr>
        <w:t>.</w:t>
      </w:r>
      <w:r w:rsidRPr="00C57CA0">
        <w:rPr>
          <w:rFonts w:eastAsia="Times New Roman" w:cs="Arial"/>
          <w:szCs w:val="23"/>
          <w:lang w:val="en-IN" w:eastAsia="en-IN"/>
        </w:rPr>
        <w:t xml:space="preserve"> </w:t>
      </w:r>
    </w:p>
    <w:p w14:paraId="13B41B1B" w14:textId="77777777" w:rsidR="00035C85" w:rsidRPr="00C57CA0" w:rsidRDefault="00035C85" w:rsidP="00E37390">
      <w:pPr>
        <w:spacing w:after="0" w:line="240" w:lineRule="auto"/>
        <w:contextualSpacing/>
        <w:rPr>
          <w:rFonts w:eastAsia="Times New Roman" w:cs="Arial"/>
          <w:szCs w:val="23"/>
          <w:lang w:val="en-IN" w:eastAsia="en-IN"/>
        </w:rPr>
      </w:pPr>
    </w:p>
    <w:p w14:paraId="367B9860" w14:textId="68DFE4D8" w:rsidR="00681DA8" w:rsidRPr="00C57CA0" w:rsidRDefault="00BB1F06" w:rsidP="00681DA8">
      <w:pPr>
        <w:spacing w:after="0" w:line="240" w:lineRule="auto"/>
        <w:contextualSpacing/>
        <w:rPr>
          <w:rFonts w:eastAsia="Times New Roman" w:cs="Arial"/>
          <w:szCs w:val="23"/>
          <w:lang w:val="en-IN" w:eastAsia="en-IN"/>
        </w:rPr>
      </w:pPr>
      <w:r w:rsidRPr="00C57CA0">
        <w:rPr>
          <w:rFonts w:eastAsia="Times New Roman" w:cs="Arial"/>
          <w:szCs w:val="23"/>
          <w:lang w:val="en-IN" w:eastAsia="en-IN"/>
        </w:rPr>
        <w:t>Python is d</w:t>
      </w:r>
      <w:r w:rsidR="00681DA8" w:rsidRPr="00681DA8">
        <w:rPr>
          <w:rFonts w:eastAsia="Times New Roman" w:cs="Arial"/>
          <w:szCs w:val="23"/>
          <w:lang w:val="en-IN" w:eastAsia="en-IN"/>
        </w:rPr>
        <w:t>esigned for general-purpose, high-level programming</w:t>
      </w:r>
      <w:r w:rsidRPr="00C57CA0">
        <w:rPr>
          <w:rFonts w:eastAsia="Times New Roman" w:cs="Arial"/>
          <w:szCs w:val="23"/>
          <w:lang w:val="en-IN" w:eastAsia="en-IN"/>
        </w:rPr>
        <w:t>; Python supports procedural, object-oriented, and functional programming,</w:t>
      </w:r>
      <w:r w:rsidR="00681DA8" w:rsidRPr="00681DA8">
        <w:rPr>
          <w:rFonts w:eastAsia="Times New Roman" w:cs="Arial"/>
          <w:szCs w:val="23"/>
          <w:lang w:val="en-IN" w:eastAsia="en-IN"/>
        </w:rPr>
        <w:t xml:space="preserve"> among other paradigms. Guido van Rossum invented Python, which initially came out in 1991. It finds extensive application in many fields, including data science, software development, scientific and numerical computing, and web development</w:t>
      </w:r>
      <w:r w:rsidR="005D574B" w:rsidRPr="00C57CA0">
        <w:rPr>
          <w:rFonts w:eastAsia="Times New Roman" w:cs="Arial"/>
          <w:szCs w:val="23"/>
          <w:lang w:val="en-IN" w:eastAsia="en-IN"/>
        </w:rPr>
        <w:t xml:space="preserve"> </w:t>
      </w:r>
      <w:sdt>
        <w:sdtPr>
          <w:rPr>
            <w:rFonts w:eastAsia="Times New Roman" w:cs="Arial"/>
            <w:szCs w:val="23"/>
            <w:lang w:val="en-IN" w:eastAsia="en-IN"/>
          </w:rPr>
          <w:alias w:val="To edit, see citavi.com/edit"/>
          <w:tag w:val="CitaviPlaceholder#5116ec5f-5630-4e1e-9313-b0e409428a15"/>
          <w:id w:val="-1405683545"/>
          <w:placeholder>
            <w:docPart w:val="DefaultPlaceholder_-1854013440"/>
          </w:placeholder>
        </w:sdtPr>
        <w:sdtContent>
          <w:r w:rsidR="005D574B" w:rsidRPr="00C57CA0">
            <w:rPr>
              <w:rFonts w:eastAsia="Times New Roman" w:cs="Arial"/>
              <w:szCs w:val="23"/>
              <w:lang w:val="en-IN" w:eastAsia="en-IN"/>
            </w:rPr>
            <w:fldChar w:fldCharType="begin"/>
          </w:r>
          <w:r w:rsidR="00DE3008">
            <w:rPr>
              <w:rFonts w:eastAsia="Times New Roman" w:cs="Arial"/>
              <w:szCs w:val="23"/>
              <w:lang w:val="en-IN" w:eastAsia="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ZjRlNDYxLWYyYmUtNGZiYi1hOGYzLTNjZjgwNWQ0YzFiMCIsIlJhbmdlTGVuZ3RoIjo0LCJSZWZlcmVuY2VJZCI6ImU5NDc0NWI1LThlNjQtNGJjMC04MjQ0LTMxYWY2NzcyYTI0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MtMDItMjAyNSIsIkF1dGhvcnMiOlt7IiRpZCI6IjciLCIkdHlwZSI6IlN3aXNzQWNhZGVtaWMuQ2l0YXZpLlBlcnNvbiwgU3dpc3NBY2FkZW1pYy5DaXRhdmkiLCJGaXJzdE5hbWUiOiJOZWhlbWlhaCIsIkxhc3ROYW1lIjoiVmluZWVzaCBDdXR0aW5nIiwiTWlkZGxlTmFtZSI6IlN0ZXBoZW4iLCJQcm90ZWN0ZWQiOmZhbHNlLCJTZXgiOjIsIkNyZWF0ZWRCeSI6Il9TYW5qdSIsIkNyZWF0ZWRPbiI6IjIwMjUtMDItMTNUMTg6MTM6MjQiLCJNb2RpZmllZEJ5IjoiX1Nhbmp1IiwiSWQiOiJhMGQ0ZGI2NS0yN2FiLTQ4ZTUtODdmYi1iY2Y1ZWQ5N2I1MTciLCJNb2RpZmllZE9uIjoiMjAyNS0wMi0xM1QxODoxMzoyNC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0a2M0YjFmai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}</w:instrText>
          </w:r>
          <w:r w:rsidR="005D574B" w:rsidRPr="00C57CA0">
            <w:rPr>
              <w:rFonts w:eastAsia="Times New Roman" w:cs="Arial"/>
              <w:szCs w:val="23"/>
              <w:lang w:val="en-IN" w:eastAsia="en-IN"/>
            </w:rPr>
            <w:fldChar w:fldCharType="separate"/>
          </w:r>
          <w:hyperlink r:id="rId92" w:anchor="_CTVL001e94745b58e644bc0824431af6772a241" w:tooltip="N. S. Vineesh Cutting, " w:history="1">
            <w:r w:rsidR="00813D2A">
              <w:rPr>
                <w:rFonts w:eastAsia="Times New Roman" w:cs="Arial"/>
                <w:szCs w:val="23"/>
                <w:lang w:val="en-IN" w:eastAsia="en-IN"/>
              </w:rPr>
              <w:t>[34]</w:t>
            </w:r>
          </w:hyperlink>
          <w:r w:rsidR="005D574B" w:rsidRPr="00C57CA0">
            <w:rPr>
              <w:rFonts w:eastAsia="Times New Roman" w:cs="Arial"/>
              <w:szCs w:val="23"/>
              <w:lang w:val="en-IN" w:eastAsia="en-IN"/>
            </w:rPr>
            <w:fldChar w:fldCharType="end"/>
          </w:r>
        </w:sdtContent>
      </w:sdt>
      <w:r w:rsidR="00681DA8" w:rsidRPr="00681DA8">
        <w:rPr>
          <w:rFonts w:eastAsia="Times New Roman" w:cs="Arial"/>
          <w:szCs w:val="23"/>
          <w:lang w:val="en-IN" w:eastAsia="en-IN"/>
        </w:rPr>
        <w:t>.</w:t>
      </w:r>
      <w:r w:rsidR="005D574B" w:rsidRPr="00C57CA0">
        <w:rPr>
          <w:rFonts w:eastAsia="Times New Roman" w:cs="Arial"/>
          <w:szCs w:val="23"/>
          <w:lang w:val="en-IN" w:eastAsia="en-IN"/>
        </w:rPr>
        <w:t xml:space="preserve"> </w:t>
      </w:r>
    </w:p>
    <w:p w14:paraId="012FEB9F" w14:textId="0C99F9B4" w:rsidR="001E134A" w:rsidRPr="00C57CA0" w:rsidRDefault="000863E7" w:rsidP="000863E7">
      <w:pPr>
        <w:pStyle w:val="Heading3"/>
        <w:rPr>
          <w:rFonts w:eastAsia="Times New Roman"/>
          <w:sz w:val="28"/>
          <w:szCs w:val="28"/>
          <w:lang w:val="en-IN" w:eastAsia="en-IN"/>
        </w:rPr>
      </w:pPr>
      <w:r w:rsidRPr="00C57CA0">
        <w:rPr>
          <w:rFonts w:eastAsia="Times New Roman"/>
          <w:sz w:val="28"/>
          <w:szCs w:val="28"/>
          <w:lang w:val="en-IN" w:eastAsia="en-IN"/>
        </w:rPr>
        <w:t xml:space="preserve">Features of </w:t>
      </w:r>
      <w:r w:rsidR="00EF2B99" w:rsidRPr="00C57CA0">
        <w:rPr>
          <w:rFonts w:eastAsia="Times New Roman"/>
          <w:sz w:val="28"/>
          <w:szCs w:val="28"/>
          <w:lang w:val="en-IN" w:eastAsia="en-IN"/>
        </w:rPr>
        <w:t>Python</w:t>
      </w:r>
      <w:r w:rsidRPr="00C57CA0">
        <w:rPr>
          <w:rFonts w:eastAsia="Times New Roman"/>
          <w:sz w:val="28"/>
          <w:szCs w:val="28"/>
          <w:lang w:val="en-IN" w:eastAsia="en-IN"/>
        </w:rPr>
        <w:t xml:space="preserve"> </w:t>
      </w:r>
    </w:p>
    <w:p w14:paraId="6D79B6F3" w14:textId="05D3984A" w:rsidR="008246A8" w:rsidRPr="00C57CA0" w:rsidRDefault="000033E1" w:rsidP="00F12661">
      <w:pPr>
        <w:pStyle w:val="ListParagraph"/>
        <w:numPr>
          <w:ilvl w:val="0"/>
          <w:numId w:val="15"/>
        </w:numPr>
        <w:jc w:val="left"/>
        <w:rPr>
          <w:szCs w:val="23"/>
          <w:lang w:val="en-IN" w:eastAsia="en-IN"/>
        </w:rPr>
      </w:pPr>
      <w:r w:rsidRPr="00C57CA0">
        <w:rPr>
          <w:b/>
          <w:bCs/>
          <w:szCs w:val="23"/>
          <w:lang w:val="en-IN" w:eastAsia="en-IN"/>
        </w:rPr>
        <w:t>Easy t</w:t>
      </w:r>
      <w:r w:rsidR="002C08FB" w:rsidRPr="00C57CA0">
        <w:rPr>
          <w:b/>
          <w:bCs/>
          <w:szCs w:val="23"/>
          <w:lang w:val="en-IN" w:eastAsia="en-IN"/>
        </w:rPr>
        <w:t>o use</w:t>
      </w:r>
      <w:r w:rsidR="002055FF" w:rsidRPr="00C57CA0">
        <w:rPr>
          <w:szCs w:val="23"/>
          <w:lang w:val="en-IN" w:eastAsia="en-IN"/>
        </w:rPr>
        <w:t>:</w:t>
      </w:r>
      <w:r w:rsidR="008246A8" w:rsidRPr="00C57CA0">
        <w:rPr>
          <w:szCs w:val="23"/>
          <w:lang w:val="en-IN" w:eastAsia="en-IN"/>
        </w:rPr>
        <w:t xml:space="preserve"> </w:t>
      </w:r>
      <w:r w:rsidR="00584D9D" w:rsidRPr="00C57CA0">
        <w:rPr>
          <w:szCs w:val="23"/>
          <w:lang w:val="en-IN" w:eastAsia="en-IN"/>
        </w:rPr>
        <w:t xml:space="preserve">Python's simple, developer-friendly syntax makes learning and quick code writing quick and easy. </w:t>
      </w:r>
    </w:p>
    <w:p w14:paraId="2555A5CA" w14:textId="171DBFC6" w:rsidR="002C08FB" w:rsidRPr="00C57CA0" w:rsidRDefault="002C08FB" w:rsidP="00D23996">
      <w:pPr>
        <w:pStyle w:val="ListParagraph"/>
        <w:numPr>
          <w:ilvl w:val="0"/>
          <w:numId w:val="15"/>
        </w:numPr>
        <w:rPr>
          <w:szCs w:val="23"/>
          <w:lang w:val="en-IN" w:eastAsia="en-IN"/>
        </w:rPr>
      </w:pPr>
      <w:r w:rsidRPr="00C57CA0">
        <w:rPr>
          <w:b/>
          <w:bCs/>
          <w:szCs w:val="23"/>
          <w:lang w:val="en-IN" w:eastAsia="en-IN"/>
        </w:rPr>
        <w:t>Free and open source</w:t>
      </w:r>
      <w:r w:rsidR="00F12661" w:rsidRPr="00C57CA0">
        <w:rPr>
          <w:szCs w:val="23"/>
          <w:lang w:val="en-IN" w:eastAsia="en-IN"/>
        </w:rPr>
        <w:t xml:space="preserve">: </w:t>
      </w:r>
      <w:r w:rsidR="00D23996" w:rsidRPr="00C57CA0">
        <w:rPr>
          <w:szCs w:val="23"/>
          <w:lang w:val="en-IN" w:eastAsia="en-IN"/>
        </w:rPr>
        <w:t>Python is free to use and has a sizable community helping to shape since it is open source.</w:t>
      </w:r>
    </w:p>
    <w:p w14:paraId="0642820C" w14:textId="77777777" w:rsidR="00112CCE" w:rsidRPr="00C57CA0" w:rsidRDefault="00112CCE" w:rsidP="00112CCE">
      <w:pPr>
        <w:pStyle w:val="ListParagraph"/>
        <w:numPr>
          <w:ilvl w:val="0"/>
          <w:numId w:val="15"/>
        </w:numPr>
        <w:rPr>
          <w:szCs w:val="23"/>
          <w:lang w:val="en-IN" w:eastAsia="en-IN"/>
        </w:rPr>
      </w:pPr>
      <w:r w:rsidRPr="00C57CA0">
        <w:rPr>
          <w:b/>
          <w:bCs/>
          <w:szCs w:val="23"/>
          <w:lang w:val="en-IN" w:eastAsia="en-IN"/>
        </w:rPr>
        <w:lastRenderedPageBreak/>
        <w:t>GUI support</w:t>
      </w:r>
      <w:r w:rsidRPr="00C57CA0">
        <w:rPr>
          <w:szCs w:val="23"/>
          <w:lang w:val="en-IN" w:eastAsia="en-IN"/>
        </w:rPr>
        <w:t xml:space="preserve">: Python provides TkInter, PyQt, and PySimpleGUI, among several tools for creating graphical user interfaces (GUIs). </w:t>
      </w:r>
    </w:p>
    <w:p w14:paraId="4083CCA4" w14:textId="77777777" w:rsidR="00112CCE" w:rsidRPr="00C57CA0" w:rsidRDefault="00112CCE" w:rsidP="00112CCE">
      <w:pPr>
        <w:pStyle w:val="ListParagraph"/>
        <w:numPr>
          <w:ilvl w:val="0"/>
          <w:numId w:val="15"/>
        </w:numPr>
        <w:rPr>
          <w:b/>
          <w:bCs/>
          <w:szCs w:val="23"/>
          <w:lang w:val="en-IN" w:eastAsia="en-IN"/>
        </w:rPr>
      </w:pPr>
      <w:r w:rsidRPr="00C57CA0">
        <w:rPr>
          <w:b/>
          <w:bCs/>
          <w:szCs w:val="23"/>
          <w:lang w:val="en-IN" w:eastAsia="en-IN"/>
        </w:rPr>
        <w:t xml:space="preserve">Portability: </w:t>
      </w:r>
      <w:r w:rsidRPr="00C57CA0">
        <w:rPr>
          <w:szCs w:val="23"/>
          <w:lang w:val="en-IN" w:eastAsia="en-IN"/>
        </w:rPr>
        <w:t>Python code can run on various platforms, including Linux, macOS, and Windows, without any changes or modifications.</w:t>
      </w:r>
    </w:p>
    <w:p w14:paraId="1B4E97F5" w14:textId="77777777" w:rsidR="00112CCE" w:rsidRPr="00C57CA0" w:rsidRDefault="00112CCE" w:rsidP="00112CCE">
      <w:pPr>
        <w:pStyle w:val="ListParagraph"/>
        <w:numPr>
          <w:ilvl w:val="0"/>
          <w:numId w:val="15"/>
        </w:numPr>
        <w:rPr>
          <w:szCs w:val="23"/>
          <w:lang w:val="en-IN" w:eastAsia="en-IN"/>
        </w:rPr>
      </w:pPr>
      <w:r w:rsidRPr="00C57CA0">
        <w:rPr>
          <w:b/>
          <w:bCs/>
          <w:szCs w:val="23"/>
          <w:lang w:val="en-IN" w:eastAsia="en-IN"/>
        </w:rPr>
        <w:t>Dynamically Typed</w:t>
      </w:r>
      <w:r w:rsidRPr="00C57CA0">
        <w:rPr>
          <w:szCs w:val="23"/>
          <w:lang w:val="en-IN" w:eastAsia="en-IN"/>
        </w:rPr>
        <w:t>: Python autonomously identifies variable data types, minimizing the necessity for explicit declarations.</w:t>
      </w:r>
    </w:p>
    <w:p w14:paraId="31284674" w14:textId="77777777" w:rsidR="00112CCE" w:rsidRPr="00C57CA0" w:rsidRDefault="00112CCE" w:rsidP="00112CCE">
      <w:pPr>
        <w:pStyle w:val="ListParagraph"/>
        <w:numPr>
          <w:ilvl w:val="0"/>
          <w:numId w:val="15"/>
        </w:numPr>
        <w:rPr>
          <w:szCs w:val="23"/>
          <w:lang w:val="en-IN" w:eastAsia="en-IN"/>
        </w:rPr>
      </w:pPr>
      <w:r w:rsidRPr="00C57CA0">
        <w:rPr>
          <w:b/>
          <w:bCs/>
          <w:szCs w:val="23"/>
          <w:lang w:val="en-IN" w:eastAsia="en-IN"/>
        </w:rPr>
        <w:t>Interpreted</w:t>
      </w:r>
      <w:r w:rsidRPr="00C57CA0">
        <w:rPr>
          <w:szCs w:val="23"/>
          <w:lang w:val="en-IN" w:eastAsia="en-IN"/>
        </w:rPr>
        <w:t>: Python code is executed sequentially, facilitating debugging and enhancing accessibility for novices.</w:t>
      </w:r>
    </w:p>
    <w:p w14:paraId="7123AFAC" w14:textId="77777777" w:rsidR="00112CCE" w:rsidRPr="00C57CA0" w:rsidRDefault="00112CCE" w:rsidP="00112CCE">
      <w:pPr>
        <w:pStyle w:val="ListParagraph"/>
        <w:numPr>
          <w:ilvl w:val="0"/>
          <w:numId w:val="15"/>
        </w:numPr>
        <w:rPr>
          <w:szCs w:val="23"/>
          <w:lang w:val="en-IN" w:eastAsia="en-IN"/>
        </w:rPr>
      </w:pPr>
      <w:r w:rsidRPr="00C57CA0">
        <w:rPr>
          <w:b/>
          <w:bCs/>
          <w:szCs w:val="23"/>
          <w:lang w:val="en-IN" w:eastAsia="en-IN"/>
        </w:rPr>
        <w:t>Language Interoperability</w:t>
      </w:r>
      <w:r w:rsidRPr="00C57CA0">
        <w:rPr>
          <w:szCs w:val="23"/>
          <w:lang w:val="en-IN" w:eastAsia="en-IN"/>
        </w:rPr>
        <w:t>: Python can interface with code authored in other languages such as C, C++, and Java, facilitating versatile application development.</w:t>
      </w:r>
    </w:p>
    <w:p w14:paraId="01174A08" w14:textId="77777777" w:rsidR="00112CCE" w:rsidRPr="00C57CA0" w:rsidRDefault="00112CCE" w:rsidP="00112CCE">
      <w:pPr>
        <w:pStyle w:val="ListParagraph"/>
        <w:numPr>
          <w:ilvl w:val="0"/>
          <w:numId w:val="15"/>
        </w:numPr>
        <w:rPr>
          <w:szCs w:val="23"/>
          <w:lang w:val="en-IN" w:eastAsia="en-IN"/>
        </w:rPr>
      </w:pPr>
      <w:r w:rsidRPr="00C57CA0">
        <w:rPr>
          <w:b/>
          <w:bCs/>
          <w:szCs w:val="23"/>
          <w:lang w:val="en-IN" w:eastAsia="en-IN"/>
        </w:rPr>
        <w:t>Object Oriented</w:t>
      </w:r>
      <w:r w:rsidRPr="00C57CA0">
        <w:rPr>
          <w:szCs w:val="23"/>
          <w:lang w:val="en-IN" w:eastAsia="en-IN"/>
        </w:rPr>
        <w:t xml:space="preserve">: Python facilitates object-oriented programming, allowing for the development of classes and objects to represent real-world entities and their interrelations. </w:t>
      </w:r>
    </w:p>
    <w:p w14:paraId="6C808C7B" w14:textId="55CD5001" w:rsidR="00112CCE" w:rsidRDefault="00112CCE" w:rsidP="00112CCE">
      <w:pPr>
        <w:spacing w:after="0" w:line="240" w:lineRule="auto"/>
        <w:rPr>
          <w:rFonts w:eastAsia="Times New Roman" w:cs="Arial"/>
          <w:szCs w:val="23"/>
          <w:lang w:val="en-IN" w:eastAsia="en-IN"/>
        </w:rPr>
      </w:pPr>
      <w:r w:rsidRPr="00C57CA0">
        <w:rPr>
          <w:rFonts w:eastAsia="Times New Roman" w:cs="Arial"/>
          <w:szCs w:val="23"/>
          <w:lang w:val="en-IN" w:eastAsia="en-IN"/>
        </w:rPr>
        <w:t xml:space="preserve">The conversion of a MATLAB GUI to a Python-based interface for adaptable biogas production identifies Tkinter as the ideal tool for constructing the graphical user interface due to its simplicity and cross-platform compatibility. Tkinter, sometimes known as "Tk interface," is a module in Python developed in TCL (Tool Command Language) that offers an interface to the TK GUI toolkit, multiplatform supporting Linux, macOS, and Windows. Including three main ideas: widgets, geometry management, and event handling, it is used to produce graphical user interfaces (GUIs). Widgets in a GUI are its outward elements frames, labels, buttons, text entries, etc. Usually applying the "grid" approach, geometry management arranges these widgets on the screen. TKinter's event handling controls the event loop that handles user actions including button presses and keystrokes, so enabling widgets to react to these events via callbacks or event bindings. Tkinter's simplicity and availability of many tutorials and code examples help to explain it rather widely </w:t>
      </w:r>
      <w:sdt>
        <w:sdtPr>
          <w:rPr>
            <w:rFonts w:eastAsia="Times New Roman" w:cs="Arial"/>
            <w:szCs w:val="23"/>
            <w:lang w:val="en-IN" w:eastAsia="en-IN"/>
          </w:rPr>
          <w:alias w:val="To edit, see citavi.com/edit"/>
          <w:tag w:val="CitaviPlaceholder#ea516b8b-a52b-4016-949f-ea42e7ee7ec9"/>
          <w:id w:val="643165013"/>
          <w:placeholder>
            <w:docPart w:val="7FA14AD87E1A4B44A75B0B0D1227C3FE"/>
          </w:placeholder>
        </w:sdtPr>
        <w:sdtContent>
          <w:r w:rsidRPr="00C57CA0">
            <w:rPr>
              <w:rFonts w:eastAsia="Times New Roman" w:cs="Arial"/>
              <w:szCs w:val="23"/>
              <w:lang w:val="en-IN" w:eastAsia="en-IN"/>
            </w:rPr>
            <w:fldChar w:fldCharType="begin"/>
          </w:r>
          <w:r>
            <w:rPr>
              <w:rFonts w:eastAsia="Times New Roman" w:cs="Arial"/>
              <w:szCs w:val="23"/>
              <w:lang w:val="en-IN" w:eastAsia="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mFlZTYzLTlhMzYtNGEyYS05MWI5LTFjODQ3MjdjODNkNiIsIlJhbmdlTGVuZ3RoIjo0LCJSZWZlcmVuY2VJZCI6Ijc1YmU1ZDljLTllOTQtNGUzYy1iNzU0LWVjNjVhZmI1Mjg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E0IiwiJHR5cGUiOiJTd2lzc0FjYWRlbWljLkNpdGF2aS5QZXJzb24sIFN3aXNzQWNhZGVtaWMuQ2l0YXZpIiwiRmlyc3ROYW1lIjoiUmVuYW4iLCJMYXN0TmFtZSI6IlBpY29yZXRpIiwiUHJvdGVjdGVkIjpmYWxzZSwiU2V4IjowLCJDcmVhdGVkQnkiOiJfU2FuanUiLCJDcmVhdGVkT24iOiIyMDI1LTAyLTEzVDE5OjU2OjI5IiwiTW9kaWZpZWRCeSI6Il9TYW5qdSIsIklkIjoiYTg4NzUzNDEtYWFmMi00YzIwLWEyYWQtYmI2Mzk4MDdiNjExIiwiTW9kaWZpZWRPbiI6IjIwMjUtMDItMTNUMTk6NTY6MjkiLCJQcm9qZWN0Ijp7IiRyZWYiOiI4In19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jY2VsY29uZi53ZWIuY2Vybi5jaC9BY2NlbENvbmYvcGNhcGFjMjAxNi8iLCJVcmlTdHJpbmciOiJodHRwOi8vYWNjZWxjb25mLndlYi5jZXJuLmNoL0FjY2VsQ29uZi9wY2FwYWMyMDE2L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}</w:instrText>
          </w:r>
          <w:r w:rsidRPr="00C57CA0">
            <w:rPr>
              <w:rFonts w:eastAsia="Times New Roman" w:cs="Arial"/>
              <w:szCs w:val="23"/>
              <w:lang w:val="en-IN" w:eastAsia="en-IN"/>
            </w:rPr>
            <w:fldChar w:fldCharType="separate"/>
          </w:r>
          <w:hyperlink r:id="rId93" w:anchor="_CTVL00175be5d9c9e944e3cb754ec65afb52850" w:tooltip="D.B. Beniz, A.M. Espindola [LNLS, Campinas, and Brazil], " w:history="1">
            <w:r w:rsidR="00813D2A">
              <w:rPr>
                <w:rFonts w:eastAsia="Times New Roman" w:cs="Arial"/>
                <w:szCs w:val="23"/>
                <w:lang w:val="en-IN" w:eastAsia="en-IN"/>
              </w:rPr>
              <w:t>[35]</w:t>
            </w:r>
          </w:hyperlink>
          <w:r w:rsidRPr="00C57CA0">
            <w:rPr>
              <w:rFonts w:eastAsia="Times New Roman" w:cs="Arial"/>
              <w:szCs w:val="23"/>
              <w:lang w:val="en-IN" w:eastAsia="en-IN"/>
            </w:rPr>
            <w:fldChar w:fldCharType="end"/>
          </w:r>
        </w:sdtContent>
      </w:sdt>
      <w:r w:rsidRPr="00C57CA0">
        <w:rPr>
          <w:rFonts w:eastAsia="Times New Roman" w:cs="Arial"/>
          <w:szCs w:val="23"/>
          <w:lang w:val="en-IN" w:eastAsia="en-IN"/>
        </w:rPr>
        <w:t xml:space="preserve">. </w:t>
      </w:r>
    </w:p>
    <w:p w14:paraId="3C8FCE22" w14:textId="77777777" w:rsidR="00112CCE" w:rsidRPr="00112CCE" w:rsidRDefault="00112CCE" w:rsidP="00112CCE">
      <w:pPr>
        <w:spacing w:after="0" w:line="240" w:lineRule="auto"/>
        <w:rPr>
          <w:rFonts w:eastAsia="Times New Roman" w:cs="Arial"/>
          <w:szCs w:val="23"/>
          <w:lang w:val="en-IN" w:eastAsia="en-IN"/>
        </w:rPr>
      </w:pPr>
    </w:p>
    <w:p w14:paraId="569BB110" w14:textId="1DBC2FFC" w:rsidR="00EA7935" w:rsidRPr="00813D2A" w:rsidRDefault="00EA7935" w:rsidP="00EA7935">
      <w:pPr>
        <w:pStyle w:val="Heading1"/>
        <w:rPr>
          <w:sz w:val="28"/>
        </w:rPr>
      </w:pPr>
      <w:r w:rsidRPr="00813D2A">
        <w:rPr>
          <w:sz w:val="28"/>
        </w:rPr>
        <w:t>Materials</w:t>
      </w:r>
    </w:p>
    <w:p w14:paraId="6426A04B" w14:textId="593588E5" w:rsidR="00AE3142" w:rsidRPr="00BF18F3" w:rsidRDefault="00AE3142" w:rsidP="00AE3142">
      <w:r w:rsidRPr="00BF18F3">
        <w:t xml:space="preserve">The Grub biogas facility functions as the principal experimental location for this study, supplying critical operational data for model validation and system evaluation. This agricultural biogas facility in Bavaria, Germany, is among the region's most technologically sophisticated installations, comprising a 75 kW gas engine combined heat and power (CHP) unit, a 1206 m³ concrete-covered digester, and a fermentation residue storage capacity of 2714 m³. The facility functions with semi-automated control via Siemens Programmable Logic Controllers (PLC), which oversee and document essential characteristics such as temperature, pressure, and gas flow rates. The plant employs a varied combination of organic resources for substrate feeding, predominantly including slurry, corn, cattle and sheep dung, grass silage and fodder leftovers in different ratios.  The operational data gathered from this plant encompasses several periods, documenting both steady-state conditions and dynamic reactions to feeding modifications, thereby </w:t>
      </w:r>
      <w:r w:rsidRPr="00BF18F3">
        <w:lastRenderedPageBreak/>
        <w:t>offering a thorough dataset for the development and validation of mathematical models of the anaerobic digestion process. This empirical data is especially significant as it illustrates the practical difficulties encountered in commercial biogas production, encompassing fluctuations in substrate quality, environmental factors, and operational limitations.</w:t>
      </w:r>
    </w:p>
    <w:p w14:paraId="7D381A54" w14:textId="75095EDF" w:rsidR="005C146A" w:rsidRPr="003A0407" w:rsidRDefault="005C146A" w:rsidP="005C146A"/>
    <w:p w14:paraId="3336921B" w14:textId="77777777" w:rsidR="005C146A" w:rsidRPr="005C146A" w:rsidRDefault="005C146A" w:rsidP="005C146A"/>
    <w:p w14:paraId="3EDA5103" w14:textId="5FAAA1FE" w:rsidR="00EA7935" w:rsidRDefault="00B01BB3" w:rsidP="00EA7935">
      <w:pPr>
        <w:pStyle w:val="Heading1"/>
        <w:rPr>
          <w:sz w:val="22"/>
          <w:szCs w:val="22"/>
        </w:rPr>
      </w:pPr>
      <w:r w:rsidRPr="00367864">
        <w:rPr>
          <w:sz w:val="22"/>
          <w:szCs w:val="22"/>
        </w:rPr>
        <w:t>Methodology</w:t>
      </w:r>
      <w:r w:rsidR="00EA7935" w:rsidRPr="00367864">
        <w:rPr>
          <w:sz w:val="22"/>
          <w:szCs w:val="22"/>
        </w:rPr>
        <w:t xml:space="preserve"> </w:t>
      </w:r>
    </w:p>
    <w:p w14:paraId="3122FE01" w14:textId="1B7D7E8B" w:rsidR="006D3CD7" w:rsidRDefault="006D3CD7" w:rsidP="006D3CD7">
      <w:r>
        <w:t>The initial Matlab GUI for adaptable biogas production was developed as a specialised scientific instrument aimed at system model estimate and feedback control for demand-driven biogas generation. The interface was systematically arranged into a sequential workflow that directed users through data preprocessing, model estimates, and control system design. The GUI predominantly focused on two estimating techniques - PT1 approximation and the Time percentage method - hence constraining users' analytical ability in evaluating various modelling strategies.</w:t>
      </w:r>
    </w:p>
    <w:p w14:paraId="267739FE" w14:textId="2C0801E1" w:rsidR="006D3CD7" w:rsidRDefault="006D3CD7" w:rsidP="006D3CD7">
      <w:r>
        <w:t>The interface presented visualisations of biogas production rates and substrate feeding rates, incorporating filtering functionalities to diminish measurement noise using discrete low-pass and smoothing filters.  Principal visualisations encompassed time-series graphs for step responses, filtered measurement data, and model estimations, facilitating users in discerning the correlation between substrate feeding and resultant biogas generation.  The system enabled users to enter substrate combination data (comprising maize, manure, grass silage and fodder wastes) and process flow rates recorded by the biogas plant's PLC system.</w:t>
      </w:r>
    </w:p>
    <w:p w14:paraId="4539DDF7" w14:textId="50EF33DD" w:rsidR="006D3CD7" w:rsidRDefault="006D3CD7" w:rsidP="006D3CD7">
      <w:r>
        <w:t>Notwithstanding its functionality, the Matlab implementation exhibited several significant limitations: its constrained modelling approach provided only two estimation methods instead of the comprehensive six methods (PT1-approximation, time percentage method, turning tangent method, sum of time constants method, PT1-estimator, and PT2-estimator) delineated in the research.  This limitation diminished users' capacity to ascertain the most suitable model for certain biogas plant settings.  The system was hindered by an inflexible workflow structure that complicated comparison analysis, while reliance on Matlab licenses imposed financial constraints on implementation at smaller biogas facilities.  The interface was deficient in contemporary user experience elements, providing minimal customisation possibilities and necessitating extensive understanding of control theory for efficient functionality.</w:t>
      </w:r>
    </w:p>
    <w:p w14:paraId="7D6CE025" w14:textId="463C8937" w:rsidR="00FA0870" w:rsidRDefault="00FA0870" w:rsidP="006D3CD7">
      <w:pPr>
        <w:pStyle w:val="Heading2"/>
      </w:pPr>
      <w:r w:rsidRPr="00FA0870">
        <w:t>Approach to Conversion</w:t>
      </w:r>
    </w:p>
    <w:p w14:paraId="38B144EA" w14:textId="237CFC77" w:rsidR="00FA0870" w:rsidRDefault="00FA0870" w:rsidP="00FA0870">
      <w:r>
        <w:t xml:space="preserve">Using a mixed approach direct translating fundamental algorithms with strategic redesign of the interface and implementation structure the Matlab GUI for flexible biogas generation was converted to Python.  Although the mathematical underpinnings and data analysis </w:t>
      </w:r>
      <w:r>
        <w:lastRenderedPageBreak/>
        <w:t>techniques from the original Matlab implementation were maintained, the Python version was developed with improved user interface and expanded capability.</w:t>
      </w:r>
    </w:p>
    <w:p w14:paraId="03AD8C0B" w14:textId="1C216EB1" w:rsidR="00FA0870" w:rsidRDefault="00FA0870" w:rsidP="00FA0870">
      <w:r>
        <w:t xml:space="preserve"> Starting with a careful study of the original Matlab code to pinpoint important components data loading, preprocessing filters, model estimation techniques, and control system computations the conversion process started  While the implementation strategy used Python's strengths in modern GUI development and data analysis, these fundamental mathematics and engineering ideas were directly translated to preserve scientific integrity.</w:t>
      </w:r>
    </w:p>
    <w:p w14:paraId="33E23CF7" w14:textId="5A513723" w:rsidR="00FA0870" w:rsidRDefault="00FA0870" w:rsidP="00FA0870">
      <w:r>
        <w:t>The main GUI framework used in the Python implementation is Tkinter, augmented with specific widgets such tkcalendar's DateEntry for enhanced date selection and tkt.notebook for tabbed navigation.  The code for scientific computing depends on accepted Python libraries that parallel Matlab's capability, notably NumPy for numerical operations, pandas for data manipulation, SciPy for signal processing (especially the Butterworth filter implementation), and Matplotlib for visualisation.  While leveraging Python's more easily available programming paradigm, this mix offers similar analytical power.</w:t>
      </w:r>
    </w:p>
    <w:p w14:paraId="0949A7B3" w14:textId="38B74819" w:rsidR="00FA0870" w:rsidRDefault="00FA0870" w:rsidP="00FA0870">
      <w:r>
        <w:t>Expanding the model estimation capabilities from the two methods (PT1-approximation and Time percentage method) from the original Matlab GUI to include all six estimation approaches described in the research: PT1-estimator, PT2-estimator, Turning tangent method, Sum of time constants method, PT1-estimator, and PT2-estimator was a major redesign aspect.  This improvement lets users concurrently evaluate several modelling techniques, therefore offering a more complete analysis tool for the optimisation of biogas plants.</w:t>
      </w:r>
    </w:p>
    <w:p w14:paraId="69B33AF1" w14:textId="0387BDC6" w:rsidR="00FA0870" w:rsidRDefault="00FA0870" w:rsidP="00FA0870">
      <w:r>
        <w:t>Designed with enhanced user experience in mind, the interface was rebuilt using a tabbed interface guiding users progressively from data loading to preprocessing, model estimation, control system design, and generating of feeding schedules.  Beyond what was feasible in the initial Matlab implementation, interactive elements such as sliders for data selection and responsive visualisations offer instantaneous feedback, hence improving the exploratory analytical capacities.</w:t>
      </w:r>
    </w:p>
    <w:p w14:paraId="29876D28" w14:textId="50F55211" w:rsidR="00FA0870" w:rsidRPr="006D3CD7" w:rsidRDefault="00FA0870" w:rsidP="00FA0870">
      <w:r>
        <w:t>Careful attention was made to guarantee computational correctness while enhancing usability throughout the conversion process, hence producing a more accessible but similarly strong tool for flexible biogas production modeling and control.</w:t>
      </w:r>
    </w:p>
    <w:p w14:paraId="5014336F" w14:textId="2E6081B8" w:rsidR="003001C5" w:rsidRDefault="002D5748" w:rsidP="00B323D1">
      <w:pPr>
        <w:pStyle w:val="Heading2"/>
      </w:pPr>
      <w:r>
        <w:t xml:space="preserve">Load Data </w:t>
      </w:r>
      <w:r w:rsidR="00EB50A6">
        <w:t>Tab</w:t>
      </w:r>
    </w:p>
    <w:p w14:paraId="3E7B11BD" w14:textId="7D32C516" w:rsidR="00EB50A6" w:rsidRDefault="00C57CA0" w:rsidP="00EB50A6">
      <w:r w:rsidRPr="00C57CA0">
        <w:t>The Python GUI application's Load Data tab is meant to loading and visualizing of data related to biogas production and substrate feeding. Using Tkinter for the graphical interface and Pandas for data management, the application follows a methodical approach. The approach consists in the following main phases.</w:t>
      </w:r>
    </w:p>
    <w:p w14:paraId="6C01144D" w14:textId="6F9628E4" w:rsidR="00C57CA0" w:rsidRDefault="008E011B" w:rsidP="008E011B">
      <w:pPr>
        <w:pStyle w:val="Heading3"/>
      </w:pPr>
      <w:r w:rsidRPr="008E011B">
        <w:lastRenderedPageBreak/>
        <w:t xml:space="preserve">Initialization </w:t>
      </w:r>
      <w:r w:rsidR="006F0278">
        <w:t xml:space="preserve">and </w:t>
      </w:r>
      <w:r w:rsidR="0099512E">
        <w:t>Structuring</w:t>
      </w:r>
      <w:r w:rsidR="006F0278">
        <w:t xml:space="preserve"> </w:t>
      </w:r>
      <w:r w:rsidRPr="008E011B">
        <w:t>of the GUI Framework</w:t>
      </w:r>
    </w:p>
    <w:p w14:paraId="6E91F7B7" w14:textId="53D5F977" w:rsidR="008E011B" w:rsidRDefault="00F6253A" w:rsidP="00B14FF5">
      <w:pPr>
        <w:pStyle w:val="ListParagraph"/>
        <w:numPr>
          <w:ilvl w:val="0"/>
          <w:numId w:val="16"/>
        </w:numPr>
      </w:pPr>
      <w:r w:rsidRPr="00F6253A">
        <w:t xml:space="preserve">The main window of the application is created with </w:t>
      </w:r>
      <w:r w:rsidRPr="00B0384B">
        <w:rPr>
          <w:b/>
          <w:bCs/>
        </w:rPr>
        <w:t>tk.Tk()</w:t>
      </w:r>
      <w:r w:rsidRPr="00F6253A">
        <w:t xml:space="preserve"> together with a given title and </w:t>
      </w:r>
      <w:r>
        <w:t>geometry 1000</w:t>
      </w:r>
      <w:r w:rsidR="00D23393">
        <w:t>*900.</w:t>
      </w:r>
    </w:p>
    <w:p w14:paraId="6674F6AF" w14:textId="0A7E3D7F" w:rsidR="00F046E0" w:rsidRDefault="00F046E0" w:rsidP="00B14FF5">
      <w:pPr>
        <w:pStyle w:val="ListParagraph"/>
        <w:numPr>
          <w:ilvl w:val="0"/>
          <w:numId w:val="16"/>
        </w:numPr>
      </w:pPr>
      <w:r w:rsidRPr="00F046E0">
        <w:t>The Tkinter Notebook widget (</w:t>
      </w:r>
      <w:r w:rsidRPr="00B0384B">
        <w:rPr>
          <w:b/>
          <w:bCs/>
        </w:rPr>
        <w:t>ttk.Notebook</w:t>
      </w:r>
      <w:r w:rsidRPr="00F046E0">
        <w:t>) facilitates the creation of multiple tabs, such as the Load Data tab.</w:t>
      </w:r>
    </w:p>
    <w:p w14:paraId="21F71428" w14:textId="1FD73568" w:rsidR="00F046E0" w:rsidRDefault="001B4502" w:rsidP="00B14FF5">
      <w:pPr>
        <w:pStyle w:val="ListParagraph"/>
        <w:numPr>
          <w:ilvl w:val="0"/>
          <w:numId w:val="16"/>
        </w:numPr>
      </w:pPr>
      <w:r w:rsidRPr="001B4502">
        <w:t xml:space="preserve">A custom theme (clam) is implemented via </w:t>
      </w:r>
      <w:r w:rsidRPr="00B0384B">
        <w:rPr>
          <w:b/>
          <w:bCs/>
        </w:rPr>
        <w:t>ttk.Style()</w:t>
      </w:r>
      <w:r w:rsidRPr="001B4502">
        <w:t xml:space="preserve"> to improve the aesthetics of the notebook tabs.</w:t>
      </w:r>
    </w:p>
    <w:p w14:paraId="18B720C3" w14:textId="7DC8C9E9" w:rsidR="006F0278" w:rsidRDefault="00F909EF" w:rsidP="00B14FF5">
      <w:pPr>
        <w:pStyle w:val="ListParagraph"/>
        <w:numPr>
          <w:ilvl w:val="0"/>
          <w:numId w:val="16"/>
        </w:numPr>
      </w:pPr>
      <w:r w:rsidRPr="00F909EF">
        <w:t xml:space="preserve">The Load Data tab is created using a </w:t>
      </w:r>
      <w:r w:rsidRPr="00DF3A3C">
        <w:rPr>
          <w:b/>
          <w:bCs/>
        </w:rPr>
        <w:t>tk.Frame()</w:t>
      </w:r>
      <w:r w:rsidRPr="00F909EF">
        <w:t xml:space="preserve"> widget, which is incorporated into the notebook.</w:t>
      </w:r>
    </w:p>
    <w:p w14:paraId="5F0EB95F" w14:textId="0BCDDD95" w:rsidR="00F909EF" w:rsidRDefault="00A35E4D" w:rsidP="00B14FF5">
      <w:pPr>
        <w:pStyle w:val="ListParagraph"/>
        <w:numPr>
          <w:ilvl w:val="0"/>
          <w:numId w:val="16"/>
        </w:numPr>
      </w:pPr>
      <w:r w:rsidRPr="00A35E4D">
        <w:t>A label frame (</w:t>
      </w:r>
      <w:r w:rsidRPr="00DF3A3C">
        <w:rPr>
          <w:b/>
          <w:bCs/>
        </w:rPr>
        <w:t>load_frame</w:t>
      </w:r>
      <w:r w:rsidRPr="00A35E4D">
        <w:t>) is established to furnish a structured area for data loading, accompanied by explicit instructions.</w:t>
      </w:r>
    </w:p>
    <w:p w14:paraId="31818474" w14:textId="01E55520" w:rsidR="00A35E4D" w:rsidRDefault="00F64DBA" w:rsidP="00B14FF5">
      <w:pPr>
        <w:pStyle w:val="ListParagraph"/>
        <w:numPr>
          <w:ilvl w:val="0"/>
          <w:numId w:val="16"/>
        </w:numPr>
      </w:pPr>
      <w:r w:rsidRPr="00F64DBA">
        <w:t xml:space="preserve">A Load Data button has been integrated to allow users to initiate data loading, linked to the </w:t>
      </w:r>
      <w:r w:rsidRPr="00DF3A3C">
        <w:rPr>
          <w:b/>
          <w:bCs/>
        </w:rPr>
        <w:t>load_data()</w:t>
      </w:r>
      <w:r w:rsidRPr="00F64DBA">
        <w:t xml:space="preserve"> function.</w:t>
      </w:r>
    </w:p>
    <w:p w14:paraId="4F951747" w14:textId="77777777" w:rsidR="004B1EB1" w:rsidRDefault="004B1EB1" w:rsidP="004B1EB1">
      <w:pPr>
        <w:pStyle w:val="ListParagraph"/>
        <w:numPr>
          <w:ilvl w:val="0"/>
          <w:numId w:val="16"/>
        </w:numPr>
      </w:pPr>
      <w:r>
        <w:t>A radio button selection (Yes/No) indicates the successful loading of data.</w:t>
      </w:r>
    </w:p>
    <w:p w14:paraId="215E87E2" w14:textId="25AAD9AF" w:rsidR="00F64DBA" w:rsidRDefault="004B1EB1" w:rsidP="004B1EB1">
      <w:pPr>
        <w:pStyle w:val="ListParagraph"/>
        <w:numPr>
          <w:ilvl w:val="0"/>
          <w:numId w:val="16"/>
        </w:numPr>
      </w:pPr>
      <w:r>
        <w:t>The radio button variable (</w:t>
      </w:r>
      <w:r w:rsidRPr="00DF3A3C">
        <w:rPr>
          <w:b/>
          <w:bCs/>
        </w:rPr>
        <w:t>radio_var</w:t>
      </w:r>
      <w:r>
        <w:t>) is initialized with tk.StringVar() and assigned a default value of "No".</w:t>
      </w:r>
    </w:p>
    <w:p w14:paraId="29068ED2" w14:textId="47C6ACD5" w:rsidR="001B6423" w:rsidRDefault="0084537D" w:rsidP="0084537D">
      <w:pPr>
        <w:pStyle w:val="Heading3"/>
      </w:pPr>
      <w:r>
        <w:t xml:space="preserve">Data Loading Mechanism </w:t>
      </w:r>
    </w:p>
    <w:p w14:paraId="502958D7" w14:textId="01271FDA" w:rsidR="0087545A" w:rsidRDefault="00005AA7" w:rsidP="0084537D">
      <w:r w:rsidRPr="00005AA7">
        <w:t xml:space="preserve">The </w:t>
      </w:r>
      <w:r w:rsidRPr="00015030">
        <w:rPr>
          <w:b/>
          <w:bCs/>
        </w:rPr>
        <w:t>load_data()</w:t>
      </w:r>
      <w:r w:rsidRPr="00005AA7">
        <w:t xml:space="preserve"> function is tasked with reading CSV files that encompass biogas production and substrate feeding information. It locates the pertinent files within a specified directory titled "</w:t>
      </w:r>
      <w:r w:rsidRPr="0087545A">
        <w:rPr>
          <w:b/>
          <w:bCs/>
        </w:rPr>
        <w:t>Data test Oktober 2023</w:t>
      </w:r>
      <w:r w:rsidRPr="00005AA7">
        <w:t xml:space="preserve">." The function employs </w:t>
      </w:r>
      <w:r w:rsidRPr="002D2E7C">
        <w:rPr>
          <w:b/>
          <w:bCs/>
        </w:rPr>
        <w:t>os.walk()</w:t>
      </w:r>
      <w:r w:rsidRPr="00005AA7">
        <w:t xml:space="preserve"> to methodically traverse the directory in search of two particular files: </w:t>
      </w:r>
    </w:p>
    <w:p w14:paraId="55BAF64E" w14:textId="77777777" w:rsidR="0087545A" w:rsidRDefault="00005AA7" w:rsidP="0087545A">
      <w:pPr>
        <w:pStyle w:val="ListParagraph"/>
        <w:numPr>
          <w:ilvl w:val="0"/>
          <w:numId w:val="17"/>
        </w:numPr>
      </w:pPr>
      <w:r w:rsidRPr="00005AA7">
        <w:t xml:space="preserve">"Gas flow rate Fermenter - current.csv" </w:t>
      </w:r>
    </w:p>
    <w:p w14:paraId="71EFE018" w14:textId="77777777" w:rsidR="0087545A" w:rsidRDefault="00005AA7" w:rsidP="0087545A">
      <w:pPr>
        <w:pStyle w:val="ListParagraph"/>
        <w:numPr>
          <w:ilvl w:val="0"/>
          <w:numId w:val="17"/>
        </w:numPr>
      </w:pPr>
      <w:r w:rsidRPr="00005AA7">
        <w:t xml:space="preserve"> "Substrate feeding Fermenter - today.csv,"</w:t>
      </w:r>
    </w:p>
    <w:p w14:paraId="598A765B" w14:textId="1A2B0A62" w:rsidR="0084537D" w:rsidRDefault="00005AA7" w:rsidP="0087545A">
      <w:r w:rsidRPr="00005AA7">
        <w:t xml:space="preserve">which contain data on biogas production and substrate feeding information, respectively. Upon identification of the files, they are processed with </w:t>
      </w:r>
      <w:r w:rsidRPr="0087545A">
        <w:rPr>
          <w:b/>
          <w:bCs/>
        </w:rPr>
        <w:t>pandas.read_csv()</w:t>
      </w:r>
      <w:r w:rsidR="0087545A">
        <w:rPr>
          <w:b/>
          <w:bCs/>
        </w:rPr>
        <w:t>,</w:t>
      </w:r>
      <w:r w:rsidRPr="00005AA7">
        <w:t xml:space="preserve"> ensuring the </w:t>
      </w:r>
      <w:r w:rsidRPr="0087545A">
        <w:rPr>
          <w:b/>
          <w:bCs/>
        </w:rPr>
        <w:t>TimeStamp</w:t>
      </w:r>
      <w:r w:rsidRPr="00005AA7">
        <w:t xml:space="preserve"> column is accurately parsed as a date for precise temporal analysis. The extracted data is subsequently concatenated into global DataFrames, `</w:t>
      </w:r>
      <w:r w:rsidRPr="00B56655">
        <w:rPr>
          <w:b/>
          <w:bCs/>
        </w:rPr>
        <w:t>gas_flow_rate_df</w:t>
      </w:r>
      <w:r w:rsidRPr="00005AA7">
        <w:t xml:space="preserve">` and </w:t>
      </w:r>
      <w:r w:rsidRPr="00015030">
        <w:rPr>
          <w:b/>
          <w:bCs/>
        </w:rPr>
        <w:t>substrate_feeding_df,</w:t>
      </w:r>
      <w:r w:rsidRPr="00005AA7">
        <w:t xml:space="preserve"> facilitating efficient data processing and visualization within the application.</w:t>
      </w:r>
    </w:p>
    <w:p w14:paraId="0B3F8273" w14:textId="7F476E23" w:rsidR="003A0407" w:rsidRDefault="00440B93" w:rsidP="00440B93">
      <w:pPr>
        <w:pStyle w:val="Heading3"/>
      </w:pPr>
      <w:r w:rsidRPr="00440B93">
        <w:lastRenderedPageBreak/>
        <w:t>Date Selection and Data Synchronization</w:t>
      </w:r>
    </w:p>
    <w:p w14:paraId="27997524" w14:textId="405F8612" w:rsidR="00440B93" w:rsidRDefault="000409A3" w:rsidP="00440B93">
      <w:r w:rsidRPr="000409A3">
        <w:t>The application determines the accessible date range by first retrieving the initial timestamp from the imported CSV data. The Date Entry widgets are created using the obtained date, so allowing users to choose start and end dates for data filtering. Through actual data-based configuration of these date fields, the application enables users to precisely define a given timeframe for analysis, so enabling accurate and perceptive visualization of biogas production and substrate feeding trends.</w:t>
      </w:r>
    </w:p>
    <w:p w14:paraId="1B472E28" w14:textId="654BB84E" w:rsidR="000409A3" w:rsidRPr="00440B93" w:rsidRDefault="00920E81" w:rsidP="00920E81">
      <w:pPr>
        <w:pStyle w:val="Heading3"/>
      </w:pPr>
      <w:r>
        <w:t xml:space="preserve">Data </w:t>
      </w:r>
      <w:r w:rsidR="00F04F5E">
        <w:t>Visualization with Step Graphs</w:t>
      </w:r>
    </w:p>
    <w:p w14:paraId="4F097136" w14:textId="71FEA57D" w:rsidR="00B0384B" w:rsidRDefault="007E3093" w:rsidP="007E3093">
      <w:pPr>
        <w:pStyle w:val="ListParagraph"/>
        <w:numPr>
          <w:ilvl w:val="0"/>
          <w:numId w:val="18"/>
        </w:numPr>
      </w:pPr>
      <w:r w:rsidRPr="007E3093">
        <w:t xml:space="preserve">The </w:t>
      </w:r>
      <w:r w:rsidRPr="007A2018">
        <w:rPr>
          <w:b/>
          <w:bCs/>
        </w:rPr>
        <w:t>plot_step_graph()</w:t>
      </w:r>
      <w:r w:rsidRPr="007E3093">
        <w:t xml:space="preserve"> function creates step graphs depicting biogas production and substrate feeding over time.</w:t>
      </w:r>
    </w:p>
    <w:p w14:paraId="21B995FE" w14:textId="6430427D" w:rsidR="007E3093" w:rsidRDefault="00022F99" w:rsidP="007E3093">
      <w:pPr>
        <w:pStyle w:val="ListParagraph"/>
        <w:numPr>
          <w:ilvl w:val="0"/>
          <w:numId w:val="18"/>
        </w:numPr>
      </w:pPr>
      <w:r>
        <w:t xml:space="preserve">Two graphs were plotted </w:t>
      </w:r>
    </w:p>
    <w:p w14:paraId="3D1CE450" w14:textId="6AC48900" w:rsidR="00AE30B7" w:rsidRDefault="00AE30B7" w:rsidP="00AE30B7">
      <w:pPr>
        <w:pStyle w:val="ListParagraph"/>
        <w:numPr>
          <w:ilvl w:val="0"/>
          <w:numId w:val="19"/>
        </w:numPr>
      </w:pPr>
      <w:r w:rsidRPr="007A2018">
        <w:rPr>
          <w:b/>
          <w:bCs/>
        </w:rPr>
        <w:t>Step Downwards</w:t>
      </w:r>
      <w:r w:rsidR="00FC2540">
        <w:rPr>
          <w:b/>
          <w:bCs/>
        </w:rPr>
        <w:t xml:space="preserve"> </w:t>
      </w:r>
      <w:r w:rsidR="00436115">
        <w:t>(</w:t>
      </w:r>
      <w:r w:rsidR="003C5BC8">
        <w:t>E</w:t>
      </w:r>
      <w:r w:rsidR="003C5BC8" w:rsidRPr="003C5BC8">
        <w:t xml:space="preserve">xamines </w:t>
      </w:r>
      <w:r w:rsidR="00140DEF">
        <w:t xml:space="preserve">decreasing </w:t>
      </w:r>
      <w:r w:rsidR="003C5BC8" w:rsidRPr="003C5BC8">
        <w:t>production and feeding trends.</w:t>
      </w:r>
      <w:r w:rsidR="00436115">
        <w:t>)</w:t>
      </w:r>
    </w:p>
    <w:p w14:paraId="458EA489" w14:textId="2F1DA9B7" w:rsidR="00AE30B7" w:rsidRDefault="00AE30B7" w:rsidP="00AE30B7">
      <w:pPr>
        <w:pStyle w:val="ListParagraph"/>
        <w:numPr>
          <w:ilvl w:val="0"/>
          <w:numId w:val="19"/>
        </w:numPr>
      </w:pPr>
      <w:r w:rsidRPr="007A2018">
        <w:rPr>
          <w:b/>
          <w:bCs/>
        </w:rPr>
        <w:t>Step Upwards</w:t>
      </w:r>
      <w:r>
        <w:t xml:space="preserve"> </w:t>
      </w:r>
      <w:r w:rsidR="003C5BC8">
        <w:t>(E</w:t>
      </w:r>
      <w:r w:rsidR="003C5BC8" w:rsidRPr="003C5BC8">
        <w:t xml:space="preserve">xamines </w:t>
      </w:r>
      <w:r w:rsidR="007A2018">
        <w:t xml:space="preserve">increasing </w:t>
      </w:r>
      <w:r w:rsidR="003C5BC8" w:rsidRPr="003C5BC8">
        <w:t>production and feeding trends.</w:t>
      </w:r>
      <w:r w:rsidR="003C5BC8">
        <w:t>)</w:t>
      </w:r>
    </w:p>
    <w:p w14:paraId="3AA2827E" w14:textId="233C0196" w:rsidR="007A1DA9" w:rsidRPr="007A1DA9" w:rsidRDefault="00C1726A" w:rsidP="007A1DA9">
      <w:pPr>
        <w:pStyle w:val="ListParagraph"/>
        <w:numPr>
          <w:ilvl w:val="0"/>
          <w:numId w:val="20"/>
        </w:numPr>
        <w:rPr>
          <w:lang w:val="en-IN"/>
        </w:rPr>
      </w:pPr>
      <w:r w:rsidRPr="00C1726A">
        <w:rPr>
          <w:b/>
          <w:bCs/>
        </w:rPr>
        <w:t>Matplotlib</w:t>
      </w:r>
      <w:r w:rsidRPr="00C1726A">
        <w:t xml:space="preserve"> is utilized for plotting, with the primary Y-axis (indicated by a blue line) representing the biogas production rate and the secondary Y-axis (indicated by a red line) depicting the substrate feeding rate.</w:t>
      </w:r>
      <w:r w:rsidR="007A1DA9">
        <w:t xml:space="preserve"> </w:t>
      </w:r>
      <w:r w:rsidR="007A1DA9" w:rsidRPr="007A1DA9">
        <w:rPr>
          <w:lang w:val="en-IN"/>
        </w:rPr>
        <w:t>The x-axis is set up to show hourly timestamps; the last tick mark shows the month and year.</w:t>
      </w:r>
    </w:p>
    <w:p w14:paraId="6A9DAB85" w14:textId="77777777" w:rsidR="00527CC6" w:rsidRDefault="00527CC6" w:rsidP="00527CC6">
      <w:pPr>
        <w:keepNext/>
      </w:pPr>
      <w:r>
        <w:rPr>
          <w:noProof/>
        </w:rPr>
        <w:drawing>
          <wp:inline distT="0" distB="0" distL="0" distR="0" wp14:anchorId="7AFF6577" wp14:editId="674F13F7">
            <wp:extent cx="4994844" cy="2942506"/>
            <wp:effectExtent l="0" t="0" r="0" b="0"/>
            <wp:docPr id="1205084614" name="Picture 10"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84614" name="Picture 10" descr="A graph with blue and red lines&#10;&#10;AI-generated content may be incorrect."/>
                    <pic:cNvPicPr/>
                  </pic:nvPicPr>
                  <pic:blipFill>
                    <a:blip r:embed="rId94">
                      <a:extLst>
                        <a:ext uri="{28A0092B-C50C-407E-A947-70E740481C1C}">
                          <a14:useLocalDpi xmlns:a14="http://schemas.microsoft.com/office/drawing/2010/main" val="0"/>
                        </a:ext>
                      </a:extLst>
                    </a:blip>
                    <a:stretch>
                      <a:fillRect/>
                    </a:stretch>
                  </pic:blipFill>
                  <pic:spPr>
                    <a:xfrm>
                      <a:off x="0" y="0"/>
                      <a:ext cx="5009282" cy="2951012"/>
                    </a:xfrm>
                    <a:prstGeom prst="rect">
                      <a:avLst/>
                    </a:prstGeom>
                  </pic:spPr>
                </pic:pic>
              </a:graphicData>
            </a:graphic>
          </wp:inline>
        </w:drawing>
      </w:r>
    </w:p>
    <w:p w14:paraId="7AB1D2F5" w14:textId="22B72B15" w:rsidR="00C1726A" w:rsidRPr="00813D2A" w:rsidRDefault="00527CC6" w:rsidP="00527CC6">
      <w:pPr>
        <w:pStyle w:val="Caption"/>
        <w:rPr>
          <w:color w:val="auto"/>
        </w:rPr>
      </w:pPr>
      <w:bookmarkStart w:id="14" w:name="_Ref190431159"/>
      <w:r w:rsidRPr="00813D2A">
        <w:rPr>
          <w:color w:val="auto"/>
        </w:rPr>
        <w:t xml:space="preserve">Figure </w:t>
      </w:r>
      <w:r w:rsidR="00937B71" w:rsidRPr="00813D2A">
        <w:rPr>
          <w:color w:val="auto"/>
        </w:rPr>
        <w:fldChar w:fldCharType="begin"/>
      </w:r>
      <w:r w:rsidR="00937B71" w:rsidRPr="00813D2A">
        <w:rPr>
          <w:color w:val="auto"/>
        </w:rPr>
        <w:instrText xml:space="preserve"> SEQ Figure \* ARABIC </w:instrText>
      </w:r>
      <w:r w:rsidR="00937B71" w:rsidRPr="00813D2A">
        <w:rPr>
          <w:color w:val="auto"/>
        </w:rPr>
        <w:fldChar w:fldCharType="separate"/>
      </w:r>
      <w:r w:rsidR="00937B71" w:rsidRPr="00813D2A">
        <w:rPr>
          <w:noProof/>
          <w:color w:val="auto"/>
        </w:rPr>
        <w:t>2</w:t>
      </w:r>
      <w:r w:rsidR="00937B71" w:rsidRPr="00813D2A">
        <w:rPr>
          <w:noProof/>
          <w:color w:val="auto"/>
        </w:rPr>
        <w:fldChar w:fldCharType="end"/>
      </w:r>
      <w:bookmarkEnd w:id="14"/>
      <w:r w:rsidRPr="00813D2A">
        <w:rPr>
          <w:color w:val="auto"/>
        </w:rPr>
        <w:t xml:space="preserve">: </w:t>
      </w:r>
      <w:r w:rsidR="00035CA8" w:rsidRPr="00813D2A">
        <w:rPr>
          <w:color w:val="auto"/>
        </w:rPr>
        <w:t>step downward plot of biogas production rate and substrate feeding before preprocessing</w:t>
      </w:r>
    </w:p>
    <w:p w14:paraId="7D1A3B25" w14:textId="77777777" w:rsidR="007A33E4" w:rsidRDefault="007A33E4" w:rsidP="007A33E4">
      <w:pPr>
        <w:keepNext/>
      </w:pPr>
      <w:r>
        <w:rPr>
          <w:noProof/>
        </w:rPr>
        <w:lastRenderedPageBreak/>
        <w:drawing>
          <wp:inline distT="0" distB="0" distL="0" distR="0" wp14:anchorId="28D1413C" wp14:editId="2D835E08">
            <wp:extent cx="4968000" cy="2863544"/>
            <wp:effectExtent l="0" t="0" r="4445" b="0"/>
            <wp:docPr id="61331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1206" name="Picture 61331206"/>
                    <pic:cNvPicPr/>
                  </pic:nvPicPr>
                  <pic:blipFill>
                    <a:blip r:embed="rId95">
                      <a:extLst>
                        <a:ext uri="{28A0092B-C50C-407E-A947-70E740481C1C}">
                          <a14:useLocalDpi xmlns:a14="http://schemas.microsoft.com/office/drawing/2010/main" val="0"/>
                        </a:ext>
                      </a:extLst>
                    </a:blip>
                    <a:stretch>
                      <a:fillRect/>
                    </a:stretch>
                  </pic:blipFill>
                  <pic:spPr>
                    <a:xfrm>
                      <a:off x="0" y="0"/>
                      <a:ext cx="4968000" cy="2863544"/>
                    </a:xfrm>
                    <a:prstGeom prst="rect">
                      <a:avLst/>
                    </a:prstGeom>
                  </pic:spPr>
                </pic:pic>
              </a:graphicData>
            </a:graphic>
          </wp:inline>
        </w:drawing>
      </w:r>
    </w:p>
    <w:p w14:paraId="4E2A474C" w14:textId="328628EC" w:rsidR="00015030" w:rsidRDefault="007A33E4" w:rsidP="007A33E4">
      <w:pPr>
        <w:pStyle w:val="Caption"/>
      </w:pPr>
      <w:bookmarkStart w:id="15" w:name="_Ref190431195"/>
      <w:r>
        <w:t xml:space="preserve">Figure </w:t>
      </w:r>
      <w:fldSimple w:instr=" SEQ Figure \* ARABIC ">
        <w:r w:rsidR="00937B71">
          <w:rPr>
            <w:noProof/>
          </w:rPr>
          <w:t>3</w:t>
        </w:r>
      </w:fldSimple>
      <w:bookmarkEnd w:id="15"/>
      <w:r>
        <w:t xml:space="preserve">: </w:t>
      </w:r>
      <w:r w:rsidR="00074C2C">
        <w:t>step upward plot of biogas production rate and substrate feeding before preprocessing</w:t>
      </w:r>
    </w:p>
    <w:p w14:paraId="6D89820A" w14:textId="40676C7B" w:rsidR="00166FFD" w:rsidRDefault="00BE0318" w:rsidP="00BE0318">
      <w:pPr>
        <w:pStyle w:val="Heading2"/>
      </w:pPr>
      <w:r>
        <w:t>Preprocessing Tab</w:t>
      </w:r>
    </w:p>
    <w:p w14:paraId="0CCB31AB" w14:textId="33F6D67D" w:rsidR="00485A57" w:rsidRDefault="006D4087" w:rsidP="00485A57">
      <w:pPr>
        <w:pStyle w:val="Heading3"/>
      </w:pPr>
      <w:r>
        <w:t>Preprocessing of Biogas Production Data</w:t>
      </w:r>
    </w:p>
    <w:p w14:paraId="6E5382AC" w14:textId="77777777" w:rsidR="00B87717" w:rsidRDefault="00770E40" w:rsidP="00B87717">
      <w:pPr>
        <w:rPr>
          <w:lang w:val="en-IN"/>
        </w:rPr>
      </w:pPr>
      <w:r w:rsidRPr="00770E40">
        <w:t xml:space="preserve">Preprocessing is a key step in ensuring the accuracy and reliability of biogas production data.  The fundamental goal is to reduce noise and improve data clarity, so that subsequent analysis and management strategies may be built on clean, consistent datasets. </w:t>
      </w:r>
      <w:r w:rsidR="00B87717" w:rsidRPr="00B87717">
        <w:rPr>
          <w:lang w:val="en-IN"/>
        </w:rPr>
        <w:t>Two main phases define the preprocessing framework:</w:t>
      </w:r>
    </w:p>
    <w:p w14:paraId="3F5D5262" w14:textId="77777777" w:rsidR="00E11CFE" w:rsidRPr="004879FF" w:rsidRDefault="00E11CFE" w:rsidP="00E11CFE">
      <w:pPr>
        <w:numPr>
          <w:ilvl w:val="0"/>
          <w:numId w:val="20"/>
        </w:numPr>
        <w:rPr>
          <w:lang w:val="en-IN"/>
        </w:rPr>
      </w:pPr>
      <w:r w:rsidRPr="004879FF">
        <w:rPr>
          <w:lang w:val="en-IN"/>
        </w:rPr>
        <w:t>Low-pass filtering to eliminate high-frequency noise and periodic peaks.</w:t>
      </w:r>
    </w:p>
    <w:p w14:paraId="0D0D9EC6" w14:textId="12CD91AC" w:rsidR="00142817" w:rsidRPr="00142817" w:rsidRDefault="00EE339A" w:rsidP="00142817">
      <w:pPr>
        <w:pStyle w:val="ListParagraph"/>
        <w:numPr>
          <w:ilvl w:val="0"/>
          <w:numId w:val="20"/>
        </w:numPr>
        <w:rPr>
          <w:lang w:val="en-IN"/>
        </w:rPr>
      </w:pPr>
      <w:r w:rsidRPr="004879FF">
        <w:rPr>
          <w:lang w:val="en-IN"/>
        </w:rPr>
        <w:t>Smoothing using a moving average technique to stabilize the data trend</w:t>
      </w:r>
      <w:r>
        <w:rPr>
          <w:lang w:val="en-IN"/>
        </w:rPr>
        <w:t>.</w:t>
      </w:r>
    </w:p>
    <w:p w14:paraId="5621547A" w14:textId="1887A539" w:rsidR="0018586E" w:rsidRDefault="00736C53" w:rsidP="006D4087">
      <w:r w:rsidRPr="00736C53">
        <w:t>These approaches fit accepted research techniques and guarantee that the control system runs on accurate and improved data inputs.</w:t>
      </w:r>
    </w:p>
    <w:p w14:paraId="3B727C0C" w14:textId="7F8FA099" w:rsidR="00736C53" w:rsidRDefault="00736C53" w:rsidP="006D4087">
      <w:r w:rsidRPr="00736C53">
        <w:t>Both biogas production rate and substrate feeding rate data received the same preprocessing methods, which included Butterworth low-pass filtering and moving average smoothing.  These methods' settings were constantly modified in response to the individual data properties.</w:t>
      </w:r>
    </w:p>
    <w:p w14:paraId="58AC80C6" w14:textId="27B9F7D8" w:rsidR="00192A70" w:rsidRDefault="00717064" w:rsidP="00717064">
      <w:pPr>
        <w:pStyle w:val="Heading4"/>
      </w:pPr>
      <w:r>
        <w:t xml:space="preserve">Low Pass Filtering </w:t>
      </w:r>
      <w:r w:rsidR="009F4C54">
        <w:t>and Moving Average Smoothing</w:t>
      </w:r>
    </w:p>
    <w:p w14:paraId="589B9254" w14:textId="77777777" w:rsidR="004345D7" w:rsidRDefault="004345D7" w:rsidP="004345D7">
      <w:pPr>
        <w:pStyle w:val="NormalWeb"/>
      </w:pPr>
      <w:r>
        <w:rPr>
          <w:rFonts w:ascii="Arial" w:hAnsi="Arial" w:cs="Arial"/>
          <w:sz w:val="23"/>
          <w:szCs w:val="23"/>
        </w:rPr>
        <w:t>A fourth-order Butterworth low-pass filter was engineered to address the periodic peaks in biogas production data, which typically arise every 2–3 hours.</w:t>
      </w:r>
    </w:p>
    <w:p w14:paraId="605E201F" w14:textId="599D09AC" w:rsidR="00717064" w:rsidRDefault="004825D5" w:rsidP="00717064">
      <w:r w:rsidRPr="004825D5">
        <w:t>The cutoff frequency was determined according to the established periodicity:</w:t>
      </w:r>
    </w:p>
    <w:p w14:paraId="32C7DA9D" w14:textId="77777777" w:rsidR="00817C10" w:rsidRDefault="00817C10" w:rsidP="00717064">
      <w:pPr>
        <w:rPr>
          <w:rFonts w:eastAsiaTheme="minorEastAsia"/>
          <w:lang w:val="en-IN"/>
        </w:rPr>
      </w:pPr>
    </w:p>
    <w:p w14:paraId="156CB744" w14:textId="000DF6F6" w:rsidR="004825D5" w:rsidRPr="007F2902" w:rsidRDefault="00C15F2D" w:rsidP="00717064">
      <w:pPr>
        <w:rPr>
          <w:lang w:val="en-IN"/>
        </w:rPr>
      </w:pPr>
      <m:oMathPara>
        <m:oMath>
          <m:r>
            <w:rPr>
              <w:rFonts w:ascii="Cambria Math" w:hAnsi="Cambria Math"/>
              <w:lang w:val="en-IN"/>
            </w:rPr>
            <w:lastRenderedPageBreak/>
            <m:t>cutpf</m:t>
          </m:r>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freq</m:t>
              </m:r>
            </m:sub>
          </m:sSub>
          <m:r>
            <w:rPr>
              <w:rFonts w:ascii="Cambria Math" w:hAnsi="Cambria Math"/>
              <w:lang w:val="en-IN"/>
            </w:rPr>
            <m:t xml:space="preserve">= </m:t>
          </m:r>
          <m:f>
            <m:fPr>
              <m:ctrlPr>
                <w:rPr>
                  <w:rFonts w:ascii="Cambria Math" w:hAnsi="Cambria Math"/>
                  <w:i/>
                  <w:lang w:val="en-IN"/>
                </w:rPr>
              </m:ctrlPr>
            </m:fPr>
            <m:num>
              <m:r>
                <w:rPr>
                  <w:rFonts w:ascii="Cambria Math" w:hAnsi="Cambria Math"/>
                  <w:lang w:val="en-IN"/>
                </w:rPr>
                <m:t>1</m:t>
              </m:r>
            </m:num>
            <m:den>
              <m:d>
                <m:dPr>
                  <m:ctrlPr>
                    <w:rPr>
                      <w:rFonts w:ascii="Cambria Math" w:hAnsi="Cambria Math"/>
                      <w:i/>
                      <w:lang w:val="en-IN"/>
                    </w:rPr>
                  </m:ctrlPr>
                </m:dPr>
                <m:e>
                  <m:r>
                    <w:rPr>
                      <w:rFonts w:ascii="Cambria Math" w:hAnsi="Cambria Math"/>
                      <w:lang w:val="en-IN"/>
                    </w:rPr>
                    <m:t>2.5×3600</m:t>
                  </m:r>
                </m:e>
              </m:d>
            </m:den>
          </m:f>
        </m:oMath>
      </m:oMathPara>
    </w:p>
    <w:p w14:paraId="13CAF39F" w14:textId="1E0788D4" w:rsidR="00E83DCA" w:rsidRPr="00D85BEE" w:rsidRDefault="00817C10" w:rsidP="00D85BEE">
      <w:pPr>
        <w:rPr>
          <w:lang w:val="en-IN"/>
        </w:rPr>
      </w:pPr>
      <w:r w:rsidRPr="00817C10">
        <w:rPr>
          <w:lang w:val="en-IN"/>
        </w:rPr>
        <w:t>This frequency effectively focusses and attenuates periodic peaks, allowing only meaningful and stable trends to pass through the filter. This stage is critical for maintaining data integrity and the control system's reliability.</w:t>
      </w:r>
    </w:p>
    <w:p w14:paraId="4C654D76" w14:textId="4297C911" w:rsidR="005B17CD" w:rsidRPr="005B17CD" w:rsidRDefault="009107EF" w:rsidP="005B17CD">
      <w:pPr>
        <w:rPr>
          <w:lang w:val="en-IN"/>
        </w:rPr>
      </w:pPr>
      <w:r w:rsidRPr="009107EF">
        <w:rPr>
          <w:lang w:val="en-IN"/>
        </w:rPr>
        <w:t>Following low-pass filtering, the data was flattened, and remaining noise was further reduced by a moving average filter. This approach eliminates tiny swings and stabilises the data trend, resulting in increased clarity. Smoothing is applied with a window size of 5, ensuring that local variances are reduced but not distorting the general trend.</w:t>
      </w:r>
      <w:r w:rsidR="00980AEA">
        <w:rPr>
          <w:lang w:val="en-IN"/>
        </w:rPr>
        <w:t xml:space="preserve"> </w:t>
      </w:r>
      <w:r w:rsidR="005B17CD" w:rsidRPr="005B17CD">
        <w:rPr>
          <w:lang w:val="en-IN"/>
        </w:rPr>
        <w:t>This step improves the clarity of the biogas production rate by removing transient variations.</w:t>
      </w:r>
    </w:p>
    <w:p w14:paraId="0D0F0DEF" w14:textId="0425D1E7" w:rsidR="00192A70" w:rsidRDefault="00946F17" w:rsidP="00405BEF">
      <w:pPr>
        <w:pStyle w:val="Heading4"/>
      </w:pPr>
      <w:r>
        <w:t>Extraction of Feeding Rate</w:t>
      </w:r>
    </w:p>
    <w:p w14:paraId="2CC4905B" w14:textId="2B52A5CD" w:rsidR="001E7EEC" w:rsidRDefault="00151C44" w:rsidP="00946F17">
      <w:r w:rsidRPr="00151C44">
        <w:t>The extraction feeding rate uses two steps to refine data.  Using a predefined smoothing window, first a uniform moving average smoothing technique is applied to the low-pass filtered data ensuring the retention of only positive derivatives since daily reset at midnight would otherwise produce negative values that do not reflect actual feeding rate changes.  A post-processing stage then follows to preserve data uniformity since difference in real-world data can magnify noise levels.  This entails a threshold-based correcting mechanism (with a threshold value of 0.1) that detects and smooths out considered unnatural rapid decreases in feeding rate.  The method iteratively goes over the substrate segment data, comparing adjacent values to ascertain whether they satisfy the threshold; when such cases are found, it substitutes the previous value for the current one, so preserving only real changes in feeding rate in the final dataset.</w:t>
      </w:r>
    </w:p>
    <w:p w14:paraId="2E19B7A3" w14:textId="7E7097A2" w:rsidR="00B11B63" w:rsidRDefault="00332B1B" w:rsidP="00B11902">
      <w:pPr>
        <w:pStyle w:val="Heading3"/>
        <w:rPr>
          <w:lang w:val="en-IN"/>
        </w:rPr>
      </w:pPr>
      <w:r>
        <w:rPr>
          <w:lang w:val="en-IN"/>
        </w:rPr>
        <w:t>Visualization</w:t>
      </w:r>
    </w:p>
    <w:p w14:paraId="5A0BF969" w14:textId="77777777" w:rsidR="00763346" w:rsidRDefault="004D3EF2" w:rsidP="00763346">
      <w:pPr>
        <w:keepNext/>
      </w:pPr>
      <w:r>
        <w:rPr>
          <w:lang w:val="en-IN"/>
        </w:rPr>
        <w:t xml:space="preserve"> </w:t>
      </w:r>
      <w:r w:rsidR="00232771">
        <w:rPr>
          <w:noProof/>
          <w:lang w:val="en-IN"/>
        </w:rPr>
        <w:drawing>
          <wp:inline distT="0" distB="0" distL="0" distR="0" wp14:anchorId="4DFE6ADE" wp14:editId="40DEED59">
            <wp:extent cx="4993200" cy="2781372"/>
            <wp:effectExtent l="0" t="0" r="0" b="0"/>
            <wp:docPr id="653114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14058" name="Picture 653114058"/>
                    <pic:cNvPicPr/>
                  </pic:nvPicPr>
                  <pic:blipFill>
                    <a:blip r:embed="rId96">
                      <a:extLst>
                        <a:ext uri="{28A0092B-C50C-407E-A947-70E740481C1C}">
                          <a14:useLocalDpi xmlns:a14="http://schemas.microsoft.com/office/drawing/2010/main" val="0"/>
                        </a:ext>
                      </a:extLst>
                    </a:blip>
                    <a:stretch>
                      <a:fillRect/>
                    </a:stretch>
                  </pic:blipFill>
                  <pic:spPr>
                    <a:xfrm>
                      <a:off x="0" y="0"/>
                      <a:ext cx="4993200" cy="2781372"/>
                    </a:xfrm>
                    <a:prstGeom prst="rect">
                      <a:avLst/>
                    </a:prstGeom>
                  </pic:spPr>
                </pic:pic>
              </a:graphicData>
            </a:graphic>
          </wp:inline>
        </w:drawing>
      </w:r>
    </w:p>
    <w:p w14:paraId="771D5E8B" w14:textId="4DE847B3" w:rsidR="00332B1B" w:rsidRPr="00151C44" w:rsidRDefault="00763346" w:rsidP="00763346">
      <w:pPr>
        <w:pStyle w:val="Caption"/>
        <w:rPr>
          <w:color w:val="auto"/>
          <w:lang w:val="en-IN"/>
        </w:rPr>
      </w:pPr>
      <w:bookmarkStart w:id="16" w:name="_Ref192510351"/>
      <w:r w:rsidRPr="00151C44">
        <w:rPr>
          <w:color w:val="auto"/>
        </w:rPr>
        <w:t xml:space="preserve">Figure </w:t>
      </w:r>
      <w:r w:rsidR="00937B71" w:rsidRPr="00151C44">
        <w:rPr>
          <w:color w:val="auto"/>
        </w:rPr>
        <w:fldChar w:fldCharType="begin"/>
      </w:r>
      <w:r w:rsidR="00937B71" w:rsidRPr="00151C44">
        <w:rPr>
          <w:color w:val="auto"/>
        </w:rPr>
        <w:instrText xml:space="preserve"> SEQ Figure \* ARABIC </w:instrText>
      </w:r>
      <w:r w:rsidR="00937B71" w:rsidRPr="00151C44">
        <w:rPr>
          <w:color w:val="auto"/>
        </w:rPr>
        <w:fldChar w:fldCharType="separate"/>
      </w:r>
      <w:r w:rsidR="00937B71" w:rsidRPr="00151C44">
        <w:rPr>
          <w:noProof/>
          <w:color w:val="auto"/>
        </w:rPr>
        <w:t>4</w:t>
      </w:r>
      <w:r w:rsidR="00937B71" w:rsidRPr="00151C44">
        <w:rPr>
          <w:noProof/>
          <w:color w:val="auto"/>
        </w:rPr>
        <w:fldChar w:fldCharType="end"/>
      </w:r>
      <w:bookmarkEnd w:id="16"/>
      <w:r w:rsidRPr="00151C44">
        <w:rPr>
          <w:color w:val="auto"/>
        </w:rPr>
        <w:t xml:space="preserve">: Biogas production rate and </w:t>
      </w:r>
      <w:r w:rsidR="00E032D9" w:rsidRPr="00151C44">
        <w:rPr>
          <w:color w:val="auto"/>
        </w:rPr>
        <w:t>substrate</w:t>
      </w:r>
      <w:r w:rsidRPr="00151C44">
        <w:rPr>
          <w:color w:val="auto"/>
        </w:rPr>
        <w:t xml:space="preserve"> feeding rate</w:t>
      </w:r>
      <w:r w:rsidR="00E032D9" w:rsidRPr="00151C44">
        <w:rPr>
          <w:color w:val="auto"/>
        </w:rPr>
        <w:t xml:space="preserve"> after preprocessing</w:t>
      </w:r>
    </w:p>
    <w:p w14:paraId="4C439384" w14:textId="2F930912" w:rsidR="00AB7D20" w:rsidRDefault="00F129AD" w:rsidP="00F129AD">
      <w:pPr>
        <w:rPr>
          <w:lang w:val="en-IN"/>
        </w:rPr>
      </w:pPr>
      <w:r w:rsidRPr="00F129AD">
        <w:rPr>
          <w:lang w:val="en-IN"/>
        </w:rPr>
        <w:lastRenderedPageBreak/>
        <w:t>The plot</w:t>
      </w:r>
      <w:r w:rsidR="001621AE">
        <w:rPr>
          <w:lang w:val="en-IN"/>
        </w:rPr>
        <w:t xml:space="preserve"> </w:t>
      </w:r>
      <w:r w:rsidR="006D358A">
        <w:rPr>
          <w:lang w:val="en-IN"/>
        </w:rPr>
        <w:fldChar w:fldCharType="begin"/>
      </w:r>
      <w:r w:rsidR="006D358A">
        <w:rPr>
          <w:lang w:val="en-IN"/>
        </w:rPr>
        <w:instrText xml:space="preserve"> REF _Ref192510351 \h </w:instrText>
      </w:r>
      <w:r w:rsidR="006D358A">
        <w:rPr>
          <w:lang w:val="en-IN"/>
        </w:rPr>
      </w:r>
      <w:r w:rsidR="006D358A">
        <w:rPr>
          <w:lang w:val="en-IN"/>
        </w:rPr>
        <w:fldChar w:fldCharType="separate"/>
      </w:r>
      <w:r w:rsidR="006D358A" w:rsidRPr="00151C44">
        <w:t xml:space="preserve">Figure </w:t>
      </w:r>
      <w:r w:rsidR="006D358A" w:rsidRPr="00151C44">
        <w:rPr>
          <w:noProof/>
        </w:rPr>
        <w:t>4</w:t>
      </w:r>
      <w:r w:rsidR="006D358A">
        <w:rPr>
          <w:lang w:val="en-IN"/>
        </w:rPr>
        <w:fldChar w:fldCharType="end"/>
      </w:r>
      <w:r w:rsidR="006D358A">
        <w:rPr>
          <w:lang w:val="en-IN"/>
        </w:rPr>
        <w:t xml:space="preserve"> </w:t>
      </w:r>
      <w:r w:rsidRPr="00F129AD">
        <w:rPr>
          <w:lang w:val="en-IN"/>
        </w:rPr>
        <w:t xml:space="preserve">shows the biogas production rate and substrate feeding rate after preprocessing. The rate of substrate feeding is represented by a solid red line, while the blue </w:t>
      </w:r>
      <w:r w:rsidR="005C2822">
        <w:rPr>
          <w:lang w:val="en-IN"/>
        </w:rPr>
        <w:t xml:space="preserve">dashed </w:t>
      </w:r>
      <w:r w:rsidRPr="00F129AD">
        <w:rPr>
          <w:lang w:val="en-IN"/>
        </w:rPr>
        <w:t>line represents the response of biogas production to a sudden change in feeding rate. Although the data still contains a small amount of noise, it is insignificant and has no discernible impact on the measurement.</w:t>
      </w:r>
    </w:p>
    <w:p w14:paraId="0BD7F332" w14:textId="58E33305" w:rsidR="005B43DD" w:rsidRDefault="001253B3" w:rsidP="005B43DD">
      <w:pPr>
        <w:pStyle w:val="Heading3"/>
        <w:rPr>
          <w:lang w:val="en-IN"/>
        </w:rPr>
      </w:pPr>
      <w:r w:rsidRPr="005767BC">
        <w:rPr>
          <w:lang w:val="en-IN"/>
        </w:rPr>
        <w:t>GUI Interaction and Control</w:t>
      </w:r>
    </w:p>
    <w:p w14:paraId="04BF8ED5" w14:textId="77777777" w:rsidR="00205A2D" w:rsidRPr="00205A2D" w:rsidRDefault="00205A2D" w:rsidP="00205A2D">
      <w:pPr>
        <w:rPr>
          <w:lang w:val="en-IN"/>
        </w:rPr>
      </w:pPr>
      <w:r w:rsidRPr="00205A2D">
        <w:rPr>
          <w:lang w:val="en-IN"/>
        </w:rPr>
        <w:t>The Python GUI contains interactive components intended to ease and control the preprocessing steps:</w:t>
      </w:r>
    </w:p>
    <w:p w14:paraId="43D73B73" w14:textId="77777777" w:rsidR="00205A2D" w:rsidRPr="00205A2D" w:rsidRDefault="00205A2D" w:rsidP="00205A2D">
      <w:pPr>
        <w:rPr>
          <w:lang w:val="en-IN"/>
        </w:rPr>
      </w:pPr>
      <w:r w:rsidRPr="00205A2D">
        <w:rPr>
          <w:lang w:val="en-IN"/>
        </w:rPr>
        <w:t xml:space="preserve"> • The Preprocessing Button allows users to apply filtering and smoothing to specified data segments.</w:t>
      </w:r>
    </w:p>
    <w:p w14:paraId="3F445BF3" w14:textId="3934F0A7" w:rsidR="001253B3" w:rsidRPr="001253B3" w:rsidRDefault="00205A2D" w:rsidP="001253B3">
      <w:pPr>
        <w:rPr>
          <w:lang w:val="en-IN"/>
        </w:rPr>
      </w:pPr>
      <w:r w:rsidRPr="00205A2D">
        <w:rPr>
          <w:lang w:val="en-IN"/>
        </w:rPr>
        <w:t xml:space="preserve"> • Use sliders to dynamically choose data segments for preprocessing, assuring focussed results.</w:t>
      </w:r>
    </w:p>
    <w:p w14:paraId="4572F72B" w14:textId="4566BA6B" w:rsidR="009D26EF" w:rsidRDefault="006564B5" w:rsidP="006564B5">
      <w:pPr>
        <w:pStyle w:val="Heading2"/>
        <w:rPr>
          <w:lang w:val="en-IN"/>
        </w:rPr>
      </w:pPr>
      <w:r>
        <w:rPr>
          <w:lang w:val="en-IN"/>
        </w:rPr>
        <w:t>Model</w:t>
      </w:r>
      <w:r w:rsidR="00555F44">
        <w:rPr>
          <w:lang w:val="en-IN"/>
        </w:rPr>
        <w:t xml:space="preserve"> Estimation Tab</w:t>
      </w:r>
    </w:p>
    <w:p w14:paraId="259496C8" w14:textId="682EDEB3" w:rsidR="00AB7D20" w:rsidRDefault="00967C1B" w:rsidP="002337EB">
      <w:r w:rsidRPr="00967C1B">
        <w:t xml:space="preserve">The Model </w:t>
      </w:r>
      <w:r w:rsidR="00860B74">
        <w:t>e</w:t>
      </w:r>
      <w:r w:rsidRPr="00967C1B">
        <w:t xml:space="preserve">stimation </w:t>
      </w:r>
      <w:r w:rsidR="00860B74">
        <w:t>t</w:t>
      </w:r>
      <w:r w:rsidRPr="00967C1B">
        <w:t>ab uses preprocessed data to try to streamline the analysis and choice of gas production flow rate models. The</w:t>
      </w:r>
      <w:r w:rsidR="00860B74">
        <w:t>re are</w:t>
      </w:r>
      <w:r w:rsidRPr="00967C1B">
        <w:t xml:space="preserve"> two </w:t>
      </w:r>
      <w:r w:rsidR="00860B74">
        <w:t>plots for the vis</w:t>
      </w:r>
      <w:r w:rsidR="006720CF">
        <w:t xml:space="preserve">ualization of </w:t>
      </w:r>
      <w:r w:rsidRPr="00967C1B">
        <w:t xml:space="preserve"> the upward and downward steps models. Every part of the models includes graphical representations, correlation measures, and similarity tables in order to evaluate their performances. Six estimating models were </w:t>
      </w:r>
      <w:r w:rsidR="005E36E7">
        <w:t>implemented</w:t>
      </w:r>
      <w:r w:rsidR="00EE554E">
        <w:t>:</w:t>
      </w:r>
      <w:r w:rsidRPr="00967C1B">
        <w:t xml:space="preserve"> Time Percentage, Pt1_Model, Time Constant Sum, Turning Tangent, Pt1 Estimator, and Pt2 Estimator. The system lets the plant operator select which model to run using a radio button; once a model is chosen, it generates the required changes to the tabular and visual representations. For comparative study, Matplotlib shows similarity metrics in tabular form and facilitates data visualization.</w:t>
      </w:r>
    </w:p>
    <w:p w14:paraId="0647A44A" w14:textId="328FB502" w:rsidR="00760D6B" w:rsidRDefault="0037393E" w:rsidP="001558FD">
      <w:pPr>
        <w:pStyle w:val="Heading3"/>
        <w:rPr>
          <w:lang w:val="en-IN"/>
        </w:rPr>
      </w:pPr>
      <w:r>
        <w:rPr>
          <w:lang w:val="en-IN"/>
        </w:rPr>
        <w:t xml:space="preserve">PT1 - Approximation </w:t>
      </w:r>
      <w:r w:rsidR="00961B63">
        <w:rPr>
          <w:lang w:val="en-IN"/>
        </w:rPr>
        <w:t xml:space="preserve"> </w:t>
      </w:r>
    </w:p>
    <w:p w14:paraId="52C1D68F" w14:textId="2AF76777" w:rsidR="00E6215E" w:rsidRDefault="00C651B5" w:rsidP="00E6215E">
      <w:pPr>
        <w:jc w:val="left"/>
        <w:rPr>
          <w:lang w:val="en-IN"/>
        </w:rPr>
      </w:pPr>
      <w:r>
        <w:rPr>
          <w:lang w:val="en-IN"/>
        </w:rPr>
        <w:t xml:space="preserve">The PT1-approximation involves </w:t>
      </w:r>
      <w:r w:rsidR="0033131B">
        <w:rPr>
          <w:lang w:val="en-IN"/>
        </w:rPr>
        <w:t xml:space="preserve">employing a </w:t>
      </w:r>
      <w:r w:rsidR="00525CB3">
        <w:rPr>
          <w:lang w:val="en-IN"/>
        </w:rPr>
        <w:t>first-order</w:t>
      </w:r>
      <w:r w:rsidR="0033131B">
        <w:rPr>
          <w:lang w:val="en-IN"/>
        </w:rPr>
        <w:t xml:space="preserve"> differential equation to</w:t>
      </w:r>
      <w:r w:rsidR="007C7931">
        <w:rPr>
          <w:lang w:val="en-IN"/>
        </w:rPr>
        <w:t xml:space="preserve"> the </w:t>
      </w:r>
      <w:r w:rsidR="00525CB3">
        <w:rPr>
          <w:lang w:val="en-IN"/>
        </w:rPr>
        <w:t>prediction</w:t>
      </w:r>
      <w:r w:rsidR="00822BC2">
        <w:rPr>
          <w:lang w:val="en-IN"/>
        </w:rPr>
        <w:t xml:space="preserve"> of the </w:t>
      </w:r>
      <w:r w:rsidR="00525CB3">
        <w:rPr>
          <w:lang w:val="en-IN"/>
        </w:rPr>
        <w:t>trajectory of the biogas production rate</w:t>
      </w:r>
      <w:r w:rsidR="00E6215E">
        <w:rPr>
          <w:lang w:val="en-IN"/>
        </w:rPr>
        <w:t xml:space="preserve"> </w:t>
      </w:r>
      <w:r w:rsidR="009B609A">
        <w:rPr>
          <w:lang w:val="en-IN"/>
        </w:rPr>
        <w:t>equ. (</w:t>
      </w:r>
      <w:r w:rsidR="003E5B41">
        <w:rPr>
          <w:lang w:val="en-IN"/>
        </w:rPr>
        <w:fldChar w:fldCharType="begin"/>
      </w:r>
      <w:r w:rsidR="003E5B41">
        <w:rPr>
          <w:lang w:val="en-IN"/>
        </w:rPr>
        <w:instrText xml:space="preserve"> REF _Ref192511658 \h </w:instrText>
      </w:r>
      <w:r w:rsidR="003E5B41">
        <w:rPr>
          <w:lang w:val="en-IN"/>
        </w:rPr>
      </w:r>
      <w:r w:rsidR="003E5B41">
        <w:rPr>
          <w:lang w:val="en-IN"/>
        </w:rPr>
        <w:fldChar w:fldCharType="separate"/>
      </w:r>
      <w:r w:rsidR="003E5B41" w:rsidRPr="00375559">
        <w:rPr>
          <w:rFonts w:eastAsiaTheme="minorEastAsia"/>
          <w:noProof/>
          <w:lang w:val="en-IN"/>
        </w:rPr>
        <w:t>4</w:t>
      </w:r>
      <w:r w:rsidR="003E5B41" w:rsidRPr="00375559">
        <w:rPr>
          <w:rFonts w:eastAsiaTheme="minorEastAsia"/>
          <w:lang w:val="en-IN"/>
        </w:rPr>
        <w:t>.</w:t>
      </w:r>
      <w:r w:rsidR="003E5B41" w:rsidRPr="00375559">
        <w:rPr>
          <w:rFonts w:eastAsiaTheme="minorEastAsia"/>
          <w:noProof/>
          <w:lang w:val="en-IN"/>
        </w:rPr>
        <w:t>1</w:t>
      </w:r>
      <w:r w:rsidR="003E5B41">
        <w:rPr>
          <w:lang w:val="en-IN"/>
        </w:rPr>
        <w:fldChar w:fldCharType="end"/>
      </w:r>
      <w:r w:rsidR="00AF48D6">
        <w:rPr>
          <w:lang w:val="en-I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961B63" w:rsidRPr="00961B63" w14:paraId="6D7707F8" w14:textId="77777777" w:rsidTr="00961B63">
        <w:tc>
          <w:tcPr>
            <w:tcW w:w="8500" w:type="dxa"/>
          </w:tcPr>
          <w:p w14:paraId="4634D5F7" w14:textId="38278F63" w:rsidR="00961B63" w:rsidRPr="00471651" w:rsidRDefault="00471651" w:rsidP="009C0D92">
            <w:pPr>
              <w:pStyle w:val="Caption"/>
              <w:rPr>
                <w:rFonts w:eastAsiaTheme="minorEastAsia"/>
                <w:b w:val="0"/>
                <w:bCs w:val="0"/>
                <w:color w:val="auto"/>
                <w:lang w:val="en-IN"/>
              </w:rPr>
            </w:pPr>
            <m:oMathPara>
              <m:oMath>
                <m:r>
                  <w:rPr>
                    <w:rFonts w:ascii="Cambria Math" w:hAnsi="Cambria Math"/>
                    <w:color w:val="auto"/>
                    <w:lang w:val="en-IN"/>
                  </w:rPr>
                  <m:t>T⋅</m:t>
                </m:r>
                <m:f>
                  <m:fPr>
                    <m:ctrlPr>
                      <w:rPr>
                        <w:rFonts w:ascii="Cambria Math" w:hAnsi="Cambria Math"/>
                        <w:b w:val="0"/>
                        <w:bCs w:val="0"/>
                        <w:i/>
                        <w:color w:val="auto"/>
                        <w:lang w:val="en-IN"/>
                      </w:rPr>
                    </m:ctrlPr>
                  </m:fPr>
                  <m:num>
                    <m:r>
                      <w:rPr>
                        <w:rFonts w:ascii="Cambria Math" w:hAnsi="Cambria Math"/>
                        <w:color w:val="auto"/>
                        <w:lang w:val="en-IN"/>
                      </w:rPr>
                      <m:t>ⅆy</m:t>
                    </m:r>
                    <m:d>
                      <m:dPr>
                        <m:ctrlPr>
                          <w:rPr>
                            <w:rFonts w:ascii="Cambria Math" w:hAnsi="Cambria Math"/>
                            <w:b w:val="0"/>
                            <w:bCs w:val="0"/>
                            <w:i/>
                            <w:color w:val="auto"/>
                            <w:lang w:val="en-IN"/>
                          </w:rPr>
                        </m:ctrlPr>
                      </m:dPr>
                      <m:e>
                        <m:r>
                          <w:rPr>
                            <w:rFonts w:ascii="Cambria Math" w:hAnsi="Cambria Math"/>
                            <w:color w:val="auto"/>
                            <w:lang w:val="en-IN"/>
                          </w:rPr>
                          <m:t>t</m:t>
                        </m:r>
                      </m:e>
                    </m:d>
                  </m:num>
                  <m:den>
                    <m:r>
                      <w:rPr>
                        <w:rFonts w:ascii="Cambria Math" w:hAnsi="Cambria Math"/>
                        <w:color w:val="auto"/>
                        <w:lang w:val="en-IN"/>
                      </w:rPr>
                      <m:t>ⅆt</m:t>
                    </m:r>
                  </m:den>
                </m:f>
                <m:r>
                  <w:rPr>
                    <w:rFonts w:ascii="Cambria Math" w:hAnsi="Cambria Math"/>
                    <w:color w:val="auto"/>
                    <w:lang w:val="en-IN"/>
                  </w:rPr>
                  <m:t>+y</m:t>
                </m:r>
                <m:d>
                  <m:dPr>
                    <m:ctrlPr>
                      <w:rPr>
                        <w:rFonts w:ascii="Cambria Math" w:hAnsi="Cambria Math"/>
                        <w:b w:val="0"/>
                        <w:bCs w:val="0"/>
                        <w:i/>
                        <w:color w:val="auto"/>
                        <w:lang w:val="en-IN"/>
                      </w:rPr>
                    </m:ctrlPr>
                  </m:dPr>
                  <m:e>
                    <m:r>
                      <w:rPr>
                        <w:rFonts w:ascii="Cambria Math" w:hAnsi="Cambria Math"/>
                        <w:color w:val="auto"/>
                        <w:lang w:val="en-IN"/>
                      </w:rPr>
                      <m:t>t</m:t>
                    </m:r>
                  </m:e>
                </m:d>
                <m:r>
                  <w:rPr>
                    <w:rFonts w:ascii="Cambria Math" w:hAnsi="Cambria Math"/>
                    <w:color w:val="auto"/>
                    <w:lang w:val="en-IN"/>
                  </w:rPr>
                  <m:t>=K⋅u</m:t>
                </m:r>
                <m:d>
                  <m:dPr>
                    <m:ctrlPr>
                      <w:rPr>
                        <w:rFonts w:ascii="Cambria Math" w:hAnsi="Cambria Math"/>
                        <w:b w:val="0"/>
                        <w:bCs w:val="0"/>
                        <w:i/>
                        <w:color w:val="auto"/>
                        <w:lang w:val="en-IN"/>
                      </w:rPr>
                    </m:ctrlPr>
                  </m:dPr>
                  <m:e>
                    <m:r>
                      <w:rPr>
                        <w:rFonts w:ascii="Cambria Math" w:hAnsi="Cambria Math"/>
                        <w:color w:val="auto"/>
                        <w:lang w:val="en-IN"/>
                      </w:rPr>
                      <m:t>t</m:t>
                    </m:r>
                  </m:e>
                </m:d>
                <m:r>
                  <w:rPr>
                    <w:rFonts w:ascii="Cambria Math" w:hAnsi="Cambria Math"/>
                    <w:color w:val="auto"/>
                    <w:lang w:val="en-IN"/>
                  </w:rPr>
                  <m:t xml:space="preserve"> </m:t>
                </m:r>
              </m:oMath>
            </m:oMathPara>
          </w:p>
        </w:tc>
        <w:bookmarkStart w:id="17" w:name="_Ref192511658"/>
        <w:tc>
          <w:tcPr>
            <w:tcW w:w="561" w:type="dxa"/>
          </w:tcPr>
          <w:p w14:paraId="740135BA" w14:textId="11052A9C" w:rsidR="00961B63" w:rsidRPr="00471651" w:rsidRDefault="00B200D0" w:rsidP="009C0D92">
            <w:pPr>
              <w:pStyle w:val="Caption"/>
              <w:rPr>
                <w:b w:val="0"/>
                <w:bCs w:val="0"/>
                <w:color w:val="auto"/>
                <w:lang w:val="en-IN"/>
              </w:rPr>
            </w:pPr>
            <w:r>
              <w:rPr>
                <w:rFonts w:eastAsiaTheme="minorEastAsia"/>
                <w:b w:val="0"/>
                <w:bCs w:val="0"/>
                <w:color w:val="auto"/>
                <w:lang w:val="en-IN"/>
              </w:rPr>
              <w:fldChar w:fldCharType="begin"/>
            </w:r>
            <w:r>
              <w:rPr>
                <w:rFonts w:eastAsiaTheme="minorEastAsia"/>
                <w:b w:val="0"/>
                <w:bCs w:val="0"/>
                <w:color w:val="auto"/>
                <w:lang w:val="en-IN"/>
              </w:rPr>
              <w:instrText xml:space="preserve"> STYLEREF 1 \s </w:instrText>
            </w:r>
            <w:r>
              <w:rPr>
                <w:rFonts w:eastAsiaTheme="minorEastAsia"/>
                <w:b w:val="0"/>
                <w:bCs w:val="0"/>
                <w:color w:val="auto"/>
                <w:lang w:val="en-IN"/>
              </w:rPr>
              <w:fldChar w:fldCharType="separate"/>
            </w:r>
            <w:r>
              <w:rPr>
                <w:rFonts w:eastAsiaTheme="minorEastAsia"/>
                <w:b w:val="0"/>
                <w:bCs w:val="0"/>
                <w:noProof/>
                <w:color w:val="auto"/>
                <w:lang w:val="en-IN"/>
              </w:rPr>
              <w:t>4</w:t>
            </w:r>
            <w:r>
              <w:rPr>
                <w:rFonts w:eastAsiaTheme="minorEastAsia"/>
                <w:b w:val="0"/>
                <w:bCs w:val="0"/>
                <w:color w:val="auto"/>
                <w:lang w:val="en-IN"/>
              </w:rPr>
              <w:fldChar w:fldCharType="end"/>
            </w:r>
            <w:r>
              <w:rPr>
                <w:rFonts w:eastAsiaTheme="minorEastAsia"/>
                <w:b w:val="0"/>
                <w:bCs w:val="0"/>
                <w:color w:val="auto"/>
                <w:lang w:val="en-IN"/>
              </w:rPr>
              <w:t>.</w:t>
            </w:r>
            <w:r>
              <w:rPr>
                <w:rFonts w:eastAsiaTheme="minorEastAsia"/>
                <w:b w:val="0"/>
                <w:bCs w:val="0"/>
                <w:color w:val="auto"/>
                <w:lang w:val="en-IN"/>
              </w:rPr>
              <w:fldChar w:fldCharType="begin"/>
            </w:r>
            <w:r>
              <w:rPr>
                <w:rFonts w:eastAsiaTheme="minorEastAsia"/>
                <w:b w:val="0"/>
                <w:bCs w:val="0"/>
                <w:color w:val="auto"/>
                <w:lang w:val="en-IN"/>
              </w:rPr>
              <w:instrText xml:space="preserve"> SEQ Equation \* ARABIC \s 1 </w:instrText>
            </w:r>
            <w:r>
              <w:rPr>
                <w:rFonts w:eastAsiaTheme="minorEastAsia"/>
                <w:b w:val="0"/>
                <w:bCs w:val="0"/>
                <w:color w:val="auto"/>
                <w:lang w:val="en-IN"/>
              </w:rPr>
              <w:fldChar w:fldCharType="separate"/>
            </w:r>
            <w:r>
              <w:rPr>
                <w:rFonts w:eastAsiaTheme="minorEastAsia"/>
                <w:b w:val="0"/>
                <w:bCs w:val="0"/>
                <w:noProof/>
                <w:color w:val="auto"/>
                <w:lang w:val="en-IN"/>
              </w:rPr>
              <w:t>1</w:t>
            </w:r>
            <w:r>
              <w:rPr>
                <w:rFonts w:eastAsiaTheme="minorEastAsia"/>
                <w:b w:val="0"/>
                <w:bCs w:val="0"/>
                <w:color w:val="auto"/>
                <w:lang w:val="en-IN"/>
              </w:rPr>
              <w:fldChar w:fldCharType="end"/>
            </w:r>
            <w:bookmarkEnd w:id="17"/>
          </w:p>
        </w:tc>
      </w:tr>
    </w:tbl>
    <w:p w14:paraId="5699B09E" w14:textId="02D7B05A" w:rsidR="00961B63" w:rsidRPr="00B81212" w:rsidRDefault="00686624" w:rsidP="00961B63">
      <w:pPr>
        <w:jc w:val="left"/>
        <w:rPr>
          <w:lang w:val="en-IN"/>
        </w:rPr>
      </w:pPr>
      <w:r w:rsidRPr="00686624">
        <w:rPr>
          <w:lang w:val="en-IN"/>
        </w:rPr>
        <w:t xml:space="preserve">In this equation, </w:t>
      </w:r>
      <m:oMath>
        <m:r>
          <w:rPr>
            <w:rFonts w:ascii="Cambria Math" w:hAnsi="Cambria Math"/>
            <w:lang w:val="en-IN"/>
          </w:rPr>
          <m:t>T</m:t>
        </m:r>
      </m:oMath>
      <w:r w:rsidRPr="00686624">
        <w:rPr>
          <w:lang w:val="en-IN"/>
        </w:rPr>
        <w:t xml:space="preserve"> signifies the time constant of the system, </w:t>
      </w:r>
      <w:r w:rsidR="00482C38">
        <w:rPr>
          <w:lang w:val="en-IN"/>
        </w:rPr>
        <w:t xml:space="preserve">and </w:t>
      </w:r>
      <m:oMath>
        <m:r>
          <w:rPr>
            <w:rFonts w:ascii="Cambria Math" w:hAnsi="Cambria Math"/>
            <w:lang w:val="en-IN"/>
          </w:rPr>
          <m:t>K</m:t>
        </m:r>
      </m:oMath>
      <w:r w:rsidR="00482C38">
        <w:rPr>
          <w:lang w:val="en-IN"/>
        </w:rPr>
        <w:t xml:space="preserve"> indicates the system gain.</w:t>
      </w:r>
      <w:r w:rsidRPr="00686624">
        <w:rPr>
          <w:lang w:val="en-IN"/>
        </w:rPr>
        <w:t xml:space="preserve"> </w:t>
      </w:r>
      <w:r w:rsidR="007D36DF" w:rsidRPr="007D36DF">
        <w:rPr>
          <w:lang w:val="en-IN"/>
        </w:rPr>
        <w:t xml:space="preserve">The system gain </w:t>
      </w:r>
      <m:oMath>
        <m:r>
          <w:rPr>
            <w:rFonts w:ascii="Cambria Math" w:hAnsi="Cambria Math"/>
            <w:lang w:val="en-IN"/>
          </w:rPr>
          <m:t>K</m:t>
        </m:r>
      </m:oMath>
      <w:r w:rsidR="007D36DF" w:rsidRPr="007D36DF">
        <w:rPr>
          <w:lang w:val="en-IN"/>
        </w:rPr>
        <w:t xml:space="preserve"> is determined by the ratio of the change in output to the </w:t>
      </w:r>
      <w:r w:rsidR="004D69ED" w:rsidRPr="007D36DF">
        <w:rPr>
          <w:lang w:val="en-IN"/>
        </w:rPr>
        <w:t xml:space="preserve">change </w:t>
      </w:r>
      <w:r w:rsidR="004D69ED">
        <w:rPr>
          <w:lang w:val="en-IN"/>
        </w:rPr>
        <w:t>in</w:t>
      </w:r>
      <w:r w:rsidR="007D36DF" w:rsidRPr="007D36DF">
        <w:rPr>
          <w:lang w:val="en-IN"/>
        </w:rPr>
        <w:t xml:space="preserve"> input, expressed as</w:t>
      </w:r>
      <w:r w:rsidR="00B81212">
        <w:rPr>
          <w:lang w:val="en-IN"/>
        </w:rPr>
        <w:t xml:space="preserve"> </w:t>
      </w:r>
      <m:oMath>
        <m:r>
          <w:rPr>
            <w:rFonts w:ascii="Cambria Math" w:eastAsiaTheme="minorEastAsia" w:hAnsi="Cambria Math"/>
            <w:lang w:val="en-IN"/>
          </w:rPr>
          <m:t>K</m:t>
        </m:r>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Δy</m:t>
            </m:r>
          </m:num>
          <m:den>
            <m:r>
              <w:rPr>
                <w:rFonts w:ascii="Cambria Math" w:eastAsiaTheme="minorEastAsia" w:hAnsi="Cambria Math"/>
                <w:lang w:val="en-IN"/>
              </w:rPr>
              <m:t>Δu</m:t>
            </m:r>
          </m:den>
        </m:f>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375559" w:rsidRPr="00471651" w14:paraId="4B3CD560" w14:textId="77777777" w:rsidTr="00B81212">
        <w:tc>
          <w:tcPr>
            <w:tcW w:w="8500" w:type="dxa"/>
          </w:tcPr>
          <w:p w14:paraId="602E4A71" w14:textId="186E9D74" w:rsidR="00B81212" w:rsidRPr="00471651" w:rsidRDefault="00471651" w:rsidP="00487059">
            <w:pPr>
              <w:pStyle w:val="Caption"/>
              <w:rPr>
                <w:rFonts w:eastAsiaTheme="minorEastAsia"/>
                <w:b w:val="0"/>
                <w:bCs w:val="0"/>
                <w:color w:val="auto"/>
                <w:lang w:val="en-IN"/>
              </w:rPr>
            </w:pPr>
            <m:oMathPara>
              <m:oMath>
                <m:r>
                  <w:rPr>
                    <w:rFonts w:ascii="Cambria Math" w:hAnsi="Cambria Math"/>
                    <w:color w:val="auto"/>
                    <w:lang w:val="en-IN"/>
                  </w:rPr>
                  <m:t>K=</m:t>
                </m:r>
                <m:f>
                  <m:fPr>
                    <m:ctrlPr>
                      <w:rPr>
                        <w:rFonts w:ascii="Cambria Math" w:hAnsi="Cambria Math"/>
                        <w:b w:val="0"/>
                        <w:bCs w:val="0"/>
                        <w:i/>
                        <w:color w:val="auto"/>
                        <w:lang w:val="en-IN"/>
                      </w:rPr>
                    </m:ctrlPr>
                  </m:fPr>
                  <m:num>
                    <m:d>
                      <m:dPr>
                        <m:ctrlPr>
                          <w:rPr>
                            <w:rFonts w:ascii="Cambria Math" w:hAnsi="Cambria Math"/>
                            <w:b w:val="0"/>
                            <w:bCs w:val="0"/>
                            <w:i/>
                            <w:color w:val="auto"/>
                            <w:lang w:val="en-IN"/>
                          </w:rPr>
                        </m:ctrlPr>
                      </m:dPr>
                      <m:e>
                        <m:r>
                          <w:rPr>
                            <w:rFonts w:ascii="Cambria Math" w:hAnsi="Cambria Math"/>
                            <w:color w:val="auto"/>
                            <w:lang w:val="en-IN"/>
                          </w:rPr>
                          <m:t>flowrate_</m:t>
                        </m:r>
                        <m:func>
                          <m:funcPr>
                            <m:ctrlPr>
                              <w:rPr>
                                <w:rFonts w:ascii="Cambria Math" w:hAnsi="Cambria Math"/>
                                <w:b w:val="0"/>
                                <w:bCs w:val="0"/>
                                <w:i/>
                                <w:color w:val="auto"/>
                                <w:lang w:val="en-IN"/>
                              </w:rPr>
                            </m:ctrlPr>
                          </m:funcPr>
                          <m:fName>
                            <m:r>
                              <m:rPr>
                                <m:sty m:val="p"/>
                              </m:rPr>
                              <w:rPr>
                                <w:rFonts w:ascii="Cambria Math" w:hAnsi="Cambria Math"/>
                                <w:color w:val="auto"/>
                                <w:lang w:val="en-IN"/>
                              </w:rPr>
                              <m:t>max</m:t>
                            </m:r>
                          </m:fName>
                          <m:e>
                            <m:r>
                              <w:rPr>
                                <w:rFonts w:ascii="Cambria Math" w:hAnsi="Cambria Math"/>
                                <w:color w:val="auto"/>
                                <w:lang w:val="en-IN"/>
                              </w:rPr>
                              <m:t>- flowrate_min</m:t>
                            </m:r>
                          </m:e>
                        </m:func>
                      </m:e>
                    </m:d>
                  </m:num>
                  <m:den>
                    <m:d>
                      <m:dPr>
                        <m:ctrlPr>
                          <w:rPr>
                            <w:rFonts w:ascii="Cambria Math" w:hAnsi="Cambria Math"/>
                            <w:b w:val="0"/>
                            <w:bCs w:val="0"/>
                            <w:i/>
                            <w:color w:val="auto"/>
                            <w:lang w:val="en-IN"/>
                          </w:rPr>
                        </m:ctrlPr>
                      </m:dPr>
                      <m:e>
                        <m:r>
                          <w:rPr>
                            <w:rFonts w:ascii="Cambria Math" w:hAnsi="Cambria Math"/>
                            <w:color w:val="auto"/>
                            <w:lang w:val="en-IN"/>
                          </w:rPr>
                          <m:t>feed_</m:t>
                        </m:r>
                        <m:func>
                          <m:funcPr>
                            <m:ctrlPr>
                              <w:rPr>
                                <w:rFonts w:ascii="Cambria Math" w:hAnsi="Cambria Math"/>
                                <w:b w:val="0"/>
                                <w:bCs w:val="0"/>
                                <w:i/>
                                <w:color w:val="auto"/>
                                <w:lang w:val="en-IN"/>
                              </w:rPr>
                            </m:ctrlPr>
                          </m:funcPr>
                          <m:fName>
                            <m:r>
                              <m:rPr>
                                <m:sty m:val="p"/>
                              </m:rPr>
                              <w:rPr>
                                <w:rFonts w:ascii="Cambria Math" w:hAnsi="Cambria Math"/>
                                <w:color w:val="auto"/>
                                <w:lang w:val="en-IN"/>
                              </w:rPr>
                              <m:t>max</m:t>
                            </m:r>
                          </m:fName>
                          <m:e>
                            <m:r>
                              <w:rPr>
                                <w:rFonts w:ascii="Cambria Math" w:hAnsi="Cambria Math"/>
                                <w:color w:val="auto"/>
                                <w:lang w:val="en-IN"/>
                              </w:rPr>
                              <m:t>- feed_min</m:t>
                            </m:r>
                          </m:e>
                        </m:func>
                      </m:e>
                    </m:d>
                  </m:den>
                </m:f>
              </m:oMath>
            </m:oMathPara>
          </w:p>
        </w:tc>
        <w:bookmarkStart w:id="18" w:name="_Ref192519651"/>
        <w:tc>
          <w:tcPr>
            <w:tcW w:w="561" w:type="dxa"/>
          </w:tcPr>
          <w:p w14:paraId="6AEAC2B7" w14:textId="5E4843D4" w:rsidR="00B81212" w:rsidRPr="00471651" w:rsidRDefault="00B200D0" w:rsidP="00487059">
            <w:pPr>
              <w:pStyle w:val="Caption"/>
              <w:rPr>
                <w:b w:val="0"/>
                <w:bCs w:val="0"/>
                <w:color w:val="auto"/>
                <w:lang w:val="en-IN"/>
              </w:rPr>
            </w:pPr>
            <w:r>
              <w:rPr>
                <w:rFonts w:eastAsiaTheme="minorEastAsia"/>
                <w:b w:val="0"/>
                <w:bCs w:val="0"/>
                <w:color w:val="auto"/>
                <w:lang w:val="en-IN"/>
              </w:rPr>
              <w:fldChar w:fldCharType="begin"/>
            </w:r>
            <w:r>
              <w:rPr>
                <w:rFonts w:eastAsiaTheme="minorEastAsia"/>
                <w:b w:val="0"/>
                <w:bCs w:val="0"/>
                <w:color w:val="auto"/>
                <w:lang w:val="en-IN"/>
              </w:rPr>
              <w:instrText xml:space="preserve"> STYLEREF 1 \s </w:instrText>
            </w:r>
            <w:r>
              <w:rPr>
                <w:rFonts w:eastAsiaTheme="minorEastAsia"/>
                <w:b w:val="0"/>
                <w:bCs w:val="0"/>
                <w:color w:val="auto"/>
                <w:lang w:val="en-IN"/>
              </w:rPr>
              <w:fldChar w:fldCharType="separate"/>
            </w:r>
            <w:r>
              <w:rPr>
                <w:rFonts w:eastAsiaTheme="minorEastAsia"/>
                <w:b w:val="0"/>
                <w:bCs w:val="0"/>
                <w:noProof/>
                <w:color w:val="auto"/>
                <w:lang w:val="en-IN"/>
              </w:rPr>
              <w:t>4</w:t>
            </w:r>
            <w:r>
              <w:rPr>
                <w:rFonts w:eastAsiaTheme="minorEastAsia"/>
                <w:b w:val="0"/>
                <w:bCs w:val="0"/>
                <w:color w:val="auto"/>
                <w:lang w:val="en-IN"/>
              </w:rPr>
              <w:fldChar w:fldCharType="end"/>
            </w:r>
            <w:r>
              <w:rPr>
                <w:rFonts w:eastAsiaTheme="minorEastAsia"/>
                <w:b w:val="0"/>
                <w:bCs w:val="0"/>
                <w:color w:val="auto"/>
                <w:lang w:val="en-IN"/>
              </w:rPr>
              <w:t>.</w:t>
            </w:r>
            <w:r>
              <w:rPr>
                <w:rFonts w:eastAsiaTheme="minorEastAsia"/>
                <w:b w:val="0"/>
                <w:bCs w:val="0"/>
                <w:color w:val="auto"/>
                <w:lang w:val="en-IN"/>
              </w:rPr>
              <w:fldChar w:fldCharType="begin"/>
            </w:r>
            <w:r>
              <w:rPr>
                <w:rFonts w:eastAsiaTheme="minorEastAsia"/>
                <w:b w:val="0"/>
                <w:bCs w:val="0"/>
                <w:color w:val="auto"/>
                <w:lang w:val="en-IN"/>
              </w:rPr>
              <w:instrText xml:space="preserve"> SEQ Equation \* ARABIC \s 1 </w:instrText>
            </w:r>
            <w:r>
              <w:rPr>
                <w:rFonts w:eastAsiaTheme="minorEastAsia"/>
                <w:b w:val="0"/>
                <w:bCs w:val="0"/>
                <w:color w:val="auto"/>
                <w:lang w:val="en-IN"/>
              </w:rPr>
              <w:fldChar w:fldCharType="separate"/>
            </w:r>
            <w:r>
              <w:rPr>
                <w:rFonts w:eastAsiaTheme="minorEastAsia"/>
                <w:b w:val="0"/>
                <w:bCs w:val="0"/>
                <w:noProof/>
                <w:color w:val="auto"/>
                <w:lang w:val="en-IN"/>
              </w:rPr>
              <w:t>2</w:t>
            </w:r>
            <w:r>
              <w:rPr>
                <w:rFonts w:eastAsiaTheme="minorEastAsia"/>
                <w:b w:val="0"/>
                <w:bCs w:val="0"/>
                <w:color w:val="auto"/>
                <w:lang w:val="en-IN"/>
              </w:rPr>
              <w:fldChar w:fldCharType="end"/>
            </w:r>
            <w:bookmarkEnd w:id="18"/>
          </w:p>
        </w:tc>
      </w:tr>
    </w:tbl>
    <w:p w14:paraId="0111F12A" w14:textId="3D14E640" w:rsidR="005F3AC3" w:rsidRPr="00B81212" w:rsidRDefault="004579A3" w:rsidP="00686624">
      <w:pPr>
        <w:jc w:val="left"/>
        <w:rPr>
          <w:color w:val="FF0000"/>
        </w:rPr>
      </w:pPr>
      <w:r w:rsidRPr="004579A3">
        <w:rPr>
          <w:lang w:val="en-IN"/>
        </w:rPr>
        <w:t xml:space="preserve">The variation in biogas production rate </w:t>
      </w:r>
      <w:r w:rsidR="00AE2176" w:rsidRPr="00AE2176">
        <w:rPr>
          <w:lang w:val="en-IN"/>
        </w:rPr>
        <w:t>before</w:t>
      </w:r>
      <w:r w:rsidRPr="004579A3">
        <w:rPr>
          <w:lang w:val="en-IN"/>
        </w:rPr>
        <w:t xml:space="preserve"> and following the step process is denoted as</w:t>
      </w:r>
      <w:r w:rsidR="00F54C80" w:rsidRPr="00AE2176">
        <w:rPr>
          <w:lang w:val="en-IN"/>
        </w:rPr>
        <w:t xml:space="preserve"> </w:t>
      </w:r>
      <m:oMath>
        <m:r>
          <w:rPr>
            <w:rFonts w:ascii="Cambria Math" w:hAnsi="Cambria Math"/>
          </w:rPr>
          <m:t>Δy</m:t>
        </m:r>
      </m:oMath>
      <w:r w:rsidRPr="004579A3">
        <w:rPr>
          <w:lang w:val="en-IN"/>
        </w:rPr>
        <w:t xml:space="preserve">, and the substrate feeding rate is later referred to as </w:t>
      </w:r>
      <m:oMath>
        <m:r>
          <w:rPr>
            <w:rFonts w:ascii="Cambria Math" w:hAnsi="Cambria Math"/>
          </w:rPr>
          <m:t>Δu</m:t>
        </m:r>
      </m:oMath>
      <w:r w:rsidRPr="004579A3">
        <w:rPr>
          <w:lang w:val="en-IN"/>
        </w:rPr>
        <w:t>.</w:t>
      </w:r>
      <w:r w:rsidR="00AE2176">
        <w:rPr>
          <w:lang w:val="en-IN"/>
        </w:rPr>
        <w:t xml:space="preserve"> </w:t>
      </w:r>
      <w:r w:rsidR="00EB424B" w:rsidRPr="00EB424B">
        <w:rPr>
          <w:color w:val="000000" w:themeColor="text1"/>
        </w:rPr>
        <w:t xml:space="preserve">For a step response, </w:t>
      </w:r>
      <w:r w:rsidR="00EB424B" w:rsidRPr="00EB424B">
        <w:rPr>
          <w:color w:val="000000" w:themeColor="text1"/>
        </w:rPr>
        <w:lastRenderedPageBreak/>
        <w:t>where</w:t>
      </w:r>
      <m:oMath>
        <m:r>
          <w:rPr>
            <w:rFonts w:ascii="Cambria Math" w:hAnsi="Cambria Math"/>
          </w:rPr>
          <m:t>Δu=1</m:t>
        </m:r>
      </m:oMath>
      <w:r w:rsidR="00EB424B" w:rsidRPr="000D3050">
        <w:t>, we have</w:t>
      </w:r>
      <w:r w:rsidR="000D3050">
        <w:t xml:space="preserve"> </w:t>
      </w:r>
      <m:oMath>
        <m:r>
          <w:rPr>
            <w:rFonts w:ascii="Cambria Math" w:hAnsi="Cambria Math"/>
          </w:rPr>
          <m:t>K</m:t>
        </m:r>
        <m:r>
          <w:rPr>
            <w:rFonts w:ascii="Cambria Math" w:hAnsi="Cambria Math"/>
          </w:rPr>
          <m:t>=Δy</m:t>
        </m:r>
      </m:oMath>
      <w:r w:rsidR="00EB424B" w:rsidRPr="000D3050">
        <w:t>. Given that</w:t>
      </w:r>
      <m:oMath>
        <m:r>
          <w:rPr>
            <w:rFonts w:ascii="Cambria Math" w:hAnsi="Cambria Math"/>
          </w:rPr>
          <m:t xml:space="preserve"> </m:t>
        </m:r>
        <m:r>
          <w:rPr>
            <w:rFonts w:ascii="Cambria Math" w:eastAsiaTheme="minorEastAsia" w:hAnsi="Cambria Math"/>
          </w:rPr>
          <m:t>Δy=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hAnsi="Cambria Math"/>
          </w:rPr>
          <m:t>,</m:t>
        </m:r>
      </m:oMath>
      <w:r w:rsidR="00EB424B" w:rsidRPr="000D3050">
        <w:t xml:space="preserve"> and assuming an initial value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w:r w:rsidR="00EB424B" w:rsidRPr="000D3050">
        <w:t xml:space="preserve"> it follows that</w:t>
      </w:r>
      <w:r w:rsidR="000D3050">
        <w:t xml:space="preserve"> </w:t>
      </w:r>
      <m:oMath>
        <m:r>
          <w:rPr>
            <w:rFonts w:ascii="Cambria Math" w:hAnsi="Cambria Math"/>
          </w:rPr>
          <m:t>K</m:t>
        </m:r>
        <m:r>
          <w:rPr>
            <w:rFonts w:ascii="Cambria Math" w:hAnsi="Cambria Math"/>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oMath>
      <w:r w:rsidR="00EB424B" w:rsidRPr="000D3050">
        <w:t xml:space="preserve">. </w:t>
      </w:r>
      <w:r w:rsidR="00EB424B">
        <w:rPr>
          <w:lang w:val="en-IN"/>
        </w:rPr>
        <w:t>T</w:t>
      </w:r>
      <w:r w:rsidR="00763754" w:rsidRPr="00763754">
        <w:rPr>
          <w:lang w:val="en-IN"/>
        </w:rPr>
        <w:t>he time constant</w:t>
      </w:r>
      <w:r w:rsidR="007B63E3">
        <w:rPr>
          <w:lang w:val="en-IN"/>
        </w:rPr>
        <w:t xml:space="preserve"> </w:t>
      </w:r>
      <m:oMath>
        <m:r>
          <w:rPr>
            <w:rFonts w:ascii="Cambria Math" w:hAnsi="Cambria Math"/>
            <w:lang w:val="en-IN"/>
          </w:rPr>
          <m:t>T=</m:t>
        </m:r>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63</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0</m:t>
            </m:r>
          </m:sub>
        </m:sSub>
      </m:oMath>
    </w:p>
    <w:p w14:paraId="4F30CEA5" w14:textId="58DCE999" w:rsidR="0035188C" w:rsidRDefault="00253F55" w:rsidP="00686624">
      <w:pPr>
        <w:jc w:val="left"/>
        <w:rPr>
          <w:lang w:val="en-IN"/>
        </w:rPr>
      </w:pPr>
      <w:r w:rsidRPr="00253F55">
        <w:t>W</w:t>
      </w:r>
      <w:r w:rsidR="00E37460" w:rsidRPr="00253F55">
        <w:t>her</w:t>
      </w:r>
      <w:r>
        <w:t xml:space="preserve">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w:r w:rsidR="00E37460" w:rsidRPr="00253F55">
        <w:t xml:space="preserve"> </w:t>
      </w:r>
      <w:r w:rsidR="00E37460" w:rsidRPr="008933A5">
        <w:rPr>
          <w:color w:val="000000" w:themeColor="text1"/>
        </w:rPr>
        <w:t>is the starting time of the step process.</w:t>
      </w:r>
      <w:r w:rsidR="001F4207" w:rsidRPr="008933A5">
        <w:rPr>
          <w:color w:val="000000" w:themeColor="text1"/>
        </w:rPr>
        <w:t xml:space="preserve"> </w:t>
      </w:r>
      <w:r w:rsidR="001F4207">
        <w:t>In this case</w:t>
      </w:r>
      <w:r w:rsidR="00995733">
        <w:t xml:space="preserve">, the </w:t>
      </w:r>
      <m:oMath>
        <m:sSub>
          <m:sSubPr>
            <m:ctrlPr>
              <w:rPr>
                <w:rFonts w:ascii="Cambria Math" w:hAnsi="Cambria Math"/>
                <w:i/>
              </w:rPr>
            </m:ctrlPr>
          </m:sSubPr>
          <m:e>
            <m:r>
              <w:rPr>
                <w:rFonts w:ascii="Cambria Math" w:hAnsi="Cambria Math"/>
              </w:rPr>
              <m:t>T</m:t>
            </m:r>
          </m:e>
          <m:sub>
            <m:r>
              <w:rPr>
                <w:rFonts w:ascii="Cambria Math" w:hAnsi="Cambria Math"/>
              </w:rPr>
              <m:t>63</m:t>
            </m:r>
          </m:sub>
        </m:sSub>
      </m:oMath>
      <w:r w:rsidR="00995733">
        <w:t xml:space="preserve"> is determined by identifying the</w:t>
      </w:r>
      <w:r w:rsidR="001F3404">
        <w:t xml:space="preserve"> point</w:t>
      </w:r>
      <w:r w:rsidR="00763754" w:rsidRPr="00763754">
        <w:rPr>
          <w:lang w:val="en-IN"/>
        </w:rPr>
        <w:t xml:space="preserve"> at which the output reaches 63% of its final value.</w:t>
      </w:r>
      <w:r w:rsidR="00763754">
        <w:rPr>
          <w:lang w:val="en-IN"/>
        </w:rPr>
        <w:t xml:space="preserve"> </w:t>
      </w:r>
      <w:r w:rsidR="00686624" w:rsidRPr="00686624">
        <w:rPr>
          <w:lang w:val="en-IN"/>
        </w:rPr>
        <w:t xml:space="preserve">This equation encapsulates the essential dynamic </w:t>
      </w:r>
      <w:r w:rsidR="00082F84">
        <w:rPr>
          <w:lang w:val="en-IN"/>
        </w:rPr>
        <w:t>behaviour</w:t>
      </w:r>
      <w:r w:rsidR="00686624" w:rsidRPr="00686624">
        <w:rPr>
          <w:lang w:val="en-IN"/>
        </w:rPr>
        <w:t xml:space="preserve"> of the system, highlighting its response time and steady-state characteristics.</w:t>
      </w:r>
    </w:p>
    <w:p w14:paraId="6454E468" w14:textId="5F79FD0E" w:rsidR="000014FB" w:rsidRDefault="000014FB" w:rsidP="000014FB">
      <w:pPr>
        <w:jc w:val="left"/>
        <w:rPr>
          <w:lang w:val="en-IN"/>
        </w:rPr>
      </w:pPr>
      <w:r w:rsidRPr="000014FB">
        <w:rPr>
          <w:lang w:val="en-IN"/>
        </w:rPr>
        <w:t xml:space="preserve">An important feature of PT1 systems is their typical response to step inputs, where the output attains about 63% of its final value after one time constant. This percentage is not randomly selected; it arises from the mathematical resolution of the </w:t>
      </w:r>
      <w:r w:rsidR="004E47D1">
        <w:rPr>
          <w:lang w:val="en-IN"/>
        </w:rPr>
        <w:t xml:space="preserve">PT1 </w:t>
      </w:r>
      <w:r w:rsidRPr="000014FB">
        <w:rPr>
          <w:lang w:val="en-IN"/>
        </w:rPr>
        <w:t>differential equation.</w:t>
      </w:r>
    </w:p>
    <w:p w14:paraId="43FF2F6A" w14:textId="77777777" w:rsidR="00331EB0" w:rsidRPr="00331EB0" w:rsidRDefault="00331EB0" w:rsidP="00331EB0">
      <w:pPr>
        <w:jc w:val="left"/>
        <w:rPr>
          <w:lang w:val="en-IN"/>
        </w:rPr>
      </w:pPr>
      <w:r w:rsidRPr="00331EB0">
        <w:rPr>
          <w:lang w:val="en-IN"/>
        </w:rPr>
        <w:t>Assuming that the input variable u(t) is a unit step function, the solution will be:</w:t>
      </w:r>
    </w:p>
    <w:p w14:paraId="2FCABE57" w14:textId="2419C4E9" w:rsidR="00331EB0" w:rsidRPr="00331EB0" w:rsidRDefault="00B81212" w:rsidP="00082F84">
      <w:pPr>
        <w:ind w:left="3" w:firstLine="1"/>
        <w:jc w:val="left"/>
        <w:rPr>
          <w:color w:val="ED0000"/>
          <w:lang w:val="en-IN"/>
        </w:rPr>
      </w:pPr>
      <m:oMath>
        <m:r>
          <w:rPr>
            <w:rFonts w:ascii="Cambria Math" w:eastAsiaTheme="minorEastAsia" w:hAnsi="Cambria Math"/>
            <w:lang w:val="en-IN"/>
          </w:rPr>
          <m:t>y</m:t>
        </m:r>
        <m:d>
          <m:dPr>
            <m:ctrlPr>
              <w:rPr>
                <w:rFonts w:ascii="Cambria Math" w:eastAsiaTheme="minorEastAsia" w:hAnsi="Cambria Math"/>
                <w:i/>
                <w:lang w:val="en-IN"/>
              </w:rPr>
            </m:ctrlPr>
          </m:dPr>
          <m:e>
            <m:r>
              <w:rPr>
                <w:rFonts w:ascii="Cambria Math" w:eastAsiaTheme="minorEastAsia" w:hAnsi="Cambria Math"/>
                <w:lang w:val="en-IN"/>
              </w:rPr>
              <m:t>t</m:t>
            </m:r>
          </m:e>
        </m:d>
        <m:r>
          <w:rPr>
            <w:rFonts w:ascii="Cambria Math" w:eastAsiaTheme="minorEastAsia" w:hAnsi="Cambria Math"/>
            <w:lang w:val="en-IN"/>
          </w:rPr>
          <m:t>=</m:t>
        </m:r>
        <m:r>
          <w:rPr>
            <w:rFonts w:ascii="Cambria Math" w:eastAsiaTheme="minorEastAsia" w:hAnsi="Cambria Math"/>
            <w:lang w:val="en-IN"/>
          </w:rPr>
          <m:t>K</m:t>
        </m:r>
        <m:r>
          <w:rPr>
            <w:rFonts w:ascii="Cambria Math" w:eastAsiaTheme="minorEastAsia" w:hAnsi="Cambria Math"/>
            <w:lang w:val="en-IN"/>
          </w:rPr>
          <m:t>⋅</m:t>
        </m:r>
        <m:d>
          <m:dPr>
            <m:ctrlPr>
              <w:rPr>
                <w:rFonts w:ascii="Cambria Math" w:eastAsiaTheme="minorEastAsia" w:hAnsi="Cambria Math"/>
                <w:i/>
                <w:lang w:val="en-IN"/>
              </w:rPr>
            </m:ctrlPr>
          </m:dPr>
          <m:e>
            <m:r>
              <w:rPr>
                <w:rFonts w:ascii="Cambria Math" w:eastAsiaTheme="minorEastAsia" w:hAnsi="Cambria Math"/>
                <w:lang w:val="en-IN"/>
              </w:rPr>
              <m:t>1-</m:t>
            </m:r>
            <m:sSup>
              <m:sSupPr>
                <m:ctrlPr>
                  <w:rPr>
                    <w:rFonts w:ascii="Cambria Math" w:eastAsiaTheme="minorEastAsia" w:hAnsi="Cambria Math"/>
                    <w:i/>
                    <w:lang w:val="en-IN"/>
                  </w:rPr>
                </m:ctrlPr>
              </m:sSupPr>
              <m:e>
                <m:r>
                  <w:rPr>
                    <w:rFonts w:ascii="Cambria Math" w:eastAsiaTheme="minorEastAsia" w:hAnsi="Cambria Math"/>
                    <w:lang w:val="en-IN"/>
                  </w:rPr>
                  <m:t>ⅇ</m:t>
                </m:r>
              </m:e>
              <m:sup>
                <m:f>
                  <m:fPr>
                    <m:ctrlPr>
                      <w:rPr>
                        <w:rFonts w:ascii="Cambria Math" w:eastAsiaTheme="minorEastAsia" w:hAnsi="Cambria Math"/>
                        <w:i/>
                        <w:lang w:val="en-IN"/>
                      </w:rPr>
                    </m:ctrlPr>
                  </m:fPr>
                  <m:num>
                    <m:r>
                      <w:rPr>
                        <w:rFonts w:ascii="Cambria Math" w:eastAsiaTheme="minorEastAsia" w:hAnsi="Cambria Math"/>
                        <w:lang w:val="en-IN"/>
                      </w:rPr>
                      <m:t>-t</m:t>
                    </m:r>
                  </m:num>
                  <m:den>
                    <m:r>
                      <w:rPr>
                        <w:rFonts w:ascii="Cambria Math" w:eastAsiaTheme="minorEastAsia" w:hAnsi="Cambria Math"/>
                        <w:lang w:val="en-IN"/>
                      </w:rPr>
                      <m:t>T</m:t>
                    </m:r>
                  </m:den>
                </m:f>
              </m:sup>
            </m:sSup>
          </m:e>
        </m:d>
      </m:oMath>
      <w:r>
        <w:rPr>
          <w:rFonts w:eastAsiaTheme="minorEastAsia"/>
          <w:lang w:val="en-IN"/>
        </w:rPr>
        <w:tab/>
      </w:r>
    </w:p>
    <w:p w14:paraId="0FF4D85D" w14:textId="24ED9C0E" w:rsidR="00331EB0" w:rsidRPr="00331EB0" w:rsidRDefault="00331EB0" w:rsidP="00331EB0">
      <w:pPr>
        <w:jc w:val="left"/>
        <w:rPr>
          <w:lang w:val="en-IN"/>
        </w:rPr>
      </w:pPr>
      <w:r w:rsidRPr="00331EB0">
        <w:rPr>
          <w:lang w:val="en-IN"/>
        </w:rPr>
        <w:t xml:space="preserve">Due to the unit step function where </w:t>
      </w:r>
      <m:oMath>
        <m:r>
          <w:rPr>
            <w:rFonts w:ascii="Cambria Math" w:hAnsi="Cambria Math"/>
            <w:lang w:val="en-IN"/>
          </w:rPr>
          <m:t>Δu=1</m:t>
        </m:r>
      </m:oMath>
      <w:r w:rsidRPr="00331EB0">
        <w:rPr>
          <w:lang w:val="en-IN"/>
        </w:rPr>
        <w:t xml:space="preserve">, we </w:t>
      </w:r>
      <w:r w:rsidR="00FD7985">
        <w:rPr>
          <w:lang w:val="en-IN"/>
        </w:rPr>
        <w:t>have</w:t>
      </w:r>
      <w:r w:rsidR="001F03E7">
        <w:rPr>
          <w:lang w:val="en-IN"/>
        </w:rPr>
        <w:t xml:space="preserve"> </w:t>
      </w:r>
      <m:oMath>
        <m:r>
          <w:rPr>
            <w:rFonts w:ascii="Cambria Math" w:hAnsi="Cambria Math"/>
            <w:lang w:val="en-IN"/>
          </w:rPr>
          <m:t xml:space="preserve"> </m:t>
        </m:r>
        <m:r>
          <w:rPr>
            <w:rFonts w:ascii="Cambria Math" w:hAnsi="Cambria Math"/>
            <w:lang w:val="en-IN"/>
          </w:rPr>
          <m:t>K</m:t>
        </m:r>
        <m:r>
          <w:rPr>
            <w:rFonts w:ascii="Cambria Math" w:hAnsi="Cambria Math"/>
            <w:lang w:val="en-IN"/>
          </w:rPr>
          <m:t>=Δy=</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0</m:t>
            </m:r>
          </m:sub>
        </m:sSub>
      </m:oMath>
      <w:r w:rsidRPr="00331EB0">
        <w:rPr>
          <w:lang w:val="en-IN"/>
        </w:rPr>
        <w:t>. Since</w:t>
      </w:r>
      <w:r w:rsidR="00B81212">
        <w:rPr>
          <w:lang w:val="en-IN"/>
        </w:rPr>
        <w:t xml:space="preserve"> </w:t>
      </w:r>
      <m:oMath>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0</m:t>
            </m:r>
          </m:sub>
        </m:sSub>
        <m:r>
          <w:rPr>
            <w:rFonts w:ascii="Cambria Math" w:hAnsi="Cambria Math"/>
            <w:lang w:val="en-IN"/>
          </w:rPr>
          <m:t>=0</m:t>
        </m:r>
      </m:oMath>
      <w:r w:rsidRPr="00331EB0">
        <w:rPr>
          <w:lang w:val="en-IN"/>
        </w:rPr>
        <w:t>, consequently</w:t>
      </w:r>
      <w:r w:rsidR="001F03E7">
        <w:rPr>
          <w:lang w:val="en-IN"/>
        </w:rPr>
        <w:t xml:space="preserve"> </w:t>
      </w:r>
      <m:oMath>
        <m:r>
          <w:rPr>
            <w:rFonts w:ascii="Cambria Math" w:hAnsi="Cambria Math"/>
            <w:lang w:val="en-IN"/>
          </w:rPr>
          <m:t>K</m:t>
        </m:r>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oMath>
      <w:r w:rsidRPr="00331EB0">
        <w:rPr>
          <w:lang w:val="en-IN"/>
        </w:rPr>
        <w:t>. The previous equation may then be rewritten as:</w:t>
      </w:r>
    </w:p>
    <w:p w14:paraId="3F1D2993" w14:textId="7058B04A" w:rsidR="00331EB0" w:rsidRPr="00331EB0" w:rsidRDefault="00B81212" w:rsidP="00331EB0">
      <w:pPr>
        <w:jc w:val="left"/>
        <w:rPr>
          <w:color w:val="ED0000"/>
          <w:lang w:val="en-IN"/>
        </w:rPr>
      </w:pPr>
      <m:oMathPara>
        <m:oMath>
          <m:r>
            <w:rPr>
              <w:rFonts w:ascii="Cambria Math" w:eastAsiaTheme="minorEastAsia" w:hAnsi="Cambria Math"/>
              <w:lang w:val="en-IN"/>
            </w:rPr>
            <m:t>y</m:t>
          </m:r>
          <m:d>
            <m:dPr>
              <m:ctrlPr>
                <w:rPr>
                  <w:rFonts w:ascii="Cambria Math" w:eastAsiaTheme="minorEastAsia" w:hAnsi="Cambria Math"/>
                  <w:i/>
                  <w:lang w:val="en-IN"/>
                </w:rPr>
              </m:ctrlPr>
            </m:dPr>
            <m:e>
              <m:r>
                <w:rPr>
                  <w:rFonts w:ascii="Cambria Math" w:eastAsiaTheme="minorEastAsia" w:hAnsi="Cambria Math"/>
                  <w:lang w:val="en-IN"/>
                </w:rPr>
                <m:t>t</m:t>
              </m:r>
            </m:e>
          </m:d>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y</m:t>
              </m:r>
            </m:e>
            <m:sub>
              <m:r>
                <w:rPr>
                  <w:rFonts w:ascii="Cambria Math" w:eastAsiaTheme="minorEastAsia" w:hAnsi="Cambria Math"/>
                  <w:lang w:val="en-IN"/>
                </w:rPr>
                <m:t>∞</m:t>
              </m:r>
            </m:sub>
          </m:sSub>
          <m:r>
            <w:rPr>
              <w:rFonts w:ascii="Cambria Math" w:eastAsiaTheme="minorEastAsia" w:hAnsi="Cambria Math"/>
              <w:lang w:val="en-IN"/>
            </w:rPr>
            <m:t>⋅</m:t>
          </m:r>
          <m:d>
            <m:dPr>
              <m:ctrlPr>
                <w:rPr>
                  <w:rFonts w:ascii="Cambria Math" w:eastAsiaTheme="minorEastAsia" w:hAnsi="Cambria Math"/>
                  <w:i/>
                  <w:lang w:val="en-IN"/>
                </w:rPr>
              </m:ctrlPr>
            </m:dPr>
            <m:e>
              <m:r>
                <w:rPr>
                  <w:rFonts w:ascii="Cambria Math" w:eastAsiaTheme="minorEastAsia" w:hAnsi="Cambria Math"/>
                  <w:lang w:val="en-IN"/>
                </w:rPr>
                <m:t>1-</m:t>
              </m:r>
              <m:sSup>
                <m:sSupPr>
                  <m:ctrlPr>
                    <w:rPr>
                      <w:rFonts w:ascii="Cambria Math" w:eastAsiaTheme="minorEastAsia" w:hAnsi="Cambria Math"/>
                      <w:i/>
                      <w:lang w:val="en-IN"/>
                    </w:rPr>
                  </m:ctrlPr>
                </m:sSupPr>
                <m:e>
                  <m:r>
                    <w:rPr>
                      <w:rFonts w:ascii="Cambria Math" w:eastAsiaTheme="minorEastAsia" w:hAnsi="Cambria Math"/>
                      <w:lang w:val="en-IN"/>
                    </w:rPr>
                    <m:t>ⅇ</m:t>
                  </m:r>
                </m:e>
                <m:sup>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t</m:t>
                      </m:r>
                    </m:num>
                    <m:den>
                      <m:r>
                        <w:rPr>
                          <w:rFonts w:ascii="Cambria Math" w:eastAsiaTheme="minorEastAsia" w:hAnsi="Cambria Math"/>
                          <w:lang w:val="en-IN"/>
                        </w:rPr>
                        <m:t>T</m:t>
                      </m:r>
                    </m:den>
                  </m:f>
                </m:sup>
              </m:sSup>
            </m:e>
          </m:d>
        </m:oMath>
      </m:oMathPara>
    </w:p>
    <w:p w14:paraId="25F23758" w14:textId="5F3F581B" w:rsidR="00331EB0" w:rsidRDefault="00331EB0" w:rsidP="000014FB">
      <w:pPr>
        <w:jc w:val="left"/>
        <w:rPr>
          <w:lang w:val="en-IN"/>
        </w:rPr>
      </w:pPr>
      <w:r w:rsidRPr="00331EB0">
        <w:rPr>
          <w:lang w:val="en-IN"/>
        </w:rPr>
        <w:t xml:space="preserve">For </w:t>
      </w:r>
      <m:oMath>
        <m:r>
          <w:rPr>
            <w:rFonts w:ascii="Cambria Math" w:hAnsi="Cambria Math"/>
            <w:lang w:val="en-IN"/>
          </w:rPr>
          <m:t>t=T</m:t>
        </m:r>
      </m:oMath>
    </w:p>
    <w:p w14:paraId="13403A4B" w14:textId="169AFBDB" w:rsidR="003E5DA7" w:rsidRPr="003E5DA7" w:rsidRDefault="0068403A" w:rsidP="003E5DA7">
      <w:pPr>
        <w:jc w:val="left"/>
        <w:rPr>
          <w:color w:val="FF0000"/>
          <w:lang w:val="en-IN"/>
        </w:rPr>
      </w:pPr>
      <m:oMathPara>
        <m:oMath>
          <m:r>
            <w:rPr>
              <w:rFonts w:ascii="Cambria Math" w:hAnsi="Cambria Math"/>
              <w:lang w:val="en-IN"/>
            </w:rPr>
            <m:t>y</m:t>
          </m:r>
          <m:d>
            <m:dPr>
              <m:ctrlPr>
                <w:rPr>
                  <w:rFonts w:ascii="Cambria Math" w:hAnsi="Cambria Math"/>
                  <w:i/>
                  <w:lang w:val="en-IN"/>
                </w:rPr>
              </m:ctrlPr>
            </m:dPr>
            <m:e>
              <m:r>
                <w:rPr>
                  <w:rFonts w:ascii="Cambria Math" w:hAnsi="Cambria Math"/>
                  <w:lang w:val="en-IN"/>
                </w:rPr>
                <m:t>T</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r>
            <w:rPr>
              <w:rFonts w:ascii="Cambria Math" w:hAnsi="Cambria Math"/>
              <w:lang w:val="en-IN"/>
            </w:rPr>
            <m:t>⋅</m:t>
          </m:r>
          <m:d>
            <m:dPr>
              <m:ctrlPr>
                <w:rPr>
                  <w:rFonts w:ascii="Cambria Math" w:hAnsi="Cambria Math"/>
                  <w:i/>
                  <w:lang w:val="en-IN"/>
                </w:rPr>
              </m:ctrlPr>
            </m:dPr>
            <m:e>
              <m:r>
                <w:rPr>
                  <w:rFonts w:ascii="Cambria Math" w:hAnsi="Cambria Math"/>
                  <w:lang w:val="en-IN"/>
                </w:rPr>
                <m:t>1-</m:t>
              </m:r>
              <m:sSup>
                <m:sSupPr>
                  <m:ctrlPr>
                    <w:rPr>
                      <w:rFonts w:ascii="Cambria Math" w:hAnsi="Cambria Math"/>
                      <w:i/>
                      <w:lang w:val="en-IN"/>
                    </w:rPr>
                  </m:ctrlPr>
                </m:sSupPr>
                <m:e>
                  <m:r>
                    <w:rPr>
                      <w:rFonts w:ascii="Cambria Math" w:hAnsi="Cambria Math"/>
                      <w:lang w:val="en-IN"/>
                    </w:rPr>
                    <m:t>ⅇ</m:t>
                  </m:r>
                </m:e>
                <m:sup>
                  <m:r>
                    <w:rPr>
                      <w:rFonts w:ascii="Cambria Math" w:hAnsi="Cambria Math"/>
                      <w:lang w:val="en-IN"/>
                    </w:rPr>
                    <m:t>-1</m:t>
                  </m:r>
                </m:sup>
              </m:sSup>
            </m:e>
          </m:d>
          <m:r>
            <m:rPr>
              <m:sty m:val="p"/>
            </m:rPr>
            <w:rPr>
              <w:color w:val="FF0000"/>
              <w:lang w:val="en-IN"/>
            </w:rPr>
            <w:br/>
          </m:r>
        </m:oMath>
      </m:oMathPara>
      <w:r w:rsidR="003E5DA7" w:rsidRPr="00375559">
        <w:rPr>
          <w:lang w:val="en-IN"/>
        </w:rPr>
        <w:t>we obtain:</w:t>
      </w:r>
    </w:p>
    <w:p w14:paraId="2208FA08" w14:textId="070FC372" w:rsidR="003E5DA7" w:rsidRPr="0068403A" w:rsidRDefault="00F330DE" w:rsidP="003E5DA7">
      <w:pPr>
        <w:jc w:val="left"/>
        <w:rPr>
          <w:lang w:val="en-IN"/>
        </w:rPr>
      </w:pPr>
      <m:oMathPara>
        <m:oMath>
          <m:r>
            <w:rPr>
              <w:rFonts w:ascii="Cambria Math" w:hAnsi="Cambria Math"/>
              <w:lang w:val="en-IN"/>
            </w:rPr>
            <m:t>y</m:t>
          </m:r>
          <m:d>
            <m:dPr>
              <m:ctrlPr>
                <w:rPr>
                  <w:rFonts w:ascii="Cambria Math" w:hAnsi="Cambria Math"/>
                  <w:i/>
                  <w:lang w:val="en-IN"/>
                </w:rPr>
              </m:ctrlPr>
            </m:dPr>
            <m:e>
              <m:r>
                <w:rPr>
                  <w:rFonts w:ascii="Cambria Math" w:hAnsi="Cambria Math"/>
                  <w:lang w:val="en-IN"/>
                </w:rPr>
                <m:t>T</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d>
            <m:dPr>
              <m:ctrlPr>
                <w:rPr>
                  <w:rFonts w:ascii="Cambria Math" w:hAnsi="Cambria Math"/>
                  <w:i/>
                  <w:lang w:val="en-IN"/>
                </w:rPr>
              </m:ctrlPr>
            </m:dPr>
            <m:e>
              <m:r>
                <w:rPr>
                  <w:rFonts w:ascii="Cambria Math" w:hAnsi="Cambria Math"/>
                  <w:lang w:val="en-IN"/>
                </w:rPr>
                <m:t>1-</m:t>
              </m:r>
              <m:sSup>
                <m:sSupPr>
                  <m:ctrlPr>
                    <w:rPr>
                      <w:rFonts w:ascii="Cambria Math" w:hAnsi="Cambria Math"/>
                      <w:i/>
                      <w:lang w:val="en-IN"/>
                    </w:rPr>
                  </m:ctrlPr>
                </m:sSupPr>
                <m:e>
                  <m:r>
                    <w:rPr>
                      <w:rFonts w:ascii="Cambria Math" w:hAnsi="Cambria Math"/>
                      <w:lang w:val="en-IN"/>
                    </w:rPr>
                    <m:t>ⅇ</m:t>
                  </m:r>
                </m:e>
                <m:sup>
                  <m:r>
                    <w:rPr>
                      <w:rFonts w:ascii="Cambria Math" w:hAnsi="Cambria Math"/>
                      <w:lang w:val="en-IN"/>
                    </w:rPr>
                    <m:t>-1</m:t>
                  </m:r>
                </m:sup>
              </m:sSup>
            </m:e>
          </m:d>
          <m:r>
            <w:rPr>
              <w:rFonts w:ascii="Cambria Math" w:hAnsi="Cambria Math"/>
              <w:lang w:val="en-IN"/>
            </w:rPr>
            <m:t>≈0⋅63</m:t>
          </m:r>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r>
            <m:rPr>
              <m:sty m:val="p"/>
            </m:rPr>
            <w:rPr>
              <w:rFonts w:ascii="Cambria Math" w:hAnsi="Cambria Math"/>
              <w:lang w:val="en-IN"/>
            </w:rPr>
            <w:br/>
          </m:r>
        </m:oMath>
      </m:oMathPara>
    </w:p>
    <w:p w14:paraId="0590987A" w14:textId="4D6CD3E1" w:rsidR="000014FB" w:rsidRPr="00D264A1" w:rsidRDefault="000014FB" w:rsidP="000014FB">
      <w:pPr>
        <w:jc w:val="left"/>
        <w:rPr>
          <w:color w:val="FF0000"/>
          <w:lang w:val="en-IN"/>
        </w:rPr>
      </w:pPr>
    </w:p>
    <w:p w14:paraId="2E400A0D" w14:textId="70DD77DC" w:rsidR="000014FB" w:rsidRDefault="000014FB" w:rsidP="000014FB">
      <w:pPr>
        <w:jc w:val="left"/>
        <w:rPr>
          <w:lang w:val="en-IN"/>
        </w:rPr>
      </w:pPr>
      <w:r w:rsidRPr="000014FB">
        <w:rPr>
          <w:lang w:val="en-IN"/>
        </w:rPr>
        <w:t xml:space="preserve">which approximates to about 63% of the final value </w:t>
      </w:r>
      <m:oMath>
        <m:sSub>
          <m:sSubPr>
            <m:ctrlPr>
              <w:rPr>
                <w:rFonts w:ascii="Cambria Math" w:hAnsi="Cambria Math"/>
                <w:i/>
                <w:lang w:val="en-IN"/>
              </w:rPr>
            </m:ctrlPr>
          </m:sSubPr>
          <m:e>
            <m:r>
              <w:rPr>
                <w:rFonts w:ascii="Cambria Math" w:hAnsi="Cambria Math"/>
                <w:lang w:val="en-IN"/>
              </w:rPr>
              <m:t>y</m:t>
            </m:r>
          </m:e>
          <m:sub>
            <m:r>
              <w:rPr>
                <w:rFonts w:ascii="Cambria Math" w:hAnsi="Cambria Math"/>
                <w:lang w:val="en-IN"/>
              </w:rPr>
              <m:t>∞</m:t>
            </m:r>
          </m:sub>
        </m:sSub>
      </m:oMath>
      <w:r w:rsidRPr="000014FB">
        <w:rPr>
          <w:lang w:val="en-IN"/>
        </w:rPr>
        <w:t>. This property offers an effective approach for determining the time constant of the system using experimental data.</w:t>
      </w:r>
    </w:p>
    <w:p w14:paraId="7F659CD4" w14:textId="2976C2B8" w:rsidR="00327E3B" w:rsidRDefault="00327E3B" w:rsidP="0084140D">
      <w:pPr>
        <w:rPr>
          <w:lang w:val="en-IN"/>
        </w:rPr>
      </w:pPr>
      <w:r w:rsidRPr="00327E3B">
        <w:rPr>
          <w:lang w:val="en-IN"/>
        </w:rPr>
        <w:t xml:space="preserve">Once the fundamental parameters have been established, the subsequent step is to develop the transfer function of the system. At the outset, the calculated K and T values are employed to construct a continuous transfer function. The function is subsequently converted to a discrete form </w:t>
      </w:r>
      <w:r w:rsidR="0084140D">
        <w:rPr>
          <w:lang w:val="en-IN"/>
        </w:rPr>
        <w:t>to</w:t>
      </w:r>
      <w:r w:rsidRPr="00327E3B">
        <w:rPr>
          <w:lang w:val="en-IN"/>
        </w:rPr>
        <w:t xml:space="preserve"> facilitate digital implementation, with a sampling time of 120 seconds. The dynamic nature of the system is preserved while the model is effectively utilized with discrete measurement data through the implementation of the conversion process through signal.cont2discrete. </w:t>
      </w:r>
    </w:p>
    <w:p w14:paraId="5D9242C7" w14:textId="05A8D0DC" w:rsidR="00347B33" w:rsidRDefault="00347B33" w:rsidP="0084140D">
      <w:pPr>
        <w:rPr>
          <w:lang w:val="en-IN"/>
        </w:rPr>
      </w:pPr>
      <w:r w:rsidRPr="00347B33">
        <w:rPr>
          <w:lang w:val="en-IN"/>
        </w:rPr>
        <w:t>The continuous transfer function</w:t>
      </w:r>
      <w:r w:rsidR="006A67FC">
        <w:rPr>
          <w:lang w:val="en-IN"/>
        </w:rPr>
        <w:t xml:space="preserve"> </w:t>
      </w:r>
      <m:oMath>
        <m:sSub>
          <m:sSubPr>
            <m:ctrlPr>
              <w:rPr>
                <w:rFonts w:ascii="Cambria Math" w:hAnsi="Cambria Math"/>
                <w:i/>
                <w:lang w:val="en-IN"/>
              </w:rPr>
            </m:ctrlPr>
          </m:sSubPr>
          <m:e>
            <m:r>
              <w:rPr>
                <w:rFonts w:ascii="Cambria Math" w:hAnsi="Cambria Math"/>
                <w:lang w:val="en-IN"/>
              </w:rPr>
              <m:t>G</m:t>
            </m:r>
          </m:e>
          <m:sub>
            <m:d>
              <m:dPr>
                <m:ctrlPr>
                  <w:rPr>
                    <w:rFonts w:ascii="Cambria Math" w:hAnsi="Cambria Math"/>
                    <w:i/>
                    <w:lang w:val="en-IN"/>
                  </w:rPr>
                </m:ctrlPr>
              </m:dPr>
              <m:e>
                <m:r>
                  <w:rPr>
                    <w:rFonts w:ascii="Cambria Math" w:hAnsi="Cambria Math"/>
                    <w:lang w:val="en-IN"/>
                  </w:rPr>
                  <m:t>s</m:t>
                </m:r>
              </m:e>
            </m:d>
          </m:sub>
        </m:sSub>
        <m:r>
          <w:rPr>
            <w:rFonts w:ascii="Cambria Math" w:hAnsi="Cambria Math"/>
            <w:lang w:val="en-IN"/>
          </w:rPr>
          <m:t>=</m:t>
        </m:r>
        <m:f>
          <m:fPr>
            <m:ctrlPr>
              <w:rPr>
                <w:rFonts w:ascii="Cambria Math" w:hAnsi="Cambria Math"/>
                <w:i/>
                <w:lang w:val="en-IN"/>
              </w:rPr>
            </m:ctrlPr>
          </m:fPr>
          <m:num>
            <m:r>
              <w:rPr>
                <w:rFonts w:ascii="Cambria Math" w:hAnsi="Cambria Math"/>
                <w:lang w:val="en-IN"/>
              </w:rPr>
              <m:t>K</m:t>
            </m:r>
          </m:num>
          <m:den>
            <m:d>
              <m:dPr>
                <m:ctrlPr>
                  <w:rPr>
                    <w:rFonts w:ascii="Cambria Math" w:hAnsi="Cambria Math"/>
                    <w:i/>
                    <w:lang w:val="en-IN"/>
                  </w:rPr>
                </m:ctrlPr>
              </m:dPr>
              <m:e>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s</m:t>
                    </m:r>
                  </m:sub>
                </m:sSub>
                <m:r>
                  <w:rPr>
                    <w:rFonts w:ascii="Cambria Math" w:hAnsi="Cambria Math"/>
                    <w:lang w:val="en-IN"/>
                  </w:rPr>
                  <m:t>+1</m:t>
                </m:r>
              </m:e>
            </m:d>
          </m:den>
        </m:f>
      </m:oMath>
      <w:r w:rsidRPr="00347B33">
        <w:rPr>
          <w:lang w:val="en-IN"/>
        </w:rPr>
        <w:t xml:space="preserve"> was implemented in Python using the control systems representation format, where </w:t>
      </w:r>
      <w:r w:rsidRPr="006A67FC">
        <w:rPr>
          <w:rFonts w:ascii="Courier New" w:hAnsi="Courier New" w:cs="Courier New"/>
          <w:lang w:val="en-IN"/>
        </w:rPr>
        <w:t>num = [pt1['K']]</w:t>
      </w:r>
      <w:r w:rsidRPr="00347B33">
        <w:rPr>
          <w:lang w:val="en-IN"/>
        </w:rPr>
        <w:t xml:space="preserve"> indicates the numerator coefficient K and </w:t>
      </w:r>
      <w:r w:rsidRPr="006A67FC">
        <w:rPr>
          <w:rFonts w:ascii="Courier New" w:hAnsi="Courier New" w:cs="Courier New"/>
          <w:lang w:val="en-IN"/>
        </w:rPr>
        <w:t xml:space="preserve">den = [pt1['T'], </w:t>
      </w:r>
      <w:r w:rsidRPr="00347B33">
        <w:rPr>
          <w:lang w:val="en-IN"/>
        </w:rPr>
        <w:t>1] represents the denominator polynomial</w:t>
      </w:r>
      <w:r w:rsidR="006A67FC">
        <w:rPr>
          <w:lang w:val="en-IN"/>
        </w:rPr>
        <w:t xml:space="preserve">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s</m:t>
            </m:r>
          </m:sub>
        </m:sSub>
        <m:r>
          <w:rPr>
            <w:rFonts w:ascii="Cambria Math" w:hAnsi="Cambria Math"/>
            <w:lang w:val="en-IN"/>
          </w:rPr>
          <m:t>+1</m:t>
        </m:r>
      </m:oMath>
      <w:r w:rsidRPr="00347B33">
        <w:rPr>
          <w:lang w:val="en-IN"/>
        </w:rPr>
        <w:t xml:space="preserve">.  </w:t>
      </w:r>
      <w:r w:rsidRPr="00347B33">
        <w:rPr>
          <w:lang w:val="en-IN"/>
        </w:rPr>
        <w:lastRenderedPageBreak/>
        <w:t>This method directly converts the mathematical representation of the first-order system to a programmable format.</w:t>
      </w:r>
    </w:p>
    <w:p w14:paraId="54E59A6B" w14:textId="409FE03C" w:rsidR="006A67FC" w:rsidRDefault="006A67FC" w:rsidP="006A67FC">
      <w:pPr>
        <w:rPr>
          <w:rFonts w:eastAsiaTheme="minorEastAsia"/>
          <w:lang w:val="en-IN"/>
        </w:rPr>
      </w:pPr>
      <w:r w:rsidRPr="006A67FC">
        <w:rPr>
          <w:lang w:val="en-IN"/>
        </w:rPr>
        <w:t xml:space="preserve">The method uses the </w:t>
      </w:r>
      <w:r w:rsidRPr="006A67FC">
        <w:rPr>
          <w:rFonts w:ascii="Courier New" w:hAnsi="Courier New" w:cs="Courier New"/>
          <w:lang w:val="en-IN"/>
        </w:rPr>
        <w:t>SciPy</w:t>
      </w:r>
      <w:r w:rsidRPr="006A67FC">
        <w:rPr>
          <w:lang w:val="en-IN"/>
        </w:rPr>
        <w:t xml:space="preserve"> Signal package to convert discrete transfer functions. Specifically, </w:t>
      </w:r>
      <w:r w:rsidRPr="006A67FC">
        <w:rPr>
          <w:rFonts w:ascii="Courier New" w:hAnsi="Courier New" w:cs="Courier New"/>
          <w:lang w:val="en-IN"/>
        </w:rPr>
        <w:t>signal.cont2discrete((num, den), pt1['Ta'], method='zoh')</w:t>
      </w:r>
      <w:r w:rsidRPr="006A67FC">
        <w:rPr>
          <w:lang w:val="en-IN"/>
        </w:rPr>
        <w:t xml:space="preserve"> converts the continuous transfer function to its discrete equivalent using the zero-order hold (ZOH) method and a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a</m:t>
            </m:r>
          </m:sub>
        </m:sSub>
      </m:oMath>
      <w:r w:rsidRPr="006A67FC">
        <w:rPr>
          <w:lang w:val="en-IN"/>
        </w:rPr>
        <w:t xml:space="preserve"> sampling period. This transformation is consistent with the method outlined in the algorithm documentation for converting</w:t>
      </w:r>
      <w:r w:rsidR="00AA02D2">
        <w:rPr>
          <w:lang w:val="en-IN"/>
        </w:rPr>
        <w:t xml:space="preserve"> </w:t>
      </w:r>
      <m:oMath>
        <m:sSub>
          <m:sSubPr>
            <m:ctrlPr>
              <w:rPr>
                <w:rFonts w:ascii="Cambria Math" w:hAnsi="Cambria Math"/>
                <w:i/>
                <w:lang w:val="en-IN"/>
              </w:rPr>
            </m:ctrlPr>
          </m:sSubPr>
          <m:e>
            <m:r>
              <w:rPr>
                <w:rFonts w:ascii="Cambria Math" w:hAnsi="Cambria Math"/>
                <w:lang w:val="en-IN"/>
              </w:rPr>
              <m:t>G</m:t>
            </m:r>
          </m:e>
          <m:sub>
            <m:r>
              <w:rPr>
                <w:rFonts w:ascii="Cambria Math" w:hAnsi="Cambria Math"/>
                <w:lang w:val="en-IN"/>
              </w:rPr>
              <m:t>(s)</m:t>
            </m:r>
          </m:sub>
        </m:sSub>
      </m:oMath>
      <w:r w:rsidR="00AA02D2">
        <w:rPr>
          <w:lang w:val="en-IN"/>
        </w:rPr>
        <w:t xml:space="preserve"> to </w:t>
      </w:r>
      <m:oMath>
        <m:sSub>
          <m:sSubPr>
            <m:ctrlPr>
              <w:rPr>
                <w:rFonts w:ascii="Cambria Math" w:hAnsi="Cambria Math"/>
                <w:i/>
                <w:lang w:val="en-IN"/>
              </w:rPr>
            </m:ctrlPr>
          </m:sSubPr>
          <m:e>
            <m:r>
              <w:rPr>
                <w:rFonts w:ascii="Cambria Math" w:hAnsi="Cambria Math"/>
                <w:lang w:val="en-IN"/>
              </w:rPr>
              <m:t>G</m:t>
            </m:r>
          </m:e>
          <m:sub>
            <m:r>
              <w:rPr>
                <w:rFonts w:ascii="Cambria Math" w:hAnsi="Cambria Math"/>
                <w:lang w:val="en-IN"/>
              </w:rPr>
              <m:t>(z)</m:t>
            </m:r>
          </m:sub>
        </m:sSub>
      </m:oMath>
      <w:r w:rsidR="00AA02D2">
        <w:rPr>
          <w:rFonts w:eastAsiaTheme="minorEastAsia"/>
          <w:lang w:val="en-IN"/>
        </w:rPr>
        <w:t>.</w:t>
      </w:r>
    </w:p>
    <w:p w14:paraId="2E09503C" w14:textId="1C762E4B" w:rsidR="00E14D64" w:rsidRPr="00AA02D2" w:rsidRDefault="00AA02D2" w:rsidP="00AA02D2">
      <w:pPr>
        <w:rPr>
          <w:lang w:val="en-IN"/>
        </w:rPr>
      </w:pPr>
      <w:r w:rsidRPr="00AA02D2">
        <w:rPr>
          <w:lang w:val="en-IN"/>
        </w:rPr>
        <w:t xml:space="preserve">The final stage is to simulate the system response using </w:t>
      </w:r>
      <w:r w:rsidRPr="00AA02D2">
        <w:rPr>
          <w:rFonts w:ascii="Courier New" w:hAnsi="Courier New" w:cs="Courier New"/>
          <w:lang w:val="en-IN"/>
        </w:rPr>
        <w:t>signals.dlsim((num_d, den_d, pt1['Ta']), t_input, t),</w:t>
      </w:r>
      <w:r w:rsidRPr="00AA02D2">
        <w:rPr>
          <w:lang w:val="en-IN"/>
        </w:rPr>
        <w:t xml:space="preserve"> which processes the input signal using the discrete transfer function to get the output response. This essentially applies the difference equation</w:t>
      </w:r>
      <w:r>
        <w:rPr>
          <w:lang w:val="en-IN"/>
        </w:rPr>
        <w:t xml:space="preserve"> </w:t>
      </w:r>
      <w:r w:rsidRPr="00390B21">
        <w:rPr>
          <w:lang w:val="en-IN"/>
        </w:rPr>
        <w:t>(</w:t>
      </w:r>
      <w:r w:rsidRPr="00390B21">
        <w:rPr>
          <w:lang w:val="en-IN"/>
        </w:rPr>
        <w:fldChar w:fldCharType="begin"/>
      </w:r>
      <w:r w:rsidRPr="00390B21">
        <w:rPr>
          <w:lang w:val="en-IN"/>
        </w:rPr>
        <w:instrText xml:space="preserve"> REF _Ref192513933 \h </w:instrText>
      </w:r>
      <w:r w:rsidRPr="00390B21">
        <w:rPr>
          <w:lang w:val="en-IN"/>
        </w:rPr>
      </w:r>
      <w:r w:rsidRPr="00390B21">
        <w:rPr>
          <w:lang w:val="en-IN"/>
        </w:rPr>
        <w:fldChar w:fldCharType="separate"/>
      </w:r>
      <w:r w:rsidRPr="00390B21">
        <w:rPr>
          <w:rFonts w:eastAsiaTheme="minorEastAsia"/>
          <w:noProof/>
          <w:lang w:val="en-IN"/>
        </w:rPr>
        <w:t>4</w:t>
      </w:r>
      <w:r w:rsidRPr="00390B21">
        <w:rPr>
          <w:rFonts w:eastAsiaTheme="minorEastAsia"/>
          <w:lang w:val="en-IN"/>
        </w:rPr>
        <w:t>.</w:t>
      </w:r>
      <w:r w:rsidRPr="00390B21">
        <w:rPr>
          <w:rFonts w:eastAsiaTheme="minorEastAsia"/>
          <w:noProof/>
          <w:lang w:val="en-IN"/>
        </w:rPr>
        <w:t>3</w:t>
      </w:r>
      <w:r w:rsidRPr="00390B21">
        <w:rPr>
          <w:lang w:val="en-IN"/>
        </w:rPr>
        <w:fldChar w:fldCharType="end"/>
      </w:r>
      <w:r w:rsidRPr="00390B21">
        <w:rPr>
          <w:lang w:val="en-IN"/>
        </w:rPr>
        <w:t>)</w:t>
      </w:r>
      <w:r w:rsidRPr="00AA02D2">
        <w:rPr>
          <w:lang w:val="en-IN"/>
        </w:rPr>
        <w:t>, completing the transfer from the s-Laplace domain to th</w:t>
      </w:r>
      <w:r w:rsidR="00B0370B">
        <w:rPr>
          <w:lang w:val="en-IN"/>
        </w:rPr>
        <w:t xml:space="preserve">e </w:t>
      </w:r>
      <w:r w:rsidRPr="00AA02D2">
        <w:rPr>
          <w:lang w:val="en-IN"/>
        </w:rPr>
        <w:t>discrete-time domain.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36"/>
      </w:tblGrid>
      <w:tr w:rsidR="00B81212" w:rsidRPr="00FD55B5" w14:paraId="219C4D8A" w14:textId="77777777" w:rsidTr="00FD55B5">
        <w:tc>
          <w:tcPr>
            <w:tcW w:w="8500" w:type="dxa"/>
          </w:tcPr>
          <w:p w14:paraId="342E6A58" w14:textId="784C7779" w:rsidR="00B81212" w:rsidRPr="00FD55B5" w:rsidRDefault="00000000" w:rsidP="00F0311F">
            <w:pPr>
              <w:pStyle w:val="Caption"/>
              <w:rPr>
                <w:rFonts w:eastAsiaTheme="minorEastAsia"/>
                <w:b w:val="0"/>
                <w:bCs w:val="0"/>
                <w:color w:val="auto"/>
                <w:sz w:val="23"/>
                <w:szCs w:val="23"/>
                <w:lang w:val="en-IN"/>
              </w:rPr>
            </w:pPr>
            <m:oMathPara>
              <m:oMath>
                <m:acc>
                  <m:accPr>
                    <m:chr m:val="̃"/>
                    <m:ctrlPr>
                      <w:rPr>
                        <w:rFonts w:ascii="Cambria Math" w:hAnsi="Cambria Math"/>
                        <w:b w:val="0"/>
                        <w:bCs w:val="0"/>
                        <w:i/>
                        <w:color w:val="auto"/>
                        <w:sz w:val="23"/>
                        <w:szCs w:val="23"/>
                        <w:lang w:val="en-IN"/>
                      </w:rPr>
                    </m:ctrlPr>
                  </m:accPr>
                  <m:e>
                    <m:r>
                      <w:rPr>
                        <w:rFonts w:ascii="Cambria Math" w:hAnsi="Cambria Math"/>
                        <w:color w:val="auto"/>
                        <w:sz w:val="23"/>
                        <w:szCs w:val="23"/>
                        <w:lang w:val="en-IN"/>
                      </w:rPr>
                      <m:t>yk</m:t>
                    </m:r>
                  </m:e>
                </m:acc>
                <m:r>
                  <w:rPr>
                    <w:rFonts w:ascii="Cambria Math" w:hAnsi="Cambria Math"/>
                    <w:color w:val="auto"/>
                    <w:sz w:val="23"/>
                    <w:szCs w:val="23"/>
                    <w:lang w:val="en-IN"/>
                  </w:rPr>
                  <m:t>+a</m:t>
                </m:r>
                <m:acc>
                  <m:accPr>
                    <m:chr m:val="̃"/>
                    <m:ctrlPr>
                      <w:rPr>
                        <w:rFonts w:ascii="Cambria Math" w:hAnsi="Cambria Math"/>
                        <w:b w:val="0"/>
                        <w:bCs w:val="0"/>
                        <w:i/>
                        <w:color w:val="auto"/>
                        <w:sz w:val="23"/>
                        <w:szCs w:val="23"/>
                        <w:lang w:val="en-IN"/>
                      </w:rPr>
                    </m:ctrlPr>
                  </m:accPr>
                  <m:e>
                    <m:r>
                      <w:rPr>
                        <w:rFonts w:ascii="Cambria Math" w:hAnsi="Cambria Math"/>
                        <w:color w:val="auto"/>
                        <w:sz w:val="23"/>
                        <w:szCs w:val="23"/>
                        <w:lang w:val="en-IN"/>
                      </w:rPr>
                      <m:t>yk</m:t>
                    </m:r>
                  </m:e>
                </m:acc>
                <m:r>
                  <w:rPr>
                    <w:rFonts w:ascii="Cambria Math" w:hAnsi="Cambria Math"/>
                    <w:color w:val="auto"/>
                    <w:sz w:val="23"/>
                    <w:szCs w:val="23"/>
                    <w:lang w:val="en-IN"/>
                  </w:rPr>
                  <m:t>-1=b⋅uk-1</m:t>
                </m:r>
              </m:oMath>
            </m:oMathPara>
          </w:p>
        </w:tc>
        <w:bookmarkStart w:id="19" w:name="_Ref192513933"/>
        <w:tc>
          <w:tcPr>
            <w:tcW w:w="463" w:type="dxa"/>
          </w:tcPr>
          <w:p w14:paraId="73B27E18" w14:textId="1F6EFCFF" w:rsidR="00B81212" w:rsidRPr="00FD55B5" w:rsidRDefault="00B200D0" w:rsidP="00F0311F">
            <w:pPr>
              <w:pStyle w:val="Caption"/>
              <w:rPr>
                <w:b w:val="0"/>
                <w:bCs w:val="0"/>
                <w:color w:val="auto"/>
                <w:sz w:val="23"/>
                <w:szCs w:val="23"/>
                <w:lang w:val="en-IN"/>
              </w:rPr>
            </w:pPr>
            <w:r>
              <w:rPr>
                <w:rFonts w:eastAsiaTheme="minorEastAsia"/>
                <w:b w:val="0"/>
                <w:bCs w:val="0"/>
                <w:color w:val="auto"/>
                <w:sz w:val="23"/>
                <w:szCs w:val="23"/>
                <w:lang w:val="en-IN"/>
              </w:rPr>
              <w:fldChar w:fldCharType="begin"/>
            </w:r>
            <w:r>
              <w:rPr>
                <w:rFonts w:eastAsiaTheme="minorEastAsia"/>
                <w:b w:val="0"/>
                <w:bCs w:val="0"/>
                <w:color w:val="auto"/>
                <w:sz w:val="23"/>
                <w:szCs w:val="23"/>
                <w:lang w:val="en-IN"/>
              </w:rPr>
              <w:instrText xml:space="preserve"> STYLEREF 1 \s </w:instrText>
            </w:r>
            <w:r>
              <w:rPr>
                <w:rFonts w:eastAsiaTheme="minorEastAsia"/>
                <w:b w:val="0"/>
                <w:bCs w:val="0"/>
                <w:color w:val="auto"/>
                <w:sz w:val="23"/>
                <w:szCs w:val="23"/>
                <w:lang w:val="en-IN"/>
              </w:rPr>
              <w:fldChar w:fldCharType="separate"/>
            </w:r>
            <w:r>
              <w:rPr>
                <w:rFonts w:eastAsiaTheme="minorEastAsia"/>
                <w:b w:val="0"/>
                <w:bCs w:val="0"/>
                <w:noProof/>
                <w:color w:val="auto"/>
                <w:sz w:val="23"/>
                <w:szCs w:val="23"/>
                <w:lang w:val="en-IN"/>
              </w:rPr>
              <w:t>4</w:t>
            </w:r>
            <w:r>
              <w:rPr>
                <w:rFonts w:eastAsiaTheme="minorEastAsia"/>
                <w:b w:val="0"/>
                <w:bCs w:val="0"/>
                <w:color w:val="auto"/>
                <w:sz w:val="23"/>
                <w:szCs w:val="23"/>
                <w:lang w:val="en-IN"/>
              </w:rPr>
              <w:fldChar w:fldCharType="end"/>
            </w:r>
            <w:r>
              <w:rPr>
                <w:rFonts w:eastAsiaTheme="minorEastAsia"/>
                <w:b w:val="0"/>
                <w:bCs w:val="0"/>
                <w:color w:val="auto"/>
                <w:sz w:val="23"/>
                <w:szCs w:val="23"/>
                <w:lang w:val="en-IN"/>
              </w:rPr>
              <w:t>.</w:t>
            </w:r>
            <w:r>
              <w:rPr>
                <w:rFonts w:eastAsiaTheme="minorEastAsia"/>
                <w:b w:val="0"/>
                <w:bCs w:val="0"/>
                <w:color w:val="auto"/>
                <w:sz w:val="23"/>
                <w:szCs w:val="23"/>
                <w:lang w:val="en-IN"/>
              </w:rPr>
              <w:fldChar w:fldCharType="begin"/>
            </w:r>
            <w:r>
              <w:rPr>
                <w:rFonts w:eastAsiaTheme="minorEastAsia"/>
                <w:b w:val="0"/>
                <w:bCs w:val="0"/>
                <w:color w:val="auto"/>
                <w:sz w:val="23"/>
                <w:szCs w:val="23"/>
                <w:lang w:val="en-IN"/>
              </w:rPr>
              <w:instrText xml:space="preserve"> SEQ Equation \* ARABIC \s 1 </w:instrText>
            </w:r>
            <w:r>
              <w:rPr>
                <w:rFonts w:eastAsiaTheme="minorEastAsia"/>
                <w:b w:val="0"/>
                <w:bCs w:val="0"/>
                <w:color w:val="auto"/>
                <w:sz w:val="23"/>
                <w:szCs w:val="23"/>
                <w:lang w:val="en-IN"/>
              </w:rPr>
              <w:fldChar w:fldCharType="separate"/>
            </w:r>
            <w:r>
              <w:rPr>
                <w:rFonts w:eastAsiaTheme="minorEastAsia"/>
                <w:b w:val="0"/>
                <w:bCs w:val="0"/>
                <w:noProof/>
                <w:color w:val="auto"/>
                <w:sz w:val="23"/>
                <w:szCs w:val="23"/>
                <w:lang w:val="en-IN"/>
              </w:rPr>
              <w:t>3</w:t>
            </w:r>
            <w:r>
              <w:rPr>
                <w:rFonts w:eastAsiaTheme="minorEastAsia"/>
                <w:b w:val="0"/>
                <w:bCs w:val="0"/>
                <w:color w:val="auto"/>
                <w:sz w:val="23"/>
                <w:szCs w:val="23"/>
                <w:lang w:val="en-IN"/>
              </w:rPr>
              <w:fldChar w:fldCharType="end"/>
            </w:r>
            <w:bookmarkEnd w:id="19"/>
          </w:p>
        </w:tc>
      </w:tr>
    </w:tbl>
    <w:p w14:paraId="266065BD" w14:textId="6D6D11AD" w:rsidR="00FB3562" w:rsidRDefault="00FB3562" w:rsidP="009842A6">
      <w:pPr>
        <w:rPr>
          <w:lang w:val="en-IN"/>
        </w:rPr>
      </w:pPr>
      <w:r w:rsidRPr="00FB3562">
        <w:rPr>
          <w:lang w:val="en-IN"/>
        </w:rPr>
        <w:t xml:space="preserve">The implementation identifies and manages both step-up and step-down responses within the system. This adaptability is essential as actual biogas production systems may encounter fluctuations in substrate feeding rates. The code modifies its calculations according to the direction of the step change, guaranteeing precise </w:t>
      </w:r>
      <w:r w:rsidR="00D84899" w:rsidRPr="00FB3562">
        <w:rPr>
          <w:lang w:val="en-IN"/>
        </w:rPr>
        <w:t>modelling</w:t>
      </w:r>
      <w:r w:rsidRPr="00FB3562">
        <w:rPr>
          <w:lang w:val="en-IN"/>
        </w:rPr>
        <w:t xml:space="preserve"> irrespective of whether the system is increasing or decreasing.</w:t>
      </w:r>
    </w:p>
    <w:p w14:paraId="2FAD0F2A" w14:textId="047A0D1C" w:rsidR="007E3EA9" w:rsidRPr="00AE37EC" w:rsidRDefault="007E3EA9" w:rsidP="00D30839">
      <w:pPr>
        <w:rPr>
          <w:lang w:val="en-IN"/>
        </w:rPr>
      </w:pPr>
      <w:r w:rsidRPr="00AE37EC">
        <w:rPr>
          <w:lang w:val="en-IN"/>
        </w:rPr>
        <w:t xml:space="preserve">Through the </w:t>
      </w:r>
      <w:r w:rsidR="004102FA" w:rsidRPr="00AE37EC">
        <w:rPr>
          <w:lang w:val="en-IN"/>
        </w:rPr>
        <w:t>update_model_down_plot_pt1 (</w:t>
      </w:r>
      <w:r w:rsidR="004102FA" w:rsidRPr="00AE37EC">
        <w:rPr>
          <w:lang w:val="en-IN"/>
        </w:rPr>
        <w:fldChar w:fldCharType="begin"/>
      </w:r>
      <w:r w:rsidR="004102FA" w:rsidRPr="00AE37EC">
        <w:rPr>
          <w:lang w:val="en-IN"/>
        </w:rPr>
        <w:instrText xml:space="preserve"> REF _Ref192515456 \h </w:instrText>
      </w:r>
      <w:r w:rsidR="004102FA" w:rsidRPr="00AE37EC">
        <w:rPr>
          <w:lang w:val="en-IN"/>
        </w:rPr>
      </w:r>
      <w:r w:rsidR="00AE37EC">
        <w:rPr>
          <w:lang w:val="en-IN"/>
        </w:rPr>
        <w:instrText xml:space="preserve"> \* MERGEFORMAT </w:instrText>
      </w:r>
      <w:r w:rsidR="004102FA" w:rsidRPr="00AE37EC">
        <w:rPr>
          <w:lang w:val="en-IN"/>
        </w:rPr>
        <w:fldChar w:fldCharType="separate"/>
      </w:r>
      <w:r w:rsidR="004102FA" w:rsidRPr="00AE37EC">
        <w:t xml:space="preserve">Figure </w:t>
      </w:r>
      <w:r w:rsidR="004102FA" w:rsidRPr="00AE37EC">
        <w:rPr>
          <w:noProof/>
        </w:rPr>
        <w:t>5</w:t>
      </w:r>
      <w:r w:rsidR="004102FA" w:rsidRPr="00AE37EC">
        <w:rPr>
          <w:lang w:val="en-IN"/>
        </w:rPr>
        <w:fldChar w:fldCharType="end"/>
      </w:r>
      <w:r w:rsidR="004102FA" w:rsidRPr="00AE37EC">
        <w:rPr>
          <w:lang w:val="en-IN"/>
        </w:rPr>
        <w:t>)</w:t>
      </w:r>
      <w:r w:rsidR="004102FA" w:rsidRPr="00AE37EC">
        <w:rPr>
          <w:lang w:val="en-IN"/>
        </w:rPr>
        <w:t xml:space="preserve"> and </w:t>
      </w:r>
      <w:r w:rsidRPr="00AE37EC">
        <w:rPr>
          <w:lang w:val="en-IN"/>
        </w:rPr>
        <w:t>u</w:t>
      </w:r>
      <w:r w:rsidR="00AE37EC" w:rsidRPr="00AE37EC">
        <w:rPr>
          <w:lang w:val="en-IN"/>
        </w:rPr>
        <w:t>p</w:t>
      </w:r>
      <w:r w:rsidRPr="00AE37EC">
        <w:rPr>
          <w:lang w:val="en-IN"/>
        </w:rPr>
        <w:t>date_model_up_plot_pt1</w:t>
      </w:r>
      <w:r w:rsidR="00D30839">
        <w:rPr>
          <w:lang w:val="en-IN"/>
        </w:rPr>
        <w:t xml:space="preserve"> </w:t>
      </w:r>
      <w:r w:rsidR="004102FA" w:rsidRPr="00AE37EC">
        <w:rPr>
          <w:lang w:val="en-IN"/>
        </w:rPr>
        <w:t>(</w:t>
      </w:r>
      <w:r w:rsidR="004102FA" w:rsidRPr="00AE37EC">
        <w:rPr>
          <w:lang w:val="en-IN"/>
        </w:rPr>
        <w:fldChar w:fldCharType="begin"/>
      </w:r>
      <w:r w:rsidR="004102FA" w:rsidRPr="00AE37EC">
        <w:rPr>
          <w:lang w:val="en-IN"/>
        </w:rPr>
        <w:instrText xml:space="preserve"> REF _Ref192515489 \h </w:instrText>
      </w:r>
      <w:r w:rsidR="004102FA" w:rsidRPr="00AE37EC">
        <w:rPr>
          <w:lang w:val="en-IN"/>
        </w:rPr>
      </w:r>
      <w:r w:rsidR="00AE37EC">
        <w:rPr>
          <w:lang w:val="en-IN"/>
        </w:rPr>
        <w:instrText xml:space="preserve"> \* MERGEFORMAT </w:instrText>
      </w:r>
      <w:r w:rsidR="004102FA" w:rsidRPr="00AE37EC">
        <w:rPr>
          <w:lang w:val="en-IN"/>
        </w:rPr>
        <w:fldChar w:fldCharType="separate"/>
      </w:r>
      <w:r w:rsidR="004102FA" w:rsidRPr="00AE37EC">
        <w:t xml:space="preserve">Figure </w:t>
      </w:r>
      <w:r w:rsidR="004102FA" w:rsidRPr="00AE37EC">
        <w:rPr>
          <w:noProof/>
        </w:rPr>
        <w:t>6</w:t>
      </w:r>
      <w:r w:rsidR="004102FA" w:rsidRPr="00AE37EC">
        <w:rPr>
          <w:lang w:val="en-IN"/>
        </w:rPr>
        <w:fldChar w:fldCharType="end"/>
      </w:r>
      <w:r w:rsidR="004102FA" w:rsidRPr="00AE37EC">
        <w:rPr>
          <w:lang w:val="en-IN"/>
        </w:rPr>
        <w:t xml:space="preserve">) </w:t>
      </w:r>
      <w:r w:rsidRPr="00AE37EC">
        <w:rPr>
          <w:lang w:val="en-IN"/>
        </w:rPr>
        <w:t xml:space="preserve">functions, the implementation includes thorough visualization capabilities. These features produce thorough plots displaying the actual biogas production rate, model predictions, and substrate feeding rate. Easy visual assessment of model performance is made possible by the various line styles and </w:t>
      </w:r>
      <w:r w:rsidR="00B81212" w:rsidRPr="00AE37EC">
        <w:rPr>
          <w:lang w:val="en-IN"/>
        </w:rPr>
        <w:t>colours</w:t>
      </w:r>
      <w:r w:rsidRPr="00AE37EC">
        <w:rPr>
          <w:lang w:val="en-IN"/>
        </w:rPr>
        <w:t xml:space="preserve"> used in the plots to distinctly separate measured data from model predictions.</w:t>
      </w:r>
    </w:p>
    <w:p w14:paraId="4D7AE274" w14:textId="77777777" w:rsidR="001E3F8D" w:rsidRPr="00FB3562" w:rsidRDefault="001E3F8D" w:rsidP="00FB3562">
      <w:pPr>
        <w:jc w:val="left"/>
        <w:rPr>
          <w:lang w:val="en-IN"/>
        </w:rPr>
      </w:pPr>
    </w:p>
    <w:p w14:paraId="6DCBC3DF" w14:textId="77777777" w:rsidR="001B2422" w:rsidRDefault="00010DA9" w:rsidP="001B2422">
      <w:pPr>
        <w:keepNext/>
        <w:jc w:val="left"/>
      </w:pPr>
      <w:r>
        <w:rPr>
          <w:noProof/>
          <w:lang w:val="en-IN"/>
        </w:rPr>
        <w:drawing>
          <wp:inline distT="0" distB="0" distL="0" distR="0" wp14:anchorId="3B7C5E39" wp14:editId="62A59E61">
            <wp:extent cx="4993200" cy="2428068"/>
            <wp:effectExtent l="0" t="0" r="0" b="0"/>
            <wp:docPr id="9227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837" name="Picture 9227837"/>
                    <pic:cNvPicPr/>
                  </pic:nvPicPr>
                  <pic:blipFill>
                    <a:blip r:embed="rId97">
                      <a:extLst>
                        <a:ext uri="{28A0092B-C50C-407E-A947-70E740481C1C}">
                          <a14:useLocalDpi xmlns:a14="http://schemas.microsoft.com/office/drawing/2010/main" val="0"/>
                        </a:ext>
                      </a:extLst>
                    </a:blip>
                    <a:stretch>
                      <a:fillRect/>
                    </a:stretch>
                  </pic:blipFill>
                  <pic:spPr>
                    <a:xfrm>
                      <a:off x="0" y="0"/>
                      <a:ext cx="4993200" cy="2428068"/>
                    </a:xfrm>
                    <a:prstGeom prst="rect">
                      <a:avLst/>
                    </a:prstGeom>
                  </pic:spPr>
                </pic:pic>
              </a:graphicData>
            </a:graphic>
          </wp:inline>
        </w:drawing>
      </w:r>
    </w:p>
    <w:p w14:paraId="0600A30E" w14:textId="440D1B4E" w:rsidR="00201FED" w:rsidRDefault="001B2422" w:rsidP="001B2422">
      <w:pPr>
        <w:pStyle w:val="Caption"/>
        <w:jc w:val="left"/>
        <w:rPr>
          <w:lang w:val="en-IN"/>
        </w:rPr>
      </w:pPr>
      <w:bookmarkStart w:id="20" w:name="_Ref192515456"/>
      <w:r>
        <w:t xml:space="preserve">Figure </w:t>
      </w:r>
      <w:fldSimple w:instr=" SEQ Figure \* ARABIC ">
        <w:r w:rsidR="00937B71">
          <w:rPr>
            <w:noProof/>
          </w:rPr>
          <w:t>5</w:t>
        </w:r>
      </w:fldSimple>
      <w:bookmarkEnd w:id="20"/>
      <w:r>
        <w:t xml:space="preserve">: </w:t>
      </w:r>
      <w:r w:rsidR="009377BE">
        <w:t xml:space="preserve">Step downwards </w:t>
      </w:r>
      <w:r w:rsidR="00FF135A">
        <w:t>visualization of the PT1-approximation method</w:t>
      </w:r>
    </w:p>
    <w:p w14:paraId="2921AD7F" w14:textId="77777777" w:rsidR="004C185A" w:rsidRDefault="004C185A" w:rsidP="000014FB">
      <w:pPr>
        <w:jc w:val="left"/>
        <w:rPr>
          <w:lang w:val="en-IN"/>
        </w:rPr>
      </w:pPr>
    </w:p>
    <w:p w14:paraId="0658D82D" w14:textId="77777777" w:rsidR="009E2DDA" w:rsidRDefault="009E2DDA" w:rsidP="000014FB">
      <w:pPr>
        <w:jc w:val="left"/>
        <w:rPr>
          <w:lang w:val="en-IN"/>
        </w:rPr>
      </w:pPr>
    </w:p>
    <w:p w14:paraId="047FE894" w14:textId="77777777" w:rsidR="000014FB" w:rsidRPr="000014FB" w:rsidRDefault="000014FB" w:rsidP="000014FB">
      <w:pPr>
        <w:jc w:val="left"/>
        <w:rPr>
          <w:lang w:val="en-IN"/>
        </w:rPr>
      </w:pPr>
    </w:p>
    <w:p w14:paraId="7899CCBD" w14:textId="77777777" w:rsidR="00FF135A" w:rsidRDefault="00686624" w:rsidP="00FF135A">
      <w:pPr>
        <w:keepNext/>
        <w:jc w:val="left"/>
      </w:pPr>
      <w:r w:rsidRPr="00686624">
        <w:rPr>
          <w:lang w:val="en-IN"/>
        </w:rPr>
        <w:br/>
      </w:r>
      <w:r w:rsidR="00010DA9">
        <w:rPr>
          <w:noProof/>
        </w:rPr>
        <w:drawing>
          <wp:inline distT="0" distB="0" distL="0" distR="0" wp14:anchorId="2925F7BE" wp14:editId="56C22584">
            <wp:extent cx="4993200" cy="2392839"/>
            <wp:effectExtent l="0" t="0" r="0" b="7620"/>
            <wp:docPr id="506215054" name="Picture 1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15054" name="Picture 11" descr="A graph with different colored lines&#10;&#10;AI-generated content may be incorrect."/>
                    <pic:cNvPicPr/>
                  </pic:nvPicPr>
                  <pic:blipFill>
                    <a:blip r:embed="rId98">
                      <a:extLst>
                        <a:ext uri="{28A0092B-C50C-407E-A947-70E740481C1C}">
                          <a14:useLocalDpi xmlns:a14="http://schemas.microsoft.com/office/drawing/2010/main" val="0"/>
                        </a:ext>
                      </a:extLst>
                    </a:blip>
                    <a:stretch>
                      <a:fillRect/>
                    </a:stretch>
                  </pic:blipFill>
                  <pic:spPr>
                    <a:xfrm>
                      <a:off x="0" y="0"/>
                      <a:ext cx="4993200" cy="2392839"/>
                    </a:xfrm>
                    <a:prstGeom prst="rect">
                      <a:avLst/>
                    </a:prstGeom>
                  </pic:spPr>
                </pic:pic>
              </a:graphicData>
            </a:graphic>
          </wp:inline>
        </w:drawing>
      </w:r>
    </w:p>
    <w:p w14:paraId="7510AF41" w14:textId="5A0ECBB8" w:rsidR="00FF135A" w:rsidRDefault="00FF135A" w:rsidP="00FF135A">
      <w:pPr>
        <w:pStyle w:val="Caption"/>
        <w:jc w:val="left"/>
        <w:rPr>
          <w:lang w:val="en-IN"/>
        </w:rPr>
      </w:pPr>
      <w:bookmarkStart w:id="21" w:name="_Ref192515489"/>
      <w:r>
        <w:t xml:space="preserve">Figure </w:t>
      </w:r>
      <w:fldSimple w:instr=" SEQ Figure \* ARABIC ">
        <w:r w:rsidR="00937B71">
          <w:rPr>
            <w:noProof/>
          </w:rPr>
          <w:t>6</w:t>
        </w:r>
      </w:fldSimple>
      <w:bookmarkEnd w:id="21"/>
      <w:r>
        <w:t>: Step upwards visualization of the PT1-approximation method</w:t>
      </w:r>
    </w:p>
    <w:p w14:paraId="431E2FB5" w14:textId="1C205012" w:rsidR="00686624" w:rsidRPr="00686624" w:rsidRDefault="00686624" w:rsidP="00FF135A">
      <w:pPr>
        <w:pStyle w:val="Caption"/>
        <w:jc w:val="left"/>
      </w:pPr>
    </w:p>
    <w:p w14:paraId="2D368DDD" w14:textId="77777777" w:rsidR="00ED08AE" w:rsidRPr="00ED08AE" w:rsidRDefault="00ED08AE" w:rsidP="00ED08AE">
      <w:pPr>
        <w:rPr>
          <w:lang w:val="en-IN"/>
        </w:rPr>
      </w:pPr>
      <w:r w:rsidRPr="00ED08AE">
        <w:rPr>
          <w:lang w:val="en-IN"/>
        </w:rPr>
        <w:t>The successful implementation of the PT1 approximation is dependent on the fulfilment of certain system criteria. The system should mostly exhibit first-order behaviour, with step changes in input being precisely described. The system dynamics should be collected at an appropriate sample rate (120 seconds in our instance). Furthermore, the signal-to-noise ratio should be sufficient to make exact parameter estimates.</w:t>
      </w:r>
    </w:p>
    <w:p w14:paraId="7778238C" w14:textId="1F79C08A" w:rsidR="00DB001A" w:rsidRDefault="00DB001A" w:rsidP="00375559">
      <w:pPr>
        <w:rPr>
          <w:lang w:val="en-IN"/>
        </w:rPr>
      </w:pPr>
      <w:r w:rsidRPr="00DB001A">
        <w:rPr>
          <w:lang w:val="en-IN"/>
        </w:rPr>
        <w:t xml:space="preserve">The PT1 approximation is a method that is both accessible and powerful for </w:t>
      </w:r>
      <w:r w:rsidR="00ED08AE" w:rsidRPr="00DB001A">
        <w:rPr>
          <w:lang w:val="en-IN"/>
        </w:rPr>
        <w:t>modelling</w:t>
      </w:r>
      <w:r w:rsidRPr="00DB001A">
        <w:rPr>
          <w:lang w:val="en-IN"/>
        </w:rPr>
        <w:t xml:space="preserve"> biogas production systems. The robust </w:t>
      </w:r>
      <w:r w:rsidR="00ED08AE" w:rsidRPr="00DB001A">
        <w:rPr>
          <w:lang w:val="en-IN"/>
        </w:rPr>
        <w:t>modelling</w:t>
      </w:r>
      <w:r w:rsidRPr="00DB001A">
        <w:rPr>
          <w:lang w:val="en-IN"/>
        </w:rPr>
        <w:t xml:space="preserve"> tool is the result of the successful integration of theoretical understanding with practical considerations. Although the </w:t>
      </w:r>
      <w:r w:rsidR="00ED08AE">
        <w:rPr>
          <w:lang w:val="en-IN"/>
        </w:rPr>
        <w:t>method's mathematics</w:t>
      </w:r>
      <w:r w:rsidRPr="00DB001A">
        <w:rPr>
          <w:lang w:val="en-IN"/>
        </w:rPr>
        <w:t xml:space="preserve"> may be intricate, the implementation is made comprehensible by the clear code structure and comprehensive error handling. The model's performance is easily validated and comprehended through the visual and numerical outputs, rendering it a valuable resource for system optimization and analysis.</w:t>
      </w:r>
    </w:p>
    <w:p w14:paraId="2BF7836A" w14:textId="05200977" w:rsidR="00BF6A7C" w:rsidRDefault="0014335E" w:rsidP="00287BE8">
      <w:pPr>
        <w:pStyle w:val="Heading3"/>
        <w:rPr>
          <w:lang w:val="en-IN"/>
        </w:rPr>
      </w:pPr>
      <w:r>
        <w:rPr>
          <w:lang w:val="en-IN"/>
        </w:rPr>
        <w:t>Time Percentage Method</w:t>
      </w:r>
    </w:p>
    <w:p w14:paraId="4ED7BE2C" w14:textId="308BA470" w:rsidR="0014335E" w:rsidRPr="0014335E" w:rsidRDefault="0014335E" w:rsidP="0014335E">
      <w:pPr>
        <w:rPr>
          <w:lang w:val="en-IN"/>
        </w:rPr>
      </w:pPr>
      <w:r w:rsidRPr="0014335E">
        <w:t>The time percentage method was employed to model and examine the dynamic relationship between substrate feeding rate and biogas production in anaerobic digestion systems. This method utilizes a second-order differential equation approach, providing superior modeling flexibility relative to basic first-order approximations. The fundamental principle of the method is predicated on the subsequent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375559" w:rsidRPr="00CB6C2E" w14:paraId="5CDC756D" w14:textId="77777777" w:rsidTr="00B81212">
        <w:tc>
          <w:tcPr>
            <w:tcW w:w="8500" w:type="dxa"/>
          </w:tcPr>
          <w:p w14:paraId="17A83121" w14:textId="0BEE5104" w:rsidR="00B81212" w:rsidRPr="00CB6C2E" w:rsidRDefault="00000000" w:rsidP="0073674C">
            <w:pPr>
              <w:pStyle w:val="Caption"/>
              <w:rPr>
                <w:rFonts w:eastAsiaTheme="minorEastAsia"/>
                <w:b w:val="0"/>
                <w:bCs w:val="0"/>
                <w:color w:val="auto"/>
              </w:rPr>
            </w:pPr>
            <m:oMathPara>
              <m:oMath>
                <m:d>
                  <m:dPr>
                    <m:ctrlPr>
                      <w:rPr>
                        <w:rFonts w:ascii="Cambria Math" w:hAnsi="Cambria Math"/>
                        <w:b w:val="0"/>
                        <w:bCs w:val="0"/>
                        <w:i/>
                        <w:color w:val="auto"/>
                      </w:rPr>
                    </m:ctrlPr>
                  </m:dPr>
                  <m:e>
                    <m:r>
                      <w:rPr>
                        <w:rFonts w:ascii="Cambria Math" w:hAnsi="Cambria Math"/>
                        <w:color w:val="auto"/>
                      </w:rPr>
                      <m:t>Ta⋅Tb</m:t>
                    </m:r>
                  </m:e>
                </m:d>
                <m:r>
                  <w:rPr>
                    <w:rFonts w:ascii="Cambria Math" w:hAnsi="Cambria Math"/>
                    <w:color w:val="auto"/>
                  </w:rPr>
                  <m:t>⋅</m:t>
                </m:r>
                <m:f>
                  <m:fPr>
                    <m:ctrlPr>
                      <w:rPr>
                        <w:rFonts w:ascii="Cambria Math" w:hAnsi="Cambria Math"/>
                        <w:b w:val="0"/>
                        <w:bCs w:val="0"/>
                        <w:i/>
                        <w:color w:val="auto"/>
                      </w:rPr>
                    </m:ctrlPr>
                  </m:fPr>
                  <m:num>
                    <m:sSup>
                      <m:sSupPr>
                        <m:ctrlPr>
                          <w:rPr>
                            <w:rFonts w:ascii="Cambria Math" w:hAnsi="Cambria Math"/>
                            <w:b w:val="0"/>
                            <w:bCs w:val="0"/>
                            <w:i/>
                            <w:color w:val="auto"/>
                          </w:rPr>
                        </m:ctrlPr>
                      </m:sSupPr>
                      <m:e>
                        <m:r>
                          <w:rPr>
                            <w:rFonts w:ascii="Cambria Math" w:hAnsi="Cambria Math"/>
                            <w:color w:val="auto"/>
                          </w:rPr>
                          <m:t>ⅆ</m:t>
                        </m:r>
                      </m:e>
                      <m:sup>
                        <m:r>
                          <w:rPr>
                            <w:rFonts w:ascii="Cambria Math" w:hAnsi="Cambria Math"/>
                            <w:color w:val="auto"/>
                          </w:rPr>
                          <m:t>2</m:t>
                        </m:r>
                      </m:sup>
                    </m:sSup>
                    <m:r>
                      <w:rPr>
                        <w:rFonts w:ascii="Cambria Math" w:hAnsi="Cambria Math"/>
                        <w:color w:val="auto"/>
                      </w:rPr>
                      <m:t>y</m:t>
                    </m:r>
                    <m:d>
                      <m:dPr>
                        <m:begChr m:val="["/>
                        <m:endChr m:val="]"/>
                        <m:ctrlPr>
                          <w:rPr>
                            <w:rFonts w:ascii="Cambria Math" w:hAnsi="Cambria Math"/>
                            <w:b w:val="0"/>
                            <w:bCs w:val="0"/>
                            <w:i/>
                            <w:color w:val="auto"/>
                          </w:rPr>
                        </m:ctrlPr>
                      </m:dPr>
                      <m:e>
                        <m:r>
                          <w:rPr>
                            <w:rFonts w:ascii="Cambria Math" w:hAnsi="Cambria Math"/>
                            <w:color w:val="auto"/>
                          </w:rPr>
                          <m:t>t</m:t>
                        </m:r>
                      </m:e>
                    </m:d>
                  </m:num>
                  <m:den>
                    <m:r>
                      <w:rPr>
                        <w:rFonts w:ascii="Cambria Math" w:hAnsi="Cambria Math"/>
                        <w:color w:val="auto"/>
                      </w:rPr>
                      <m:t>ⅆ</m:t>
                    </m:r>
                    <m:sSup>
                      <m:sSupPr>
                        <m:ctrlPr>
                          <w:rPr>
                            <w:rFonts w:ascii="Cambria Math" w:hAnsi="Cambria Math"/>
                            <w:b w:val="0"/>
                            <w:bCs w:val="0"/>
                            <w:i/>
                            <w:color w:val="auto"/>
                          </w:rPr>
                        </m:ctrlPr>
                      </m:sSupPr>
                      <m:e>
                        <m:r>
                          <w:rPr>
                            <w:rFonts w:ascii="Cambria Math" w:hAnsi="Cambria Math"/>
                            <w:color w:val="auto"/>
                          </w:rPr>
                          <m:t>t</m:t>
                        </m:r>
                      </m:e>
                      <m:sup>
                        <m:r>
                          <w:rPr>
                            <w:rFonts w:ascii="Cambria Math" w:hAnsi="Cambria Math"/>
                            <w:color w:val="auto"/>
                          </w:rPr>
                          <m:t>2</m:t>
                        </m:r>
                      </m:sup>
                    </m:sSup>
                  </m:den>
                </m:f>
                <m:r>
                  <w:rPr>
                    <w:rFonts w:ascii="Cambria Math" w:hAnsi="Cambria Math"/>
                    <w:color w:val="auto"/>
                  </w:rPr>
                  <m:t>+</m:t>
                </m:r>
                <m:d>
                  <m:dPr>
                    <m:ctrlPr>
                      <w:rPr>
                        <w:rFonts w:ascii="Cambria Math" w:hAnsi="Cambria Math"/>
                        <w:b w:val="0"/>
                        <w:bCs w:val="0"/>
                        <w:i/>
                        <w:color w:val="auto"/>
                      </w:rPr>
                    </m:ctrlPr>
                  </m:dPr>
                  <m:e>
                    <m:r>
                      <w:rPr>
                        <w:rFonts w:ascii="Cambria Math" w:hAnsi="Cambria Math"/>
                        <w:color w:val="auto"/>
                      </w:rPr>
                      <m:t>Ta+Tb</m:t>
                    </m:r>
                  </m:e>
                </m:d>
                <m:r>
                  <w:rPr>
                    <w:rFonts w:ascii="Cambria Math" w:hAnsi="Cambria Math"/>
                    <w:color w:val="auto"/>
                  </w:rPr>
                  <m:t>⋅</m:t>
                </m:r>
                <m:f>
                  <m:fPr>
                    <m:ctrlPr>
                      <w:rPr>
                        <w:rFonts w:ascii="Cambria Math" w:hAnsi="Cambria Math"/>
                        <w:b w:val="0"/>
                        <w:bCs w:val="0"/>
                        <w:i/>
                        <w:color w:val="auto"/>
                      </w:rPr>
                    </m:ctrlPr>
                  </m:fPr>
                  <m:num>
                    <m:sSub>
                      <m:sSubPr>
                        <m:ctrlPr>
                          <w:rPr>
                            <w:rFonts w:ascii="Cambria Math" w:hAnsi="Cambria Math"/>
                            <w:b w:val="0"/>
                            <w:bCs w:val="0"/>
                            <w:i/>
                            <w:color w:val="auto"/>
                          </w:rPr>
                        </m:ctrlPr>
                      </m:sSubPr>
                      <m:e>
                        <m:r>
                          <w:rPr>
                            <w:rFonts w:ascii="Cambria Math" w:hAnsi="Cambria Math"/>
                            <w:color w:val="auto"/>
                          </w:rPr>
                          <m:t>ⅆ</m:t>
                        </m:r>
                      </m:e>
                      <m:sub>
                        <m:r>
                          <w:rPr>
                            <w:rFonts w:ascii="Cambria Math" w:hAnsi="Cambria Math"/>
                            <w:color w:val="auto"/>
                          </w:rPr>
                          <m:t>y</m:t>
                        </m:r>
                      </m:sub>
                    </m:sSub>
                    <m:d>
                      <m:dPr>
                        <m:ctrlPr>
                          <w:rPr>
                            <w:rFonts w:ascii="Cambria Math" w:hAnsi="Cambria Math"/>
                            <w:b w:val="0"/>
                            <w:bCs w:val="0"/>
                            <w:i/>
                            <w:color w:val="auto"/>
                          </w:rPr>
                        </m:ctrlPr>
                      </m:dPr>
                      <m:e>
                        <m:r>
                          <w:rPr>
                            <w:rFonts w:ascii="Cambria Math" w:hAnsi="Cambria Math"/>
                            <w:color w:val="auto"/>
                          </w:rPr>
                          <m:t>t</m:t>
                        </m:r>
                      </m:e>
                    </m:d>
                  </m:num>
                  <m:den>
                    <m:r>
                      <w:rPr>
                        <w:rFonts w:ascii="Cambria Math" w:hAnsi="Cambria Math"/>
                        <w:color w:val="auto"/>
                      </w:rPr>
                      <m:t>ⅆt</m:t>
                    </m:r>
                  </m:den>
                </m:f>
                <m:r>
                  <w:rPr>
                    <w:rFonts w:ascii="Cambria Math" w:hAnsi="Cambria Math"/>
                    <w:color w:val="auto"/>
                  </w:rPr>
                  <m:t>+y</m:t>
                </m:r>
                <m:d>
                  <m:dPr>
                    <m:ctrlPr>
                      <w:rPr>
                        <w:rFonts w:ascii="Cambria Math" w:hAnsi="Cambria Math"/>
                        <w:b w:val="0"/>
                        <w:bCs w:val="0"/>
                        <w:i/>
                        <w:color w:val="auto"/>
                      </w:rPr>
                    </m:ctrlPr>
                  </m:dPr>
                  <m:e>
                    <m:r>
                      <w:rPr>
                        <w:rFonts w:ascii="Cambria Math" w:hAnsi="Cambria Math"/>
                        <w:color w:val="auto"/>
                      </w:rPr>
                      <m:t>t</m:t>
                    </m:r>
                  </m:e>
                </m:d>
                <m:r>
                  <w:rPr>
                    <w:rFonts w:ascii="Cambria Math" w:hAnsi="Cambria Math"/>
                    <w:color w:val="auto"/>
                  </w:rPr>
                  <m:t>=K⋅u</m:t>
                </m:r>
                <m:d>
                  <m:dPr>
                    <m:ctrlPr>
                      <w:rPr>
                        <w:rFonts w:ascii="Cambria Math" w:hAnsi="Cambria Math"/>
                        <w:b w:val="0"/>
                        <w:bCs w:val="0"/>
                        <w:i/>
                        <w:color w:val="auto"/>
                      </w:rPr>
                    </m:ctrlPr>
                  </m:dPr>
                  <m:e>
                    <m:r>
                      <w:rPr>
                        <w:rFonts w:ascii="Cambria Math" w:hAnsi="Cambria Math"/>
                        <w:color w:val="auto"/>
                      </w:rPr>
                      <m:t>t</m:t>
                    </m:r>
                  </m:e>
                </m:d>
              </m:oMath>
            </m:oMathPara>
          </w:p>
        </w:tc>
        <w:tc>
          <w:tcPr>
            <w:tcW w:w="561" w:type="dxa"/>
          </w:tcPr>
          <w:p w14:paraId="2A716FD8" w14:textId="3346A160" w:rsidR="00B81212" w:rsidRPr="00CB6C2E" w:rsidRDefault="00B200D0" w:rsidP="0073674C">
            <w:pPr>
              <w:pStyle w:val="Caption"/>
              <w:rPr>
                <w:b w:val="0"/>
                <w:bCs w:val="0"/>
                <w:color w:val="auto"/>
              </w:rPr>
            </w:pPr>
            <w:r>
              <w:rPr>
                <w:rFonts w:eastAsiaTheme="minorEastAsia"/>
                <w:b w:val="0"/>
                <w:bCs w:val="0"/>
                <w:color w:val="auto"/>
              </w:rPr>
              <w:fldChar w:fldCharType="begin"/>
            </w:r>
            <w:r>
              <w:rPr>
                <w:rFonts w:eastAsiaTheme="minorEastAsia"/>
                <w:b w:val="0"/>
                <w:bCs w:val="0"/>
                <w:color w:val="auto"/>
              </w:rPr>
              <w:instrText xml:space="preserve"> STYLEREF 1 \s </w:instrText>
            </w:r>
            <w:r>
              <w:rPr>
                <w:rFonts w:eastAsiaTheme="minorEastAsia"/>
                <w:b w:val="0"/>
                <w:bCs w:val="0"/>
                <w:color w:val="auto"/>
              </w:rPr>
              <w:fldChar w:fldCharType="separate"/>
            </w:r>
            <w:r>
              <w:rPr>
                <w:rFonts w:eastAsiaTheme="minorEastAsia"/>
                <w:b w:val="0"/>
                <w:bCs w:val="0"/>
                <w:noProof/>
                <w:color w:val="auto"/>
              </w:rPr>
              <w:t>4</w:t>
            </w:r>
            <w:r>
              <w:rPr>
                <w:rFonts w:eastAsiaTheme="minorEastAsia"/>
                <w:b w:val="0"/>
                <w:bCs w:val="0"/>
                <w:color w:val="auto"/>
              </w:rPr>
              <w:fldChar w:fldCharType="end"/>
            </w:r>
            <w:r>
              <w:rPr>
                <w:rFonts w:eastAsiaTheme="minorEastAsia"/>
                <w:b w:val="0"/>
                <w:bCs w:val="0"/>
                <w:color w:val="auto"/>
              </w:rPr>
              <w:t>.</w:t>
            </w:r>
            <w:r>
              <w:rPr>
                <w:rFonts w:eastAsiaTheme="minorEastAsia"/>
                <w:b w:val="0"/>
                <w:bCs w:val="0"/>
                <w:color w:val="auto"/>
              </w:rPr>
              <w:fldChar w:fldCharType="begin"/>
            </w:r>
            <w:r>
              <w:rPr>
                <w:rFonts w:eastAsiaTheme="minorEastAsia"/>
                <w:b w:val="0"/>
                <w:bCs w:val="0"/>
                <w:color w:val="auto"/>
              </w:rPr>
              <w:instrText xml:space="preserve"> SEQ Equation \* ARABIC \s 1 </w:instrText>
            </w:r>
            <w:r>
              <w:rPr>
                <w:rFonts w:eastAsiaTheme="minorEastAsia"/>
                <w:b w:val="0"/>
                <w:bCs w:val="0"/>
                <w:color w:val="auto"/>
              </w:rPr>
              <w:fldChar w:fldCharType="separate"/>
            </w:r>
            <w:r>
              <w:rPr>
                <w:rFonts w:eastAsiaTheme="minorEastAsia"/>
                <w:b w:val="0"/>
                <w:bCs w:val="0"/>
                <w:noProof/>
                <w:color w:val="auto"/>
              </w:rPr>
              <w:t>4</w:t>
            </w:r>
            <w:r>
              <w:rPr>
                <w:rFonts w:eastAsiaTheme="minorEastAsia"/>
                <w:b w:val="0"/>
                <w:bCs w:val="0"/>
                <w:color w:val="auto"/>
              </w:rPr>
              <w:fldChar w:fldCharType="end"/>
            </w:r>
          </w:p>
        </w:tc>
      </w:tr>
    </w:tbl>
    <w:p w14:paraId="4860102E" w14:textId="7D240F4C" w:rsidR="003315EE" w:rsidRDefault="00685B4C" w:rsidP="00AA12EF">
      <w:r w:rsidRPr="004B1FC0">
        <w:rPr>
          <w:color w:val="000000" w:themeColor="text1"/>
          <w:lang w:val="en-IN"/>
        </w:rPr>
        <w:t xml:space="preserve">Ta and Tb </w:t>
      </w:r>
      <w:r w:rsidR="004B1FC0">
        <w:rPr>
          <w:color w:val="000000" w:themeColor="text1"/>
          <w:lang w:val="en-IN"/>
        </w:rPr>
        <w:t>represent the time constants, K is the static gain,</w:t>
      </w:r>
      <w:r w:rsidR="004F5C1C">
        <w:rPr>
          <w:color w:val="000000" w:themeColor="text1"/>
          <w:lang w:val="en-IN"/>
        </w:rPr>
        <w:t xml:space="preserve"> </w:t>
      </w:r>
      <w:r w:rsidR="004B1FC0">
        <w:rPr>
          <w:color w:val="000000" w:themeColor="text1"/>
          <w:lang w:val="en-IN"/>
        </w:rPr>
        <w:t>y(t) is the system output,</w:t>
      </w:r>
      <w:r w:rsidR="00BD7313" w:rsidRPr="004B1FC0">
        <w:rPr>
          <w:color w:val="000000" w:themeColor="text1"/>
          <w:lang w:val="en-IN"/>
        </w:rPr>
        <w:t xml:space="preserve"> and</w:t>
      </w:r>
      <w:r w:rsidR="00FD11F0" w:rsidRPr="00FD11F0">
        <w:rPr>
          <w:rFonts w:ascii="Cambria Math" w:hAnsi="Cambria Math"/>
          <w:i/>
        </w:rPr>
        <w:t xml:space="preserve"> </w:t>
      </w:r>
      <m:oMath>
        <m:r>
          <w:rPr>
            <w:rFonts w:ascii="Cambria Math" w:hAnsi="Cambria Math"/>
          </w:rPr>
          <m:t>u</m:t>
        </m:r>
        <m:d>
          <m:dPr>
            <m:ctrlPr>
              <w:rPr>
                <w:rFonts w:ascii="Cambria Math" w:hAnsi="Cambria Math"/>
                <w:i/>
              </w:rPr>
            </m:ctrlPr>
          </m:dPr>
          <m:e>
            <m:r>
              <w:rPr>
                <w:rFonts w:ascii="Cambria Math" w:hAnsi="Cambria Math"/>
              </w:rPr>
              <m:t>t</m:t>
            </m:r>
          </m:e>
        </m:d>
      </m:oMath>
      <w:r w:rsidR="005F5C4A" w:rsidRPr="004B1FC0">
        <w:rPr>
          <w:color w:val="000000" w:themeColor="text1"/>
          <w:lang w:val="en-IN"/>
        </w:rPr>
        <w:t xml:space="preserve"> is the system input</w:t>
      </w:r>
      <w:r w:rsidR="00E86673">
        <w:rPr>
          <w:color w:val="000000" w:themeColor="text1"/>
          <w:lang w:val="en-IN"/>
        </w:rPr>
        <w:t xml:space="preserve">. </w:t>
      </w:r>
      <w:r w:rsidR="000733A1" w:rsidRPr="000733A1">
        <w:t xml:space="preserve">The process starts with careful data preparation of the substrate feeding rate and </w:t>
      </w:r>
      <w:r w:rsidR="00E86673">
        <w:t>biogas-generating</w:t>
      </w:r>
      <w:r w:rsidR="000733A1" w:rsidRPr="000733A1">
        <w:t xml:space="preserve"> rate signals.</w:t>
      </w:r>
      <w:r w:rsidR="00E94AB0" w:rsidRPr="00E94AB0">
        <w:rPr>
          <w:lang w:val="en-IN"/>
        </w:rPr>
        <w:t xml:space="preserve"> </w:t>
      </w:r>
      <w:r w:rsidR="00E94AB0">
        <w:rPr>
          <w:lang w:val="en-IN"/>
        </w:rPr>
        <w:t xml:space="preserve">The step change index is found, and the first and final values are ascertained depending on the step direction; hence, minimum and maximum values are set </w:t>
      </w:r>
      <w:r w:rsidR="00E94AB0" w:rsidRPr="00E94AB0">
        <w:rPr>
          <w:lang w:val="en-IN"/>
        </w:rPr>
        <w:t>for inputs and outputs. Then, by computing the goal value</w:t>
      </w:r>
      <w:r w:rsidR="00D277C7">
        <w:rPr>
          <w:lang w:val="en-IN"/>
        </w:rPr>
        <w:t>, which represents 72% of the step change, characteristic points are found at which the output meets this value,</w:t>
      </w:r>
      <w:r w:rsidR="00A2714D">
        <w:rPr>
          <w:lang w:val="en-IN"/>
        </w:rPr>
        <w:t xml:space="preserve"> </w:t>
      </w:r>
      <w:r w:rsidR="00E94AB0" w:rsidRPr="00E94AB0">
        <w:rPr>
          <w:lang w:val="en-IN"/>
        </w:rPr>
        <w:t xml:space="preserve">that is,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1</m:t>
            </m:r>
          </m:sub>
        </m:sSub>
      </m:oMath>
      <w:r w:rsidR="00E94AB0" w:rsidRPr="00E94AB0">
        <w:rPr>
          <w:lang w:val="en-IN"/>
        </w:rPr>
        <w:t>.</w:t>
      </w:r>
      <w:r w:rsidR="00D277C7">
        <w:rPr>
          <w:lang w:val="en-IN"/>
        </w:rPr>
        <w:t xml:space="preserve"> </w:t>
      </w:r>
      <w:r w:rsidR="003315EE">
        <w:rPr>
          <w:lang w:val="en-IN"/>
        </w:rPr>
        <w:t xml:space="preserve">The second characteristic time point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2</m:t>
            </m:r>
          </m:sub>
        </m:sSub>
        <m:r>
          <w:rPr>
            <w:rFonts w:ascii="Cambria Math" w:hAnsi="Cambria Math"/>
            <w:lang w:val="en-IN"/>
          </w:rPr>
          <m:t>=0.2847</m:t>
        </m:r>
      </m:oMath>
      <w:r w:rsidR="00D277C7">
        <w:rPr>
          <w:lang w:val="en-IN"/>
        </w:rPr>
        <w:t xml:space="preserve">. </w:t>
      </w:r>
      <w:r w:rsidR="007B0F21">
        <w:rPr>
          <w:lang w:val="en-IN"/>
        </w:rPr>
        <w:t xml:space="preserve">The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1</m:t>
            </m:r>
          </m:sub>
        </m:sSub>
      </m:oMath>
      <w:r w:rsidR="007B0F21">
        <w:rPr>
          <w:lang w:val="en-IN"/>
        </w:rPr>
        <w:t xml:space="preserve"> is computed </w:t>
      </w:r>
      <w:r w:rsidR="00313D5E">
        <w:rPr>
          <w:lang w:val="en-IN"/>
        </w:rPr>
        <w:t xml:space="preserve">along with the ratio </w:t>
      </w:r>
      <w:r w:rsidR="00313D5E" w:rsidRPr="00313D5E">
        <w:t>​</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y∞</m:t>
            </m:r>
          </m:den>
        </m:f>
      </m:oMath>
      <w:r w:rsidR="00313D5E">
        <w:t xml:space="preserve"> where the </w:t>
      </w:r>
      <m:oMath>
        <m:r>
          <w:rPr>
            <w:rFonts w:ascii="Cambria Math" w:hAnsi="Cambria Math"/>
          </w:rPr>
          <m:t>y2</m:t>
        </m:r>
      </m:oMath>
      <w:r w:rsidR="00313D5E">
        <w:t xml:space="preserve"> is the output at </w:t>
      </w:r>
      <w:r w:rsidR="007B3183">
        <w:t>time</w:t>
      </w:r>
      <w:r w:rsidR="00313D5E">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3D5E">
        <w:t xml:space="preserve">. </w:t>
      </w:r>
      <w:r w:rsidR="000E4E42" w:rsidRPr="000E4E42">
        <w:t xml:space="preserve">This ratio is used to look up the coefficients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0E4E42" w:rsidRPr="000E4E42">
        <w:t>​ and</w:t>
      </w:r>
      <w:r w:rsidR="000E4E4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B</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0E4E42" w:rsidRPr="000E4E42">
        <w:t xml:space="preserve">​ from the reference table, enabling calculation of time constants </w:t>
      </w:r>
      <m:oMath>
        <m:r>
          <w:rPr>
            <w:rFonts w:ascii="Cambria Math" w:hAnsi="Cambria Math"/>
          </w:rPr>
          <m:t>TA,TB</m:t>
        </m:r>
      </m:oMath>
      <w:r w:rsidR="000E4E42" w:rsidRPr="000E4E42">
        <w:t>​.</w:t>
      </w:r>
    </w:p>
    <w:p w14:paraId="79C6946F" w14:textId="7F342209" w:rsidR="00550C25" w:rsidRDefault="00C7719A" w:rsidP="00AA12EF">
      <w:pPr>
        <w:rPr>
          <w:lang w:val="en-IN"/>
        </w:rPr>
      </w:pPr>
      <w:r w:rsidRPr="00C7719A">
        <w:rPr>
          <w:lang w:val="en-IN"/>
        </w:rPr>
        <w:t>Creating the continuous transfer function components</w:t>
      </w:r>
      <w:r w:rsidR="00297C65">
        <w:rPr>
          <w:lang w:val="en-IN"/>
        </w:rPr>
        <w:t xml:space="preserve"> </w:t>
      </w:r>
      <w:r w:rsidR="00294E39" w:rsidRPr="00FD72D2">
        <w:rPr>
          <w:lang w:val="en-IN"/>
        </w:rPr>
        <w:t xml:space="preserve">using </w:t>
      </w:r>
      <w:r w:rsidR="00944DA3" w:rsidRPr="00FD72D2">
        <w:rPr>
          <w:lang w:val="en-IN"/>
        </w:rPr>
        <w:t>E</w:t>
      </w:r>
      <w:r w:rsidR="00294E39" w:rsidRPr="00FD72D2">
        <w:rPr>
          <w:lang w:val="en-IN"/>
        </w:rPr>
        <w:t>qu.</w:t>
      </w:r>
      <w:r w:rsidR="00FD72D2" w:rsidRPr="00FD72D2">
        <w:rPr>
          <w:lang w:val="en-IN"/>
        </w:rPr>
        <w:t>(</w:t>
      </w:r>
      <w:r w:rsidR="00FD72D2" w:rsidRPr="00FD72D2">
        <w:rPr>
          <w:lang w:val="en-IN"/>
        </w:rPr>
        <w:fldChar w:fldCharType="begin"/>
      </w:r>
      <w:r w:rsidR="00FD72D2" w:rsidRPr="00FD72D2">
        <w:rPr>
          <w:lang w:val="en-IN"/>
        </w:rPr>
        <w:instrText xml:space="preserve"> REF _Ref192517531 \h </w:instrText>
      </w:r>
      <w:r w:rsidR="00FD72D2" w:rsidRPr="00FD72D2">
        <w:rPr>
          <w:lang w:val="en-IN"/>
        </w:rPr>
      </w:r>
      <w:r w:rsidR="00FD72D2" w:rsidRPr="00FD72D2">
        <w:rPr>
          <w:lang w:val="en-IN"/>
        </w:rPr>
        <w:fldChar w:fldCharType="separate"/>
      </w:r>
      <w:r w:rsidR="00FD72D2" w:rsidRPr="00FD72D2">
        <w:rPr>
          <w:rFonts w:eastAsiaTheme="minorEastAsia"/>
          <w:noProof/>
          <w:lang w:val="en-IN"/>
        </w:rPr>
        <w:t>4</w:t>
      </w:r>
      <w:r w:rsidR="00FD72D2" w:rsidRPr="00FD72D2">
        <w:rPr>
          <w:rFonts w:eastAsiaTheme="minorEastAsia"/>
          <w:lang w:val="en-IN"/>
        </w:rPr>
        <w:t>.</w:t>
      </w:r>
      <w:r w:rsidR="00FD72D2" w:rsidRPr="00FD72D2">
        <w:rPr>
          <w:rFonts w:eastAsiaTheme="minorEastAsia"/>
          <w:noProof/>
          <w:lang w:val="en-IN"/>
        </w:rPr>
        <w:t>5</w:t>
      </w:r>
      <w:r w:rsidR="00FD72D2" w:rsidRPr="00FD72D2">
        <w:rPr>
          <w:lang w:val="en-IN"/>
        </w:rPr>
        <w:fldChar w:fldCharType="end"/>
      </w:r>
      <w:r w:rsidR="00FD72D2" w:rsidRPr="00FD72D2">
        <w:rPr>
          <w:lang w:val="en-IN"/>
        </w:rPr>
        <w:t>)</w:t>
      </w:r>
      <w:r w:rsidRPr="00FD72D2">
        <w:rPr>
          <w:lang w:val="en-IN"/>
        </w:rPr>
        <w:t xml:space="preserve">, </w:t>
      </w:r>
      <w:r w:rsidRPr="00C7719A">
        <w:rPr>
          <w:lang w:val="en-IN"/>
        </w:rPr>
        <w:t>transforming to discrete form using a zero-order hold approach</w:t>
      </w:r>
      <w:r w:rsidR="00E727DC">
        <w:rPr>
          <w:lang w:val="en-IN"/>
        </w:rPr>
        <w:t xml:space="preserve"> (Z</w:t>
      </w:r>
      <w:r w:rsidR="006B5C6D">
        <w:rPr>
          <w:lang w:val="en-IN"/>
        </w:rPr>
        <w:t>oh</w:t>
      </w:r>
      <w:r w:rsidR="00E727DC">
        <w:rPr>
          <w:lang w:val="en-IN"/>
        </w:rPr>
        <w:t>)</w:t>
      </w:r>
      <w:r w:rsidRPr="00C7719A">
        <w:rPr>
          <w:lang w:val="en-IN"/>
        </w:rPr>
        <w:t>, and extracting coefficients for the discrete transfer function in the form</w:t>
      </w:r>
      <w:r w:rsidR="00E55526">
        <w:rPr>
          <w:lang w:val="en-IN"/>
        </w:rPr>
        <w:t xml:space="preserve"> Equ. (</w:t>
      </w:r>
      <w:r w:rsidR="00E55526">
        <w:rPr>
          <w:lang w:val="en-IN"/>
        </w:rPr>
        <w:fldChar w:fldCharType="begin"/>
      </w:r>
      <w:r w:rsidR="00E55526">
        <w:rPr>
          <w:lang w:val="en-IN"/>
        </w:rPr>
        <w:instrText xml:space="preserve"> REF _Ref192518874 \h </w:instrText>
      </w:r>
      <w:r w:rsidR="00E55526">
        <w:rPr>
          <w:lang w:val="en-IN"/>
        </w:rPr>
      </w:r>
      <w:r w:rsidR="00E55526">
        <w:rPr>
          <w:lang w:val="en-IN"/>
        </w:rPr>
        <w:fldChar w:fldCharType="separate"/>
      </w:r>
      <w:r w:rsidR="00E55526" w:rsidRPr="00E55526">
        <w:rPr>
          <w:rFonts w:eastAsiaTheme="minorEastAsia"/>
          <w:noProof/>
          <w:lang w:val="en-IN"/>
        </w:rPr>
        <w:t>4</w:t>
      </w:r>
      <w:r w:rsidR="00E55526" w:rsidRPr="00E55526">
        <w:rPr>
          <w:rFonts w:eastAsiaTheme="minorEastAsia"/>
          <w:lang w:val="en-IN"/>
        </w:rPr>
        <w:t>.</w:t>
      </w:r>
      <w:r w:rsidR="00E55526" w:rsidRPr="00E55526">
        <w:rPr>
          <w:rFonts w:eastAsiaTheme="minorEastAsia"/>
          <w:noProof/>
          <w:lang w:val="en-IN"/>
        </w:rPr>
        <w:t>6</w:t>
      </w:r>
      <w:r w:rsidR="00E55526">
        <w:rPr>
          <w:lang w:val="en-IN"/>
        </w:rPr>
        <w:fldChar w:fldCharType="end"/>
      </w:r>
      <w:r w:rsidR="00E55526">
        <w:rPr>
          <w:lang w:val="en-IN"/>
        </w:rPr>
        <w:t>)</w:t>
      </w:r>
      <w:r w:rsidRPr="00C7719A">
        <w:rPr>
          <w:lang w:val="en-IN"/>
        </w:rPr>
        <w:t xml:space="preserve"> is the essence of transfer function construction. Model validation is lastly calculated by simulating the system response with the found model and computing performance measures to evaluate model accuracy.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gridCol w:w="469"/>
      </w:tblGrid>
      <w:tr w:rsidR="00375559" w:rsidRPr="00E55526" w14:paraId="4063ABD5" w14:textId="77777777" w:rsidTr="00DC0782">
        <w:tc>
          <w:tcPr>
            <w:tcW w:w="8592" w:type="dxa"/>
          </w:tcPr>
          <w:p w14:paraId="1D11701E" w14:textId="4AE9BD11" w:rsidR="002D6EBB" w:rsidRPr="00E55526" w:rsidRDefault="00000000" w:rsidP="001E5EB8">
            <w:pPr>
              <w:pStyle w:val="Caption"/>
              <w:rPr>
                <w:rFonts w:eastAsiaTheme="minorEastAsia"/>
                <w:b w:val="0"/>
                <w:bCs w:val="0"/>
                <w:color w:val="auto"/>
                <w:sz w:val="23"/>
                <w:szCs w:val="22"/>
                <w:lang w:val="en-IN"/>
              </w:rPr>
            </w:pPr>
            <m:oMathPara>
              <m:oMath>
                <m:sSub>
                  <m:sSubPr>
                    <m:ctrlPr>
                      <w:rPr>
                        <w:rFonts w:ascii="Cambria Math" w:hAnsi="Cambria Math"/>
                        <w:b w:val="0"/>
                        <w:bCs w:val="0"/>
                        <w:i/>
                        <w:color w:val="auto"/>
                        <w:sz w:val="23"/>
                        <w:szCs w:val="22"/>
                        <w:lang w:val="en-IN"/>
                      </w:rPr>
                    </m:ctrlPr>
                  </m:sSubPr>
                  <m:e>
                    <m:r>
                      <w:rPr>
                        <w:rFonts w:ascii="Cambria Math" w:hAnsi="Cambria Math"/>
                        <w:color w:val="auto"/>
                        <w:lang w:val="en-IN"/>
                      </w:rPr>
                      <m:t>G</m:t>
                    </m:r>
                  </m:e>
                  <m:sub>
                    <m:r>
                      <w:rPr>
                        <w:rFonts w:ascii="Cambria Math" w:hAnsi="Cambria Math"/>
                        <w:color w:val="auto"/>
                        <w:lang w:val="en-IN"/>
                      </w:rPr>
                      <m:t>c</m:t>
                    </m:r>
                  </m:sub>
                </m:sSub>
                <m:r>
                  <w:rPr>
                    <w:rFonts w:ascii="Cambria Math" w:hAnsi="Cambria Math"/>
                    <w:color w:val="auto"/>
                    <w:lang w:val="en-IN"/>
                  </w:rPr>
                  <m:t>(s)=</m:t>
                </m:r>
                <m:f>
                  <m:fPr>
                    <m:ctrlPr>
                      <w:rPr>
                        <w:rFonts w:ascii="Cambria Math" w:hAnsi="Cambria Math"/>
                        <w:b w:val="0"/>
                        <w:bCs w:val="0"/>
                        <w:i/>
                        <w:color w:val="auto"/>
                        <w:sz w:val="23"/>
                        <w:szCs w:val="22"/>
                        <w:lang w:val="en-IN"/>
                      </w:rPr>
                    </m:ctrlPr>
                  </m:fPr>
                  <m:num>
                    <m:r>
                      <w:rPr>
                        <w:rFonts w:ascii="Cambria Math" w:hAnsi="Cambria Math"/>
                        <w:color w:val="auto"/>
                        <w:lang w:val="en-IN"/>
                      </w:rPr>
                      <m:t>k</m:t>
                    </m:r>
                  </m:num>
                  <m:den>
                    <m:d>
                      <m:dPr>
                        <m:ctrlPr>
                          <w:rPr>
                            <w:rFonts w:ascii="Cambria Math" w:hAnsi="Cambria Math"/>
                            <w:b w:val="0"/>
                            <w:bCs w:val="0"/>
                            <w:i/>
                            <w:color w:val="auto"/>
                            <w:sz w:val="23"/>
                            <w:szCs w:val="22"/>
                            <w:lang w:val="en-IN"/>
                          </w:rPr>
                        </m:ctrlPr>
                      </m:dPr>
                      <m:e>
                        <m:sSub>
                          <m:sSubPr>
                            <m:ctrlPr>
                              <w:rPr>
                                <w:rFonts w:ascii="Cambria Math" w:hAnsi="Cambria Math"/>
                                <w:b w:val="0"/>
                                <w:bCs w:val="0"/>
                                <w:i/>
                                <w:color w:val="auto"/>
                                <w:sz w:val="23"/>
                                <w:szCs w:val="22"/>
                                <w:lang w:val="en-IN"/>
                              </w:rPr>
                            </m:ctrlPr>
                          </m:sSubPr>
                          <m:e>
                            <m:r>
                              <w:rPr>
                                <w:rFonts w:ascii="Cambria Math" w:hAnsi="Cambria Math"/>
                                <w:color w:val="auto"/>
                                <w:lang w:val="en-IN"/>
                              </w:rPr>
                              <m:t>T</m:t>
                            </m:r>
                          </m:e>
                          <m:sub>
                            <m:r>
                              <w:rPr>
                                <w:rFonts w:ascii="Cambria Math" w:hAnsi="Cambria Math"/>
                                <w:color w:val="auto"/>
                                <w:lang w:val="en-IN"/>
                              </w:rPr>
                              <m:t>A</m:t>
                            </m:r>
                          </m:sub>
                        </m:sSub>
                        <m:r>
                          <w:rPr>
                            <w:rFonts w:ascii="Cambria Math" w:hAnsi="Cambria Math"/>
                            <w:color w:val="auto"/>
                            <w:lang w:val="en-IN"/>
                          </w:rPr>
                          <m:t>⋅s+1</m:t>
                        </m:r>
                      </m:e>
                    </m:d>
                    <m:r>
                      <w:rPr>
                        <w:rFonts w:ascii="Cambria Math" w:hAnsi="Cambria Math"/>
                        <w:color w:val="auto"/>
                        <w:lang w:val="en-IN"/>
                      </w:rPr>
                      <m:t>⋅</m:t>
                    </m:r>
                    <m:d>
                      <m:dPr>
                        <m:ctrlPr>
                          <w:rPr>
                            <w:rFonts w:ascii="Cambria Math" w:hAnsi="Cambria Math"/>
                            <w:b w:val="0"/>
                            <w:bCs w:val="0"/>
                            <w:i/>
                            <w:color w:val="auto"/>
                            <w:sz w:val="23"/>
                            <w:szCs w:val="22"/>
                            <w:lang w:val="en-IN"/>
                          </w:rPr>
                        </m:ctrlPr>
                      </m:dPr>
                      <m:e>
                        <m:sSub>
                          <m:sSubPr>
                            <m:ctrlPr>
                              <w:rPr>
                                <w:rFonts w:ascii="Cambria Math" w:hAnsi="Cambria Math"/>
                                <w:b w:val="0"/>
                                <w:bCs w:val="0"/>
                                <w:i/>
                                <w:color w:val="auto"/>
                                <w:sz w:val="23"/>
                                <w:szCs w:val="22"/>
                                <w:lang w:val="en-IN"/>
                              </w:rPr>
                            </m:ctrlPr>
                          </m:sSubPr>
                          <m:e>
                            <m:r>
                              <w:rPr>
                                <w:rFonts w:ascii="Cambria Math" w:hAnsi="Cambria Math"/>
                                <w:color w:val="auto"/>
                                <w:lang w:val="en-IN"/>
                              </w:rPr>
                              <m:t>T</m:t>
                            </m:r>
                          </m:e>
                          <m:sub>
                            <m:r>
                              <w:rPr>
                                <w:rFonts w:ascii="Cambria Math" w:hAnsi="Cambria Math"/>
                                <w:color w:val="auto"/>
                                <w:lang w:val="en-IN"/>
                              </w:rPr>
                              <m:t>B</m:t>
                            </m:r>
                          </m:sub>
                        </m:sSub>
                        <m:r>
                          <w:rPr>
                            <w:rFonts w:ascii="Cambria Math" w:hAnsi="Cambria Math"/>
                            <w:color w:val="auto"/>
                            <w:lang w:val="en-IN"/>
                          </w:rPr>
                          <m:t>⋅S+1</m:t>
                        </m:r>
                      </m:e>
                    </m:d>
                  </m:den>
                </m:f>
              </m:oMath>
            </m:oMathPara>
          </w:p>
        </w:tc>
        <w:bookmarkStart w:id="22" w:name="_Ref192517531"/>
        <w:tc>
          <w:tcPr>
            <w:tcW w:w="469" w:type="dxa"/>
          </w:tcPr>
          <w:p w14:paraId="4106E3F3" w14:textId="7F6CC7EC" w:rsidR="00DC0782" w:rsidRPr="00E55526" w:rsidRDefault="00B200D0" w:rsidP="007D1D3A">
            <w:pPr>
              <w:pStyle w:val="Caption"/>
              <w:rPr>
                <w:b w:val="0"/>
                <w:bCs w:val="0"/>
                <w:color w:val="auto"/>
                <w:lang w:val="en-IN"/>
              </w:rPr>
            </w:pPr>
            <w:r w:rsidRPr="00E55526">
              <w:rPr>
                <w:rFonts w:eastAsiaTheme="minorEastAsia"/>
                <w:b w:val="0"/>
                <w:bCs w:val="0"/>
                <w:color w:val="auto"/>
                <w:lang w:val="en-IN"/>
              </w:rPr>
              <w:fldChar w:fldCharType="begin"/>
            </w:r>
            <w:r w:rsidRPr="00E55526">
              <w:rPr>
                <w:rFonts w:eastAsiaTheme="minorEastAsia"/>
                <w:b w:val="0"/>
                <w:bCs w:val="0"/>
                <w:color w:val="auto"/>
                <w:lang w:val="en-IN"/>
              </w:rPr>
              <w:instrText xml:space="preserve"> STYLEREF 1 \s </w:instrText>
            </w:r>
            <w:r w:rsidRPr="00E55526">
              <w:rPr>
                <w:rFonts w:eastAsiaTheme="minorEastAsia"/>
                <w:b w:val="0"/>
                <w:bCs w:val="0"/>
                <w:color w:val="auto"/>
                <w:lang w:val="en-IN"/>
              </w:rPr>
              <w:fldChar w:fldCharType="separate"/>
            </w:r>
            <w:r w:rsidRPr="00E55526">
              <w:rPr>
                <w:rFonts w:eastAsiaTheme="minorEastAsia"/>
                <w:b w:val="0"/>
                <w:bCs w:val="0"/>
                <w:noProof/>
                <w:color w:val="auto"/>
                <w:lang w:val="en-IN"/>
              </w:rPr>
              <w:t>4</w:t>
            </w:r>
            <w:r w:rsidRPr="00E55526">
              <w:rPr>
                <w:rFonts w:eastAsiaTheme="minorEastAsia"/>
                <w:b w:val="0"/>
                <w:bCs w:val="0"/>
                <w:color w:val="auto"/>
                <w:lang w:val="en-IN"/>
              </w:rPr>
              <w:fldChar w:fldCharType="end"/>
            </w:r>
            <w:r w:rsidRPr="00E55526">
              <w:rPr>
                <w:rFonts w:eastAsiaTheme="minorEastAsia"/>
                <w:b w:val="0"/>
                <w:bCs w:val="0"/>
                <w:color w:val="auto"/>
                <w:lang w:val="en-IN"/>
              </w:rPr>
              <w:t>.</w:t>
            </w:r>
            <w:r w:rsidRPr="00E55526">
              <w:rPr>
                <w:rFonts w:eastAsiaTheme="minorEastAsia"/>
                <w:b w:val="0"/>
                <w:bCs w:val="0"/>
                <w:color w:val="auto"/>
                <w:lang w:val="en-IN"/>
              </w:rPr>
              <w:fldChar w:fldCharType="begin"/>
            </w:r>
            <w:r w:rsidRPr="00E55526">
              <w:rPr>
                <w:rFonts w:eastAsiaTheme="minorEastAsia"/>
                <w:b w:val="0"/>
                <w:bCs w:val="0"/>
                <w:color w:val="auto"/>
                <w:lang w:val="en-IN"/>
              </w:rPr>
              <w:instrText xml:space="preserve"> SEQ Equation \* ARABIC \s 1 </w:instrText>
            </w:r>
            <w:r w:rsidRPr="00E55526">
              <w:rPr>
                <w:rFonts w:eastAsiaTheme="minorEastAsia"/>
                <w:b w:val="0"/>
                <w:bCs w:val="0"/>
                <w:color w:val="auto"/>
                <w:lang w:val="en-IN"/>
              </w:rPr>
              <w:fldChar w:fldCharType="separate"/>
            </w:r>
            <w:r w:rsidRPr="00E55526">
              <w:rPr>
                <w:rFonts w:eastAsiaTheme="minorEastAsia"/>
                <w:b w:val="0"/>
                <w:bCs w:val="0"/>
                <w:noProof/>
                <w:color w:val="auto"/>
                <w:lang w:val="en-IN"/>
              </w:rPr>
              <w:t>5</w:t>
            </w:r>
            <w:r w:rsidRPr="00E55526">
              <w:rPr>
                <w:rFonts w:eastAsiaTheme="minorEastAsia"/>
                <w:b w:val="0"/>
                <w:bCs w:val="0"/>
                <w:color w:val="auto"/>
                <w:lang w:val="en-IN"/>
              </w:rPr>
              <w:fldChar w:fldCharType="end"/>
            </w:r>
            <w:bookmarkEnd w:id="22"/>
          </w:p>
        </w:tc>
      </w:tr>
      <w:tr w:rsidR="00375559" w:rsidRPr="00E55526" w14:paraId="0517D272" w14:textId="77777777" w:rsidTr="00DC0782">
        <w:tc>
          <w:tcPr>
            <w:tcW w:w="8592" w:type="dxa"/>
          </w:tcPr>
          <w:p w14:paraId="6DFE91A4" w14:textId="6B15D2B3" w:rsidR="0016303E" w:rsidRPr="00E55526" w:rsidRDefault="0016303E" w:rsidP="007D1D3A">
            <w:pPr>
              <w:pStyle w:val="Caption"/>
              <w:rPr>
                <w:rFonts w:eastAsia="Calibri" w:cs="Times New Roman"/>
                <w:b w:val="0"/>
                <w:bCs w:val="0"/>
                <w:color w:val="auto"/>
                <w:sz w:val="23"/>
                <w:szCs w:val="22"/>
                <w:lang w:val="en-IN"/>
              </w:rPr>
            </w:pPr>
          </w:p>
        </w:tc>
        <w:tc>
          <w:tcPr>
            <w:tcW w:w="469" w:type="dxa"/>
          </w:tcPr>
          <w:p w14:paraId="5A2629A0" w14:textId="77777777" w:rsidR="0016303E" w:rsidRPr="00E55526" w:rsidRDefault="0016303E" w:rsidP="007D1D3A">
            <w:pPr>
              <w:pStyle w:val="Caption"/>
              <w:rPr>
                <w:rFonts w:eastAsiaTheme="minorEastAsia"/>
                <w:b w:val="0"/>
                <w:bCs w:val="0"/>
                <w:color w:val="auto"/>
                <w:lang w:val="en-IN"/>
              </w:rPr>
            </w:pPr>
          </w:p>
        </w:tc>
      </w:tr>
    </w:tbl>
    <w:p w14:paraId="6AFAC3C0" w14:textId="77777777" w:rsidR="00370B7D" w:rsidRPr="00E55526" w:rsidRDefault="00370B7D" w:rsidP="00C157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4"/>
        <w:gridCol w:w="467"/>
      </w:tblGrid>
      <w:tr w:rsidR="00E55526" w:rsidRPr="00E55526" w14:paraId="4CDBB382" w14:textId="77777777" w:rsidTr="00E55526">
        <w:tc>
          <w:tcPr>
            <w:tcW w:w="8642" w:type="dxa"/>
          </w:tcPr>
          <w:p w14:paraId="2A556194" w14:textId="3FD816C9" w:rsidR="00E55526" w:rsidRPr="00E55526" w:rsidRDefault="00E55526" w:rsidP="00A50CD3">
            <w:pPr>
              <w:pStyle w:val="Caption"/>
              <w:rPr>
                <w:rFonts w:eastAsiaTheme="minorEastAsia"/>
                <w:b w:val="0"/>
                <w:bCs w:val="0"/>
                <w:lang w:val="en-IN"/>
              </w:rPr>
            </w:pPr>
            <m:oMathPara>
              <m:oMath>
                <m:sSub>
                  <m:sSubPr>
                    <m:ctrlPr>
                      <w:rPr>
                        <w:rFonts w:ascii="Cambria Math" w:eastAsia="Calibri" w:hAnsi="Cambria Math" w:cs="Times New Roman"/>
                        <w:b w:val="0"/>
                        <w:bCs w:val="0"/>
                        <w:i/>
                        <w:color w:val="auto"/>
                        <w:sz w:val="23"/>
                        <w:szCs w:val="22"/>
                        <w:lang w:val="en-IN"/>
                      </w:rPr>
                    </m:ctrlPr>
                  </m:sSubPr>
                  <m:e>
                    <m:r>
                      <w:rPr>
                        <w:rFonts w:ascii="Cambria Math" w:eastAsia="Calibri" w:hAnsi="Cambria Math" w:cs="Times New Roman"/>
                        <w:color w:val="auto"/>
                        <w:sz w:val="23"/>
                        <w:szCs w:val="22"/>
                        <w:lang w:val="en-IN"/>
                      </w:rPr>
                      <m:t>G</m:t>
                    </m:r>
                  </m:e>
                  <m:sub>
                    <m:r>
                      <w:rPr>
                        <w:rFonts w:ascii="Cambria Math" w:eastAsia="Calibri" w:hAnsi="Cambria Math" w:cs="Times New Roman"/>
                        <w:color w:val="auto"/>
                        <w:sz w:val="23"/>
                        <w:szCs w:val="22"/>
                        <w:lang w:val="en-IN"/>
                      </w:rPr>
                      <m:t>d</m:t>
                    </m:r>
                  </m:sub>
                </m:sSub>
                <m:d>
                  <m:dPr>
                    <m:ctrlPr>
                      <w:rPr>
                        <w:rFonts w:ascii="Cambria Math" w:eastAsia="Calibri" w:hAnsi="Cambria Math" w:cs="Times New Roman"/>
                        <w:b w:val="0"/>
                        <w:bCs w:val="0"/>
                        <w:i/>
                        <w:color w:val="auto"/>
                        <w:sz w:val="23"/>
                        <w:szCs w:val="22"/>
                        <w:lang w:val="en-IN"/>
                      </w:rPr>
                    </m:ctrlPr>
                  </m:dPr>
                  <m:e>
                    <m:r>
                      <w:rPr>
                        <w:rFonts w:ascii="Cambria Math" w:eastAsia="Calibri" w:hAnsi="Cambria Math" w:cs="Times New Roman"/>
                        <w:color w:val="auto"/>
                        <w:sz w:val="23"/>
                        <w:szCs w:val="22"/>
                        <w:lang w:val="en-IN"/>
                      </w:rPr>
                      <m:t>z</m:t>
                    </m:r>
                  </m:e>
                </m:d>
                <m:r>
                  <w:rPr>
                    <w:rFonts w:ascii="Cambria Math" w:eastAsia="Calibri" w:hAnsi="Cambria Math" w:cs="Times New Roman"/>
                    <w:color w:val="auto"/>
                    <w:sz w:val="23"/>
                    <w:szCs w:val="22"/>
                    <w:lang w:val="en-IN"/>
                  </w:rPr>
                  <m:t>=f</m:t>
                </m:r>
                <m:d>
                  <m:dPr>
                    <m:ctrlPr>
                      <w:rPr>
                        <w:rFonts w:ascii="Cambria Math" w:eastAsia="Calibri" w:hAnsi="Cambria Math" w:cs="Times New Roman"/>
                        <w:b w:val="0"/>
                        <w:bCs w:val="0"/>
                        <w:i/>
                        <w:color w:val="auto"/>
                        <w:sz w:val="23"/>
                        <w:szCs w:val="22"/>
                        <w:lang w:val="en-IN"/>
                      </w:rPr>
                    </m:ctrlPr>
                  </m:dPr>
                  <m:e>
                    <m:sSub>
                      <m:sSubPr>
                        <m:ctrlPr>
                          <w:rPr>
                            <w:rFonts w:ascii="Cambria Math" w:eastAsia="Calibri" w:hAnsi="Cambria Math" w:cs="Times New Roman"/>
                            <w:b w:val="0"/>
                            <w:bCs w:val="0"/>
                            <w:i/>
                            <w:color w:val="auto"/>
                            <w:sz w:val="23"/>
                            <w:szCs w:val="22"/>
                            <w:lang w:val="en-IN"/>
                          </w:rPr>
                        </m:ctrlPr>
                      </m:sSubPr>
                      <m:e>
                        <m:r>
                          <w:rPr>
                            <w:rFonts w:ascii="Cambria Math" w:eastAsia="Calibri" w:hAnsi="Cambria Math" w:cs="Times New Roman"/>
                            <w:color w:val="auto"/>
                            <w:sz w:val="23"/>
                            <w:szCs w:val="22"/>
                            <w:lang w:val="en-IN"/>
                          </w:rPr>
                          <m:t>G</m:t>
                        </m:r>
                      </m:e>
                      <m:sub>
                        <m:r>
                          <w:rPr>
                            <w:rFonts w:ascii="Cambria Math" w:eastAsia="Calibri" w:hAnsi="Cambria Math" w:cs="Times New Roman"/>
                            <w:color w:val="auto"/>
                            <w:sz w:val="23"/>
                            <w:szCs w:val="22"/>
                            <w:lang w:val="en-IN"/>
                          </w:rPr>
                          <m:t>c</m:t>
                        </m:r>
                      </m:sub>
                    </m:sSub>
                    <m:d>
                      <m:dPr>
                        <m:ctrlPr>
                          <w:rPr>
                            <w:rFonts w:ascii="Cambria Math" w:eastAsia="Calibri" w:hAnsi="Cambria Math" w:cs="Times New Roman"/>
                            <w:b w:val="0"/>
                            <w:bCs w:val="0"/>
                            <w:i/>
                            <w:color w:val="auto"/>
                            <w:sz w:val="23"/>
                            <w:szCs w:val="22"/>
                            <w:lang w:val="en-IN"/>
                          </w:rPr>
                        </m:ctrlPr>
                      </m:dPr>
                      <m:e>
                        <m:r>
                          <w:rPr>
                            <w:rFonts w:ascii="Cambria Math" w:eastAsia="Calibri" w:hAnsi="Cambria Math" w:cs="Times New Roman"/>
                            <w:color w:val="auto"/>
                            <w:sz w:val="23"/>
                            <w:szCs w:val="22"/>
                            <w:lang w:val="en-IN"/>
                          </w:rPr>
                          <m:t>S</m:t>
                        </m:r>
                      </m:e>
                    </m:d>
                    <m:r>
                      <w:rPr>
                        <w:rFonts w:ascii="Cambria Math" w:eastAsia="Calibri" w:hAnsi="Cambria Math" w:cs="Times New Roman"/>
                        <w:color w:val="auto"/>
                        <w:sz w:val="23"/>
                        <w:szCs w:val="22"/>
                        <w:lang w:val="en-IN"/>
                      </w:rPr>
                      <m:t>,</m:t>
                    </m:r>
                    <m:sSub>
                      <m:sSubPr>
                        <m:ctrlPr>
                          <w:rPr>
                            <w:rFonts w:ascii="Cambria Math" w:eastAsia="Calibri" w:hAnsi="Cambria Math" w:cs="Times New Roman"/>
                            <w:b w:val="0"/>
                            <w:bCs w:val="0"/>
                            <w:i/>
                            <w:color w:val="auto"/>
                            <w:sz w:val="23"/>
                            <w:szCs w:val="22"/>
                            <w:lang w:val="en-IN"/>
                          </w:rPr>
                        </m:ctrlPr>
                      </m:sSubPr>
                      <m:e>
                        <m:r>
                          <w:rPr>
                            <w:rFonts w:ascii="Cambria Math" w:eastAsia="Calibri" w:hAnsi="Cambria Math" w:cs="Times New Roman"/>
                            <w:color w:val="auto"/>
                            <w:sz w:val="23"/>
                            <w:szCs w:val="22"/>
                            <w:lang w:val="en-IN"/>
                          </w:rPr>
                          <m:t>T</m:t>
                        </m:r>
                      </m:e>
                      <m:sub>
                        <m:r>
                          <w:rPr>
                            <w:rFonts w:ascii="Cambria Math" w:eastAsia="Calibri" w:hAnsi="Cambria Math" w:cs="Times New Roman"/>
                            <w:color w:val="auto"/>
                            <w:sz w:val="23"/>
                            <w:szCs w:val="22"/>
                            <w:lang w:val="en-IN"/>
                          </w:rPr>
                          <m:t>s</m:t>
                        </m:r>
                      </m:sub>
                    </m:sSub>
                  </m:e>
                </m:d>
                <m:r>
                  <w:rPr>
                    <w:rFonts w:ascii="Cambria Math" w:eastAsia="Calibri" w:hAnsi="Cambria Math" w:cs="Times New Roman"/>
                    <w:color w:val="auto"/>
                    <w:sz w:val="23"/>
                    <w:szCs w:val="22"/>
                    <w:lang w:val="en-IN"/>
                  </w:rPr>
                  <m:t xml:space="preserve">= </m:t>
                </m:r>
                <m:f>
                  <m:fPr>
                    <m:ctrlPr>
                      <w:rPr>
                        <w:rFonts w:ascii="Cambria Math" w:eastAsia="Calibri" w:hAnsi="Cambria Math" w:cs="Times New Roman"/>
                        <w:b w:val="0"/>
                        <w:bCs w:val="0"/>
                        <w:i/>
                        <w:color w:val="auto"/>
                        <w:sz w:val="23"/>
                        <w:szCs w:val="22"/>
                        <w:lang w:val="en-IN"/>
                      </w:rPr>
                    </m:ctrlPr>
                  </m:fPr>
                  <m:num>
                    <m:r>
                      <w:rPr>
                        <w:rFonts w:ascii="Cambria Math" w:eastAsia="Calibri" w:hAnsi="Cambria Math" w:cs="Times New Roman"/>
                        <w:color w:val="auto"/>
                        <w:sz w:val="23"/>
                        <w:szCs w:val="22"/>
                        <w:lang w:val="en-IN"/>
                      </w:rPr>
                      <m:t>e.z+f</m:t>
                    </m:r>
                  </m:num>
                  <m:den>
                    <m:sSup>
                      <m:sSupPr>
                        <m:ctrlPr>
                          <w:rPr>
                            <w:rFonts w:ascii="Cambria Math" w:eastAsia="Calibri" w:hAnsi="Cambria Math" w:cs="Times New Roman"/>
                            <w:b w:val="0"/>
                            <w:bCs w:val="0"/>
                            <w:i/>
                            <w:color w:val="auto"/>
                            <w:sz w:val="23"/>
                            <w:szCs w:val="22"/>
                            <w:lang w:val="en-IN"/>
                          </w:rPr>
                        </m:ctrlPr>
                      </m:sSupPr>
                      <m:e>
                        <m:r>
                          <w:rPr>
                            <w:rFonts w:ascii="Cambria Math" w:eastAsia="Calibri" w:hAnsi="Cambria Math" w:cs="Times New Roman"/>
                            <w:color w:val="auto"/>
                            <w:sz w:val="23"/>
                            <w:szCs w:val="22"/>
                            <w:lang w:val="en-IN"/>
                          </w:rPr>
                          <m:t>z</m:t>
                        </m:r>
                      </m:e>
                      <m:sup>
                        <m:r>
                          <w:rPr>
                            <w:rFonts w:ascii="Cambria Math" w:eastAsia="Calibri" w:hAnsi="Cambria Math" w:cs="Times New Roman"/>
                            <w:color w:val="auto"/>
                            <w:sz w:val="23"/>
                            <w:szCs w:val="22"/>
                            <w:lang w:val="en-IN"/>
                          </w:rPr>
                          <m:t>2</m:t>
                        </m:r>
                      </m:sup>
                    </m:sSup>
                    <m:r>
                      <w:rPr>
                        <w:rFonts w:ascii="Cambria Math" w:eastAsia="Calibri" w:hAnsi="Cambria Math" w:cs="Times New Roman"/>
                        <w:color w:val="auto"/>
                        <w:sz w:val="23"/>
                        <w:szCs w:val="22"/>
                        <w:lang w:val="en-IN"/>
                      </w:rPr>
                      <m:t>+c.z+d</m:t>
                    </m:r>
                  </m:den>
                </m:f>
              </m:oMath>
            </m:oMathPara>
          </w:p>
        </w:tc>
        <w:bookmarkStart w:id="23" w:name="_Ref192518874"/>
        <w:tc>
          <w:tcPr>
            <w:tcW w:w="419" w:type="dxa"/>
          </w:tcPr>
          <w:p w14:paraId="288D394B" w14:textId="77777777" w:rsidR="00E55526" w:rsidRPr="00E55526" w:rsidRDefault="00E55526" w:rsidP="00A50CD3">
            <w:pPr>
              <w:pStyle w:val="Caption"/>
              <w:rPr>
                <w:b w:val="0"/>
                <w:bCs w:val="0"/>
                <w:color w:val="auto"/>
              </w:rPr>
            </w:pPr>
            <w:r w:rsidRPr="00E55526">
              <w:rPr>
                <w:rFonts w:eastAsiaTheme="minorEastAsia"/>
                <w:b w:val="0"/>
                <w:bCs w:val="0"/>
                <w:color w:val="auto"/>
                <w:lang w:val="en-IN"/>
              </w:rPr>
              <w:fldChar w:fldCharType="begin"/>
            </w:r>
            <w:r w:rsidRPr="00E55526">
              <w:rPr>
                <w:rFonts w:eastAsiaTheme="minorEastAsia"/>
                <w:b w:val="0"/>
                <w:bCs w:val="0"/>
                <w:color w:val="auto"/>
                <w:lang w:val="en-IN"/>
              </w:rPr>
              <w:instrText xml:space="preserve"> STYLEREF 1 \s </w:instrText>
            </w:r>
            <w:r w:rsidRPr="00E55526">
              <w:rPr>
                <w:rFonts w:eastAsiaTheme="minorEastAsia"/>
                <w:b w:val="0"/>
                <w:bCs w:val="0"/>
                <w:color w:val="auto"/>
                <w:lang w:val="en-IN"/>
              </w:rPr>
              <w:fldChar w:fldCharType="separate"/>
            </w:r>
            <w:r w:rsidRPr="00E55526">
              <w:rPr>
                <w:rFonts w:eastAsiaTheme="minorEastAsia"/>
                <w:b w:val="0"/>
                <w:bCs w:val="0"/>
                <w:noProof/>
                <w:color w:val="auto"/>
                <w:lang w:val="en-IN"/>
              </w:rPr>
              <w:t>4</w:t>
            </w:r>
            <w:r w:rsidRPr="00E55526">
              <w:rPr>
                <w:rFonts w:eastAsiaTheme="minorEastAsia"/>
                <w:b w:val="0"/>
                <w:bCs w:val="0"/>
                <w:color w:val="auto"/>
                <w:lang w:val="en-IN"/>
              </w:rPr>
              <w:fldChar w:fldCharType="end"/>
            </w:r>
            <w:r w:rsidRPr="00E55526">
              <w:rPr>
                <w:rFonts w:eastAsiaTheme="minorEastAsia"/>
                <w:b w:val="0"/>
                <w:bCs w:val="0"/>
                <w:color w:val="auto"/>
                <w:lang w:val="en-IN"/>
              </w:rPr>
              <w:t>.</w:t>
            </w:r>
            <w:r w:rsidRPr="00E55526">
              <w:rPr>
                <w:rFonts w:eastAsiaTheme="minorEastAsia"/>
                <w:b w:val="0"/>
                <w:bCs w:val="0"/>
                <w:color w:val="auto"/>
                <w:lang w:val="en-IN"/>
              </w:rPr>
              <w:fldChar w:fldCharType="begin"/>
            </w:r>
            <w:r w:rsidRPr="00E55526">
              <w:rPr>
                <w:rFonts w:eastAsiaTheme="minorEastAsia"/>
                <w:b w:val="0"/>
                <w:bCs w:val="0"/>
                <w:color w:val="auto"/>
                <w:lang w:val="en-IN"/>
              </w:rPr>
              <w:instrText xml:space="preserve"> SEQ Equation \* ARABIC \s 1 </w:instrText>
            </w:r>
            <w:r w:rsidRPr="00E55526">
              <w:rPr>
                <w:rFonts w:eastAsiaTheme="minorEastAsia"/>
                <w:b w:val="0"/>
                <w:bCs w:val="0"/>
                <w:color w:val="auto"/>
                <w:lang w:val="en-IN"/>
              </w:rPr>
              <w:fldChar w:fldCharType="separate"/>
            </w:r>
            <w:r w:rsidRPr="00E55526">
              <w:rPr>
                <w:rFonts w:eastAsiaTheme="minorEastAsia"/>
                <w:b w:val="0"/>
                <w:bCs w:val="0"/>
                <w:noProof/>
                <w:color w:val="auto"/>
                <w:lang w:val="en-IN"/>
              </w:rPr>
              <w:t>6</w:t>
            </w:r>
            <w:r w:rsidRPr="00E55526">
              <w:rPr>
                <w:rFonts w:eastAsiaTheme="minorEastAsia"/>
                <w:b w:val="0"/>
                <w:bCs w:val="0"/>
                <w:color w:val="auto"/>
                <w:lang w:val="en-IN"/>
              </w:rPr>
              <w:fldChar w:fldCharType="end"/>
            </w:r>
            <w:bookmarkEnd w:id="23"/>
          </w:p>
        </w:tc>
      </w:tr>
    </w:tbl>
    <w:p w14:paraId="0E7C3F65" w14:textId="5D9B0712" w:rsidR="007F4730" w:rsidRDefault="00936649" w:rsidP="00A35CB5">
      <w:pPr>
        <w:rPr>
          <w:color w:val="000000" w:themeColor="text1"/>
          <w:lang w:val="en-IN"/>
        </w:rPr>
      </w:pPr>
      <w:r>
        <w:t xml:space="preserve">The implementation uses </w:t>
      </w:r>
      <w:r w:rsidRPr="00640E69">
        <w:rPr>
          <w:rFonts w:ascii="Courier New" w:hAnsi="Courier New" w:cs="Courier New"/>
        </w:rPr>
        <w:t>Numpy</w:t>
      </w:r>
      <w:r>
        <w:t xml:space="preserve"> </w:t>
      </w:r>
      <w:r w:rsidR="004F5C1C">
        <w:t>and</w:t>
      </w:r>
      <w:r>
        <w:t xml:space="preserve"> </w:t>
      </w:r>
      <w:r w:rsidRPr="00640E69">
        <w:rPr>
          <w:rFonts w:ascii="Courier New" w:hAnsi="Courier New" w:cs="Courier New"/>
        </w:rPr>
        <w:t>Scipy</w:t>
      </w:r>
      <w:r>
        <w:t xml:space="preserve"> libraries to handle numerical </w:t>
      </w:r>
      <w:r w:rsidR="00387A92">
        <w:t>operations and transfer function manipulations. The gain calculation</w:t>
      </w:r>
      <w:r w:rsidR="00CD3637">
        <w:t xml:space="preserve"> is performed using</w:t>
      </w:r>
      <w:r w:rsidR="00CA7A2A">
        <w:t xml:space="preserve"> Equ. (</w:t>
      </w:r>
      <w:r w:rsidR="00CA7A2A" w:rsidRPr="00F57903">
        <w:fldChar w:fldCharType="begin"/>
      </w:r>
      <w:r w:rsidR="00CA7A2A" w:rsidRPr="00F57903">
        <w:instrText xml:space="preserve"> REF _Ref192519651 \h </w:instrText>
      </w:r>
      <w:r w:rsidR="00A35CB5" w:rsidRPr="00F57903">
        <w:instrText xml:space="preserve"> \* MERGEFORMAT </w:instrText>
      </w:r>
      <w:r w:rsidR="00CA7A2A" w:rsidRPr="00F57903">
        <w:fldChar w:fldCharType="separate"/>
      </w:r>
      <w:r w:rsidR="00CA7A2A" w:rsidRPr="00F57903">
        <w:rPr>
          <w:rFonts w:eastAsiaTheme="minorEastAsia"/>
          <w:noProof/>
          <w:lang w:val="en-IN"/>
        </w:rPr>
        <w:t>4</w:t>
      </w:r>
      <w:r w:rsidR="00CA7A2A" w:rsidRPr="00F57903">
        <w:rPr>
          <w:rFonts w:eastAsiaTheme="minorEastAsia"/>
          <w:lang w:val="en-IN"/>
        </w:rPr>
        <w:t>.</w:t>
      </w:r>
      <w:r w:rsidR="00CA7A2A" w:rsidRPr="00F57903">
        <w:rPr>
          <w:rFonts w:eastAsiaTheme="minorEastAsia"/>
          <w:noProof/>
          <w:lang w:val="en-IN"/>
        </w:rPr>
        <w:t>2</w:t>
      </w:r>
      <w:r w:rsidR="00CA7A2A" w:rsidRPr="00F57903">
        <w:fldChar w:fldCharType="end"/>
      </w:r>
      <w:r w:rsidR="00CA7A2A">
        <w:t xml:space="preserve">) </w:t>
      </w:r>
      <w:r w:rsidR="007F4730" w:rsidRPr="007F4730">
        <w:rPr>
          <w:color w:val="000000" w:themeColor="text1"/>
          <w:lang w:val="en-IN"/>
        </w:rPr>
        <w:t>Characteristic points are determined by calculating the goal value according to the step direction</w:t>
      </w:r>
      <w:r w:rsidR="001D5197">
        <w:rPr>
          <w:color w:val="000000" w:themeColor="text1"/>
          <w:lang w:val="en-IN"/>
        </w:rPr>
        <w:t>. At the same time,</w:t>
      </w:r>
      <w:r w:rsidR="007F4730" w:rsidRPr="007F4730">
        <w:rPr>
          <w:color w:val="000000" w:themeColor="text1"/>
          <w:lang w:val="en-IN"/>
        </w:rPr>
        <w:t xml:space="preserve"> the time to achieve 72% of the change (</w:t>
      </w:r>
      <m:oMath>
        <m:sSub>
          <m:sSubPr>
            <m:ctrlPr>
              <w:rPr>
                <w:rFonts w:ascii="Cambria Math" w:hAnsi="Cambria Math"/>
                <w:i/>
                <w:color w:val="000000" w:themeColor="text1"/>
                <w:lang w:val="en-IN"/>
              </w:rPr>
            </m:ctrlPr>
          </m:sSubPr>
          <m:e>
            <m:r>
              <w:rPr>
                <w:rFonts w:ascii="Cambria Math" w:hAnsi="Cambria Math"/>
                <w:color w:val="000000" w:themeColor="text1"/>
                <w:lang w:val="en-IN"/>
              </w:rPr>
              <m:t>T</m:t>
            </m:r>
          </m:e>
          <m:sub>
            <m:r>
              <w:rPr>
                <w:rFonts w:ascii="Cambria Math" w:hAnsi="Cambria Math"/>
                <w:color w:val="000000" w:themeColor="text1"/>
                <w:lang w:val="en-IN"/>
              </w:rPr>
              <m:t>1</m:t>
            </m:r>
          </m:sub>
        </m:sSub>
      </m:oMath>
      <w:r w:rsidR="007F4730" w:rsidRPr="007F4730">
        <w:rPr>
          <w:color w:val="000000" w:themeColor="text1"/>
          <w:lang w:val="en-IN"/>
        </w:rPr>
        <w:t>) is ascertained by index matching and timestamp conversion.</w:t>
      </w:r>
    </w:p>
    <w:p w14:paraId="39FB4A84" w14:textId="6F455BF8" w:rsidR="00125D7C" w:rsidRDefault="00125D7C" w:rsidP="00A35CB5">
      <w:pPr>
        <w:rPr>
          <w:color w:val="000000" w:themeColor="text1"/>
          <w:lang w:val="en-IN"/>
        </w:rPr>
      </w:pPr>
      <w:r w:rsidRPr="00125D7C">
        <w:rPr>
          <w:color w:val="000000" w:themeColor="text1"/>
          <w:lang w:val="en-IN"/>
        </w:rPr>
        <w:t>To calculate time constants, the algorithm uses the ratio of characteristic points from the step response. The normalised output value at the first characteristic point is the ratio of the difference from final value to the entire step magnitude. The normalised time constant row in</w:t>
      </w:r>
      <w:r w:rsidR="008D7A81">
        <w:rPr>
          <w:color w:val="000000" w:themeColor="text1"/>
          <w:lang w:val="en-IN"/>
        </w:rPr>
        <w:t xml:space="preserve"> </w:t>
      </w:r>
      <w:r w:rsidR="008D7A81">
        <w:rPr>
          <w:color w:val="000000" w:themeColor="text1"/>
          <w:lang w:val="en-IN"/>
        </w:rPr>
        <w:fldChar w:fldCharType="begin"/>
      </w:r>
      <w:r w:rsidR="008D7A81">
        <w:rPr>
          <w:color w:val="000000" w:themeColor="text1"/>
          <w:lang w:val="en-IN"/>
        </w:rPr>
        <w:instrText xml:space="preserve"> REF _Ref192519882 \h </w:instrText>
      </w:r>
      <w:r w:rsidR="008D7A81">
        <w:rPr>
          <w:color w:val="000000" w:themeColor="text1"/>
          <w:lang w:val="en-IN"/>
        </w:rPr>
      </w:r>
      <w:r w:rsidR="008D7A81">
        <w:rPr>
          <w:color w:val="000000" w:themeColor="text1"/>
          <w:lang w:val="en-IN"/>
        </w:rPr>
        <w:fldChar w:fldCharType="separate"/>
      </w:r>
      <w:r w:rsidR="008D7A81">
        <w:t xml:space="preserve">Table </w:t>
      </w:r>
      <w:r w:rsidR="008D7A81">
        <w:rPr>
          <w:noProof/>
        </w:rPr>
        <w:t>1</w:t>
      </w:r>
      <w:r w:rsidR="008D7A81">
        <w:rPr>
          <w:color w:val="000000" w:themeColor="text1"/>
          <w:lang w:val="en-IN"/>
        </w:rPr>
        <w:fldChar w:fldCharType="end"/>
      </w:r>
      <w:r w:rsidRPr="00125D7C">
        <w:rPr>
          <w:color w:val="000000" w:themeColor="text1"/>
          <w:lang w:val="en-IN"/>
        </w:rPr>
        <w:t xml:space="preserve"> is indexed by this ratio. The program finds equivalent coefficients by searching the reference table for the closest match. After finding the matching row, multiplying the tabulated ratio values by the observed time </w:t>
      </w:r>
      <m:oMath>
        <m:sSub>
          <m:sSubPr>
            <m:ctrlPr>
              <w:rPr>
                <w:rFonts w:ascii="Cambria Math" w:hAnsi="Cambria Math"/>
                <w:i/>
                <w:color w:val="000000" w:themeColor="text1"/>
                <w:lang w:val="en-IN"/>
              </w:rPr>
            </m:ctrlPr>
          </m:sSubPr>
          <m:e>
            <m:r>
              <w:rPr>
                <w:rFonts w:ascii="Cambria Math" w:hAnsi="Cambria Math"/>
                <w:color w:val="000000" w:themeColor="text1"/>
                <w:lang w:val="en-IN"/>
              </w:rPr>
              <m:t>T</m:t>
            </m:r>
          </m:e>
          <m:sub>
            <m:r>
              <w:rPr>
                <w:rFonts w:ascii="Cambria Math" w:hAnsi="Cambria Math"/>
                <w:color w:val="000000" w:themeColor="text1"/>
                <w:lang w:val="en-IN"/>
              </w:rPr>
              <m:t>1</m:t>
            </m:r>
            <m:r>
              <w:rPr>
                <w:rFonts w:ascii="Cambria Math" w:hAnsi="Cambria Math"/>
                <w:color w:val="000000" w:themeColor="text1"/>
                <w:lang w:val="en-IN"/>
              </w:rPr>
              <m:t xml:space="preserve"> </m:t>
            </m:r>
          </m:sub>
        </m:sSub>
      </m:oMath>
      <w:r w:rsidRPr="00125D7C">
        <w:rPr>
          <w:color w:val="000000" w:themeColor="text1"/>
          <w:lang w:val="en-IN"/>
        </w:rPr>
        <w:t xml:space="preserve">yields the actual time constants </w:t>
      </w:r>
      <m:oMath>
        <m:sSub>
          <m:sSubPr>
            <m:ctrlPr>
              <w:rPr>
                <w:rFonts w:ascii="Cambria Math" w:hAnsi="Cambria Math"/>
                <w:i/>
                <w:color w:val="000000" w:themeColor="text1"/>
                <w:lang w:val="en-IN"/>
              </w:rPr>
            </m:ctrlPr>
          </m:sSubPr>
          <m:e>
            <m:r>
              <w:rPr>
                <w:rFonts w:ascii="Cambria Math" w:hAnsi="Cambria Math"/>
                <w:color w:val="000000" w:themeColor="text1"/>
                <w:lang w:val="en-IN"/>
              </w:rPr>
              <m:t>T</m:t>
            </m:r>
          </m:e>
          <m:sub>
            <m:r>
              <w:rPr>
                <w:rFonts w:ascii="Cambria Math" w:hAnsi="Cambria Math"/>
                <w:color w:val="000000" w:themeColor="text1"/>
                <w:lang w:val="en-IN"/>
              </w:rPr>
              <m:t>A</m:t>
            </m:r>
          </m:sub>
        </m:sSub>
      </m:oMath>
      <w:r w:rsidRPr="00125D7C">
        <w:rPr>
          <w:color w:val="000000" w:themeColor="text1"/>
          <w:lang w:val="en-IN"/>
        </w:rPr>
        <w:t xml:space="preserve"> and </w:t>
      </w:r>
      <m:oMath>
        <m:sSub>
          <m:sSubPr>
            <m:ctrlPr>
              <w:rPr>
                <w:rFonts w:ascii="Cambria Math" w:hAnsi="Cambria Math"/>
                <w:i/>
                <w:color w:val="000000" w:themeColor="text1"/>
                <w:lang w:val="en-IN"/>
              </w:rPr>
            </m:ctrlPr>
          </m:sSubPr>
          <m:e>
            <m:r>
              <w:rPr>
                <w:rFonts w:ascii="Cambria Math" w:hAnsi="Cambria Math"/>
                <w:color w:val="000000" w:themeColor="text1"/>
                <w:lang w:val="en-IN"/>
              </w:rPr>
              <m:t>T</m:t>
            </m:r>
          </m:e>
          <m:sub>
            <m:r>
              <w:rPr>
                <w:rFonts w:ascii="Cambria Math" w:hAnsi="Cambria Math"/>
                <w:color w:val="000000" w:themeColor="text1"/>
                <w:lang w:val="en-IN"/>
              </w:rPr>
              <m:t>B</m:t>
            </m:r>
          </m:sub>
        </m:sSub>
      </m:oMath>
      <w:r w:rsidRPr="00125D7C">
        <w:rPr>
          <w:color w:val="000000" w:themeColor="text1"/>
          <w:lang w:val="en-IN"/>
        </w:rPr>
        <w:t>, scaling the normalised constants to the system's dynamics.</w:t>
      </w:r>
    </w:p>
    <w:p w14:paraId="2F8ABAE2" w14:textId="146DE9FD" w:rsidR="0012144A" w:rsidRPr="008108B8" w:rsidRDefault="0012144A" w:rsidP="008108B8">
      <w:pPr>
        <w:ind w:left="1440" w:hanging="360"/>
        <w:jc w:val="left"/>
        <w:rPr>
          <w:lang w:val="en-IN"/>
        </w:rPr>
      </w:pPr>
    </w:p>
    <w:p w14:paraId="6F1A40FF" w14:textId="544F561C" w:rsidR="008D7A81" w:rsidRDefault="008D7A81" w:rsidP="008D7A81">
      <w:pPr>
        <w:pStyle w:val="Caption"/>
        <w:keepNext/>
      </w:pPr>
      <w:bookmarkStart w:id="24" w:name="_Ref192519882"/>
      <w:r>
        <w:lastRenderedPageBreak/>
        <w:t xml:space="preserve">Table </w:t>
      </w:r>
      <w:fldSimple w:instr=" SEQ Table \* ARABIC ">
        <w:r>
          <w:rPr>
            <w:noProof/>
          </w:rPr>
          <w:t>1</w:t>
        </w:r>
      </w:fldSimple>
      <w:bookmarkEnd w:id="24"/>
    </w:p>
    <w:tbl>
      <w:tblPr>
        <w:tblStyle w:val="TableGridLight"/>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941"/>
        <w:gridCol w:w="2941"/>
        <w:gridCol w:w="2942"/>
      </w:tblGrid>
      <w:tr w:rsidR="00623A66" w14:paraId="7E025440" w14:textId="77777777" w:rsidTr="00D830D2">
        <w:trPr>
          <w:trHeight w:val="616"/>
        </w:trPr>
        <w:tc>
          <w:tcPr>
            <w:tcW w:w="2941" w:type="dxa"/>
            <w:tcBorders>
              <w:bottom w:val="single" w:sz="8" w:space="0" w:color="auto"/>
            </w:tcBorders>
            <w:vAlign w:val="center"/>
          </w:tcPr>
          <w:p w14:paraId="406469CB" w14:textId="205D9ED0" w:rsidR="00623A66" w:rsidRPr="00C9383C" w:rsidRDefault="00000000" w:rsidP="00BA16E5">
            <w:pPr>
              <w:jc w:val="left"/>
              <w:rPr>
                <w:b/>
                <w:bCs/>
                <w:lang w:val="en-IN"/>
              </w:rPr>
            </w:pPr>
            <m:oMathPara>
              <m:oMath>
                <m:sSub>
                  <m:sSubPr>
                    <m:ctrlPr>
                      <w:rPr>
                        <w:rFonts w:ascii="Cambria Math" w:hAnsi="Cambria Math"/>
                        <w:b/>
                        <w:bCs/>
                        <w:i/>
                        <w:lang w:val="en-IN"/>
                      </w:rPr>
                    </m:ctrlPr>
                  </m:sSubPr>
                  <m:e>
                    <m:r>
                      <m:rPr>
                        <m:sty m:val="bi"/>
                      </m:rPr>
                      <w:rPr>
                        <w:rFonts w:ascii="Cambria Math" w:hAnsi="Cambria Math"/>
                        <w:lang w:val="en-IN"/>
                      </w:rPr>
                      <m:t>y</m:t>
                    </m:r>
                  </m:e>
                  <m:sub>
                    <m:r>
                      <m:rPr>
                        <m:sty m:val="bi"/>
                      </m:rPr>
                      <w:rPr>
                        <w:rFonts w:ascii="Cambria Math" w:hAnsi="Cambria Math"/>
                        <w:lang w:val="en-IN"/>
                      </w:rPr>
                      <m:t>2</m:t>
                    </m:r>
                  </m:sub>
                </m:sSub>
                <m:r>
                  <m:rPr>
                    <m:sty m:val="bi"/>
                  </m:rPr>
                  <w:rPr>
                    <w:rFonts w:ascii="Cambria Math" w:hAnsi="Cambria Math"/>
                    <w:lang w:val="en-IN"/>
                  </w:rPr>
                  <m:t>∕</m:t>
                </m:r>
                <m:sSub>
                  <m:sSubPr>
                    <m:ctrlPr>
                      <w:rPr>
                        <w:rFonts w:ascii="Cambria Math" w:hAnsi="Cambria Math"/>
                        <w:b/>
                        <w:bCs/>
                        <w:i/>
                        <w:lang w:val="en-IN"/>
                      </w:rPr>
                    </m:ctrlPr>
                  </m:sSubPr>
                  <m:e>
                    <m:r>
                      <m:rPr>
                        <m:sty m:val="bi"/>
                      </m:rPr>
                      <w:rPr>
                        <w:rFonts w:ascii="Cambria Math" w:hAnsi="Cambria Math"/>
                        <w:lang w:val="en-IN"/>
                      </w:rPr>
                      <m:t>y</m:t>
                    </m:r>
                  </m:e>
                  <m:sub>
                    <m:r>
                      <m:rPr>
                        <m:sty m:val="bi"/>
                      </m:rPr>
                      <w:rPr>
                        <w:rFonts w:ascii="Cambria Math" w:hAnsi="Cambria Math"/>
                        <w:lang w:val="en-IN"/>
                      </w:rPr>
                      <m:t>∞</m:t>
                    </m:r>
                  </m:sub>
                </m:sSub>
              </m:oMath>
            </m:oMathPara>
          </w:p>
        </w:tc>
        <w:tc>
          <w:tcPr>
            <w:tcW w:w="2941" w:type="dxa"/>
            <w:tcBorders>
              <w:bottom w:val="single" w:sz="8" w:space="0" w:color="auto"/>
            </w:tcBorders>
            <w:vAlign w:val="center"/>
          </w:tcPr>
          <w:p w14:paraId="673B681C" w14:textId="51E82723" w:rsidR="00623A66" w:rsidRPr="00C9383C" w:rsidRDefault="00000000" w:rsidP="00DB2FAD">
            <w:pPr>
              <w:rPr>
                <w:b/>
                <w:bCs/>
                <w:lang w:val="en-IN"/>
              </w:rPr>
            </w:pPr>
            <m:oMathPara>
              <m:oMath>
                <m:sSub>
                  <m:sSubPr>
                    <m:ctrlPr>
                      <w:rPr>
                        <w:rFonts w:ascii="Cambria Math" w:hAnsi="Cambria Math"/>
                        <w:b/>
                        <w:bCs/>
                        <w:i/>
                        <w:lang w:val="en-IN"/>
                      </w:rPr>
                    </m:ctrlPr>
                  </m:sSubPr>
                  <m:e>
                    <m:r>
                      <m:rPr>
                        <m:sty m:val="bi"/>
                      </m:rPr>
                      <w:rPr>
                        <w:rFonts w:ascii="Cambria Math" w:hAnsi="Cambria Math"/>
                        <w:lang w:val="en-IN"/>
                      </w:rPr>
                      <m:t>T</m:t>
                    </m:r>
                  </m:e>
                  <m:sub>
                    <m:r>
                      <m:rPr>
                        <m:sty m:val="bi"/>
                      </m:rPr>
                      <w:rPr>
                        <w:rFonts w:ascii="Cambria Math" w:hAnsi="Cambria Math"/>
                        <w:lang w:val="en-IN"/>
                      </w:rPr>
                      <m:t>A</m:t>
                    </m:r>
                  </m:sub>
                </m:sSub>
                <m:r>
                  <m:rPr>
                    <m:sty m:val="bi"/>
                  </m:rPr>
                  <w:rPr>
                    <w:rFonts w:ascii="Cambria Math" w:hAnsi="Cambria Math"/>
                    <w:lang w:val="en-IN"/>
                  </w:rPr>
                  <m:t>∕</m:t>
                </m:r>
                <m:sSub>
                  <m:sSubPr>
                    <m:ctrlPr>
                      <w:rPr>
                        <w:rFonts w:ascii="Cambria Math" w:hAnsi="Cambria Math"/>
                        <w:b/>
                        <w:bCs/>
                        <w:i/>
                        <w:lang w:val="en-IN"/>
                      </w:rPr>
                    </m:ctrlPr>
                  </m:sSubPr>
                  <m:e>
                    <m:r>
                      <m:rPr>
                        <m:sty m:val="bi"/>
                      </m:rPr>
                      <w:rPr>
                        <w:rFonts w:ascii="Cambria Math" w:hAnsi="Cambria Math"/>
                        <w:lang w:val="en-IN"/>
                      </w:rPr>
                      <m:t>t</m:t>
                    </m:r>
                  </m:e>
                  <m:sub>
                    <m:r>
                      <m:rPr>
                        <m:sty m:val="bi"/>
                      </m:rPr>
                      <w:rPr>
                        <w:rFonts w:ascii="Cambria Math" w:hAnsi="Cambria Math"/>
                        <w:lang w:val="en-IN"/>
                      </w:rPr>
                      <m:t>1</m:t>
                    </m:r>
                  </m:sub>
                </m:sSub>
              </m:oMath>
            </m:oMathPara>
          </w:p>
        </w:tc>
        <w:tc>
          <w:tcPr>
            <w:tcW w:w="2942" w:type="dxa"/>
            <w:tcBorders>
              <w:bottom w:val="single" w:sz="8" w:space="0" w:color="auto"/>
            </w:tcBorders>
            <w:vAlign w:val="center"/>
          </w:tcPr>
          <w:p w14:paraId="6D15F26E" w14:textId="43344532" w:rsidR="00623A66" w:rsidRPr="00C9383C" w:rsidRDefault="00000000" w:rsidP="00BA16E5">
            <w:pPr>
              <w:jc w:val="left"/>
              <w:rPr>
                <w:b/>
                <w:bCs/>
                <w:lang w:val="en-IN"/>
              </w:rPr>
            </w:pPr>
            <m:oMathPara>
              <m:oMath>
                <m:sSub>
                  <m:sSubPr>
                    <m:ctrlPr>
                      <w:rPr>
                        <w:rFonts w:ascii="Cambria Math" w:hAnsi="Cambria Math"/>
                        <w:b/>
                        <w:bCs/>
                        <w:i/>
                        <w:lang w:val="en-IN"/>
                      </w:rPr>
                    </m:ctrlPr>
                  </m:sSubPr>
                  <m:e>
                    <m:r>
                      <m:rPr>
                        <m:sty m:val="bi"/>
                      </m:rPr>
                      <w:rPr>
                        <w:rFonts w:ascii="Cambria Math" w:hAnsi="Cambria Math"/>
                        <w:lang w:val="en-IN"/>
                      </w:rPr>
                      <m:t>T</m:t>
                    </m:r>
                  </m:e>
                  <m:sub>
                    <m:f>
                      <m:fPr>
                        <m:type m:val="skw"/>
                        <m:ctrlPr>
                          <w:rPr>
                            <w:rFonts w:ascii="Cambria Math" w:hAnsi="Cambria Math"/>
                            <w:b/>
                            <w:bCs/>
                            <w:i/>
                            <w:lang w:val="en-IN"/>
                          </w:rPr>
                        </m:ctrlPr>
                      </m:fPr>
                      <m:num>
                        <m:r>
                          <m:rPr>
                            <m:sty m:val="bi"/>
                          </m:rPr>
                          <w:rPr>
                            <w:rFonts w:ascii="Cambria Math" w:hAnsi="Cambria Math"/>
                            <w:lang w:val="en-IN"/>
                          </w:rPr>
                          <m:t>B</m:t>
                        </m:r>
                      </m:num>
                      <m:den>
                        <m:sSub>
                          <m:sSubPr>
                            <m:ctrlPr>
                              <w:rPr>
                                <w:rFonts w:ascii="Cambria Math" w:hAnsi="Cambria Math"/>
                                <w:b/>
                                <w:bCs/>
                                <w:i/>
                                <w:lang w:val="en-IN"/>
                              </w:rPr>
                            </m:ctrlPr>
                          </m:sSubPr>
                          <m:e>
                            <m:r>
                              <m:rPr>
                                <m:sty m:val="bi"/>
                              </m:rPr>
                              <w:rPr>
                                <w:rFonts w:ascii="Cambria Math" w:hAnsi="Cambria Math"/>
                                <w:lang w:val="en-IN"/>
                              </w:rPr>
                              <m:t>t</m:t>
                            </m:r>
                          </m:e>
                          <m:sub>
                            <m:r>
                              <m:rPr>
                                <m:sty m:val="bi"/>
                              </m:rPr>
                              <w:rPr>
                                <w:rFonts w:ascii="Cambria Math" w:hAnsi="Cambria Math"/>
                                <w:lang w:val="en-IN"/>
                              </w:rPr>
                              <m:t>1</m:t>
                            </m:r>
                          </m:sub>
                        </m:sSub>
                      </m:den>
                    </m:f>
                  </m:sub>
                </m:sSub>
              </m:oMath>
            </m:oMathPara>
          </w:p>
        </w:tc>
      </w:tr>
      <w:tr w:rsidR="00623A66" w14:paraId="7FC1F5AF" w14:textId="77777777" w:rsidTr="00D830D2">
        <w:trPr>
          <w:trHeight w:val="509"/>
        </w:trPr>
        <w:tc>
          <w:tcPr>
            <w:tcW w:w="2941" w:type="dxa"/>
            <w:tcBorders>
              <w:top w:val="single" w:sz="8" w:space="0" w:color="auto"/>
            </w:tcBorders>
            <w:vAlign w:val="center"/>
          </w:tcPr>
          <w:p w14:paraId="3A6729D7" w14:textId="679D1EB8" w:rsidR="00623A66" w:rsidRPr="005652E1" w:rsidRDefault="005652E1" w:rsidP="00DF23B6">
            <w:pPr>
              <w:jc w:val="center"/>
              <w:rPr>
                <w:lang w:val="en-IN"/>
              </w:rPr>
            </w:pPr>
            <w:r w:rsidRPr="005652E1">
              <w:rPr>
                <w:lang w:val="en-IN"/>
              </w:rPr>
              <w:t>0.300</w:t>
            </w:r>
          </w:p>
        </w:tc>
        <w:tc>
          <w:tcPr>
            <w:tcW w:w="2941" w:type="dxa"/>
            <w:tcBorders>
              <w:top w:val="single" w:sz="8" w:space="0" w:color="auto"/>
            </w:tcBorders>
            <w:vAlign w:val="center"/>
          </w:tcPr>
          <w:p w14:paraId="22BCEA0F" w14:textId="1FCBCD83" w:rsidR="00623A66" w:rsidRDefault="0085034C" w:rsidP="00DF23B6">
            <w:pPr>
              <w:jc w:val="center"/>
              <w:rPr>
                <w:lang w:val="en-IN"/>
              </w:rPr>
            </w:pPr>
            <w:r>
              <w:rPr>
                <w:lang w:val="en-IN"/>
              </w:rPr>
              <w:t>0</w:t>
            </w:r>
            <w:r w:rsidR="009D1E87">
              <w:rPr>
                <w:lang w:val="en-IN"/>
              </w:rPr>
              <w:t>.7950</w:t>
            </w:r>
          </w:p>
        </w:tc>
        <w:tc>
          <w:tcPr>
            <w:tcW w:w="2942" w:type="dxa"/>
            <w:tcBorders>
              <w:top w:val="single" w:sz="8" w:space="0" w:color="auto"/>
            </w:tcBorders>
            <w:vAlign w:val="center"/>
          </w:tcPr>
          <w:p w14:paraId="446C09D4" w14:textId="2E8FB598" w:rsidR="00623A66" w:rsidRDefault="009D1E87" w:rsidP="00DF23B6">
            <w:pPr>
              <w:jc w:val="center"/>
              <w:rPr>
                <w:lang w:val="en-IN"/>
              </w:rPr>
            </w:pPr>
            <w:r>
              <w:rPr>
                <w:lang w:val="en-IN"/>
              </w:rPr>
              <w:t>0.000875</w:t>
            </w:r>
          </w:p>
        </w:tc>
      </w:tr>
      <w:tr w:rsidR="00623A66" w14:paraId="0AB4AB51" w14:textId="77777777" w:rsidTr="00D830D2">
        <w:trPr>
          <w:trHeight w:val="509"/>
        </w:trPr>
        <w:tc>
          <w:tcPr>
            <w:tcW w:w="2941" w:type="dxa"/>
            <w:vAlign w:val="center"/>
          </w:tcPr>
          <w:p w14:paraId="4EFB3B73" w14:textId="09BAF40F" w:rsidR="00623A66" w:rsidRDefault="007D1F53" w:rsidP="00DF23B6">
            <w:pPr>
              <w:jc w:val="center"/>
              <w:rPr>
                <w:lang w:val="en-IN"/>
              </w:rPr>
            </w:pPr>
            <w:r>
              <w:rPr>
                <w:lang w:val="en-IN"/>
              </w:rPr>
              <w:t>….</w:t>
            </w:r>
          </w:p>
        </w:tc>
        <w:tc>
          <w:tcPr>
            <w:tcW w:w="2941" w:type="dxa"/>
            <w:vAlign w:val="center"/>
          </w:tcPr>
          <w:p w14:paraId="172494CE" w14:textId="0170D8B6" w:rsidR="00623A66" w:rsidRDefault="007D1F53" w:rsidP="00DF23B6">
            <w:pPr>
              <w:jc w:val="center"/>
              <w:rPr>
                <w:lang w:val="en-IN"/>
              </w:rPr>
            </w:pPr>
            <w:r>
              <w:rPr>
                <w:lang w:val="en-IN"/>
              </w:rPr>
              <w:t>….</w:t>
            </w:r>
          </w:p>
        </w:tc>
        <w:tc>
          <w:tcPr>
            <w:tcW w:w="2942" w:type="dxa"/>
            <w:vAlign w:val="center"/>
          </w:tcPr>
          <w:p w14:paraId="716D5722" w14:textId="04485802" w:rsidR="00623A66" w:rsidRDefault="007D1F53" w:rsidP="00DF23B6">
            <w:pPr>
              <w:jc w:val="center"/>
              <w:rPr>
                <w:lang w:val="en-IN"/>
              </w:rPr>
            </w:pPr>
            <w:r>
              <w:rPr>
                <w:lang w:val="en-IN"/>
              </w:rPr>
              <w:t>….</w:t>
            </w:r>
          </w:p>
        </w:tc>
      </w:tr>
      <w:tr w:rsidR="00623A66" w14:paraId="4508CD3E" w14:textId="77777777" w:rsidTr="00D830D2">
        <w:trPr>
          <w:trHeight w:val="509"/>
        </w:trPr>
        <w:tc>
          <w:tcPr>
            <w:tcW w:w="2941" w:type="dxa"/>
            <w:vAlign w:val="center"/>
          </w:tcPr>
          <w:p w14:paraId="501CEE8F" w14:textId="5ED5FC7F" w:rsidR="00623A66" w:rsidRPr="00FD42AD" w:rsidRDefault="009D1E87" w:rsidP="00DF23B6">
            <w:pPr>
              <w:jc w:val="center"/>
              <w:rPr>
                <w:b/>
                <w:bCs/>
                <w:lang w:val="en-IN"/>
              </w:rPr>
            </w:pPr>
            <w:r w:rsidRPr="00FD42AD">
              <w:rPr>
                <w:lang w:val="en-IN"/>
              </w:rPr>
              <w:t>0.1610</w:t>
            </w:r>
          </w:p>
        </w:tc>
        <w:tc>
          <w:tcPr>
            <w:tcW w:w="2941" w:type="dxa"/>
            <w:vAlign w:val="center"/>
          </w:tcPr>
          <w:p w14:paraId="00F8BD45" w14:textId="0F6B9AB4" w:rsidR="00623A66" w:rsidRDefault="00FD42AD" w:rsidP="00DF23B6">
            <w:pPr>
              <w:jc w:val="center"/>
              <w:rPr>
                <w:lang w:val="en-IN"/>
              </w:rPr>
            </w:pPr>
            <w:r>
              <w:rPr>
                <w:lang w:val="en-IN"/>
              </w:rPr>
              <w:t>0.4056</w:t>
            </w:r>
          </w:p>
        </w:tc>
        <w:tc>
          <w:tcPr>
            <w:tcW w:w="2942" w:type="dxa"/>
            <w:vAlign w:val="center"/>
          </w:tcPr>
          <w:p w14:paraId="6181A0F5" w14:textId="346B592D" w:rsidR="00623A66" w:rsidRDefault="00FD42AD" w:rsidP="00DF23B6">
            <w:pPr>
              <w:jc w:val="center"/>
              <w:rPr>
                <w:lang w:val="en-IN"/>
              </w:rPr>
            </w:pPr>
            <w:r>
              <w:rPr>
                <w:lang w:val="en-IN"/>
              </w:rPr>
              <w:t>0.3902</w:t>
            </w:r>
          </w:p>
        </w:tc>
      </w:tr>
    </w:tbl>
    <w:p w14:paraId="09491999" w14:textId="77777777" w:rsidR="00CB01C4" w:rsidRDefault="00CB01C4" w:rsidP="008108B8">
      <w:pPr>
        <w:jc w:val="left"/>
        <w:rPr>
          <w:lang w:val="en-IN"/>
        </w:rPr>
      </w:pPr>
    </w:p>
    <w:p w14:paraId="732A5F30" w14:textId="7AAA822A" w:rsidR="008108B8" w:rsidRDefault="008108B8" w:rsidP="000455A1">
      <w:pPr>
        <w:rPr>
          <w:color w:val="000000" w:themeColor="text1"/>
          <w:lang w:val="en-IN"/>
        </w:rPr>
      </w:pPr>
      <w:r w:rsidRPr="00D42E9A">
        <w:rPr>
          <w:color w:val="000000" w:themeColor="text1"/>
          <w:lang w:val="en-IN"/>
        </w:rPr>
        <w:t>Transfer functions are formulated by integrating the distinct components of the second-order system. The components of the continuous transfer function for the PT2 element are mathematically integrated using convolution operations to achieve the comprehensive system representation. This continuous transfer function is then converted to its discrete-time equivalent using the zero-order hold</w:t>
      </w:r>
      <w:r w:rsidR="00C42C80">
        <w:rPr>
          <w:color w:val="000000" w:themeColor="text1"/>
          <w:lang w:val="en-IN"/>
        </w:rPr>
        <w:t xml:space="preserve"> (</w:t>
      </w:r>
      <w:r w:rsidR="00D70ED2">
        <w:rPr>
          <w:color w:val="000000" w:themeColor="text1"/>
          <w:lang w:val="en-IN"/>
        </w:rPr>
        <w:t>Zoh</w:t>
      </w:r>
      <w:r w:rsidR="00C42C80">
        <w:rPr>
          <w:color w:val="000000" w:themeColor="text1"/>
          <w:lang w:val="en-IN"/>
        </w:rPr>
        <w:t>)</w:t>
      </w:r>
      <w:r w:rsidRPr="00D42E9A">
        <w:rPr>
          <w:color w:val="000000" w:themeColor="text1"/>
          <w:lang w:val="en-IN"/>
        </w:rPr>
        <w:t xml:space="preserve"> method with a predefined sampling period. The discretised transfer function produces the required coefficients that define the system in the z-domain. The coefficients are extracted to create the difference equation, which establishes a recursive computational model appropriate for digital implementation and simulation of the system's dynamic behaviour.</w:t>
      </w:r>
    </w:p>
    <w:p w14:paraId="6960F40C" w14:textId="7A29E10A" w:rsidR="00DD5370" w:rsidRDefault="00271A40" w:rsidP="000455A1">
      <w:pPr>
        <w:rPr>
          <w:color w:val="000000" w:themeColor="text1"/>
        </w:rPr>
      </w:pPr>
      <w:r>
        <w:rPr>
          <w:color w:val="000000" w:themeColor="text1"/>
        </w:rPr>
        <w:fldChar w:fldCharType="begin"/>
      </w:r>
      <w:r>
        <w:rPr>
          <w:color w:val="000000" w:themeColor="text1"/>
        </w:rPr>
        <w:instrText xml:space="preserve"> REF _Ref192520580 \h </w:instrText>
      </w:r>
      <w:r>
        <w:rPr>
          <w:color w:val="000000" w:themeColor="text1"/>
        </w:rPr>
      </w:r>
      <w:r>
        <w:rPr>
          <w:color w:val="000000" w:themeColor="text1"/>
        </w:rPr>
        <w:fldChar w:fldCharType="separate"/>
      </w:r>
      <w:r>
        <w:t xml:space="preserve">Figure </w:t>
      </w:r>
      <w:r>
        <w:rPr>
          <w:noProof/>
        </w:rPr>
        <w:t>7</w:t>
      </w:r>
      <w:r>
        <w:rPr>
          <w:color w:val="000000" w:themeColor="text1"/>
        </w:rPr>
        <w:fldChar w:fldCharType="end"/>
      </w:r>
      <w:r w:rsidR="00DD5370" w:rsidRPr="00DD5370">
        <w:rPr>
          <w:color w:val="000000" w:themeColor="text1"/>
        </w:rPr>
        <w:t xml:space="preserve"> and </w:t>
      </w:r>
      <w:r>
        <w:rPr>
          <w:color w:val="000000" w:themeColor="text1"/>
        </w:rPr>
        <w:fldChar w:fldCharType="begin"/>
      </w:r>
      <w:r>
        <w:rPr>
          <w:color w:val="000000" w:themeColor="text1"/>
        </w:rPr>
        <w:instrText xml:space="preserve"> REF _Ref192520601 \h </w:instrText>
      </w:r>
      <w:r>
        <w:rPr>
          <w:color w:val="000000" w:themeColor="text1"/>
        </w:rPr>
      </w:r>
      <w:r>
        <w:rPr>
          <w:color w:val="000000" w:themeColor="text1"/>
        </w:rPr>
        <w:fldChar w:fldCharType="separate"/>
      </w:r>
      <w:r>
        <w:t xml:space="preserve">Figure </w:t>
      </w:r>
      <w:r>
        <w:rPr>
          <w:noProof/>
        </w:rPr>
        <w:t>8</w:t>
      </w:r>
      <w:r>
        <w:rPr>
          <w:color w:val="000000" w:themeColor="text1"/>
        </w:rPr>
        <w:fldChar w:fldCharType="end"/>
      </w:r>
      <w:r w:rsidR="00DD5370" w:rsidRPr="00DD5370">
        <w:rPr>
          <w:color w:val="000000" w:themeColor="text1"/>
        </w:rPr>
        <w:t xml:space="preserve"> show the visualization of the time percentage method, illustrating the model's performance for upward and downward step responses respectively.</w:t>
      </w:r>
    </w:p>
    <w:p w14:paraId="11CA0A07" w14:textId="77777777" w:rsidR="00937B71" w:rsidRDefault="00577870" w:rsidP="00937B71">
      <w:pPr>
        <w:keepNext/>
        <w:jc w:val="left"/>
      </w:pPr>
      <w:r>
        <w:rPr>
          <w:noProof/>
          <w:color w:val="000000" w:themeColor="text1"/>
          <w:lang w:val="en-IN"/>
        </w:rPr>
        <w:drawing>
          <wp:inline distT="0" distB="0" distL="0" distR="0" wp14:anchorId="5577CD65" wp14:editId="5AA98DD2">
            <wp:extent cx="5378726" cy="2705239"/>
            <wp:effectExtent l="0" t="0" r="0" b="0"/>
            <wp:docPr id="1596623219" name="Picture 8"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23219" name="Picture 8" descr="A graph with different colored lines&#10;&#10;AI-generated content may be incorrect."/>
                    <pic:cNvPicPr/>
                  </pic:nvPicPr>
                  <pic:blipFill>
                    <a:blip r:embed="rId99">
                      <a:extLst>
                        <a:ext uri="{28A0092B-C50C-407E-A947-70E740481C1C}">
                          <a14:useLocalDpi xmlns:a14="http://schemas.microsoft.com/office/drawing/2010/main" val="0"/>
                        </a:ext>
                      </a:extLst>
                    </a:blip>
                    <a:stretch>
                      <a:fillRect/>
                    </a:stretch>
                  </pic:blipFill>
                  <pic:spPr>
                    <a:xfrm>
                      <a:off x="0" y="0"/>
                      <a:ext cx="5378726" cy="2705239"/>
                    </a:xfrm>
                    <a:prstGeom prst="rect">
                      <a:avLst/>
                    </a:prstGeom>
                  </pic:spPr>
                </pic:pic>
              </a:graphicData>
            </a:graphic>
          </wp:inline>
        </w:drawing>
      </w:r>
    </w:p>
    <w:p w14:paraId="2610A0CD" w14:textId="203F3645" w:rsidR="00DD5370" w:rsidRDefault="00937B71" w:rsidP="00937B71">
      <w:pPr>
        <w:pStyle w:val="Caption"/>
        <w:jc w:val="left"/>
        <w:rPr>
          <w:color w:val="000000" w:themeColor="text1"/>
          <w:lang w:val="en-IN"/>
        </w:rPr>
      </w:pPr>
      <w:bookmarkStart w:id="25" w:name="_Ref192520580"/>
      <w:r>
        <w:t xml:space="preserve">Figure </w:t>
      </w:r>
      <w:fldSimple w:instr=" SEQ Figure \* ARABIC ">
        <w:r>
          <w:rPr>
            <w:noProof/>
          </w:rPr>
          <w:t>7</w:t>
        </w:r>
      </w:fldSimple>
      <w:bookmarkEnd w:id="25"/>
      <w:r>
        <w:t xml:space="preserve"> : Step downwards visualization of the Time Percentage method</w:t>
      </w:r>
    </w:p>
    <w:p w14:paraId="5E220CBF" w14:textId="77777777" w:rsidR="00937B71" w:rsidRDefault="00937B71" w:rsidP="00937B71">
      <w:pPr>
        <w:keepNext/>
        <w:jc w:val="left"/>
      </w:pPr>
      <w:r>
        <w:rPr>
          <w:noProof/>
          <w:lang w:val="en-IN"/>
        </w:rPr>
        <w:lastRenderedPageBreak/>
        <w:drawing>
          <wp:inline distT="0" distB="0" distL="0" distR="0" wp14:anchorId="3138BAB4" wp14:editId="58FC4391">
            <wp:extent cx="5353325" cy="2686188"/>
            <wp:effectExtent l="0" t="0" r="0" b="0"/>
            <wp:docPr id="1795560630" name="Picture 9" descr="A graph showing a number of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0630" name="Picture 9" descr="A graph showing a number of time&#10;&#10;AI-generated content may be incorrect."/>
                    <pic:cNvPicPr/>
                  </pic:nvPicPr>
                  <pic:blipFill>
                    <a:blip r:embed="rId100">
                      <a:extLst>
                        <a:ext uri="{28A0092B-C50C-407E-A947-70E740481C1C}">
                          <a14:useLocalDpi xmlns:a14="http://schemas.microsoft.com/office/drawing/2010/main" val="0"/>
                        </a:ext>
                      </a:extLst>
                    </a:blip>
                    <a:stretch>
                      <a:fillRect/>
                    </a:stretch>
                  </pic:blipFill>
                  <pic:spPr>
                    <a:xfrm>
                      <a:off x="0" y="0"/>
                      <a:ext cx="5353325" cy="2686188"/>
                    </a:xfrm>
                    <a:prstGeom prst="rect">
                      <a:avLst/>
                    </a:prstGeom>
                  </pic:spPr>
                </pic:pic>
              </a:graphicData>
            </a:graphic>
          </wp:inline>
        </w:drawing>
      </w:r>
    </w:p>
    <w:p w14:paraId="06343A7F" w14:textId="329AE226" w:rsidR="00937B71" w:rsidRDefault="00937B71" w:rsidP="00937B71">
      <w:pPr>
        <w:pStyle w:val="Caption"/>
        <w:jc w:val="left"/>
        <w:rPr>
          <w:color w:val="000000" w:themeColor="text1"/>
          <w:lang w:val="en-IN"/>
        </w:rPr>
      </w:pPr>
      <w:bookmarkStart w:id="26" w:name="_Ref192520601"/>
      <w:r>
        <w:t xml:space="preserve">Figure </w:t>
      </w:r>
      <w:fldSimple w:instr=" SEQ Figure \* ARABIC ">
        <w:r>
          <w:rPr>
            <w:noProof/>
          </w:rPr>
          <w:t>8</w:t>
        </w:r>
      </w:fldSimple>
      <w:bookmarkEnd w:id="26"/>
      <w:r>
        <w:t xml:space="preserve"> : Step upwards visualization of the Time Percentage method</w:t>
      </w:r>
    </w:p>
    <w:p w14:paraId="6501407F" w14:textId="1CB4D6C2" w:rsidR="008108B8" w:rsidRPr="00CB01C4" w:rsidRDefault="008108B8" w:rsidP="00937B71">
      <w:pPr>
        <w:pStyle w:val="Caption"/>
        <w:jc w:val="left"/>
        <w:rPr>
          <w:lang w:val="en-IN"/>
        </w:rPr>
      </w:pPr>
    </w:p>
    <w:p w14:paraId="2E5242FF" w14:textId="77777777" w:rsidR="009024D8" w:rsidRDefault="009024D8" w:rsidP="00212227">
      <w:pPr>
        <w:ind w:left="360"/>
        <w:jc w:val="left"/>
        <w:rPr>
          <w:lang w:val="en-IN"/>
        </w:rPr>
      </w:pPr>
    </w:p>
    <w:p w14:paraId="22D9C679" w14:textId="5FB74D7D" w:rsidR="009024D8" w:rsidRDefault="00823095" w:rsidP="009024D8">
      <w:pPr>
        <w:pStyle w:val="Heading3"/>
        <w:rPr>
          <w:lang w:val="en-IN"/>
        </w:rPr>
      </w:pPr>
      <w:r>
        <w:rPr>
          <w:lang w:val="en-IN"/>
        </w:rPr>
        <w:t xml:space="preserve">Sum of Time Constants Method </w:t>
      </w:r>
    </w:p>
    <w:p w14:paraId="55E2B5B3" w14:textId="5A878D70" w:rsidR="00B438FB" w:rsidRDefault="00B438FB" w:rsidP="00B92754">
      <w:pPr>
        <w:rPr>
          <w:lang w:val="en-IN"/>
        </w:rPr>
      </w:pPr>
      <w:r w:rsidRPr="009B17B3">
        <w:rPr>
          <w:lang w:val="en-IN"/>
        </w:rPr>
        <w:t xml:space="preserve">The Sum of Time Constants Method is a graphical and computational technique employed to simulate higher-order dynamic systems by </w:t>
      </w:r>
      <w:r>
        <w:rPr>
          <w:lang w:val="en-IN"/>
        </w:rPr>
        <w:t>modeling</w:t>
      </w:r>
      <w:r w:rsidRPr="009B17B3">
        <w:rPr>
          <w:lang w:val="en-IN"/>
        </w:rPr>
        <w:t xml:space="preserve"> them as a sequence of first-order systems.</w:t>
      </w:r>
      <w:r>
        <w:rPr>
          <w:lang w:val="en-IN"/>
        </w:rPr>
        <w:t xml:space="preserve"> </w:t>
      </w:r>
      <w:r w:rsidRPr="009B17B3">
        <w:rPr>
          <w:lang w:val="en-IN"/>
        </w:rPr>
        <w:t xml:space="preserve">The method simplifies complex dynamic responses by summing individual time constants, making </w:t>
      </w:r>
      <w:r>
        <w:rPr>
          <w:lang w:val="en-IN"/>
        </w:rPr>
        <w:t>estimating and modeling system behavior easier</w:t>
      </w:r>
      <w:r w:rsidRPr="009B17B3">
        <w:rPr>
          <w:lang w:val="en-IN"/>
        </w:rPr>
        <w:t>.</w:t>
      </w:r>
    </w:p>
    <w:p w14:paraId="16C6A9BF" w14:textId="53FF70A1" w:rsidR="00604877" w:rsidRDefault="00B438FB" w:rsidP="001B11B4">
      <w:pPr>
        <w:rPr>
          <w:lang w:val="en-IN"/>
        </w:rPr>
      </w:pPr>
      <w:r>
        <w:rPr>
          <w:lang w:val="en-IN"/>
        </w:rPr>
        <w:t xml:space="preserve">The process starts by validating the data through the </w:t>
      </w:r>
      <w:r w:rsidRPr="00D5250E">
        <w:rPr>
          <w:rFonts w:ascii="Courier New" w:hAnsi="Courier New" w:cs="Courier New"/>
          <w:lang w:val="en-IN"/>
        </w:rPr>
        <w:t xml:space="preserve">Validate_inputs </w:t>
      </w:r>
      <w:r>
        <w:rPr>
          <w:lang w:val="en-IN"/>
        </w:rPr>
        <w:t xml:space="preserve">and then calculating the gain </w:t>
      </w:r>
      <m:oMath>
        <m:r>
          <w:rPr>
            <w:rFonts w:ascii="Cambria Math" w:hAnsi="Cambria Math"/>
            <w:lang w:val="en-IN"/>
          </w:rPr>
          <m:t>K</m:t>
        </m:r>
      </m:oMath>
      <w:r>
        <w:rPr>
          <w:lang w:val="en-IN"/>
        </w:rPr>
        <w:t xml:space="preserve"> as the ratio between the output and input</w:t>
      </w:r>
      <w:r w:rsidR="009471C5">
        <w:rPr>
          <w:lang w:val="en-IN"/>
        </w:rPr>
        <w:t xml:space="preserve"> variables</w:t>
      </w:r>
      <w:r>
        <w:rPr>
          <w:lang w:val="en-IN"/>
        </w:rPr>
        <w:t>.</w:t>
      </w:r>
      <w:r w:rsidR="00604877">
        <w:rPr>
          <w:lang w:val="en-IN"/>
        </w:rPr>
        <w:t xml:space="preserve"> </w:t>
      </w:r>
      <w:r>
        <w:rPr>
          <w:lang w:val="en-IN"/>
        </w:rPr>
        <w:t>The</w:t>
      </w:r>
      <w:r w:rsidR="009471C5">
        <w:rPr>
          <w:lang w:val="en-IN"/>
        </w:rPr>
        <w:t xml:space="preserve"> process calculate the </w:t>
      </w:r>
      <w:r>
        <w:rPr>
          <w:lang w:val="en-IN"/>
        </w:rPr>
        <w:t xml:space="preserve">system gain </w:t>
      </w:r>
      <m:oMath>
        <m:r>
          <w:rPr>
            <w:rFonts w:ascii="Cambria Math" w:hAnsi="Cambria Math"/>
            <w:lang w:val="en-IN"/>
          </w:rPr>
          <m:t>K</m:t>
        </m:r>
      </m:oMath>
      <w:r>
        <w:rPr>
          <w:lang w:val="en-IN"/>
        </w:rPr>
        <w:t xml:space="preserve"> </w:t>
      </w:r>
      <w:r w:rsidR="009471C5" w:rsidRPr="009471C5">
        <w:rPr>
          <w:lang w:val="en-IN"/>
        </w:rPr>
        <w:t>as the ratio between the output range (</w:t>
      </w:r>
      <m:oMath>
        <m:r>
          <w:rPr>
            <w:rFonts w:ascii="Cambria Math" w:hAnsi="Cambria Math"/>
            <w:lang w:val="en-IN"/>
          </w:rPr>
          <m:t>flowrate_</m:t>
        </m:r>
        <m:func>
          <m:funcPr>
            <m:ctrlPr>
              <w:rPr>
                <w:rFonts w:ascii="Cambria Math" w:hAnsi="Cambria Math"/>
                <w:i/>
                <w:lang w:val="en-IN"/>
              </w:rPr>
            </m:ctrlPr>
          </m:funcPr>
          <m:fName>
            <m:r>
              <m:rPr>
                <m:sty m:val="p"/>
              </m:rPr>
              <w:rPr>
                <w:rFonts w:ascii="Cambria Math" w:hAnsi="Cambria Math"/>
                <w:lang w:val="en-IN"/>
              </w:rPr>
              <m:t>max</m:t>
            </m:r>
          </m:fName>
          <m:e>
            <m:r>
              <w:rPr>
                <w:rFonts w:ascii="Cambria Math" w:hAnsi="Cambria Math"/>
                <w:lang w:val="en-IN"/>
              </w:rPr>
              <m:t xml:space="preserve">- </m:t>
            </m:r>
            <m:r>
              <w:rPr>
                <w:rFonts w:ascii="Cambria Math" w:hAnsi="Cambria Math"/>
                <w:lang w:val="en-IN"/>
              </w:rPr>
              <m:t>flowrate_min</m:t>
            </m:r>
          </m:e>
        </m:func>
      </m:oMath>
      <w:r w:rsidR="009471C5" w:rsidRPr="009471C5">
        <w:rPr>
          <w:lang w:val="en-IN"/>
        </w:rPr>
        <w:t>) and input range (</w:t>
      </w:r>
      <m:oMath>
        <m:r>
          <w:rPr>
            <w:rFonts w:ascii="Cambria Math" w:hAnsi="Cambria Math"/>
            <w:lang w:val="en-IN"/>
          </w:rPr>
          <m:t>feed_</m:t>
        </m:r>
        <m:func>
          <m:funcPr>
            <m:ctrlPr>
              <w:rPr>
                <w:rFonts w:ascii="Cambria Math" w:hAnsi="Cambria Math"/>
                <w:i/>
                <w:lang w:val="en-IN"/>
              </w:rPr>
            </m:ctrlPr>
          </m:funcPr>
          <m:fName>
            <m:r>
              <m:rPr>
                <m:sty m:val="p"/>
              </m:rPr>
              <w:rPr>
                <w:rFonts w:ascii="Cambria Math" w:hAnsi="Cambria Math"/>
                <w:lang w:val="en-IN"/>
              </w:rPr>
              <m:t>max</m:t>
            </m:r>
          </m:fName>
          <m:e>
            <m:r>
              <w:rPr>
                <w:rFonts w:ascii="Cambria Math" w:hAnsi="Cambria Math"/>
                <w:lang w:val="en-IN"/>
              </w:rPr>
              <m:t>- feed_min</m:t>
            </m:r>
          </m:e>
        </m:func>
      </m:oMath>
      <w:r w:rsidR="009471C5" w:rsidRPr="009471C5">
        <w:rPr>
          <w:lang w:val="en-IN"/>
        </w:rPr>
        <w:t>)</w:t>
      </w:r>
      <w:r w:rsidR="009471C5">
        <w:rPr>
          <w:lang w:val="en-IN"/>
        </w:rPr>
        <w:t xml:space="preserve"> </w:t>
      </w:r>
      <w:r w:rsidR="00903FD8">
        <w:rPr>
          <w:lang w:val="en-IN"/>
        </w:rPr>
        <w:t>Equ. (</w:t>
      </w:r>
      <w:r w:rsidR="00903FD8">
        <w:rPr>
          <w:lang w:val="en-IN"/>
        </w:rPr>
        <w:fldChar w:fldCharType="begin"/>
      </w:r>
      <w:r w:rsidR="00903FD8">
        <w:rPr>
          <w:lang w:val="en-IN"/>
        </w:rPr>
        <w:instrText xml:space="preserve"> REF _Ref192519651 \h </w:instrText>
      </w:r>
      <w:r w:rsidR="00903FD8">
        <w:rPr>
          <w:lang w:val="en-IN"/>
        </w:rPr>
      </w:r>
      <w:r w:rsidR="00604877">
        <w:rPr>
          <w:lang w:val="en-IN"/>
        </w:rPr>
        <w:instrText xml:space="preserve"> \* MERGEFORMAT </w:instrText>
      </w:r>
      <w:r w:rsidR="00903FD8">
        <w:rPr>
          <w:lang w:val="en-IN"/>
        </w:rPr>
        <w:fldChar w:fldCharType="separate"/>
      </w:r>
      <w:r w:rsidR="00903FD8">
        <w:rPr>
          <w:rFonts w:eastAsiaTheme="minorEastAsia"/>
          <w:b/>
          <w:bCs/>
          <w:noProof/>
          <w:lang w:val="en-IN"/>
        </w:rPr>
        <w:t>4</w:t>
      </w:r>
      <w:r w:rsidR="00903FD8">
        <w:rPr>
          <w:rFonts w:eastAsiaTheme="minorEastAsia"/>
          <w:b/>
          <w:bCs/>
          <w:lang w:val="en-IN"/>
        </w:rPr>
        <w:t>.</w:t>
      </w:r>
      <w:r w:rsidR="00903FD8">
        <w:rPr>
          <w:rFonts w:eastAsiaTheme="minorEastAsia"/>
          <w:b/>
          <w:bCs/>
          <w:noProof/>
          <w:lang w:val="en-IN"/>
        </w:rPr>
        <w:t>2</w:t>
      </w:r>
      <w:r w:rsidR="00903FD8">
        <w:rPr>
          <w:lang w:val="en-IN"/>
        </w:rPr>
        <w:fldChar w:fldCharType="end"/>
      </w:r>
      <w:r w:rsidR="00903FD8">
        <w:rPr>
          <w:lang w:val="en-IN"/>
        </w:rPr>
        <w:t>)</w:t>
      </w:r>
      <w:r w:rsidR="00556E72">
        <w:rPr>
          <w:lang w:val="en-IN"/>
        </w:rPr>
        <w:t xml:space="preserve"> </w:t>
      </w:r>
      <w:r>
        <w:rPr>
          <w:lang w:val="en-IN"/>
        </w:rPr>
        <w:t xml:space="preserve">It represents the steady state behavior of the system. </w:t>
      </w:r>
      <w:r w:rsidR="009471C5" w:rsidRPr="009471C5">
        <w:rPr>
          <w:lang w:val="en-IN"/>
        </w:rPr>
        <w:t>The inflection point methodology is a key component of this identifying strategy. The method finds an inflection point (</w:t>
      </w:r>
      <w:r w:rsidR="009471C5" w:rsidRPr="009471C5">
        <w:rPr>
          <w:rFonts w:ascii="Courier New" w:hAnsi="Courier New" w:cs="Courier New"/>
          <w:lang w:val="en-IN"/>
        </w:rPr>
        <w:t>ind_wp</w:t>
      </w:r>
      <w:r w:rsidR="009471C5" w:rsidRPr="009471C5">
        <w:rPr>
          <w:lang w:val="en-IN"/>
        </w:rPr>
        <w:t>) in the step response curve and computes its slope (</w:t>
      </w:r>
      <w:r w:rsidR="009471C5" w:rsidRPr="009471C5">
        <w:rPr>
          <w:rFonts w:ascii="Courier New" w:hAnsi="Courier New" w:cs="Courier New"/>
          <w:lang w:val="en-IN"/>
        </w:rPr>
        <w:t>steigung_wp</w:t>
      </w:r>
      <w:r w:rsidR="009471C5" w:rsidRPr="009471C5">
        <w:rPr>
          <w:lang w:val="en-IN"/>
        </w:rPr>
        <w:t>).</w:t>
      </w:r>
    </w:p>
    <w:p w14:paraId="00975EB1" w14:textId="6B3925C9" w:rsidR="009471C5" w:rsidRDefault="00B438FB" w:rsidP="00903FD8">
      <w:pPr>
        <w:rPr>
          <w:lang w:val="en-IN"/>
        </w:rPr>
      </w:pPr>
      <w:r>
        <w:rPr>
          <w:lang w:val="en-IN"/>
        </w:rPr>
        <w:t xml:space="preserve">The core of this identification technique is the inflection point methodology </w:t>
      </w:r>
      <w:sdt>
        <w:sdtPr>
          <w:rPr>
            <w:lang w:val="en-IN"/>
          </w:rPr>
          <w:alias w:val="To edit, see citavi.com/edit"/>
          <w:tag w:val="CitaviPlaceholder#1f7e96fc-b6f3-4930-8263-f4c5399c63cb"/>
          <w:id w:val="212479017"/>
          <w:placeholder>
            <w:docPart w:val="4B67730B905E4C7BB410714A40E20335"/>
          </w:placeholder>
        </w:sdtPr>
        <w:sdtContent>
          <w:r>
            <w:rPr>
              <w:lang w:val="en-IN"/>
            </w:rPr>
            <w:fldChar w:fldCharType="begin"/>
          </w:r>
          <w:r w:rsidR="00E2137C">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3YzYxMzA2LWQ0NzAtNDFhMS04MGY2LTYwNDQwNDA4OTNmZSIsIlJhbmdlTGVuZ3RoIjo0LCJSZWZlcmVuY2VJZCI6ImI0ZTU4MGFhLWVkMWItNGIzMC05YzFhLWMyNTNjMDUwYzQz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TQwLTc4ODc5LTk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zk3OC0zLTU0MC03ODg3OS05IiwiVXJpU3RyaW5nIjoiaHR0cHM6Ly9kb2kub3JnLzEwLjEwMDcvOTc4LTMtNTQwLTc4ODc5LTk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}</w:instrText>
          </w:r>
          <w:r>
            <w:rPr>
              <w:lang w:val="en-IN"/>
            </w:rPr>
            <w:fldChar w:fldCharType="separate"/>
          </w:r>
          <w:hyperlink r:id="rId101" w:tooltip="R. Isermann and M. Münchhof, “Identification of Dynamic Systems,” 2011, doi: 10.1007/978-3-540-78879-9." w:history="1">
            <w:r w:rsidR="00E2137C">
              <w:rPr>
                <w:lang w:val="en-IN"/>
              </w:rPr>
              <w:t>[36]</w:t>
            </w:r>
          </w:hyperlink>
          <w:r>
            <w:rPr>
              <w:lang w:val="en-IN"/>
            </w:rPr>
            <w:fldChar w:fldCharType="end"/>
          </w:r>
        </w:sdtContent>
      </w:sdt>
      <w:r>
        <w:rPr>
          <w:lang w:val="en-IN"/>
        </w:rPr>
        <w:t xml:space="preserve">. The central point detection is implemented in the </w:t>
      </w:r>
      <w:r w:rsidRPr="006841B5">
        <w:rPr>
          <w:rFonts w:ascii="Courier New" w:hAnsi="Courier New" w:cs="Courier New"/>
          <w:lang w:val="en-IN"/>
        </w:rPr>
        <w:t>find_inflection_point</w:t>
      </w:r>
      <w:r w:rsidR="00511BC8">
        <w:rPr>
          <w:rFonts w:ascii="Courier New" w:hAnsi="Courier New" w:cs="Courier New"/>
          <w:lang w:val="en-IN"/>
        </w:rPr>
        <w:t xml:space="preserve">, </w:t>
      </w:r>
      <w:r>
        <w:rPr>
          <w:lang w:val="en-IN"/>
        </w:rPr>
        <w:t>which functions using numerical gradient calculations. Using the first and second derivatives of the response curve allows the method to identify the inflection point whereby the second derivate approaches zero. By now, the tangent slope is extracted from the first derivative, allowing the construction of the linear approximation to find important temporal markers.</w:t>
      </w:r>
    </w:p>
    <w:p w14:paraId="69469114" w14:textId="237096AB" w:rsidR="00B438FB" w:rsidRDefault="00B438FB" w:rsidP="00B438FB">
      <w:pPr>
        <w:jc w:val="left"/>
        <w:rPr>
          <w:lang w:val="en-IN"/>
        </w:rPr>
      </w:pPr>
      <w:r>
        <w:rPr>
          <w:lang w:val="en-IN"/>
        </w:rPr>
        <w:t>Based on the upward and downward step direction, the method finds the delay time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u</m:t>
            </m:r>
          </m:sub>
        </m:sSub>
      </m:oMath>
      <w:r>
        <w:rPr>
          <w:lang w:val="en-IN"/>
        </w:rPr>
        <w:t>) and the rise time (</w:t>
      </w:r>
      <m:oMath>
        <m:sSub>
          <m:sSubPr>
            <m:ctrlPr>
              <w:rPr>
                <w:rFonts w:ascii="Cambria Math" w:hAnsi="Cambria Math"/>
                <w:i/>
                <w:lang w:val="en-IN"/>
              </w:rPr>
            </m:ctrlPr>
          </m:sSubPr>
          <m:e>
            <m:r>
              <w:rPr>
                <w:rFonts w:ascii="Cambria Math" w:hAnsi="Cambria Math"/>
                <w:lang w:val="en-IN"/>
              </w:rPr>
              <m:t>T</m:t>
            </m:r>
          </m:e>
          <m:sub>
            <m:r>
              <w:rPr>
                <w:rFonts w:ascii="Cambria Math" w:hAnsi="Cambria Math"/>
                <w:lang w:val="en-IN"/>
              </w:rPr>
              <m:t>g</m:t>
            </m:r>
          </m:sub>
        </m:sSub>
      </m:oMath>
      <w:r>
        <w:rPr>
          <w:lang w:val="en-IN"/>
        </w:rPr>
        <w:t xml:space="preserve">) indices by identifying the tangent line intersecting the initial and final steady-state values. The precise time values are computed by converting time </w:t>
      </w:r>
      <w:r>
        <w:rPr>
          <w:lang w:val="en-IN"/>
        </w:rPr>
        <w:lastRenderedPageBreak/>
        <w:t xml:space="preserve">differences converted to seconds with the </w:t>
      </w:r>
      <w:r w:rsidRPr="001B11B4">
        <w:rPr>
          <w:rFonts w:ascii="Courier New" w:hAnsi="Courier New" w:cs="Courier New"/>
          <w:lang w:val="en-IN"/>
        </w:rPr>
        <w:t xml:space="preserve">convert_timedelta_to_seconds </w:t>
      </w:r>
      <w:r>
        <w:rPr>
          <w:lang w:val="en-IN"/>
        </w:rPr>
        <w:t>function to guarantee compatibility with many time formats.</w:t>
      </w:r>
    </w:p>
    <w:p w14:paraId="69184059" w14:textId="136AEF4D" w:rsidR="009471C5" w:rsidRDefault="009471C5" w:rsidP="009471C5">
      <w:pPr>
        <w:jc w:val="left"/>
        <w:rPr>
          <w:lang w:val="en-IN"/>
        </w:rPr>
      </w:pPr>
      <w:r w:rsidRPr="009471C5">
        <w:rPr>
          <w:lang w:val="en-IN"/>
        </w:rPr>
        <w:t>The algorithm then finds a specific reference point at 57.5% of the overall step change (</w:t>
      </w:r>
      <w:r w:rsidRPr="009471C5">
        <w:rPr>
          <w:rFonts w:ascii="Courier New" w:hAnsi="Courier New" w:cs="Courier New"/>
          <w:lang w:val="en-IN"/>
        </w:rPr>
        <w:t>zt['wert_fuer_n_2'] = 0.575</w:t>
      </w:r>
      <w:r w:rsidRPr="009471C5">
        <w:rPr>
          <w:lang w:val="en-IN"/>
        </w:rPr>
        <w:t>) and calculates when the actual system reaction exceeds this threshold. The overall time constant sum (</w:t>
      </w:r>
      <m:oMath>
        <m:r>
          <w:rPr>
            <w:rFonts w:ascii="Cambria Math" w:hAnsi="Cambria Math"/>
            <w:lang w:val="en-IN"/>
          </w:rPr>
          <m:t>T_sum</m:t>
        </m:r>
      </m:oMath>
      <w:r w:rsidRPr="009471C5">
        <w:rPr>
          <w:lang w:val="en-IN"/>
        </w:rPr>
        <w:t>) is determined by the time between step initiation and this crossing point.</w:t>
      </w:r>
      <w:r w:rsidRPr="009471C5">
        <w:rPr>
          <w:lang w:val="en-IN"/>
        </w:rPr>
        <w:br/>
        <w:t>The system order (</w:t>
      </w:r>
      <m:oMath>
        <m:r>
          <w:rPr>
            <w:rFonts w:ascii="Cambria Math" w:hAnsi="Cambria Math"/>
            <w:lang w:val="en-IN"/>
          </w:rPr>
          <m:t>n</m:t>
        </m:r>
      </m:oMath>
      <w:r w:rsidRPr="009471C5">
        <w:rPr>
          <w:lang w:val="en-IN"/>
        </w:rPr>
        <w:t>) is estimated using the following formula: n = round(Tu/Tg * 10 + 1)</w:t>
      </w:r>
      <m:oMath>
        <m:r>
          <w:rPr>
            <w:rFonts w:ascii="Cambria Math" w:hAnsi="Cambria Math"/>
            <w:lang w:val="en-IN"/>
          </w:rPr>
          <m:t>n=round(</m:t>
        </m:r>
        <m:sSub>
          <m:sSubPr>
            <m:ctrlPr>
              <w:rPr>
                <w:rFonts w:ascii="Cambria Math" w:hAnsi="Cambria Math"/>
                <w:i/>
                <w:lang w:val="en-IN"/>
              </w:rPr>
            </m:ctrlPr>
          </m:sSubPr>
          <m:e>
            <m:r>
              <w:rPr>
                <w:rFonts w:ascii="Cambria Math" w:hAnsi="Cambria Math"/>
                <w:lang w:val="en-IN"/>
              </w:rPr>
              <m:t>T</m:t>
            </m:r>
          </m:e>
          <m:sub/>
        </m:sSub>
      </m:oMath>
      <w:r w:rsidRPr="009471C5">
        <w:rPr>
          <w:lang w:val="en-IN"/>
        </w:rPr>
        <w:t>.</w:t>
      </w:r>
    </w:p>
    <w:p w14:paraId="4E8B8D5B" w14:textId="77777777" w:rsidR="009471C5" w:rsidRPr="009471C5" w:rsidRDefault="009471C5" w:rsidP="009471C5">
      <w:pPr>
        <w:jc w:val="left"/>
        <w:rPr>
          <w:lang w:val="en-IN"/>
        </w:rPr>
      </w:pPr>
      <w:r w:rsidRPr="009471C5">
        <w:rPr>
          <w:lang w:val="en-IN"/>
        </w:rPr>
        <w:t>The individual time constant (T) is then calculated by dividing the total time constant sum by the system order: T = T_summe / n</w:t>
      </w:r>
    </w:p>
    <w:p w14:paraId="5ABAAA6F" w14:textId="77777777" w:rsidR="009471C5" w:rsidRPr="009471C5" w:rsidRDefault="009471C5" w:rsidP="009471C5">
      <w:pPr>
        <w:jc w:val="left"/>
        <w:rPr>
          <w:lang w:val="en-IN"/>
        </w:rPr>
      </w:pPr>
      <w:r w:rsidRPr="009471C5">
        <w:rPr>
          <w:lang w:val="en-IN"/>
        </w:rPr>
        <w:t>Using the Python control library, the method creates a transfer function model. It starts with a first-order transfer function with the calculated gain and time constant: G = K / (Ts + 1)</w:t>
      </w:r>
    </w:p>
    <w:p w14:paraId="46293E03" w14:textId="77777777" w:rsidR="009471C5" w:rsidRPr="009471C5" w:rsidRDefault="009471C5" w:rsidP="009471C5">
      <w:pPr>
        <w:jc w:val="left"/>
        <w:rPr>
          <w:lang w:val="en-IN"/>
        </w:rPr>
      </w:pPr>
      <w:r w:rsidRPr="009471C5">
        <w:rPr>
          <w:lang w:val="en-IN"/>
        </w:rPr>
        <w:t>The method then adds (n-1) identical first-order systems in series to represent the complete nth-order system behavior: G = K / ((Ts + 1)^n)</w:t>
      </w:r>
    </w:p>
    <w:p w14:paraId="66422791" w14:textId="77777777" w:rsidR="00D84C23" w:rsidRPr="00D84C23" w:rsidRDefault="00D84C23" w:rsidP="00D84C23">
      <w:pPr>
        <w:pStyle w:val="Formelnummerierung"/>
        <w:tabs>
          <w:tab w:val="left" w:pos="986"/>
        </w:tabs>
        <w:jc w:val="both"/>
        <w:rPr>
          <w:lang w:val="en-IN"/>
        </w:rPr>
      </w:pPr>
      <w:r w:rsidRPr="00D84C23">
        <w:rPr>
          <w:lang w:val="en-IN"/>
        </w:rPr>
        <w:t>Finally, the approach discretises the transfer function with a sampling time of 120 seconds and simulates the system's reaction to the actual input signal to confirm the model fit. The simulation modifies the baseline based on the step direction (up or down) to achieve proper alignment with the original data.</w:t>
      </w:r>
    </w:p>
    <w:p w14:paraId="081848CF" w14:textId="12F4C237" w:rsidR="000B2518" w:rsidRDefault="00D84C23" w:rsidP="00D84C23">
      <w:pPr>
        <w:pStyle w:val="Formelnummerierung"/>
        <w:tabs>
          <w:tab w:val="left" w:pos="986"/>
        </w:tabs>
        <w:jc w:val="both"/>
        <w:rPr>
          <w:lang w:val="en-IN"/>
        </w:rPr>
      </w:pPr>
      <w:r w:rsidRPr="00D84C23">
        <w:rPr>
          <w:lang w:val="en-IN"/>
        </w:rPr>
        <w:t>This approach allows for accurate modelling of complex dynamic systems while also providing meaningful parameters (gain, time constants, and system order) that characterise the system's response properties, all of which are implemented with numpy for numerical operations and the control library for transfer function manipulation and simulation.</w:t>
      </w:r>
    </w:p>
    <w:p w14:paraId="262E05D2" w14:textId="4B13B95C" w:rsidR="00262E66" w:rsidRDefault="00262E66" w:rsidP="00262E66">
      <w:pPr>
        <w:pStyle w:val="Heading3"/>
        <w:rPr>
          <w:lang w:val="en-IN"/>
        </w:rPr>
      </w:pPr>
      <w:r>
        <w:rPr>
          <w:lang w:val="en-IN"/>
        </w:rPr>
        <w:t>Turning Tangent Method</w:t>
      </w:r>
    </w:p>
    <w:p w14:paraId="245E1713" w14:textId="30FA640F" w:rsidR="00037400" w:rsidRDefault="00DA025D" w:rsidP="00037400">
      <w:pPr>
        <w:rPr>
          <w:lang w:val="en-IN"/>
        </w:rPr>
      </w:pPr>
      <w:r w:rsidRPr="00DA025D">
        <w:rPr>
          <w:lang w:val="en-IN"/>
        </w:rPr>
        <w:t>Using inflection point analysis, the turning tangent method applied in the wendetangente function offers a comprehensive method of dynamic system identification. This approach uses the geometrical features of step response curves to create estimates of second-order transfer function for process dynamics, therefore offering a useful framework for control system design.</w:t>
      </w:r>
    </w:p>
    <w:p w14:paraId="6E03C638" w14:textId="613B4846" w:rsidR="00831F16" w:rsidRDefault="00831F16" w:rsidP="00037400">
      <w:pPr>
        <w:rPr>
          <w:lang w:val="en-IN"/>
        </w:rPr>
      </w:pPr>
      <w:r w:rsidRPr="00831F16">
        <w:rPr>
          <w:lang w:val="en-IN"/>
        </w:rPr>
        <w:t>The process starts with the determination of the static gain parameter (</w:t>
      </w:r>
      <m:oMath>
        <m:r>
          <w:rPr>
            <w:rFonts w:ascii="Cambria Math" w:hAnsi="Cambria Math"/>
            <w:lang w:val="en-IN"/>
          </w:rPr>
          <m:t>K</m:t>
        </m:r>
      </m:oMath>
      <w:r w:rsidRPr="00831F16">
        <w:rPr>
          <w:lang w:val="en-IN"/>
        </w:rPr>
        <w:t>), defined as the ratio between the output range</w:t>
      </w:r>
      <w:r w:rsidR="00FF6EB2">
        <w:rPr>
          <w:lang w:val="en-IN"/>
        </w:rPr>
        <w:t xml:space="preserve"> (</w:t>
      </w:r>
      <m:oMath>
        <m:r>
          <w:rPr>
            <w:rFonts w:ascii="Cambria Math" w:hAnsi="Cambria Math"/>
            <w:lang w:val="en-IN"/>
          </w:rPr>
          <m:t>flow</m:t>
        </m:r>
        <m:r>
          <w:rPr>
            <w:rFonts w:ascii="Cambria Math" w:hAnsi="Cambria Math"/>
            <w:lang w:val="en-IN"/>
          </w:rPr>
          <m:t>rate_</m:t>
        </m:r>
        <m:func>
          <m:funcPr>
            <m:ctrlPr>
              <w:rPr>
                <w:rFonts w:ascii="Cambria Math" w:hAnsi="Cambria Math"/>
                <w:i/>
                <w:lang w:val="en-IN"/>
              </w:rPr>
            </m:ctrlPr>
          </m:funcPr>
          <m:fName>
            <m:r>
              <m:rPr>
                <m:sty m:val="p"/>
              </m:rPr>
              <w:rPr>
                <w:rFonts w:ascii="Cambria Math" w:hAnsi="Cambria Math"/>
                <w:lang w:val="en-IN"/>
              </w:rPr>
              <m:t>max</m:t>
            </m:r>
          </m:fName>
          <m:e>
            <m:r>
              <w:rPr>
                <w:rFonts w:ascii="Cambria Math" w:hAnsi="Cambria Math"/>
                <w:lang w:val="en-IN"/>
              </w:rPr>
              <m:t>- flowarte_</m:t>
            </m:r>
            <m:r>
              <m:rPr>
                <m:sty m:val="p"/>
              </m:rPr>
              <w:rPr>
                <w:rFonts w:ascii="Cambria Math" w:hAnsi="Cambria Math"/>
                <w:lang w:val="en-IN"/>
              </w:rPr>
              <m:t>min⁡</m:t>
            </m:r>
            <m:r>
              <w:rPr>
                <w:rFonts w:ascii="Cambria Math" w:hAnsi="Cambria Math"/>
                <w:lang w:val="en-IN"/>
              </w:rPr>
              <m:t>)</m:t>
            </m:r>
          </m:e>
        </m:func>
      </m:oMath>
      <w:r w:rsidRPr="00831F16">
        <w:rPr>
          <w:lang w:val="en-IN"/>
        </w:rPr>
        <w:t xml:space="preserve"> and input range (</w:t>
      </w:r>
      <m:oMath>
        <m:r>
          <w:rPr>
            <w:rFonts w:ascii="Cambria Math" w:hAnsi="Cambria Math"/>
            <w:lang w:val="en-IN"/>
          </w:rPr>
          <m:t>feed</m:t>
        </m:r>
        <m:r>
          <w:rPr>
            <w:rFonts w:ascii="Cambria Math" w:hAnsi="Cambria Math"/>
            <w:lang w:val="en-IN"/>
          </w:rPr>
          <m:t>_</m:t>
        </m:r>
        <m:func>
          <m:funcPr>
            <m:ctrlPr>
              <w:rPr>
                <w:rFonts w:ascii="Cambria Math" w:hAnsi="Cambria Math"/>
                <w:i/>
                <w:lang w:val="en-IN"/>
              </w:rPr>
            </m:ctrlPr>
          </m:funcPr>
          <m:fName>
            <m:r>
              <m:rPr>
                <m:sty m:val="p"/>
              </m:rPr>
              <w:rPr>
                <w:rFonts w:ascii="Cambria Math" w:hAnsi="Cambria Math"/>
                <w:lang w:val="en-IN"/>
              </w:rPr>
              <m:t>max</m:t>
            </m:r>
          </m:fName>
          <m:e>
            <m:r>
              <w:rPr>
                <w:rFonts w:ascii="Cambria Math" w:hAnsi="Cambria Math"/>
                <w:lang w:val="en-IN"/>
              </w:rPr>
              <m:t>- feed_min</m:t>
            </m:r>
          </m:e>
        </m:func>
      </m:oMath>
      <w:r w:rsidRPr="00831F16">
        <w:rPr>
          <w:lang w:val="en-IN"/>
        </w:rPr>
        <w:t xml:space="preserve">). This proves in steady-state settings the basic amplitude relationship between system input and output. To create a temporal reference for next computations, the program then finds the step start point, </w:t>
      </w:r>
      <w:r w:rsidRPr="009837BE">
        <w:rPr>
          <w:rFonts w:ascii="Courier New" w:hAnsi="Courier New" w:cs="Courier New"/>
          <w:lang w:val="en-IN"/>
        </w:rPr>
        <w:t>ind_sprung</w:t>
      </w:r>
      <w:r w:rsidR="00897816">
        <w:rPr>
          <w:lang w:val="en-IN"/>
        </w:rPr>
        <w:t>.</w:t>
      </w:r>
    </w:p>
    <w:p w14:paraId="287C0935" w14:textId="60A717C9" w:rsidR="003D22D1" w:rsidRDefault="006D5D6E" w:rsidP="00037400">
      <w:pPr>
        <w:rPr>
          <w:lang w:val="en-IN"/>
        </w:rPr>
      </w:pPr>
      <w:r w:rsidRPr="006D5D6E">
        <w:rPr>
          <w:lang w:val="en-IN"/>
        </w:rPr>
        <w:t>Determining the inflection point (</w:t>
      </w:r>
      <w:r w:rsidRPr="00897816">
        <w:rPr>
          <w:rFonts w:ascii="Courier New" w:hAnsi="Courier New" w:cs="Courier New"/>
          <w:lang w:val="en-IN"/>
        </w:rPr>
        <w:t>ind_WP</w:t>
      </w:r>
      <w:r w:rsidRPr="006D5D6E">
        <w:rPr>
          <w:lang w:val="en-IN"/>
        </w:rPr>
        <w:t>) and matching slope (</w:t>
      </w:r>
      <w:r w:rsidRPr="00F3140B">
        <w:rPr>
          <w:rFonts w:ascii="Courier New" w:hAnsi="Courier New" w:cs="Courier New"/>
          <w:lang w:val="en-IN"/>
        </w:rPr>
        <w:t>steigung_WP</w:t>
      </w:r>
      <w:r w:rsidRPr="006D5D6E">
        <w:rPr>
          <w:lang w:val="en-IN"/>
        </w:rPr>
        <w:t xml:space="preserve">) which define the fastest fast rate of change in the step response is fundamental to the turning tangent approach.  The second derivative of the response curve equals zero at the </w:t>
      </w:r>
      <w:r w:rsidRPr="006D5D6E">
        <w:rPr>
          <w:lang w:val="en-IN"/>
        </w:rPr>
        <w:lastRenderedPageBreak/>
        <w:t>inflection point, therefore signifying a concavity transition</w:t>
      </w:r>
      <w:r w:rsidR="00D376B0">
        <w:rPr>
          <w:lang w:val="en-IN"/>
        </w:rPr>
        <w:t xml:space="preserve"> </w:t>
      </w:r>
      <w:sdt>
        <w:sdtPr>
          <w:rPr>
            <w:lang w:val="en-IN"/>
          </w:rPr>
          <w:alias w:val="To edit, see citavi.com/edit"/>
          <w:tag w:val="CitaviPlaceholder#e1569693-18c9-4570-8cfa-8fec94c7719e"/>
          <w:id w:val="2007620083"/>
          <w:placeholder>
            <w:docPart w:val="DefaultPlaceholder_-1854013440"/>
          </w:placeholder>
        </w:sdtPr>
        <w:sdtContent>
          <w:r w:rsidR="00D376B0">
            <w:rPr>
              <w:lang w:val="en-IN"/>
            </w:rPr>
            <w:fldChar w:fldCharType="begin"/>
          </w:r>
          <w:r w:rsidR="00E2137C">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DQwZjcyLWFhNTAtNGQzMS05NDczLWEyMDYyZGFmMGNjZSIsIlJhbmdlTGVuZ3RoIjo0LCJSZWZlcmVuY2VJZCI6ImI0ZTU4MGFhLWVkMWItNGIzMC05YzFhLWMyNTNjMDUwYzQz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TQwLTc4ODc5LTk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zk3OC0zLTU0MC03ODg3OS05IiwiVXJpU3RyaW5nIjoiaHR0cHM6Ly9kb2kub3JnLzEwLjEwMDcvOTc4LTMtNTQwLTc4ODc5LTk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}</w:instrText>
          </w:r>
          <w:r w:rsidR="00D376B0">
            <w:rPr>
              <w:lang w:val="en-IN"/>
            </w:rPr>
            <w:fldChar w:fldCharType="separate"/>
          </w:r>
          <w:hyperlink r:id="rId102" w:tooltip="R. Isermann and M. Münchhof, “Identification of Dynamic Systems,” 2011, doi: 10.1007/978-3-540-78879-9." w:history="1">
            <w:r w:rsidR="00E2137C">
              <w:rPr>
                <w:lang w:val="en-IN"/>
              </w:rPr>
              <w:t>[36]</w:t>
            </w:r>
          </w:hyperlink>
          <w:r w:rsidR="00D376B0">
            <w:rPr>
              <w:lang w:val="en-IN"/>
            </w:rPr>
            <w:fldChar w:fldCharType="end"/>
          </w:r>
        </w:sdtContent>
      </w:sdt>
      <w:r w:rsidRPr="006D5D6E">
        <w:rPr>
          <w:lang w:val="en-IN"/>
        </w:rPr>
        <w:t>.  By now the method creates a tangent line with the equation:</w:t>
      </w:r>
    </w:p>
    <w:p w14:paraId="5B5529CD" w14:textId="15205E23" w:rsidR="00BF2441" w:rsidRPr="00743410" w:rsidRDefault="00743410" w:rsidP="00037400">
      <w:pPr>
        <w:rPr>
          <w:rFonts w:eastAsiaTheme="minorEastAsia"/>
        </w:rPr>
      </w:pPr>
      <m:oMathPara>
        <m:oMath>
          <m:r>
            <w:rPr>
              <w:rFonts w:ascii="Cambria Math" w:hAnsi="Cambria Math"/>
            </w:rPr>
            <m:t>y(t) = steigung_wp × t + offset</m:t>
          </m:r>
        </m:oMath>
      </m:oMathPara>
    </w:p>
    <w:p w14:paraId="3D5CC97F" w14:textId="77777777" w:rsidR="00447916" w:rsidRDefault="00447916" w:rsidP="00447916">
      <w:pPr>
        <w:rPr>
          <w:lang w:val="en-IN"/>
        </w:rPr>
      </w:pPr>
      <w:r w:rsidRPr="00447916">
        <w:rPr>
          <w:lang w:val="en-IN"/>
        </w:rPr>
        <w:t>where the offset is computed to guarantee that the tangent line intersects the inflection point. The tangent line illustrates the asymptotic behaviour of the system's rate of change and functions as an essential geometric component for deriving temporal parameters.</w:t>
      </w:r>
    </w:p>
    <w:p w14:paraId="2D6AC9BE" w14:textId="04BC43FB" w:rsidR="00C769D4" w:rsidRDefault="00C769D4" w:rsidP="00C769D4">
      <w:pPr>
        <w:rPr>
          <w:lang w:val="en-IN"/>
        </w:rPr>
      </w:pPr>
      <w:r w:rsidRPr="00C769D4">
        <w:rPr>
          <w:lang w:val="en-IN"/>
        </w:rPr>
        <w:t>By finding where the tangent line crosses the first and final steady-state values, the technique finds two main time parameters. While the rising time (</w:t>
      </w:r>
      <m:oMath>
        <m:r>
          <w:rPr>
            <w:rFonts w:ascii="Cambria Math" w:hAnsi="Cambria Math"/>
            <w:lang w:val="en-IN"/>
          </w:rPr>
          <m:t>Tg</m:t>
        </m:r>
      </m:oMath>
      <w:r w:rsidRPr="00C769D4">
        <w:rPr>
          <w:lang w:val="en-IN"/>
        </w:rPr>
        <w:t>) is found as the first point where the tangent goes below the final steady-state value (</w:t>
      </w:r>
      <m:oMath>
        <m:r>
          <w:rPr>
            <w:rFonts w:ascii="Cambria Math" w:hAnsi="Cambria Math"/>
            <w:lang w:val="en-IN"/>
          </w:rPr>
          <m:t>flowrate_min</m:t>
        </m:r>
      </m:oMath>
      <w:r w:rsidRPr="00C769D4">
        <w:rPr>
          <w:lang w:val="en-IN"/>
        </w:rPr>
        <w:t>), the delay time (Tu) corresponds to the last point where the tangent surpasses the initial steady-state value (</w:t>
      </w:r>
      <m:oMath>
        <m:r>
          <w:rPr>
            <w:rFonts w:ascii="Cambria Math" w:hAnsi="Cambria Math"/>
            <w:lang w:val="en-IN"/>
          </w:rPr>
          <m:t>flowrate_max</m:t>
        </m:r>
      </m:oMath>
      <w:r w:rsidRPr="00C769D4">
        <w:rPr>
          <w:lang w:val="en-IN"/>
        </w:rPr>
        <w:t>). For rising steps, the reverse reasoning holds. Time differential computations translate these temporal markers into seconds thereby guaranteeing conformity with technical units.</w:t>
      </w:r>
    </w:p>
    <w:p w14:paraId="118CABB9" w14:textId="151A04B3" w:rsidR="00D66BF0" w:rsidRDefault="00D66BF0" w:rsidP="00C769D4">
      <w:pPr>
        <w:rPr>
          <w:lang w:val="en-IN"/>
        </w:rPr>
      </w:pPr>
      <w:r w:rsidRPr="00D66BF0">
        <w:rPr>
          <w:lang w:val="en-IN"/>
        </w:rPr>
        <w:t>Based on theoretical connections detailed in</w:t>
      </w:r>
      <w:r>
        <w:rPr>
          <w:lang w:val="en-IN"/>
        </w:rPr>
        <w:t xml:space="preserve"> </w:t>
      </w:r>
      <w:r w:rsidRPr="00D66BF0">
        <w:rPr>
          <w:lang w:val="en-IN"/>
        </w:rPr>
        <w:t>the turning tangent approach generates three different time constant estimates</w:t>
      </w:r>
      <w:r>
        <w:rPr>
          <w:lang w:val="en-IN"/>
        </w:rPr>
        <w:t xml:space="preserve"> </w:t>
      </w:r>
      <w:sdt>
        <w:sdtPr>
          <w:rPr>
            <w:lang w:val="en-IN"/>
          </w:rPr>
          <w:alias w:val="To edit, see citavi.com/edit"/>
          <w:tag w:val="CitaviPlaceholder#bac700d6-6fb4-4411-a3bb-4efa64634ba1"/>
          <w:id w:val="-1211097724"/>
          <w:placeholder>
            <w:docPart w:val="DefaultPlaceholder_-1854013440"/>
          </w:placeholder>
        </w:sdtPr>
        <w:sdtContent>
          <w:r>
            <w:rPr>
              <w:lang w:val="en-IN"/>
            </w:rPr>
            <w:fldChar w:fldCharType="begin"/>
          </w:r>
          <w:r w:rsidR="00E2137C">
            <w:rPr>
              <w:lang w:val="en-I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ZWZlZTk2LTkwYTktNDQ5OS1iNDBjLWRkNTJhMmQ3YmEyMiIsIlJhbmdlTGVuZ3RoIjo0LCJSZWZlcmVuY2VJZCI6Ijc1MTllYmE4LWI0NzgtNDc0OS04MTAyLTU4OGUyMTA4YjM3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ctMDItMjAyNSIsIkF1dGhvcnMiOlt7IiRpZCI6IjciLCIkdHlwZSI6IlN3aXNzQWNhZGVtaWMuQ2l0YXZpLlBlcnNvbiwgU3dpc3NBY2FkZW1pYy5DaXRhdmkiLCJGaXJzdE5hbWUiOiJXb2xmZ2FuZyIsIkxhc3ROYW1lIjoiU2NobmVpZGVyIiwiUHJvdGVjdGVkIjpmYWxzZSwiU2V4IjoyLCJDcmVhdGVkQnkiOiJfU2FuanUiLCJDcmVhdGVkT24iOiIyMDI1LTAyLTI3VDEzOjA2OjUzIiwiTW9kaWZpZWRCeSI6Il9TYW5qdSIsIklkIjoiN2U3NGQxYjctMTAwMS00OGNkLTlhNmEtZWNjMzQwYWRlZGQ1IiwiTW9kaWZpZWRPbiI6IjIwMjUtMDItMjdUMTM6MDY6NTM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ZXB5aHp0en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}</w:instrText>
          </w:r>
          <w:r>
            <w:rPr>
              <w:lang w:val="en-IN"/>
            </w:rPr>
            <w:fldChar w:fldCharType="separate"/>
          </w:r>
          <w:hyperlink r:id="rId103" w:tooltip="W. Schneider, Praktische Regelungstechnik: Ein Lehr- und Übungsbuch für Nicht-Elektrotechniker ; mit 72 Tabellen und 54 Übungsaufgaben, 3rd ed. Wiesba…" w:history="1">
            <w:r w:rsidR="00E2137C">
              <w:rPr>
                <w:lang w:val="en-IN"/>
              </w:rPr>
              <w:t>[37]</w:t>
            </w:r>
          </w:hyperlink>
          <w:r>
            <w:rPr>
              <w:lang w:val="en-IN"/>
            </w:rPr>
            <w:fldChar w:fldCharType="end"/>
          </w:r>
        </w:sdtContent>
      </w:sdt>
      <w:r w:rsidRPr="00D66BF0">
        <w:rPr>
          <w:lang w:val="en-IN"/>
        </w:rPr>
        <w:t>:</w:t>
      </w:r>
    </w:p>
    <w:p w14:paraId="636E0821" w14:textId="00479B54" w:rsidR="00095817" w:rsidRPr="00095817" w:rsidRDefault="00095817" w:rsidP="00095817">
      <w:pPr>
        <w:pStyle w:val="ListParagraph"/>
        <w:numPr>
          <w:ilvl w:val="0"/>
          <w:numId w:val="20"/>
        </w:numPr>
        <w:rPr>
          <w:lang w:val="en-IN"/>
        </w:rPr>
      </w:pPr>
      <w:r w:rsidRPr="00095817">
        <w:t>T_Twp: Time constant derived from the inflection point time (Twp) with a 1:1 relationship</w:t>
      </w:r>
    </w:p>
    <w:p w14:paraId="4BF74908" w14:textId="4CCD7AAB" w:rsidR="00095817" w:rsidRPr="004B2111" w:rsidRDefault="004B2111" w:rsidP="00095817">
      <w:pPr>
        <w:pStyle w:val="ListParagraph"/>
        <w:numPr>
          <w:ilvl w:val="0"/>
          <w:numId w:val="20"/>
        </w:numPr>
        <w:rPr>
          <w:lang w:val="en-IN"/>
        </w:rPr>
      </w:pPr>
      <w:r w:rsidRPr="004B2111">
        <w:t>T_Tu: Time constant derived from the delay time (Tu) with a 1:0.282 relationship</w:t>
      </w:r>
    </w:p>
    <w:p w14:paraId="3348A1B5" w14:textId="3D263C2B" w:rsidR="00757DC0" w:rsidRPr="00CB2074" w:rsidRDefault="004B2111" w:rsidP="00757DC0">
      <w:pPr>
        <w:pStyle w:val="ListParagraph"/>
        <w:numPr>
          <w:ilvl w:val="0"/>
          <w:numId w:val="20"/>
        </w:numPr>
        <w:rPr>
          <w:lang w:val="en-IN"/>
        </w:rPr>
      </w:pPr>
      <w:r w:rsidRPr="004B2111">
        <w:t>T_Tg: Time constant derived from the rise time (Tg) with a 1:2.718 relationship</w:t>
      </w:r>
    </w:p>
    <w:p w14:paraId="279B95EC" w14:textId="14699B8C" w:rsidR="00757DC0" w:rsidRDefault="00CB2074" w:rsidP="00757DC0">
      <w:pPr>
        <w:rPr>
          <w:lang w:val="en-IN"/>
        </w:rPr>
      </w:pPr>
      <w:r w:rsidRPr="00CB2074">
        <w:rPr>
          <w:lang w:val="en-IN"/>
        </w:rPr>
        <w:t>The analytical solution of second-order systems with equal time constants forms the basis of these connections; where the rise characteristics, inflection point, and delay follow particular mathematical correlations. To increase robustness, the technique also averages these three estimations to determine a mean time constant (T_mean).</w:t>
      </w:r>
    </w:p>
    <w:p w14:paraId="063D4569" w14:textId="1AC1208E" w:rsidR="00CB2074" w:rsidRDefault="00357E2D" w:rsidP="00757DC0">
      <w:pPr>
        <w:rPr>
          <w:lang w:val="en-IN"/>
        </w:rPr>
      </w:pPr>
      <w:r w:rsidRPr="00357E2D">
        <w:rPr>
          <w:lang w:val="en-IN"/>
        </w:rPr>
        <w:t>The method generates a second-order transfer function with same time constants in the form: for any time constant estimate:</w:t>
      </w:r>
    </w:p>
    <w:p w14:paraId="7A19A2A1" w14:textId="43C4A272" w:rsidR="00357E2D" w:rsidRPr="0093228E" w:rsidRDefault="0093228E" w:rsidP="00757DC0">
      <w:pPr>
        <w:rPr>
          <w:rFonts w:eastAsiaTheme="minorEastAsia"/>
        </w:rPr>
      </w:pPr>
      <m:oMathPara>
        <m:oMath>
          <m:r>
            <w:rPr>
              <w:rFonts w:ascii="Cambria Math" w:hAnsi="Cambria Math"/>
            </w:rPr>
            <m:t>G(s) = K / (Ts+1)²</m:t>
          </m:r>
        </m:oMath>
      </m:oMathPara>
    </w:p>
    <w:p w14:paraId="35D803B5" w14:textId="77777777" w:rsidR="00244FE9" w:rsidRPr="00244FE9" w:rsidRDefault="00244FE9" w:rsidP="00244FE9">
      <w:pPr>
        <w:rPr>
          <w:lang w:val="en-IN"/>
        </w:rPr>
      </w:pPr>
      <w:r w:rsidRPr="00244FE9">
        <w:rPr>
          <w:lang w:val="en-IN"/>
        </w:rPr>
        <w:t>where T stands for the appropriate time constant—T_Twp, T_Tu, T_Tg, or T_mean). Common in process control applications, this form correlates with the process having two identical first-order elements in series. Using the zero-order hold (ZOH) approach with a defined sample time (Ta), the technique converts continuous-time transfer functions from scipy.signal library to discrete-time counterparts.</w:t>
      </w:r>
    </w:p>
    <w:p w14:paraId="3E96737B" w14:textId="77777777" w:rsidR="008A6C41" w:rsidRPr="008A6C41" w:rsidRDefault="008A6C41" w:rsidP="008A6C41">
      <w:pPr>
        <w:rPr>
          <w:lang w:val="en-IN"/>
        </w:rPr>
      </w:pPr>
      <w:r w:rsidRPr="008A6C41">
        <w:rPr>
          <w:lang w:val="en-IN"/>
        </w:rPr>
        <w:t xml:space="preserve">The dlsim function then computes the response to the real input signal modified by the suitable steady-state value, hence simulating the discrete-time models. Unlike straightforward step response simulation, this method guarantees correct reproduction of system behaviour under different input conditions. Offset to match the original process </w:t>
      </w:r>
      <w:r w:rsidRPr="008A6C41">
        <w:rPr>
          <w:lang w:val="en-IN"/>
        </w:rPr>
        <w:lastRenderedPageBreak/>
        <w:t>levels, the final simulation results offer a direct comparison between model predictions and measured data.</w:t>
      </w:r>
    </w:p>
    <w:p w14:paraId="4723B634" w14:textId="77777777" w:rsidR="008A6C41" w:rsidRPr="008A6C41" w:rsidRDefault="008A6C41" w:rsidP="008A6C41">
      <w:pPr>
        <w:rPr>
          <w:lang w:val="en-IN"/>
        </w:rPr>
      </w:pPr>
      <w:r w:rsidRPr="008A6C41">
        <w:rPr>
          <w:lang w:val="en-IN"/>
        </w:rPr>
        <w:t>Reflecting the empirical finding that the rise time usually provides the most consistent basis for model approximation in practical applications, the technique specifies the Tg-based model (yd_Tg) as the main output. This method conforms with Isermann's suggestions for process identification in which strong performance throughout a broad spectrum of industrial processes is provided by tangent-based parameters generated from observable response characteristics.</w:t>
      </w:r>
    </w:p>
    <w:p w14:paraId="1FF6DC80" w14:textId="1EDAF59F" w:rsidR="00893134" w:rsidRDefault="00893134" w:rsidP="00893134">
      <w:pPr>
        <w:rPr>
          <w:lang w:val="en-IN"/>
        </w:rPr>
      </w:pPr>
      <w:r w:rsidRPr="00893134">
        <w:rPr>
          <w:lang w:val="en-IN"/>
        </w:rPr>
        <w:t xml:space="preserve">By means of this methodical development from geometric analysis to transfer function </w:t>
      </w:r>
      <w:r>
        <w:rPr>
          <w:lang w:val="en-IN"/>
        </w:rPr>
        <w:t>modeling and simulation, the turning tangent technique offers a useful framework for characterizing</w:t>
      </w:r>
      <w:r w:rsidRPr="00893134">
        <w:rPr>
          <w:lang w:val="en-IN"/>
        </w:rPr>
        <w:t xml:space="preserve"> dynamic systems without involving sophisticated frequency-domain testing or specific identification tools. For industrial uses where simplicity, dependability, and physical interpretability are fundamental factors in control system design, this makes it more beneficial.</w:t>
      </w:r>
    </w:p>
    <w:p w14:paraId="75ABA9AD" w14:textId="77777777" w:rsidR="00375559" w:rsidRPr="00893134" w:rsidRDefault="00375559" w:rsidP="00893134">
      <w:pPr>
        <w:rPr>
          <w:lang w:val="en-IN"/>
        </w:rPr>
      </w:pPr>
    </w:p>
    <w:p w14:paraId="018875A4" w14:textId="77777777" w:rsidR="0093228E" w:rsidRPr="00757DC0" w:rsidRDefault="0093228E" w:rsidP="00757DC0">
      <w:pPr>
        <w:rPr>
          <w:lang w:val="en-IN"/>
        </w:rPr>
      </w:pPr>
    </w:p>
    <w:p w14:paraId="51DE41F2" w14:textId="77777777" w:rsidR="00C769D4" w:rsidRPr="00447916" w:rsidRDefault="00C769D4" w:rsidP="00447916">
      <w:pPr>
        <w:rPr>
          <w:lang w:val="en-IN"/>
        </w:rPr>
      </w:pPr>
    </w:p>
    <w:p w14:paraId="4E124926" w14:textId="77777777" w:rsidR="00743410" w:rsidRPr="00037400" w:rsidRDefault="00743410" w:rsidP="00037400">
      <w:pPr>
        <w:rPr>
          <w:lang w:val="en-IN"/>
        </w:rPr>
      </w:pPr>
    </w:p>
    <w:p w14:paraId="23A87A31" w14:textId="77777777" w:rsidR="00B438FB" w:rsidRPr="00640604" w:rsidRDefault="00B438FB" w:rsidP="00B438FB">
      <w:pPr>
        <w:ind w:left="360"/>
        <w:jc w:val="left"/>
        <w:rPr>
          <w:lang w:val="en-IN"/>
        </w:rPr>
      </w:pPr>
    </w:p>
    <w:p w14:paraId="1AD5E450" w14:textId="1D578D3E" w:rsidR="00212227" w:rsidRPr="00212227" w:rsidRDefault="009B17B3" w:rsidP="00212227">
      <w:pPr>
        <w:ind w:left="360"/>
        <w:jc w:val="left"/>
        <w:rPr>
          <w:lang w:val="en-IN"/>
        </w:rPr>
      </w:pPr>
      <w:r>
        <w:rPr>
          <w:lang w:val="en-IN"/>
        </w:rPr>
        <w:br/>
      </w:r>
    </w:p>
    <w:p w14:paraId="1AA47EB2" w14:textId="77777777" w:rsidR="00212227" w:rsidRPr="00212227" w:rsidRDefault="00212227" w:rsidP="00212227">
      <w:pPr>
        <w:ind w:left="360"/>
        <w:jc w:val="left"/>
        <w:rPr>
          <w:lang w:val="en-IN"/>
        </w:rPr>
      </w:pPr>
    </w:p>
    <w:p w14:paraId="339D3DE5" w14:textId="77777777" w:rsidR="00212227" w:rsidRPr="00212227" w:rsidRDefault="00212227" w:rsidP="00212227">
      <w:pPr>
        <w:ind w:left="360"/>
        <w:jc w:val="left"/>
        <w:rPr>
          <w:lang w:val="en-IN"/>
        </w:rPr>
      </w:pPr>
    </w:p>
    <w:p w14:paraId="325C3BC1" w14:textId="77777777" w:rsidR="00212227" w:rsidRPr="00212227" w:rsidRDefault="00212227" w:rsidP="00212227">
      <w:pPr>
        <w:ind w:left="360"/>
        <w:jc w:val="left"/>
        <w:rPr>
          <w:lang w:val="en-IN"/>
        </w:rPr>
      </w:pPr>
    </w:p>
    <w:p w14:paraId="176D327C" w14:textId="77777777" w:rsidR="00212227" w:rsidRPr="00212227" w:rsidRDefault="00212227" w:rsidP="00212227">
      <w:pPr>
        <w:ind w:left="360"/>
        <w:jc w:val="left"/>
        <w:rPr>
          <w:lang w:val="en-IN"/>
        </w:rPr>
      </w:pPr>
    </w:p>
    <w:p w14:paraId="2098DAB3" w14:textId="5677535B" w:rsidR="0037393E" w:rsidRPr="007028D2" w:rsidRDefault="00E6215E" w:rsidP="007028D2">
      <w:pPr>
        <w:ind w:left="360"/>
        <w:jc w:val="left"/>
        <w:rPr>
          <w:lang w:val="en-IN"/>
        </w:rPr>
      </w:pPr>
      <w:r w:rsidRPr="007028D2">
        <w:rPr>
          <w:lang w:val="en-IN"/>
        </w:rPr>
        <w:br/>
      </w:r>
    </w:p>
    <w:p w14:paraId="1629DFAA" w14:textId="77777777" w:rsidR="00AB7D20" w:rsidRPr="002337EB" w:rsidRDefault="00AB7D20" w:rsidP="002337EB">
      <w:pPr>
        <w:rPr>
          <w:lang w:val="en-IN"/>
        </w:rPr>
      </w:pPr>
    </w:p>
    <w:p w14:paraId="1504D985" w14:textId="36803E12" w:rsidR="00EA7935" w:rsidRPr="00367864" w:rsidRDefault="00EA7935" w:rsidP="00EA7935">
      <w:pPr>
        <w:pStyle w:val="Heading1"/>
        <w:rPr>
          <w:sz w:val="22"/>
          <w:szCs w:val="22"/>
        </w:rPr>
      </w:pPr>
      <w:r w:rsidRPr="00367864">
        <w:rPr>
          <w:sz w:val="22"/>
          <w:szCs w:val="22"/>
        </w:rPr>
        <w:lastRenderedPageBreak/>
        <w:t xml:space="preserve">Result and Discussion </w:t>
      </w:r>
    </w:p>
    <w:sdt>
      <w:sdtPr>
        <w:rPr>
          <w:rFonts w:eastAsiaTheme="minorHAnsi"/>
        </w:rPr>
        <w:tag w:val="CitaviBibliography"/>
        <w:id w:val="-231083726"/>
        <w:placeholder>
          <w:docPart w:val="DefaultPlaceholder_-1854013440"/>
        </w:placeholder>
      </w:sdtPr>
      <w:sdtEndPr>
        <w:rPr>
          <w:rFonts w:cstheme="minorBidi"/>
          <w:b w:val="0"/>
          <w:bCs w:val="0"/>
          <w:color w:val="auto"/>
          <w:sz w:val="23"/>
          <w:szCs w:val="22"/>
        </w:rPr>
      </w:sdtEndPr>
      <w:sdtContent>
        <w:p w14:paraId="0A06E8E6" w14:textId="77777777" w:rsidR="00E2137C" w:rsidRDefault="002E3110" w:rsidP="00E2137C">
          <w:pPr>
            <w:pStyle w:val="CitaviBibliographyHeading"/>
          </w:pPr>
          <w:r w:rsidRPr="00367864">
            <w:fldChar w:fldCharType="begin"/>
          </w:r>
          <w:r w:rsidRPr="00367864">
            <w:instrText>ADDIN CitaviBibliography</w:instrText>
          </w:r>
          <w:r w:rsidRPr="00367864">
            <w:fldChar w:fldCharType="separate"/>
          </w:r>
          <w:r w:rsidR="00E2137C">
            <w:t>References</w:t>
          </w:r>
        </w:p>
        <w:p w14:paraId="3CF4DC4E" w14:textId="77777777" w:rsidR="00E2137C" w:rsidRDefault="00E2137C" w:rsidP="00E2137C">
          <w:pPr>
            <w:pStyle w:val="CitaviBibliographyEntry"/>
          </w:pPr>
          <w:r>
            <w:t>[1]</w:t>
          </w:r>
          <w:r>
            <w:tab/>
          </w:r>
          <w:bookmarkStart w:id="27" w:name="_CTVL001b4915592c58f416aa0730e5a880c7fcc"/>
          <w:r>
            <w:t>L. Cherwo</w:t>
          </w:r>
          <w:bookmarkEnd w:id="27"/>
          <w:r>
            <w:t>o</w:t>
          </w:r>
          <w:r w:rsidRPr="00E2137C">
            <w:rPr>
              <w:i/>
            </w:rPr>
            <w:t xml:space="preserve"> et al., </w:t>
          </w:r>
          <w:r w:rsidRPr="00E2137C">
            <w:t xml:space="preserve">“Biofuels an alternative to traditional fossil fuels: A comprehensive review,” </w:t>
          </w:r>
          <w:r w:rsidRPr="00E2137C">
            <w:rPr>
              <w:i/>
            </w:rPr>
            <w:t>Sustainable Energy Technologies and Assessments</w:t>
          </w:r>
          <w:r w:rsidRPr="00E2137C">
            <w:t>, vol. 60, p. 103503, 2023, doi: 10.1016/j.seta.2023.103503.</w:t>
          </w:r>
        </w:p>
        <w:p w14:paraId="430E7E71" w14:textId="77777777" w:rsidR="00E2137C" w:rsidRDefault="00E2137C" w:rsidP="00E2137C">
          <w:pPr>
            <w:pStyle w:val="CitaviBibliographyEntry"/>
          </w:pPr>
          <w:r>
            <w:t>[2]</w:t>
          </w:r>
          <w:r>
            <w:tab/>
          </w:r>
          <w:bookmarkStart w:id="28" w:name="_CTVL001778cdbe56915452c863286eaa9abe14d"/>
          <w:r>
            <w:t>M. K. Jamee</w:t>
          </w:r>
          <w:bookmarkEnd w:id="28"/>
          <w:r>
            <w:t>l</w:t>
          </w:r>
          <w:r w:rsidRPr="00E2137C">
            <w:rPr>
              <w:i/>
            </w:rPr>
            <w:t xml:space="preserve"> et al., </w:t>
          </w:r>
          <w:r w:rsidRPr="00E2137C">
            <w:t xml:space="preserve">“Biogas: Production, properties, applications, economic and challenges: A review,” </w:t>
          </w:r>
          <w:r w:rsidRPr="00E2137C">
            <w:rPr>
              <w:i/>
            </w:rPr>
            <w:t>Results in Chemistry</w:t>
          </w:r>
          <w:r w:rsidRPr="00E2137C">
            <w:t>, vol. 7, p. 101549, 2024, doi: 10.1016/j.rechem.2024.101549.</w:t>
          </w:r>
        </w:p>
        <w:p w14:paraId="51E968D5" w14:textId="77777777" w:rsidR="00E2137C" w:rsidRDefault="00E2137C" w:rsidP="00E2137C">
          <w:pPr>
            <w:pStyle w:val="CitaviBibliographyEntry"/>
          </w:pPr>
          <w:r>
            <w:t>[3]</w:t>
          </w:r>
          <w:r>
            <w:tab/>
          </w:r>
          <w:bookmarkStart w:id="29" w:name="_CTVL0012d10b859aee04bff9ab73cbcc21b7727"/>
          <w:r>
            <w:t>PowerUp – Parts for Gas-engines,</w:t>
          </w:r>
          <w:bookmarkEnd w:id="29"/>
          <w:r>
            <w:t xml:space="preserve"> </w:t>
          </w:r>
          <w:r w:rsidRPr="00E2137C">
            <w:rPr>
              <w:i/>
            </w:rPr>
            <w:t xml:space="preserve">What are the Main Components of Biogas Plants? I PowerUP. </w:t>
          </w:r>
          <w:r w:rsidRPr="00E2137C">
            <w:t>[Online]. Available: https://​www.powerup.at​/​knowledge/​biogas-​plant/​components/​ (accessed: Feb. 5 2025).</w:t>
          </w:r>
        </w:p>
        <w:p w14:paraId="02489E30" w14:textId="77777777" w:rsidR="00E2137C" w:rsidRDefault="00E2137C" w:rsidP="00E2137C">
          <w:pPr>
            <w:pStyle w:val="CitaviBibliographyEntry"/>
          </w:pPr>
          <w:r>
            <w:t>[4]</w:t>
          </w:r>
          <w:r>
            <w:tab/>
          </w:r>
          <w:bookmarkStart w:id="30" w:name="_CTVL001e35bed4e8c2c40818bf3e931ac3ca5ae"/>
          <w:r>
            <w:t>L. A. Putra, B. Huber, and M. Gaderer, “Real-world application of a discrete feedback control system for flexible biogas production,”</w:t>
          </w:r>
          <w:bookmarkEnd w:id="30"/>
          <w:r>
            <w:t xml:space="preserve"> </w:t>
          </w:r>
          <w:r w:rsidRPr="00E2137C">
            <w:rPr>
              <w:i/>
            </w:rPr>
            <w:t>Adv. Model. and Simul. in Eng. Sci.</w:t>
          </w:r>
          <w:r w:rsidRPr="00E2137C">
            <w:t>, vol. 10, no. 1, 2023, doi: 10.1186/s40323-023-00251-1.</w:t>
          </w:r>
        </w:p>
        <w:p w14:paraId="6A56295B" w14:textId="77777777" w:rsidR="00E2137C" w:rsidRDefault="00E2137C" w:rsidP="00E2137C">
          <w:pPr>
            <w:pStyle w:val="CitaviBibliographyEntry"/>
          </w:pPr>
          <w:r>
            <w:t>[5]</w:t>
          </w:r>
          <w:r>
            <w:tab/>
          </w:r>
          <w:bookmarkStart w:id="31" w:name="_CTVL0011c07bec0aeb846248fb6e4098652107d"/>
          <w:r>
            <w:t>Dr. Phillip M. Feldman,</w:t>
          </w:r>
          <w:bookmarkEnd w:id="31"/>
          <w:r>
            <w:t xml:space="preserve"> </w:t>
          </w:r>
          <w:r w:rsidRPr="00E2137C">
            <w:rPr>
              <w:i/>
            </w:rPr>
            <w:t xml:space="preserve">Eight Advantages of Python Over Matlab. </w:t>
          </w:r>
          <w:r w:rsidRPr="00E2137C">
            <w:t>[Online]. Available: https://​phillipmfeldman.org​/​Python/​Advantages_​of_​Python_​Over_​Matlab.html (accessed: Feb. 5 2025).</w:t>
          </w:r>
        </w:p>
        <w:p w14:paraId="3552F590" w14:textId="77777777" w:rsidR="00E2137C" w:rsidRDefault="00E2137C" w:rsidP="00E2137C">
          <w:pPr>
            <w:pStyle w:val="CitaviBibliographyEntry"/>
          </w:pPr>
          <w:r>
            <w:t>[6]</w:t>
          </w:r>
          <w:r>
            <w:tab/>
          </w:r>
          <w:bookmarkStart w:id="32" w:name="_CTVL001535b8c6472a34f0793588f3a9ae7e194"/>
          <w:r>
            <w:t>I. Sárvári Horváth, M. Tabatabaei, K. Karimi, and R. Kumar, “Recent updates on biogas production - a review,”</w:t>
          </w:r>
          <w:bookmarkEnd w:id="32"/>
          <w:r>
            <w:t xml:space="preserve"> </w:t>
          </w:r>
          <w:r w:rsidRPr="00E2137C">
            <w:rPr>
              <w:i/>
            </w:rPr>
            <w:t>BRJ</w:t>
          </w:r>
          <w:r w:rsidRPr="00E2137C">
            <w:t>, vol. 3, no. 2, pp. 394–402, 2016, doi: 10.18331/BRJ2016.3.2.4.</w:t>
          </w:r>
        </w:p>
        <w:p w14:paraId="3959C5F0" w14:textId="77777777" w:rsidR="00E2137C" w:rsidRDefault="00E2137C" w:rsidP="00E2137C">
          <w:pPr>
            <w:pStyle w:val="CitaviBibliographyEntry"/>
          </w:pPr>
          <w:r>
            <w:t>[7]</w:t>
          </w:r>
          <w:r>
            <w:tab/>
          </w:r>
          <w:bookmarkStart w:id="33" w:name="_CTVL0013cec95b721e64e73b2719a47ba753264"/>
          <w:r>
            <w:t>K. Obileke, N. Nwokolo, G. Makaka, P. Mukumba, and H. Onyeaka, “Anaerobic digestion: Technology for biogas production as a source of renewable energy—A review,”</w:t>
          </w:r>
          <w:bookmarkEnd w:id="33"/>
          <w:r>
            <w:t xml:space="preserve"> </w:t>
          </w:r>
          <w:r w:rsidRPr="00E2137C">
            <w:rPr>
              <w:i/>
            </w:rPr>
            <w:t>Energy &amp; Environment</w:t>
          </w:r>
          <w:r w:rsidRPr="00E2137C">
            <w:t>, vol. 32, no. 2, pp. 191–225, 2021, doi: 10.1177/0958305X20923117.</w:t>
          </w:r>
        </w:p>
        <w:p w14:paraId="6780D5EE" w14:textId="77777777" w:rsidR="00E2137C" w:rsidRDefault="00E2137C" w:rsidP="00E2137C">
          <w:pPr>
            <w:pStyle w:val="CitaviBibliographyEntry"/>
          </w:pPr>
          <w:r>
            <w:t>[8]</w:t>
          </w:r>
          <w:r>
            <w:tab/>
          </w:r>
          <w:bookmarkStart w:id="34" w:name="_CTVL001d1dddd2f472c4642be3a78105134725c"/>
          <w:r>
            <w:t>“modeling-approaches-of-biogas-production-3,”</w:t>
          </w:r>
        </w:p>
        <w:bookmarkEnd w:id="34"/>
        <w:p w14:paraId="27D885E8" w14:textId="77777777" w:rsidR="00E2137C" w:rsidRDefault="00E2137C" w:rsidP="00E2137C">
          <w:pPr>
            <w:pStyle w:val="CitaviBibliographyEntry"/>
          </w:pPr>
          <w:r>
            <w:t>[9]</w:t>
          </w:r>
          <w:r>
            <w:tab/>
          </w:r>
          <w:bookmarkStart w:id="35" w:name="_CTVL001ae439aacb330454f9cd8dc9d1ffe1daf"/>
          <w:r>
            <w:t>A. K. Duun-Henrikse</w:t>
          </w:r>
          <w:bookmarkEnd w:id="35"/>
          <w:r>
            <w:t>n</w:t>
          </w:r>
          <w:r w:rsidRPr="00E2137C">
            <w:rPr>
              <w:i/>
            </w:rPr>
            <w:t xml:space="preserve"> et al., </w:t>
          </w:r>
          <w:r w:rsidRPr="00E2137C">
            <w:t xml:space="preserve">“Model identification using stochastic differential equation grey-box models in diabetes,” </w:t>
          </w:r>
          <w:r w:rsidRPr="00E2137C">
            <w:rPr>
              <w:i/>
            </w:rPr>
            <w:t>Journal of diabetes science and technology</w:t>
          </w:r>
          <w:r w:rsidRPr="00E2137C">
            <w:t>, vol. 7, no. 2, pp. 431–440, 2013, doi: 10.1177/193229681300700220.</w:t>
          </w:r>
        </w:p>
        <w:p w14:paraId="5959F7DA" w14:textId="77777777" w:rsidR="00E2137C" w:rsidRDefault="00E2137C" w:rsidP="00E2137C">
          <w:pPr>
            <w:pStyle w:val="CitaviBibliographyEntry"/>
          </w:pPr>
          <w:r>
            <w:t>[10]</w:t>
          </w:r>
          <w:r>
            <w:tab/>
          </w:r>
          <w:bookmarkStart w:id="36" w:name="_CTVL00169895cb17ee542ceb2ad76dececf58de"/>
          <w:r>
            <w:t>M. Heiker, M. Kraume, A. Mertins, T. Wawer, and S. Rosenberger, “Biogas Plants in Renewable Energy Systems—A Systematic Review of Modeling Approaches of Biogas Production,”</w:t>
          </w:r>
          <w:bookmarkEnd w:id="36"/>
          <w:r>
            <w:t xml:space="preserve"> </w:t>
          </w:r>
          <w:r w:rsidRPr="00E2137C">
            <w:rPr>
              <w:i/>
            </w:rPr>
            <w:t>Applied Sciences</w:t>
          </w:r>
          <w:r w:rsidRPr="00E2137C">
            <w:t>, vol. 11, no. 8, p. 3361, 2021, doi: 10.3390/app11083361.</w:t>
          </w:r>
        </w:p>
        <w:p w14:paraId="152536E7" w14:textId="77777777" w:rsidR="00E2137C" w:rsidRDefault="00E2137C" w:rsidP="00E2137C">
          <w:pPr>
            <w:pStyle w:val="CitaviBibliographyEntry"/>
          </w:pPr>
          <w:r>
            <w:t>[11]</w:t>
          </w:r>
          <w:r>
            <w:tab/>
          </w:r>
          <w:bookmarkStart w:id="37" w:name="_CTVL0015010092eb0784ea8ad98d5ae1e120e09"/>
          <w:r>
            <w:t>K. Waszkielis, I. Białobrzewski, and K. Bułkowska, “Application of anaerobic digestion model No. 1 for simulating fermentation of maize silage, pig manure, cattle manure and digestate in the full-scale biogas plant,”</w:t>
          </w:r>
          <w:bookmarkEnd w:id="37"/>
          <w:r>
            <w:t xml:space="preserve"> </w:t>
          </w:r>
          <w:r w:rsidRPr="00E2137C">
            <w:rPr>
              <w:i/>
            </w:rPr>
            <w:t>Fuel</w:t>
          </w:r>
          <w:r w:rsidRPr="00E2137C">
            <w:t>, vol. 317, p. 123491, 2022, doi: 10.1016/j.fuel.2022.123491.</w:t>
          </w:r>
        </w:p>
        <w:p w14:paraId="5513B972" w14:textId="77777777" w:rsidR="00E2137C" w:rsidRDefault="00E2137C" w:rsidP="00E2137C">
          <w:pPr>
            <w:pStyle w:val="CitaviBibliographyEntry"/>
          </w:pPr>
          <w:r>
            <w:t>[12]</w:t>
          </w:r>
          <w:r>
            <w:tab/>
          </w:r>
          <w:bookmarkStart w:id="38" w:name="_CTVL0018df6a57258d84ec2878d224db31b6d28"/>
          <w:r>
            <w:t>F. Amara, K. Agbossou, A. Cardenas, Y. Dubé, and S. Kelouwani, “Comparison and Simulation of Building Thermal Models for Effective Energy Management,”</w:t>
          </w:r>
          <w:bookmarkEnd w:id="38"/>
          <w:r>
            <w:t xml:space="preserve"> </w:t>
          </w:r>
          <w:r w:rsidRPr="00E2137C">
            <w:rPr>
              <w:i/>
            </w:rPr>
            <w:t>SGRE</w:t>
          </w:r>
          <w:r w:rsidRPr="00E2137C">
            <w:t>, vol. 06, no. 04, pp. 95–112, 2015, doi: 10.4236/sgre.2015.64009.</w:t>
          </w:r>
        </w:p>
        <w:p w14:paraId="449E0212" w14:textId="77777777" w:rsidR="00E2137C" w:rsidRDefault="00E2137C" w:rsidP="00E2137C">
          <w:pPr>
            <w:pStyle w:val="CitaviBibliographyEntry"/>
          </w:pPr>
          <w:r>
            <w:lastRenderedPageBreak/>
            <w:t>[13]</w:t>
          </w:r>
          <w:r>
            <w:tab/>
          </w:r>
          <w:bookmarkStart w:id="39" w:name="_CTVL00118d4364fb5294b90ab338208a99d4701"/>
          <w:r>
            <w:t>N. Raeyatdoost, R. Eccleston, and C. Wolf, “Flexible Methane Production Using a Proportional Integral Controller with Simulation</w:t>
          </w:r>
          <w:r>
            <w:rPr>
              <w:rFonts w:ascii="Cambria Math" w:hAnsi="Cambria Math" w:cs="Cambria Math"/>
            </w:rPr>
            <w:t>‐</w:t>
          </w:r>
          <w:r>
            <w:t>Based Soft Sensor,</w:t>
          </w:r>
          <w:r>
            <w:rPr>
              <w:rFonts w:cs="Arial"/>
            </w:rPr>
            <w:t>”</w:t>
          </w:r>
          <w:bookmarkEnd w:id="39"/>
          <w:r>
            <w:t xml:space="preserve"> </w:t>
          </w:r>
          <w:r w:rsidRPr="00E2137C">
            <w:rPr>
              <w:i/>
            </w:rPr>
            <w:t>Chem Eng &amp; Technol</w:t>
          </w:r>
          <w:r w:rsidRPr="00E2137C">
            <w:t>, vol. 43, no. 1, pp. 75–83, 2020, doi: 10.1002/ceat.201900401.</w:t>
          </w:r>
        </w:p>
        <w:p w14:paraId="4067306E" w14:textId="77777777" w:rsidR="00E2137C" w:rsidRDefault="00E2137C" w:rsidP="00E2137C">
          <w:pPr>
            <w:pStyle w:val="CitaviBibliographyEntry"/>
          </w:pPr>
          <w:r>
            <w:t>[14]</w:t>
          </w:r>
          <w:r>
            <w:tab/>
          </w:r>
          <w:bookmarkStart w:id="40" w:name="_CTVL00101b7f09945ee41738833d576f3404fb7"/>
          <w:r>
            <w:t>S. Fawzy, M. Saeed, A. Eladl, and M. El-Saadawi, “Adaptive Control System for Biogas Power Plant Using Model Predictive Control,”</w:t>
          </w:r>
          <w:bookmarkEnd w:id="40"/>
          <w:r>
            <w:t xml:space="preserve"> </w:t>
          </w:r>
          <w:r w:rsidRPr="00E2137C">
            <w:rPr>
              <w:i/>
            </w:rPr>
            <w:t>Journal of Modern Power Systems and Clean Energy</w:t>
          </w:r>
          <w:r w:rsidRPr="00E2137C">
            <w:t>, vol. 9, no. 5, pp. 1193–1204, 2021, doi: 10.35833/MPCE.2019.000170.</w:t>
          </w:r>
        </w:p>
        <w:p w14:paraId="6D17FC93" w14:textId="77777777" w:rsidR="00E2137C" w:rsidRDefault="00E2137C" w:rsidP="00E2137C">
          <w:pPr>
            <w:pStyle w:val="CitaviBibliographyEntry"/>
          </w:pPr>
          <w:r>
            <w:t>[15]</w:t>
          </w:r>
          <w:r>
            <w:tab/>
          </w:r>
          <w:bookmarkStart w:id="41" w:name="_CTVL0015da80d3e2222414e8321a3702f359ea8"/>
          <w:r>
            <w:t>K. Yetilmezsoy, K. Karakaya, M. Bahramian, S. A. Abdul-Wahab, and B. İ. Goncaloğlu, “Black-, gray-, and white-box modeling of biogas production rate from a real-scale anaerobic sludge digestion system in a biological and advanced biological treatment plant,”</w:t>
          </w:r>
          <w:bookmarkEnd w:id="41"/>
          <w:r>
            <w:t xml:space="preserve"> </w:t>
          </w:r>
          <w:r w:rsidRPr="00E2137C">
            <w:rPr>
              <w:i/>
            </w:rPr>
            <w:t>Neural Comput &amp; Applic</w:t>
          </w:r>
          <w:r w:rsidRPr="00E2137C">
            <w:t>, vol. 33, no. 17, pp. 11043–11066, 2021, doi: 10.1007/s00521-020-05562-7.</w:t>
          </w:r>
        </w:p>
        <w:p w14:paraId="272A2B29" w14:textId="77777777" w:rsidR="00E2137C" w:rsidRDefault="00E2137C" w:rsidP="00E2137C">
          <w:pPr>
            <w:pStyle w:val="CitaviBibliographyEntry"/>
          </w:pPr>
          <w:r>
            <w:t>[16]</w:t>
          </w:r>
          <w:r>
            <w:tab/>
          </w:r>
          <w:bookmarkStart w:id="42" w:name="_CTVL001c76bdfacdf8742038f823d468a2475e0"/>
          <w:r>
            <w:t>P. V. Denis Dochain, “Dochain Vanrolleghem 2015 dynamical modelling_compressed-1-120,” 2001.</w:t>
          </w:r>
        </w:p>
        <w:bookmarkEnd w:id="42"/>
        <w:p w14:paraId="5B010597" w14:textId="77777777" w:rsidR="00E2137C" w:rsidRDefault="00E2137C" w:rsidP="00E2137C">
          <w:pPr>
            <w:pStyle w:val="CitaviBibliographyEntry"/>
          </w:pPr>
          <w:r>
            <w:t>[17]</w:t>
          </w:r>
          <w:r>
            <w:tab/>
          </w:r>
          <w:bookmarkStart w:id="43" w:name="_CTVL001c11784a67fb94496ac7878754bde6a2f"/>
          <w:r>
            <w:t>K. Ogata, “Modern control engineering,” 2010.</w:t>
          </w:r>
        </w:p>
        <w:bookmarkEnd w:id="43"/>
        <w:p w14:paraId="013A9C64" w14:textId="77777777" w:rsidR="00E2137C" w:rsidRDefault="00E2137C" w:rsidP="00E2137C">
          <w:pPr>
            <w:pStyle w:val="CitaviBibliographyEntry"/>
          </w:pPr>
          <w:r>
            <w:t>[18]</w:t>
          </w:r>
          <w:r>
            <w:tab/>
          </w:r>
          <w:bookmarkStart w:id="44" w:name="_CTVL0014a2419ab53884e5c81846967e4e7c440"/>
          <w:r>
            <w:t>F. Haugen, R. Bakke, and B. Lie, “State Estimation and Model-Based Control of a Pilot Anaerobic Digestion Reactor,”</w:t>
          </w:r>
          <w:bookmarkEnd w:id="44"/>
          <w:r>
            <w:t xml:space="preserve"> </w:t>
          </w:r>
          <w:r w:rsidRPr="00E2137C">
            <w:rPr>
              <w:i/>
            </w:rPr>
            <w:t>Journal of Control Science and Engineering</w:t>
          </w:r>
          <w:r w:rsidRPr="00E2137C">
            <w:t>, vol. 2014, pp. 1–19, 2014, doi: 10.1155/2014/572621.</w:t>
          </w:r>
        </w:p>
        <w:p w14:paraId="6BD2AF21" w14:textId="77777777" w:rsidR="00E2137C" w:rsidRDefault="00E2137C" w:rsidP="00E2137C">
          <w:pPr>
            <w:pStyle w:val="CitaviBibliographyEntry"/>
          </w:pPr>
          <w:r>
            <w:t>[19]</w:t>
          </w:r>
          <w:r>
            <w:tab/>
          </w:r>
          <w:bookmarkStart w:id="45" w:name="_CTVL0012fd6627c02fd4417bb0f5c086051b376"/>
          <w:r>
            <w:t>Bernard, O., Hadj-Sadok, Z., Dochain, D., Genovesi, A., &amp; Steyer, J. P, “Dynamical model development and parameter identification for an anaerobic wastewater treatment process,” 2001.</w:t>
          </w:r>
        </w:p>
        <w:bookmarkEnd w:id="45"/>
        <w:p w14:paraId="22849253" w14:textId="77777777" w:rsidR="00E2137C" w:rsidRDefault="00E2137C" w:rsidP="00E2137C">
          <w:pPr>
            <w:pStyle w:val="CitaviBibliographyEntry"/>
          </w:pPr>
          <w:r>
            <w:t>[20]</w:t>
          </w:r>
          <w:r>
            <w:tab/>
          </w:r>
          <w:bookmarkStart w:id="46" w:name="_CTVL0019a2d83223ab94cd6b800e0d629908b3b"/>
          <w:r>
            <w:t>K. P. Burnham and D. R. Anderson, “Multimodel Inference,”</w:t>
          </w:r>
          <w:bookmarkEnd w:id="46"/>
          <w:r>
            <w:t xml:space="preserve"> </w:t>
          </w:r>
          <w:r w:rsidRPr="00E2137C">
            <w:rPr>
              <w:i/>
            </w:rPr>
            <w:t>Sociological Methods &amp; Research</w:t>
          </w:r>
          <w:r w:rsidRPr="00E2137C">
            <w:t>, vol. 33, no. 2, pp. 261–304, 2004, doi: 10.1177/0049124104268644.</w:t>
          </w:r>
        </w:p>
        <w:p w14:paraId="166DC586" w14:textId="77777777" w:rsidR="00E2137C" w:rsidRDefault="00E2137C" w:rsidP="00E2137C">
          <w:pPr>
            <w:pStyle w:val="CitaviBibliographyEntry"/>
          </w:pPr>
          <w:r>
            <w:t>[21]</w:t>
          </w:r>
          <w:r>
            <w:tab/>
          </w:r>
          <w:bookmarkStart w:id="47" w:name="_CTVL001099ce34d0ece44b2903c3a908e054856"/>
          <w:r>
            <w:t>A.-N. Spiess and N. Neumeyer, “An evaluation of R2 as an inadequate measure for nonlinear models in pharmacological and biochemical research: a Monte Carlo approach,”</w:t>
          </w:r>
          <w:bookmarkEnd w:id="47"/>
          <w:r>
            <w:t xml:space="preserve"> </w:t>
          </w:r>
          <w:r w:rsidRPr="00E2137C">
            <w:rPr>
              <w:i/>
            </w:rPr>
            <w:t>BMC pharmacology</w:t>
          </w:r>
          <w:r w:rsidRPr="00E2137C">
            <w:t>, vol. 10, p. 6, 2010, doi: 10.1186/1471-2210-10-6.</w:t>
          </w:r>
        </w:p>
        <w:p w14:paraId="50B7973D" w14:textId="77777777" w:rsidR="00E2137C" w:rsidRDefault="00E2137C" w:rsidP="00E2137C">
          <w:pPr>
            <w:pStyle w:val="CitaviBibliographyEntry"/>
          </w:pPr>
          <w:r>
            <w:t>[22]</w:t>
          </w:r>
          <w:r>
            <w:tab/>
          </w:r>
          <w:bookmarkStart w:id="48" w:name="_CTVL0011975434d2eba4f478cbdc5048fe4a17e"/>
          <w:r>
            <w:t>Lennart Ljung, “Black-box Models from Input-output Measurements,” Oct. 2001.</w:t>
          </w:r>
        </w:p>
        <w:bookmarkEnd w:id="48"/>
        <w:p w14:paraId="3895EFFB" w14:textId="77777777" w:rsidR="00E2137C" w:rsidRDefault="00E2137C" w:rsidP="00E2137C">
          <w:pPr>
            <w:pStyle w:val="CitaviBibliographyEntry"/>
          </w:pPr>
          <w:r>
            <w:t>[23]</w:t>
          </w:r>
          <w:r>
            <w:tab/>
          </w:r>
          <w:bookmarkStart w:id="49" w:name="_CTVL00189d7fb21df7e4a089a8204d73992627b"/>
          <w:r>
            <w:t>T. Chai and R. R. Draxler, “Root mean square error (RMSE) or mean absolute error (MAE)? – Arguments against avoiding RMSE in the literature,”</w:t>
          </w:r>
          <w:bookmarkEnd w:id="49"/>
          <w:r>
            <w:t xml:space="preserve"> </w:t>
          </w:r>
          <w:r w:rsidRPr="00E2137C">
            <w:rPr>
              <w:i/>
            </w:rPr>
            <w:t>Geosci. Model Dev.</w:t>
          </w:r>
          <w:r w:rsidRPr="00E2137C">
            <w:t>, vol. 7, no. 3, pp. 1247–1250, 2014, doi: 10.5194/gmd-7-1247-2014.</w:t>
          </w:r>
        </w:p>
        <w:p w14:paraId="7F637B56" w14:textId="77777777" w:rsidR="00E2137C" w:rsidRDefault="00E2137C" w:rsidP="00E2137C">
          <w:pPr>
            <w:pStyle w:val="CitaviBibliographyEntry"/>
          </w:pPr>
          <w:r>
            <w:t>[24]</w:t>
          </w:r>
          <w:r>
            <w:tab/>
          </w:r>
          <w:bookmarkStart w:id="50" w:name="_CTVL001a27b4fed9fce49d7b16978af32545a70"/>
          <w:r>
            <w:t>G. K. Sadanori Konishi, “Information Criteria and Statistical Modeling,” 2007.</w:t>
          </w:r>
        </w:p>
        <w:bookmarkEnd w:id="50"/>
        <w:p w14:paraId="64C9CA59" w14:textId="77777777" w:rsidR="00E2137C" w:rsidRDefault="00E2137C" w:rsidP="00E2137C">
          <w:pPr>
            <w:pStyle w:val="CitaviBibliographyEntry"/>
          </w:pPr>
          <w:r>
            <w:t>[25]</w:t>
          </w:r>
          <w:r>
            <w:tab/>
          </w:r>
          <w:bookmarkStart w:id="51" w:name="_CTVL001b8d239d476bd48458dbd9c71467ba9f7"/>
          <w:r>
            <w:t>T. A. S. Srinvias, A. D. Donald, M. Sameena, K. Rekha, and I. D. Srihith, “Unlocking the Power of Matlab: A Comprehensive Survey,”</w:t>
          </w:r>
          <w:bookmarkEnd w:id="51"/>
          <w:r>
            <w:t xml:space="preserve"> </w:t>
          </w:r>
          <w:r w:rsidRPr="00E2137C">
            <w:rPr>
              <w:i/>
            </w:rPr>
            <w:t>IJARSCT</w:t>
          </w:r>
          <w:r w:rsidRPr="00E2137C">
            <w:t>, pp. 20–31, 2023, doi: 10.48175/IJARSCT-9005.</w:t>
          </w:r>
        </w:p>
        <w:p w14:paraId="662F653F" w14:textId="77777777" w:rsidR="00E2137C" w:rsidRDefault="00E2137C" w:rsidP="00E2137C">
          <w:pPr>
            <w:pStyle w:val="CitaviBibliographyEntry"/>
          </w:pPr>
          <w:r>
            <w:t>[26]</w:t>
          </w:r>
          <w:r>
            <w:tab/>
          </w:r>
          <w:bookmarkStart w:id="52" w:name="_CTVL001d6a24f304a5940afb082cf2201c27bce"/>
          <w:r>
            <w:t>M. Abdul Majid, Z. A. Huneiti W. Balachandran Y. Balarabe, “MATLAB as a teaching and learning tool for mathematics,”</w:t>
          </w:r>
        </w:p>
        <w:bookmarkEnd w:id="52"/>
        <w:p w14:paraId="229DDC4E" w14:textId="77777777" w:rsidR="00E2137C" w:rsidRDefault="00E2137C" w:rsidP="00E2137C">
          <w:pPr>
            <w:pStyle w:val="CitaviBibliographyEntry"/>
          </w:pPr>
          <w:r>
            <w:t>[27]</w:t>
          </w:r>
          <w:r>
            <w:tab/>
          </w:r>
          <w:bookmarkStart w:id="53" w:name="_CTVL0018f52302af1ca44d38c14b5b33bbfd560"/>
          <w:r>
            <w:t>Daniel Gaida, Michael Bongards, Christian Wolf, Thomas Bäck, “MATLAB Toolbox for Biogas Plant Modelling and Optimization,” 2011. [Online]. Available: https://​www.researchgate.net​/​publication/​224969105</w:t>
          </w:r>
        </w:p>
        <w:bookmarkEnd w:id="53"/>
        <w:p w14:paraId="2F7A3910" w14:textId="77777777" w:rsidR="00E2137C" w:rsidRDefault="00E2137C" w:rsidP="00E2137C">
          <w:pPr>
            <w:pStyle w:val="CitaviBibliographyEntry"/>
          </w:pPr>
          <w:r>
            <w:t>[28]</w:t>
          </w:r>
          <w:r>
            <w:tab/>
          </w:r>
          <w:bookmarkStart w:id="54" w:name="_CTVL0013b27a191ed1741929a08f4506aee083e"/>
          <w:r>
            <w:t>“Genetic Algorithm and Direct Search Toolbox User's Guide,” 2004.</w:t>
          </w:r>
        </w:p>
        <w:bookmarkEnd w:id="54"/>
        <w:p w14:paraId="2036263A" w14:textId="77777777" w:rsidR="00E2137C" w:rsidRDefault="00E2137C" w:rsidP="00E2137C">
          <w:pPr>
            <w:pStyle w:val="CitaviBibliographyEntry"/>
          </w:pPr>
          <w:r>
            <w:t>[29]</w:t>
          </w:r>
          <w:r>
            <w:tab/>
          </w:r>
          <w:bookmarkStart w:id="55" w:name="_CTVL001d6812a06b4624a25be06ad3206aa91c2"/>
          <w:r>
            <w:t>Mahamad Nabab Alam, “Particle Swarm Optimization: Algorithm and its Codes in MATLAB,” doi: 10.13140/RG.2.1.4985.3206.</w:t>
          </w:r>
        </w:p>
        <w:bookmarkEnd w:id="55"/>
        <w:p w14:paraId="4A4C4ACB" w14:textId="77777777" w:rsidR="00E2137C" w:rsidRDefault="00E2137C" w:rsidP="00E2137C">
          <w:pPr>
            <w:pStyle w:val="CitaviBibliographyEntry"/>
          </w:pPr>
          <w:r>
            <w:t>[30]</w:t>
          </w:r>
          <w:r>
            <w:tab/>
          </w:r>
          <w:bookmarkStart w:id="56" w:name="_CTVL001d70e38978fbb4b3d9d57d518ef48ee76"/>
          <w:r>
            <w:t xml:space="preserve">O. S. Ajani, A. Kumar, and R. Mallipeddi, “Covariance matrix adaptation evolution strategy based on correlated evolution paths with application to reinforcement </w:t>
          </w:r>
          <w:r>
            <w:lastRenderedPageBreak/>
            <w:t>learning,”</w:t>
          </w:r>
          <w:bookmarkEnd w:id="56"/>
          <w:r>
            <w:t xml:space="preserve"> </w:t>
          </w:r>
          <w:r w:rsidRPr="00E2137C">
            <w:rPr>
              <w:i/>
            </w:rPr>
            <w:t>Expert Systems with Applications</w:t>
          </w:r>
          <w:r w:rsidRPr="00E2137C">
            <w:t>, vol. 246, p. 123289, 2024, doi: 10.1016/j.eswa.2024.123289.</w:t>
          </w:r>
        </w:p>
        <w:p w14:paraId="5E0753CC" w14:textId="77777777" w:rsidR="00E2137C" w:rsidRDefault="00E2137C" w:rsidP="00E2137C">
          <w:pPr>
            <w:pStyle w:val="CitaviBibliographyEntry"/>
          </w:pPr>
          <w:r>
            <w:t>[31]</w:t>
          </w:r>
          <w:r>
            <w:tab/>
          </w:r>
          <w:bookmarkStart w:id="57" w:name="_CTVL001d510ad9fd24442dc964bb7760b27a507"/>
          <w:r>
            <w:t>K. P. RAINER STORN, “Differential Evolution; A Simple and Efficient Heuristic for global Optimization over Continuous Spaces,” 1997.</w:t>
          </w:r>
        </w:p>
        <w:bookmarkEnd w:id="57"/>
        <w:p w14:paraId="69E0B3D6" w14:textId="77777777" w:rsidR="00E2137C" w:rsidRDefault="00E2137C" w:rsidP="00E2137C">
          <w:pPr>
            <w:pStyle w:val="CitaviBibliographyEntry"/>
          </w:pPr>
          <w:r>
            <w:t>[32]</w:t>
          </w:r>
          <w:r>
            <w:tab/>
          </w:r>
          <w:bookmarkStart w:id="58" w:name="_CTVL001012f3c7890d64517b7de85dd775f402e"/>
          <w:r>
            <w:t>T. P. Runarsson, “Approximate Evolution Strategy using Stochastic Ranking,” pp. 745–752, 2006, doi: 10.1109/CEC.2006.1688386.</w:t>
          </w:r>
        </w:p>
        <w:bookmarkEnd w:id="58"/>
        <w:p w14:paraId="09632170" w14:textId="77777777" w:rsidR="00E2137C" w:rsidRDefault="00E2137C" w:rsidP="00E2137C">
          <w:pPr>
            <w:pStyle w:val="CitaviBibliographyEntry"/>
          </w:pPr>
          <w:r>
            <w:t>[33]</w:t>
          </w:r>
          <w:r>
            <w:tab/>
          </w:r>
          <w:bookmarkStart w:id="59" w:name="_CTVL0015190933aff7f46b791d409947b817ef6"/>
          <w:r>
            <w:t>StatAnalytica,</w:t>
          </w:r>
          <w:bookmarkEnd w:id="59"/>
          <w:r>
            <w:t xml:space="preserve"> </w:t>
          </w:r>
          <w:r w:rsidRPr="00E2137C">
            <w:rPr>
              <w:i/>
            </w:rPr>
            <w:t xml:space="preserve">Python vs Matlab: Which One Is the Best Language - StatAnalytica. </w:t>
          </w:r>
          <w:r w:rsidRPr="00E2137C">
            <w:t>[Online]. Available: https://​statanalytica.com​/​blog/​python-​vs-​matlab/​ (accessed: Feb. 13 2025).</w:t>
          </w:r>
        </w:p>
        <w:p w14:paraId="35BF4CA4" w14:textId="77777777" w:rsidR="00E2137C" w:rsidRDefault="00E2137C" w:rsidP="00E2137C">
          <w:pPr>
            <w:pStyle w:val="CitaviBibliographyEntry"/>
          </w:pPr>
          <w:r>
            <w:t>[34]</w:t>
          </w:r>
          <w:r>
            <w:tab/>
          </w:r>
          <w:bookmarkStart w:id="60" w:name="_CTVL001e94745b58e644bc0824431af6772a241"/>
          <w:r>
            <w:t>N. S. Vineesh Cutting, “A Review on using Python as a Preferred Programming Language for Beginners,” Aug. 2021.</w:t>
          </w:r>
        </w:p>
        <w:bookmarkEnd w:id="60"/>
        <w:p w14:paraId="791FB61F" w14:textId="77777777" w:rsidR="00E2137C" w:rsidRDefault="00E2137C" w:rsidP="00E2137C">
          <w:pPr>
            <w:pStyle w:val="CitaviBibliographyEntry"/>
          </w:pPr>
          <w:r>
            <w:t>[35]</w:t>
          </w:r>
          <w:r>
            <w:tab/>
          </w:r>
          <w:bookmarkStart w:id="61" w:name="_CTVL00175be5d9c9e944e3cb754ec65afb52850"/>
          <w:r>
            <w:t>D.B. Beniz, A.M. Espindola [LNLS, Campinas, and Brazil], “11th International Workshop on Personal Computers and Particle Accelerator Controls: October 25th-28th, 2016, Campinas, Brazil,” Sep. 2017.</w:t>
          </w:r>
        </w:p>
        <w:bookmarkEnd w:id="61"/>
        <w:p w14:paraId="08D190DA" w14:textId="77777777" w:rsidR="00E2137C" w:rsidRDefault="00E2137C" w:rsidP="00E2137C">
          <w:pPr>
            <w:pStyle w:val="CitaviBibliographyEntry"/>
          </w:pPr>
          <w:r>
            <w:t>[36]</w:t>
          </w:r>
          <w:r>
            <w:tab/>
          </w:r>
          <w:bookmarkStart w:id="62" w:name="_CTVL001b4e580aaed1b4b309c1ac253c050c437"/>
          <w:r>
            <w:t>R. Isermann and M. Münchhof, “Identification of Dynamic Systems,” 2011, doi: 10.1007/978-3-540-78879-9.</w:t>
          </w:r>
        </w:p>
        <w:bookmarkEnd w:id="62"/>
        <w:p w14:paraId="2CA031DF" w14:textId="32D2616C" w:rsidR="002E3110" w:rsidRPr="00367864" w:rsidRDefault="00E2137C" w:rsidP="00E2137C">
          <w:pPr>
            <w:pStyle w:val="CitaviBibliographyEntry"/>
          </w:pPr>
          <w:r>
            <w:t>[37]</w:t>
          </w:r>
          <w:r>
            <w:tab/>
          </w:r>
          <w:bookmarkStart w:id="63" w:name="_CTVL0017519eba8b47847498102588e2108b376"/>
          <w:r>
            <w:t>W. Schneider,</w:t>
          </w:r>
          <w:bookmarkEnd w:id="63"/>
          <w:r>
            <w:t xml:space="preserve"> </w:t>
          </w:r>
          <w:r w:rsidRPr="00E2137C">
            <w:rPr>
              <w:i/>
            </w:rPr>
            <w:t xml:space="preserve">Praktische Regelungstechnik: Ein Lehr- und Übungsbuch für Nicht-Elektrotechniker ; mit 72 Tabellen und 54 Übungsaufgaben, </w:t>
          </w:r>
          <w:r w:rsidRPr="00E2137C">
            <w:t>3rd ed. Wiesbaden: Vieweg + Teubner, 2008. Accessed: Feb. 27 2025.</w:t>
          </w:r>
          <w:r w:rsidR="002E3110" w:rsidRPr="00367864">
            <w:fldChar w:fldCharType="end"/>
          </w:r>
        </w:p>
      </w:sdtContent>
    </w:sdt>
    <w:p w14:paraId="4930B2C3" w14:textId="77777777" w:rsidR="002E3110" w:rsidRPr="00367864" w:rsidRDefault="002E3110" w:rsidP="002E3110">
      <w:pPr>
        <w:rPr>
          <w:sz w:val="22"/>
        </w:rPr>
      </w:pPr>
    </w:p>
    <w:sectPr w:rsidR="002E3110" w:rsidRPr="00367864" w:rsidSect="00EA7935">
      <w:headerReference w:type="default" r:id="rId104"/>
      <w:pgSz w:w="11906" w:h="16838" w:code="9"/>
      <w:pgMar w:top="1701" w:right="1134" w:bottom="1134" w:left="1701" w:header="284"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33916" w14:textId="77777777" w:rsidR="00AC6E98" w:rsidRDefault="00AC6E98" w:rsidP="00827F0B">
      <w:pPr>
        <w:spacing w:after="0"/>
      </w:pPr>
      <w:r>
        <w:separator/>
      </w:r>
    </w:p>
  </w:endnote>
  <w:endnote w:type="continuationSeparator" w:id="0">
    <w:p w14:paraId="0E0CE6C7" w14:textId="77777777" w:rsidR="00AC6E98" w:rsidRDefault="00AC6E98" w:rsidP="00827F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43FBF" w14:textId="77777777" w:rsidR="00813D2A" w:rsidRDefault="00813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830814"/>
      <w:docPartObj>
        <w:docPartGallery w:val="Page Numbers (Bottom of Page)"/>
        <w:docPartUnique/>
      </w:docPartObj>
    </w:sdtPr>
    <w:sdtEndPr>
      <w:rPr>
        <w:sz w:val="16"/>
        <w:szCs w:val="16"/>
      </w:rPr>
    </w:sdtEndPr>
    <w:sdtContent>
      <w:p w14:paraId="795FA635" w14:textId="77777777" w:rsidR="00380233" w:rsidRPr="008C414C" w:rsidRDefault="00380233" w:rsidP="00012D28">
        <w:pPr>
          <w:pStyle w:val="Footer"/>
          <w:spacing w:after="200" w:line="320" w:lineRule="exact"/>
          <w:jc w:val="center"/>
          <w:rPr>
            <w:szCs w:val="23"/>
          </w:rPr>
        </w:pPr>
        <w:r>
          <w:rPr>
            <w:noProof/>
            <w:szCs w:val="23"/>
            <w:lang w:eastAsia="de-DE"/>
          </w:rPr>
          <mc:AlternateContent>
            <mc:Choice Requires="wps">
              <w:drawing>
                <wp:anchor distT="0" distB="0" distL="114300" distR="114300" simplePos="0" relativeHeight="251653632" behindDoc="0" locked="0" layoutInCell="1" allowOverlap="1" wp14:anchorId="163914C9" wp14:editId="26DF2542">
                  <wp:simplePos x="0" y="0"/>
                  <wp:positionH relativeFrom="column">
                    <wp:posOffset>0</wp:posOffset>
                  </wp:positionH>
                  <wp:positionV relativeFrom="paragraph">
                    <wp:posOffset>-17780</wp:posOffset>
                  </wp:positionV>
                  <wp:extent cx="5760085" cy="0"/>
                  <wp:effectExtent l="13335" t="10160" r="8255" b="8890"/>
                  <wp:wrapNone/>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12700" cmpd="sng">
                            <a:solidFill>
                              <a:schemeClr val="dk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639F085" id="_x0000_t32" coordsize="21600,21600" o:spt="32" o:oned="t" path="m,l21600,21600e" filled="f">
                  <v:path arrowok="t" fillok="f" o:connecttype="none"/>
                  <o:lock v:ext="edit" shapetype="t"/>
                </v:shapetype>
                <v:shape id="AutoShape 6" o:spid="_x0000_s1026" type="#_x0000_t32" style="position:absolute;margin-left:0;margin-top:-1.4pt;width:453.5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" strokecolor="black [3200]" strokeweight="1pt">
                  <v:shadow color="#7f7f7f [1601]" offset="1pt"/>
                </v:shape>
              </w:pict>
            </mc:Fallback>
          </mc:AlternateContent>
        </w:r>
        <w:r w:rsidRPr="00012D28">
          <w:rPr>
            <w:szCs w:val="23"/>
          </w:rPr>
          <w:fldChar w:fldCharType="begin"/>
        </w:r>
        <w:r w:rsidRPr="00012D28">
          <w:rPr>
            <w:szCs w:val="23"/>
          </w:rPr>
          <w:instrText xml:space="preserve"> PAGE   \* MERGEFORMAT </w:instrText>
        </w:r>
        <w:r w:rsidRPr="00012D28">
          <w:rPr>
            <w:szCs w:val="23"/>
          </w:rPr>
          <w:fldChar w:fldCharType="separate"/>
        </w:r>
        <w:r>
          <w:rPr>
            <w:noProof/>
            <w:szCs w:val="23"/>
          </w:rPr>
          <w:t>IV</w:t>
        </w:r>
        <w:r w:rsidRPr="00012D28">
          <w:rPr>
            <w:szCs w:val="23"/>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6E648" w14:textId="77777777" w:rsidR="00380233" w:rsidRDefault="00380233" w:rsidP="00E73E5A">
    <w:pPr>
      <w:pStyle w:val="Footer"/>
      <w:spacing w:after="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A499F" w14:textId="77777777" w:rsidR="00AC6E98" w:rsidRDefault="00AC6E98" w:rsidP="00827F0B">
      <w:pPr>
        <w:spacing w:after="0"/>
      </w:pPr>
      <w:r>
        <w:separator/>
      </w:r>
    </w:p>
  </w:footnote>
  <w:footnote w:type="continuationSeparator" w:id="0">
    <w:p w14:paraId="10E016C0" w14:textId="77777777" w:rsidR="00AC6E98" w:rsidRDefault="00AC6E98" w:rsidP="00827F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7BB5E" w14:textId="77777777" w:rsidR="00380233" w:rsidRDefault="00380233">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711B" w14:textId="77777777" w:rsidR="00380233" w:rsidRPr="0038385A" w:rsidRDefault="00380233" w:rsidP="00B774DA">
    <w:pPr>
      <w:pStyle w:val="Header"/>
      <w:spacing w:after="200" w:line="276" w:lineRule="auto"/>
      <w:jc w:val="right"/>
      <w:rPr>
        <w:szCs w:val="23"/>
      </w:rPr>
    </w:pPr>
    <w:r>
      <w:rPr>
        <w:noProof/>
        <w:szCs w:val="23"/>
        <w:lang w:eastAsia="de-DE"/>
      </w:rPr>
      <mc:AlternateContent>
        <mc:Choice Requires="wps">
          <w:drawing>
            <wp:anchor distT="0" distB="0" distL="114300" distR="114300" simplePos="0" relativeHeight="251656704" behindDoc="0" locked="0" layoutInCell="1" allowOverlap="1" wp14:anchorId="3E8A121F" wp14:editId="51E61730">
              <wp:simplePos x="0" y="0"/>
              <wp:positionH relativeFrom="column">
                <wp:posOffset>-90170</wp:posOffset>
              </wp:positionH>
              <wp:positionV relativeFrom="paragraph">
                <wp:posOffset>145415</wp:posOffset>
              </wp:positionV>
              <wp:extent cx="3935730" cy="421640"/>
              <wp:effectExtent l="0" t="2540" r="2540" b="4445"/>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813AC" w14:textId="55C91B02" w:rsidR="00380233" w:rsidRPr="00B40AF0" w:rsidRDefault="00BA2317" w:rsidP="006A0EE7">
                          <w:pPr>
                            <w:spacing w:line="320" w:lineRule="exact"/>
                          </w:pPr>
                          <w:fldSimple w:instr=" STYLEREF  &quot;Überschrift 1 ohne Nummerierung&quot;  \* MERGEFORMAT ">
                            <w:r w:rsidR="00D84C23">
                              <w:rPr>
                                <w:noProof/>
                              </w:rPr>
                              <w:t>Nomenclature</w:t>
                            </w:r>
                          </w:fldSimple>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E8A121F" id="_x0000_t202" coordsize="21600,21600" o:spt="202" path="m,l,21600r21600,l21600,xe">
              <v:stroke joinstyle="miter"/>
              <v:path gradientshapeok="t" o:connecttype="rect"/>
            </v:shapetype>
            <v:shape id="Text Box 8" o:spid="_x0000_s1026" type="#_x0000_t202" style="position:absolute;left:0;text-align:left;margin-left:-7.1pt;margin-top:11.45pt;width:309.9pt;height:33.2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" filled="f" stroked="f">
              <v:textbox style="mso-fit-shape-to-text:t">
                <w:txbxContent>
                  <w:p w14:paraId="467813AC" w14:textId="55C91B02" w:rsidR="00380233" w:rsidRPr="00B40AF0" w:rsidRDefault="00BA2317" w:rsidP="006A0EE7">
                    <w:pPr>
                      <w:spacing w:line="320" w:lineRule="exact"/>
                    </w:pPr>
                    <w:fldSimple w:instr=" STYLEREF  &quot;Überschrift 1 ohne Nummerierung&quot;  \* MERGEFORMAT ">
                      <w:r w:rsidR="00D84C23">
                        <w:rPr>
                          <w:noProof/>
                        </w:rPr>
                        <w:t>Nomenclature</w:t>
                      </w:r>
                    </w:fldSimple>
                  </w:p>
                </w:txbxContent>
              </v:textbox>
            </v:shape>
          </w:pict>
        </mc:Fallback>
      </mc:AlternateContent>
    </w:r>
    <w:r>
      <w:rPr>
        <w:noProof/>
        <w:szCs w:val="23"/>
        <w:lang w:eastAsia="de-DE"/>
      </w:rPr>
      <mc:AlternateContent>
        <mc:Choice Requires="wps">
          <w:drawing>
            <wp:anchor distT="0" distB="0" distL="114300" distR="114300" simplePos="0" relativeHeight="251651584" behindDoc="0" locked="0" layoutInCell="1" allowOverlap="1" wp14:anchorId="031463CF" wp14:editId="4045A7BC">
              <wp:simplePos x="0" y="0"/>
              <wp:positionH relativeFrom="column">
                <wp:posOffset>0</wp:posOffset>
              </wp:positionH>
              <wp:positionV relativeFrom="paragraph">
                <wp:posOffset>431800</wp:posOffset>
              </wp:positionV>
              <wp:extent cx="5760085" cy="0"/>
              <wp:effectExtent l="13335" t="12065" r="8255" b="6985"/>
              <wp:wrapNone/>
              <wp:docPr id="1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12700" cmpd="sng">
                        <a:solidFill>
                          <a:schemeClr val="dk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DB7DCBB" id="_x0000_t32" coordsize="21600,21600" o:spt="32" o:oned="t" path="m,l21600,21600e" filled="f">
              <v:path arrowok="t" fillok="f" o:connecttype="none"/>
              <o:lock v:ext="edit" shapetype="t"/>
            </v:shapetype>
            <v:shape id="AutoShape 1" o:spid="_x0000_s1026" type="#_x0000_t32" style="position:absolute;margin-left:0;margin-top:34pt;width:453.5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" strokecolor="black [3200]" strokeweight="1pt">
              <v:shadow color="#7f7f7f [1601]" offset="1pt"/>
            </v:shape>
          </w:pict>
        </mc:Fallback>
      </mc:AlternateContent>
    </w:r>
    <w:r>
      <w:rPr>
        <w:noProof/>
        <w:szCs w:val="23"/>
        <w:lang w:eastAsia="de-DE"/>
      </w:rPr>
      <mc:AlternateContent>
        <mc:Choice Requires="wps">
          <w:drawing>
            <wp:anchor distT="0" distB="0" distL="114300" distR="114300" simplePos="0" relativeHeight="251655680" behindDoc="0" locked="0" layoutInCell="1" allowOverlap="1" wp14:anchorId="4B409F3B" wp14:editId="0929734D">
              <wp:simplePos x="0" y="0"/>
              <wp:positionH relativeFrom="column">
                <wp:posOffset>-97155</wp:posOffset>
              </wp:positionH>
              <wp:positionV relativeFrom="paragraph">
                <wp:posOffset>100965</wp:posOffset>
              </wp:positionV>
              <wp:extent cx="2299335" cy="419735"/>
              <wp:effectExtent l="0" t="0" r="4445"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33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C15EF" w14:textId="77777777" w:rsidR="00380233" w:rsidRPr="006C7427" w:rsidRDefault="00380233" w:rsidP="006C7427"/>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B409F3B" id="Text Box 7" o:spid="_x0000_s1027" type="#_x0000_t202" style="position:absolute;left:0;text-align:left;margin-left:-7.65pt;margin-top:7.95pt;width:181.05pt;height:33.0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" filled="f" stroked="f">
              <v:textbox style="mso-fit-shape-to-text:t">
                <w:txbxContent>
                  <w:p w14:paraId="5D2C15EF" w14:textId="77777777" w:rsidR="00380233" w:rsidRPr="006C7427" w:rsidRDefault="00380233" w:rsidP="006C7427"/>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1D487" w14:textId="77777777" w:rsidR="00380233" w:rsidRDefault="00380233">
    <w:pPr>
      <w:pStyle w:val="Header"/>
    </w:pPr>
    <w:r w:rsidRPr="00930773">
      <w:rPr>
        <w:noProof/>
      </w:rPr>
      <w:drawing>
        <wp:anchor distT="0" distB="0" distL="114300" distR="114300" simplePos="0" relativeHeight="251654656" behindDoc="0" locked="0" layoutInCell="1" allowOverlap="1" wp14:anchorId="59A51E55" wp14:editId="2E89760D">
          <wp:simplePos x="0" y="0"/>
          <wp:positionH relativeFrom="column">
            <wp:posOffset>-464820</wp:posOffset>
          </wp:positionH>
          <wp:positionV relativeFrom="paragraph">
            <wp:posOffset>309880</wp:posOffset>
          </wp:positionV>
          <wp:extent cx="1276350" cy="251460"/>
          <wp:effectExtent l="0" t="0" r="0" b="0"/>
          <wp:wrapNone/>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251460"/>
                  </a:xfrm>
                  <a:prstGeom prst="rect">
                    <a:avLst/>
                  </a:prstGeom>
                </pic:spPr>
              </pic:pic>
            </a:graphicData>
          </a:graphic>
          <wp14:sizeRelH relativeFrom="page">
            <wp14:pctWidth>0</wp14:pctWidth>
          </wp14:sizeRelH>
          <wp14:sizeRelV relativeFrom="page">
            <wp14:pctHeight>0</wp14:pctHeight>
          </wp14:sizeRelV>
        </wp:anchor>
      </w:drawing>
    </w:r>
    <w:r w:rsidRPr="00930773">
      <w:rPr>
        <w:noProof/>
      </w:rPr>
      <w:drawing>
        <wp:anchor distT="0" distB="0" distL="114300" distR="114300" simplePos="0" relativeHeight="251652608" behindDoc="0" locked="0" layoutInCell="1" allowOverlap="1" wp14:anchorId="6A829C06" wp14:editId="2FA88113">
          <wp:simplePos x="0" y="0"/>
          <wp:positionH relativeFrom="column">
            <wp:posOffset>5411470</wp:posOffset>
          </wp:positionH>
          <wp:positionV relativeFrom="paragraph">
            <wp:posOffset>300355</wp:posOffset>
          </wp:positionV>
          <wp:extent cx="477520" cy="251460"/>
          <wp:effectExtent l="0" t="0" r="0" b="0"/>
          <wp:wrapNone/>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7520" cy="25146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AE907" w14:textId="77777777" w:rsidR="00380233" w:rsidRPr="0038385A" w:rsidRDefault="00380233" w:rsidP="00B774DA">
    <w:pPr>
      <w:pStyle w:val="Header"/>
      <w:spacing w:after="200" w:line="276" w:lineRule="auto"/>
      <w:jc w:val="right"/>
      <w:rPr>
        <w:szCs w:val="23"/>
      </w:rPr>
    </w:pPr>
    <w:r>
      <w:rPr>
        <w:noProof/>
        <w:szCs w:val="23"/>
        <w:lang w:eastAsia="de-DE"/>
      </w:rPr>
      <mc:AlternateContent>
        <mc:Choice Requires="wps">
          <w:drawing>
            <wp:anchor distT="0" distB="0" distL="114300" distR="114300" simplePos="0" relativeHeight="251663872" behindDoc="0" locked="0" layoutInCell="1" allowOverlap="1" wp14:anchorId="0AE1FD2B" wp14:editId="1ABA2447">
              <wp:simplePos x="0" y="0"/>
              <wp:positionH relativeFrom="column">
                <wp:posOffset>-90170</wp:posOffset>
              </wp:positionH>
              <wp:positionV relativeFrom="paragraph">
                <wp:posOffset>145415</wp:posOffset>
              </wp:positionV>
              <wp:extent cx="3935730" cy="421640"/>
              <wp:effectExtent l="0" t="2540" r="2540" b="4445"/>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3C3CF" w14:textId="5DDE22EB" w:rsidR="00380233" w:rsidRPr="00B40AF0" w:rsidRDefault="00BA2317" w:rsidP="006A0EE7">
                          <w:pPr>
                            <w:spacing w:line="320" w:lineRule="exact"/>
                          </w:pPr>
                          <w:fldSimple w:instr=" STYLEREF  &quot;Überschrift 1 ohne Nummerierung&quot;  \* MERGEFORMAT ">
                            <w:r w:rsidR="00D84C23">
                              <w:rPr>
                                <w:noProof/>
                              </w:rPr>
                              <w:t>Nomenclature</w:t>
                            </w:r>
                          </w:fldSimple>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AE1FD2B" id="_x0000_t202" coordsize="21600,21600" o:spt="202" path="m,l,21600r21600,l21600,xe">
              <v:stroke joinstyle="miter"/>
              <v:path gradientshapeok="t" o:connecttype="rect"/>
            </v:shapetype>
            <v:shape id="Text Box 17" o:spid="_x0000_s1028" type="#_x0000_t202" style="position:absolute;left:0;text-align:left;margin-left:-7.1pt;margin-top:11.45pt;width:309.9pt;height:33.2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" filled="f" stroked="f">
              <v:textbox style="mso-fit-shape-to-text:t">
                <w:txbxContent>
                  <w:p w14:paraId="19C3C3CF" w14:textId="5DDE22EB" w:rsidR="00380233" w:rsidRPr="00B40AF0" w:rsidRDefault="00BA2317" w:rsidP="006A0EE7">
                    <w:pPr>
                      <w:spacing w:line="320" w:lineRule="exact"/>
                    </w:pPr>
                    <w:fldSimple w:instr=" STYLEREF  &quot;Überschrift 1 ohne Nummerierung&quot;  \* MERGEFORMAT ">
                      <w:r w:rsidR="00D84C23">
                        <w:rPr>
                          <w:noProof/>
                        </w:rPr>
                        <w:t>Nomenclature</w:t>
                      </w:r>
                    </w:fldSimple>
                  </w:p>
                </w:txbxContent>
              </v:textbox>
            </v:shape>
          </w:pict>
        </mc:Fallback>
      </mc:AlternateContent>
    </w:r>
    <w:r>
      <w:rPr>
        <w:noProof/>
        <w:szCs w:val="23"/>
        <w:lang w:eastAsia="de-DE"/>
      </w:rPr>
      <mc:AlternateContent>
        <mc:Choice Requires="wps">
          <w:drawing>
            <wp:anchor distT="0" distB="0" distL="114300" distR="114300" simplePos="0" relativeHeight="251661824" behindDoc="0" locked="0" layoutInCell="1" allowOverlap="1" wp14:anchorId="720E8078" wp14:editId="31638324">
              <wp:simplePos x="0" y="0"/>
              <wp:positionH relativeFrom="column">
                <wp:posOffset>0</wp:posOffset>
              </wp:positionH>
              <wp:positionV relativeFrom="paragraph">
                <wp:posOffset>431800</wp:posOffset>
              </wp:positionV>
              <wp:extent cx="5760085" cy="0"/>
              <wp:effectExtent l="9525" t="12700" r="12065" b="6350"/>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chemeClr val="tx2">
                            <a:lumMod val="40000"/>
                            <a:lumOff val="6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D8A2893" id="_x0000_t32" coordsize="21600,21600" o:spt="32" o:oned="t" path="m,l21600,21600e" filled="f">
              <v:path arrowok="t" fillok="f" o:connecttype="none"/>
              <o:lock v:ext="edit" shapetype="t"/>
            </v:shapetype>
            <v:shape id="AutoShape 15" o:spid="_x0000_s1026" type="#_x0000_t32" style="position:absolute;margin-left:0;margin-top:34pt;width:45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" strokecolor="#8db3e2 [1311]">
              <v:shadow color="#243f60 [1604]" opacity=".5" offset="1pt"/>
            </v:shape>
          </w:pict>
        </mc:Fallback>
      </mc:AlternateContent>
    </w:r>
    <w:r>
      <w:rPr>
        <w:noProof/>
        <w:szCs w:val="23"/>
        <w:lang w:eastAsia="de-DE"/>
      </w:rPr>
      <mc:AlternateContent>
        <mc:Choice Requires="wps">
          <w:drawing>
            <wp:anchor distT="0" distB="0" distL="114300" distR="114300" simplePos="0" relativeHeight="251662848" behindDoc="0" locked="0" layoutInCell="1" allowOverlap="1" wp14:anchorId="51AAC62E" wp14:editId="1F81C534">
              <wp:simplePos x="0" y="0"/>
              <wp:positionH relativeFrom="column">
                <wp:posOffset>-97155</wp:posOffset>
              </wp:positionH>
              <wp:positionV relativeFrom="paragraph">
                <wp:posOffset>100965</wp:posOffset>
              </wp:positionV>
              <wp:extent cx="2299335" cy="419735"/>
              <wp:effectExtent l="0" t="0" r="4445" b="0"/>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33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45EC2" w14:textId="77777777" w:rsidR="00380233" w:rsidRPr="006C7427" w:rsidRDefault="00380233" w:rsidP="006C7427"/>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1AAC62E" id="Text Box 16" o:spid="_x0000_s1029" type="#_x0000_t202" style="position:absolute;left:0;text-align:left;margin-left:-7.65pt;margin-top:7.95pt;width:181.05pt;height:33.05pt;z-index:2516628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" filled="f" stroked="f">
              <v:textbox style="mso-fit-shape-to-text:t">
                <w:txbxContent>
                  <w:p w14:paraId="38A45EC2" w14:textId="77777777" w:rsidR="00380233" w:rsidRPr="006C7427" w:rsidRDefault="00380233" w:rsidP="006C7427"/>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5AFD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D7458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0AE4A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262E7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226BB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4E80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D66EC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B0FF8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5C28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2092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6806DC"/>
    <w:multiLevelType w:val="hybridMultilevel"/>
    <w:tmpl w:val="AB8EE2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02935E00"/>
    <w:multiLevelType w:val="hybridMultilevel"/>
    <w:tmpl w:val="E7540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CE3718"/>
    <w:multiLevelType w:val="hybridMultilevel"/>
    <w:tmpl w:val="BB4E325E"/>
    <w:lvl w:ilvl="0" w:tplc="92520076">
      <w:start w:val="1"/>
      <w:numFmt w:val="decimal"/>
      <w:lvlText w:val="[%1]"/>
      <w:lvlJc w:val="center"/>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17437FB"/>
    <w:multiLevelType w:val="hybridMultilevel"/>
    <w:tmpl w:val="34C85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D276E3"/>
    <w:multiLevelType w:val="hybridMultilevel"/>
    <w:tmpl w:val="46A80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0A811A2"/>
    <w:multiLevelType w:val="multilevel"/>
    <w:tmpl w:val="2922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957E3D"/>
    <w:multiLevelType w:val="hybridMultilevel"/>
    <w:tmpl w:val="75187AEC"/>
    <w:lvl w:ilvl="0" w:tplc="D360890E">
      <w:start w:val="1"/>
      <w:numFmt w:val="bullet"/>
      <w:pStyle w:val="ListParagraph"/>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22943D75"/>
    <w:multiLevelType w:val="hybridMultilevel"/>
    <w:tmpl w:val="A1061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057CA8"/>
    <w:multiLevelType w:val="hybridMultilevel"/>
    <w:tmpl w:val="F58C7CD4"/>
    <w:lvl w:ilvl="0" w:tplc="EAF2CCB8">
      <w:start w:val="1"/>
      <w:numFmt w:val="bullet"/>
      <w:pStyle w:val="Listenabsatz2"/>
      <w:lvlText w:val="o"/>
      <w:lvlJc w:val="left"/>
      <w:pPr>
        <w:ind w:left="1797" w:hanging="360"/>
      </w:pPr>
      <w:rPr>
        <w:rFonts w:ascii="Courier New" w:hAnsi="Courier New" w:cs="Courier New" w:hint="default"/>
      </w:rPr>
    </w:lvl>
    <w:lvl w:ilvl="1" w:tplc="04070003" w:tentative="1">
      <w:start w:val="1"/>
      <w:numFmt w:val="bullet"/>
      <w:lvlText w:val="o"/>
      <w:lvlJc w:val="left"/>
      <w:pPr>
        <w:ind w:left="2517" w:hanging="360"/>
      </w:pPr>
      <w:rPr>
        <w:rFonts w:ascii="Courier New" w:hAnsi="Courier New" w:cs="Courier New" w:hint="default"/>
      </w:rPr>
    </w:lvl>
    <w:lvl w:ilvl="2" w:tplc="04070005" w:tentative="1">
      <w:start w:val="1"/>
      <w:numFmt w:val="bullet"/>
      <w:lvlText w:val=""/>
      <w:lvlJc w:val="left"/>
      <w:pPr>
        <w:ind w:left="3237" w:hanging="360"/>
      </w:pPr>
      <w:rPr>
        <w:rFonts w:ascii="Wingdings" w:hAnsi="Wingdings" w:hint="default"/>
      </w:rPr>
    </w:lvl>
    <w:lvl w:ilvl="3" w:tplc="04070001" w:tentative="1">
      <w:start w:val="1"/>
      <w:numFmt w:val="bullet"/>
      <w:lvlText w:val=""/>
      <w:lvlJc w:val="left"/>
      <w:pPr>
        <w:ind w:left="3957" w:hanging="360"/>
      </w:pPr>
      <w:rPr>
        <w:rFonts w:ascii="Symbol" w:hAnsi="Symbol" w:hint="default"/>
      </w:rPr>
    </w:lvl>
    <w:lvl w:ilvl="4" w:tplc="04070003" w:tentative="1">
      <w:start w:val="1"/>
      <w:numFmt w:val="bullet"/>
      <w:lvlText w:val="o"/>
      <w:lvlJc w:val="left"/>
      <w:pPr>
        <w:ind w:left="4677" w:hanging="360"/>
      </w:pPr>
      <w:rPr>
        <w:rFonts w:ascii="Courier New" w:hAnsi="Courier New" w:cs="Courier New" w:hint="default"/>
      </w:rPr>
    </w:lvl>
    <w:lvl w:ilvl="5" w:tplc="04070005" w:tentative="1">
      <w:start w:val="1"/>
      <w:numFmt w:val="bullet"/>
      <w:lvlText w:val=""/>
      <w:lvlJc w:val="left"/>
      <w:pPr>
        <w:ind w:left="5397" w:hanging="360"/>
      </w:pPr>
      <w:rPr>
        <w:rFonts w:ascii="Wingdings" w:hAnsi="Wingdings" w:hint="default"/>
      </w:rPr>
    </w:lvl>
    <w:lvl w:ilvl="6" w:tplc="04070001" w:tentative="1">
      <w:start w:val="1"/>
      <w:numFmt w:val="bullet"/>
      <w:lvlText w:val=""/>
      <w:lvlJc w:val="left"/>
      <w:pPr>
        <w:ind w:left="6117" w:hanging="360"/>
      </w:pPr>
      <w:rPr>
        <w:rFonts w:ascii="Symbol" w:hAnsi="Symbol" w:hint="default"/>
      </w:rPr>
    </w:lvl>
    <w:lvl w:ilvl="7" w:tplc="04070003" w:tentative="1">
      <w:start w:val="1"/>
      <w:numFmt w:val="bullet"/>
      <w:lvlText w:val="o"/>
      <w:lvlJc w:val="left"/>
      <w:pPr>
        <w:ind w:left="6837" w:hanging="360"/>
      </w:pPr>
      <w:rPr>
        <w:rFonts w:ascii="Courier New" w:hAnsi="Courier New" w:cs="Courier New" w:hint="default"/>
      </w:rPr>
    </w:lvl>
    <w:lvl w:ilvl="8" w:tplc="04070005" w:tentative="1">
      <w:start w:val="1"/>
      <w:numFmt w:val="bullet"/>
      <w:lvlText w:val=""/>
      <w:lvlJc w:val="left"/>
      <w:pPr>
        <w:ind w:left="7557" w:hanging="360"/>
      </w:pPr>
      <w:rPr>
        <w:rFonts w:ascii="Wingdings" w:hAnsi="Wingdings" w:hint="default"/>
      </w:rPr>
    </w:lvl>
  </w:abstractNum>
  <w:abstractNum w:abstractNumId="19" w15:restartNumberingAfterBreak="0">
    <w:nsid w:val="29B82F2D"/>
    <w:multiLevelType w:val="hybridMultilevel"/>
    <w:tmpl w:val="18086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F94698"/>
    <w:multiLevelType w:val="hybridMultilevel"/>
    <w:tmpl w:val="0A165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1E0ED3"/>
    <w:multiLevelType w:val="hybridMultilevel"/>
    <w:tmpl w:val="D5F4B2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2F90755C"/>
    <w:multiLevelType w:val="hybridMultilevel"/>
    <w:tmpl w:val="ED649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4BA088E"/>
    <w:multiLevelType w:val="hybridMultilevel"/>
    <w:tmpl w:val="A1247BD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3FE86AA6"/>
    <w:multiLevelType w:val="hybridMultilevel"/>
    <w:tmpl w:val="857A120E"/>
    <w:lvl w:ilvl="0" w:tplc="04070001">
      <w:start w:val="1"/>
      <w:numFmt w:val="bullet"/>
      <w:lvlText w:val=""/>
      <w:lvlJc w:val="left"/>
      <w:pPr>
        <w:ind w:left="1076" w:hanging="360"/>
      </w:pPr>
      <w:rPr>
        <w:rFonts w:ascii="Symbol" w:hAnsi="Symbol" w:hint="default"/>
      </w:rPr>
    </w:lvl>
    <w:lvl w:ilvl="1" w:tplc="04070003" w:tentative="1">
      <w:start w:val="1"/>
      <w:numFmt w:val="bullet"/>
      <w:lvlText w:val="o"/>
      <w:lvlJc w:val="left"/>
      <w:pPr>
        <w:ind w:left="1796" w:hanging="360"/>
      </w:pPr>
      <w:rPr>
        <w:rFonts w:ascii="Courier New" w:hAnsi="Courier New" w:cs="Courier New" w:hint="default"/>
      </w:rPr>
    </w:lvl>
    <w:lvl w:ilvl="2" w:tplc="04070005" w:tentative="1">
      <w:start w:val="1"/>
      <w:numFmt w:val="bullet"/>
      <w:lvlText w:val=""/>
      <w:lvlJc w:val="left"/>
      <w:pPr>
        <w:ind w:left="2516" w:hanging="360"/>
      </w:pPr>
      <w:rPr>
        <w:rFonts w:ascii="Wingdings" w:hAnsi="Wingdings" w:hint="default"/>
      </w:rPr>
    </w:lvl>
    <w:lvl w:ilvl="3" w:tplc="04070001" w:tentative="1">
      <w:start w:val="1"/>
      <w:numFmt w:val="bullet"/>
      <w:lvlText w:val=""/>
      <w:lvlJc w:val="left"/>
      <w:pPr>
        <w:ind w:left="3236" w:hanging="360"/>
      </w:pPr>
      <w:rPr>
        <w:rFonts w:ascii="Symbol" w:hAnsi="Symbol" w:hint="default"/>
      </w:rPr>
    </w:lvl>
    <w:lvl w:ilvl="4" w:tplc="04070003" w:tentative="1">
      <w:start w:val="1"/>
      <w:numFmt w:val="bullet"/>
      <w:lvlText w:val="o"/>
      <w:lvlJc w:val="left"/>
      <w:pPr>
        <w:ind w:left="3956" w:hanging="360"/>
      </w:pPr>
      <w:rPr>
        <w:rFonts w:ascii="Courier New" w:hAnsi="Courier New" w:cs="Courier New" w:hint="default"/>
      </w:rPr>
    </w:lvl>
    <w:lvl w:ilvl="5" w:tplc="04070005" w:tentative="1">
      <w:start w:val="1"/>
      <w:numFmt w:val="bullet"/>
      <w:lvlText w:val=""/>
      <w:lvlJc w:val="left"/>
      <w:pPr>
        <w:ind w:left="4676" w:hanging="360"/>
      </w:pPr>
      <w:rPr>
        <w:rFonts w:ascii="Wingdings" w:hAnsi="Wingdings" w:hint="default"/>
      </w:rPr>
    </w:lvl>
    <w:lvl w:ilvl="6" w:tplc="04070001" w:tentative="1">
      <w:start w:val="1"/>
      <w:numFmt w:val="bullet"/>
      <w:lvlText w:val=""/>
      <w:lvlJc w:val="left"/>
      <w:pPr>
        <w:ind w:left="5396" w:hanging="360"/>
      </w:pPr>
      <w:rPr>
        <w:rFonts w:ascii="Symbol" w:hAnsi="Symbol" w:hint="default"/>
      </w:rPr>
    </w:lvl>
    <w:lvl w:ilvl="7" w:tplc="04070003" w:tentative="1">
      <w:start w:val="1"/>
      <w:numFmt w:val="bullet"/>
      <w:lvlText w:val="o"/>
      <w:lvlJc w:val="left"/>
      <w:pPr>
        <w:ind w:left="6116" w:hanging="360"/>
      </w:pPr>
      <w:rPr>
        <w:rFonts w:ascii="Courier New" w:hAnsi="Courier New" w:cs="Courier New" w:hint="default"/>
      </w:rPr>
    </w:lvl>
    <w:lvl w:ilvl="8" w:tplc="04070005" w:tentative="1">
      <w:start w:val="1"/>
      <w:numFmt w:val="bullet"/>
      <w:lvlText w:val=""/>
      <w:lvlJc w:val="left"/>
      <w:pPr>
        <w:ind w:left="6836" w:hanging="360"/>
      </w:pPr>
      <w:rPr>
        <w:rFonts w:ascii="Wingdings" w:hAnsi="Wingdings" w:hint="default"/>
      </w:rPr>
    </w:lvl>
  </w:abstractNum>
  <w:abstractNum w:abstractNumId="25" w15:restartNumberingAfterBreak="0">
    <w:nsid w:val="41A23032"/>
    <w:multiLevelType w:val="hybridMultilevel"/>
    <w:tmpl w:val="A290042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EBE1BCA"/>
    <w:multiLevelType w:val="hybridMultilevel"/>
    <w:tmpl w:val="A606D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350791"/>
    <w:multiLevelType w:val="hybridMultilevel"/>
    <w:tmpl w:val="DE5CF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9C124D"/>
    <w:multiLevelType w:val="multilevel"/>
    <w:tmpl w:val="8C4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E13B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11C04C7"/>
    <w:multiLevelType w:val="hybridMultilevel"/>
    <w:tmpl w:val="CB94A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3F00D0"/>
    <w:multiLevelType w:val="multilevel"/>
    <w:tmpl w:val="C8D2D7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C03CAA"/>
    <w:multiLevelType w:val="hybridMultilevel"/>
    <w:tmpl w:val="13D6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6858297">
    <w:abstractNumId w:val="16"/>
  </w:num>
  <w:num w:numId="2" w16cid:durableId="1520661938">
    <w:abstractNumId w:val="18"/>
  </w:num>
  <w:num w:numId="3" w16cid:durableId="972979883">
    <w:abstractNumId w:val="24"/>
  </w:num>
  <w:num w:numId="4" w16cid:durableId="584190547">
    <w:abstractNumId w:val="12"/>
  </w:num>
  <w:num w:numId="5" w16cid:durableId="1516380062">
    <w:abstractNumId w:val="14"/>
  </w:num>
  <w:num w:numId="6" w16cid:durableId="688025277">
    <w:abstractNumId w:val="29"/>
  </w:num>
  <w:num w:numId="7" w16cid:durableId="1352029669">
    <w:abstractNumId w:val="25"/>
  </w:num>
  <w:num w:numId="8" w16cid:durableId="2079592699">
    <w:abstractNumId w:val="16"/>
  </w:num>
  <w:num w:numId="9" w16cid:durableId="46613991">
    <w:abstractNumId w:val="26"/>
  </w:num>
  <w:num w:numId="10" w16cid:durableId="1115951671">
    <w:abstractNumId w:val="27"/>
  </w:num>
  <w:num w:numId="11" w16cid:durableId="558134233">
    <w:abstractNumId w:val="31"/>
  </w:num>
  <w:num w:numId="12" w16cid:durableId="1785270675">
    <w:abstractNumId w:val="15"/>
  </w:num>
  <w:num w:numId="13" w16cid:durableId="378671470">
    <w:abstractNumId w:val="5"/>
  </w:num>
  <w:num w:numId="14" w16cid:durableId="827476732">
    <w:abstractNumId w:val="22"/>
  </w:num>
  <w:num w:numId="15" w16cid:durableId="74863178">
    <w:abstractNumId w:val="19"/>
  </w:num>
  <w:num w:numId="16" w16cid:durableId="1851529323">
    <w:abstractNumId w:val="11"/>
  </w:num>
  <w:num w:numId="17" w16cid:durableId="1376077571">
    <w:abstractNumId w:val="30"/>
  </w:num>
  <w:num w:numId="18" w16cid:durableId="527111413">
    <w:abstractNumId w:val="17"/>
  </w:num>
  <w:num w:numId="19" w16cid:durableId="799956781">
    <w:abstractNumId w:val="10"/>
  </w:num>
  <w:num w:numId="20" w16cid:durableId="1237596340">
    <w:abstractNumId w:val="13"/>
  </w:num>
  <w:num w:numId="21" w16cid:durableId="1658919638">
    <w:abstractNumId w:val="23"/>
  </w:num>
  <w:num w:numId="22" w16cid:durableId="922179717">
    <w:abstractNumId w:val="21"/>
  </w:num>
  <w:num w:numId="23" w16cid:durableId="1429156623">
    <w:abstractNumId w:val="32"/>
  </w:num>
  <w:num w:numId="24" w16cid:durableId="314648125">
    <w:abstractNumId w:val="20"/>
  </w:num>
  <w:num w:numId="25" w16cid:durableId="1261528534">
    <w:abstractNumId w:val="0"/>
  </w:num>
  <w:num w:numId="26" w16cid:durableId="372578409">
    <w:abstractNumId w:val="1"/>
  </w:num>
  <w:num w:numId="27" w16cid:durableId="1949310059">
    <w:abstractNumId w:val="2"/>
  </w:num>
  <w:num w:numId="28" w16cid:durableId="948125084">
    <w:abstractNumId w:val="3"/>
  </w:num>
  <w:num w:numId="29" w16cid:durableId="1027559071">
    <w:abstractNumId w:val="4"/>
  </w:num>
  <w:num w:numId="30" w16cid:durableId="1210416554">
    <w:abstractNumId w:val="6"/>
  </w:num>
  <w:num w:numId="31" w16cid:durableId="1051268349">
    <w:abstractNumId w:val="7"/>
  </w:num>
  <w:num w:numId="32" w16cid:durableId="572397341">
    <w:abstractNumId w:val="8"/>
  </w:num>
  <w:num w:numId="33" w16cid:durableId="1304310631">
    <w:abstractNumId w:val="9"/>
  </w:num>
  <w:num w:numId="34" w16cid:durableId="628627461">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0"/>
  <w:autoHyphenation/>
  <w:hyphenationZone w:val="425"/>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7C2"/>
    <w:rsid w:val="000014FB"/>
    <w:rsid w:val="00001652"/>
    <w:rsid w:val="000033E1"/>
    <w:rsid w:val="00005AA7"/>
    <w:rsid w:val="00005C34"/>
    <w:rsid w:val="0000642F"/>
    <w:rsid w:val="00006D3B"/>
    <w:rsid w:val="00010DA9"/>
    <w:rsid w:val="00012C93"/>
    <w:rsid w:val="00012D09"/>
    <w:rsid w:val="00012D28"/>
    <w:rsid w:val="0001367F"/>
    <w:rsid w:val="00013CF3"/>
    <w:rsid w:val="00014E15"/>
    <w:rsid w:val="00014FF5"/>
    <w:rsid w:val="00015030"/>
    <w:rsid w:val="000200C4"/>
    <w:rsid w:val="000201E6"/>
    <w:rsid w:val="00021A74"/>
    <w:rsid w:val="00022F99"/>
    <w:rsid w:val="00024305"/>
    <w:rsid w:val="00032AB8"/>
    <w:rsid w:val="000346A1"/>
    <w:rsid w:val="00035455"/>
    <w:rsid w:val="00035C85"/>
    <w:rsid w:val="00035CA8"/>
    <w:rsid w:val="000365B6"/>
    <w:rsid w:val="00036641"/>
    <w:rsid w:val="00037400"/>
    <w:rsid w:val="000409A3"/>
    <w:rsid w:val="0004190D"/>
    <w:rsid w:val="000422C1"/>
    <w:rsid w:val="00042EB3"/>
    <w:rsid w:val="000434DC"/>
    <w:rsid w:val="0004380E"/>
    <w:rsid w:val="00045343"/>
    <w:rsid w:val="000455A1"/>
    <w:rsid w:val="00046ACB"/>
    <w:rsid w:val="0004702F"/>
    <w:rsid w:val="00050147"/>
    <w:rsid w:val="000504BE"/>
    <w:rsid w:val="00053CE4"/>
    <w:rsid w:val="00054028"/>
    <w:rsid w:val="000541EA"/>
    <w:rsid w:val="00060010"/>
    <w:rsid w:val="00061835"/>
    <w:rsid w:val="00061AD3"/>
    <w:rsid w:val="000638BA"/>
    <w:rsid w:val="00066C43"/>
    <w:rsid w:val="00067721"/>
    <w:rsid w:val="0007077C"/>
    <w:rsid w:val="00072945"/>
    <w:rsid w:val="000733A1"/>
    <w:rsid w:val="00074060"/>
    <w:rsid w:val="00074220"/>
    <w:rsid w:val="00074C2C"/>
    <w:rsid w:val="00075C4C"/>
    <w:rsid w:val="00076B2B"/>
    <w:rsid w:val="0007733F"/>
    <w:rsid w:val="0008149B"/>
    <w:rsid w:val="000826AA"/>
    <w:rsid w:val="00082F84"/>
    <w:rsid w:val="00085AF2"/>
    <w:rsid w:val="000863E7"/>
    <w:rsid w:val="000874AE"/>
    <w:rsid w:val="00093091"/>
    <w:rsid w:val="00093B82"/>
    <w:rsid w:val="00094728"/>
    <w:rsid w:val="00094FAD"/>
    <w:rsid w:val="00095583"/>
    <w:rsid w:val="00095817"/>
    <w:rsid w:val="000A05F1"/>
    <w:rsid w:val="000A0659"/>
    <w:rsid w:val="000A0A83"/>
    <w:rsid w:val="000A0FAE"/>
    <w:rsid w:val="000A3219"/>
    <w:rsid w:val="000A3595"/>
    <w:rsid w:val="000A73C7"/>
    <w:rsid w:val="000A759C"/>
    <w:rsid w:val="000B1768"/>
    <w:rsid w:val="000B2518"/>
    <w:rsid w:val="000B5274"/>
    <w:rsid w:val="000C1824"/>
    <w:rsid w:val="000C2392"/>
    <w:rsid w:val="000C62F5"/>
    <w:rsid w:val="000C6437"/>
    <w:rsid w:val="000C75D6"/>
    <w:rsid w:val="000C780B"/>
    <w:rsid w:val="000C7DE4"/>
    <w:rsid w:val="000D040B"/>
    <w:rsid w:val="000D1141"/>
    <w:rsid w:val="000D2D57"/>
    <w:rsid w:val="000D3050"/>
    <w:rsid w:val="000D3C74"/>
    <w:rsid w:val="000D5BA3"/>
    <w:rsid w:val="000E0CF7"/>
    <w:rsid w:val="000E19B5"/>
    <w:rsid w:val="000E23D5"/>
    <w:rsid w:val="000E249F"/>
    <w:rsid w:val="000E2993"/>
    <w:rsid w:val="000E4D69"/>
    <w:rsid w:val="000E4E42"/>
    <w:rsid w:val="000F1E04"/>
    <w:rsid w:val="000F37A9"/>
    <w:rsid w:val="000F5333"/>
    <w:rsid w:val="000F7628"/>
    <w:rsid w:val="001023F2"/>
    <w:rsid w:val="001047B7"/>
    <w:rsid w:val="0010602A"/>
    <w:rsid w:val="001076FC"/>
    <w:rsid w:val="001104D1"/>
    <w:rsid w:val="0011078C"/>
    <w:rsid w:val="00112CCE"/>
    <w:rsid w:val="00114ABC"/>
    <w:rsid w:val="00120DE0"/>
    <w:rsid w:val="0012144A"/>
    <w:rsid w:val="001244E1"/>
    <w:rsid w:val="00125021"/>
    <w:rsid w:val="001253B3"/>
    <w:rsid w:val="00125CE6"/>
    <w:rsid w:val="00125D7C"/>
    <w:rsid w:val="00126982"/>
    <w:rsid w:val="00126DF1"/>
    <w:rsid w:val="0013093C"/>
    <w:rsid w:val="00130CEA"/>
    <w:rsid w:val="00131E2A"/>
    <w:rsid w:val="00133E13"/>
    <w:rsid w:val="00135183"/>
    <w:rsid w:val="00137BA1"/>
    <w:rsid w:val="00140DEF"/>
    <w:rsid w:val="00140E95"/>
    <w:rsid w:val="001411D8"/>
    <w:rsid w:val="00142817"/>
    <w:rsid w:val="0014335E"/>
    <w:rsid w:val="0014630E"/>
    <w:rsid w:val="001507DD"/>
    <w:rsid w:val="00151C44"/>
    <w:rsid w:val="001538E1"/>
    <w:rsid w:val="001558FD"/>
    <w:rsid w:val="00157C26"/>
    <w:rsid w:val="001621AE"/>
    <w:rsid w:val="0016303E"/>
    <w:rsid w:val="00166FFD"/>
    <w:rsid w:val="001714DA"/>
    <w:rsid w:val="0017227E"/>
    <w:rsid w:val="00173519"/>
    <w:rsid w:val="00173E24"/>
    <w:rsid w:val="00174CBD"/>
    <w:rsid w:val="00175FD3"/>
    <w:rsid w:val="00176397"/>
    <w:rsid w:val="001765C1"/>
    <w:rsid w:val="00176A57"/>
    <w:rsid w:val="001771AD"/>
    <w:rsid w:val="001825BB"/>
    <w:rsid w:val="001833DB"/>
    <w:rsid w:val="00183740"/>
    <w:rsid w:val="001841A0"/>
    <w:rsid w:val="00184AF0"/>
    <w:rsid w:val="0018516B"/>
    <w:rsid w:val="0018586E"/>
    <w:rsid w:val="001866ED"/>
    <w:rsid w:val="0019023B"/>
    <w:rsid w:val="00190CBE"/>
    <w:rsid w:val="00190FE7"/>
    <w:rsid w:val="00191440"/>
    <w:rsid w:val="00192A70"/>
    <w:rsid w:val="0019416A"/>
    <w:rsid w:val="0019420C"/>
    <w:rsid w:val="001948FE"/>
    <w:rsid w:val="0019503B"/>
    <w:rsid w:val="00196FBD"/>
    <w:rsid w:val="00197437"/>
    <w:rsid w:val="001A22D6"/>
    <w:rsid w:val="001A23C5"/>
    <w:rsid w:val="001A6A46"/>
    <w:rsid w:val="001A76B0"/>
    <w:rsid w:val="001B11B4"/>
    <w:rsid w:val="001B1D43"/>
    <w:rsid w:val="001B2422"/>
    <w:rsid w:val="001B2CE0"/>
    <w:rsid w:val="001B2E93"/>
    <w:rsid w:val="001B3843"/>
    <w:rsid w:val="001B395A"/>
    <w:rsid w:val="001B3C43"/>
    <w:rsid w:val="001B4502"/>
    <w:rsid w:val="001B47C9"/>
    <w:rsid w:val="001B6423"/>
    <w:rsid w:val="001C07AE"/>
    <w:rsid w:val="001C0F01"/>
    <w:rsid w:val="001C177E"/>
    <w:rsid w:val="001C1ED3"/>
    <w:rsid w:val="001C4138"/>
    <w:rsid w:val="001C4D54"/>
    <w:rsid w:val="001C517A"/>
    <w:rsid w:val="001C7BAA"/>
    <w:rsid w:val="001D08E8"/>
    <w:rsid w:val="001D3AE7"/>
    <w:rsid w:val="001D411C"/>
    <w:rsid w:val="001D5197"/>
    <w:rsid w:val="001D6ADD"/>
    <w:rsid w:val="001D6BA4"/>
    <w:rsid w:val="001D6D8E"/>
    <w:rsid w:val="001D6DB7"/>
    <w:rsid w:val="001D7FBE"/>
    <w:rsid w:val="001E134A"/>
    <w:rsid w:val="001E1512"/>
    <w:rsid w:val="001E175D"/>
    <w:rsid w:val="001E175F"/>
    <w:rsid w:val="001E28B6"/>
    <w:rsid w:val="001E2A1B"/>
    <w:rsid w:val="001E3F8D"/>
    <w:rsid w:val="001E5EB8"/>
    <w:rsid w:val="001E7A1A"/>
    <w:rsid w:val="001E7EEC"/>
    <w:rsid w:val="001F03E7"/>
    <w:rsid w:val="001F0B5E"/>
    <w:rsid w:val="001F0CEB"/>
    <w:rsid w:val="001F1050"/>
    <w:rsid w:val="001F3205"/>
    <w:rsid w:val="001F3404"/>
    <w:rsid w:val="001F3D03"/>
    <w:rsid w:val="001F4207"/>
    <w:rsid w:val="001F6B8B"/>
    <w:rsid w:val="001F75AF"/>
    <w:rsid w:val="00201FED"/>
    <w:rsid w:val="00202714"/>
    <w:rsid w:val="002029B1"/>
    <w:rsid w:val="00204482"/>
    <w:rsid w:val="002055FF"/>
    <w:rsid w:val="00205A2D"/>
    <w:rsid w:val="002066B9"/>
    <w:rsid w:val="002102F9"/>
    <w:rsid w:val="00212227"/>
    <w:rsid w:val="00213479"/>
    <w:rsid w:val="0021407C"/>
    <w:rsid w:val="00215DCA"/>
    <w:rsid w:val="00221B5D"/>
    <w:rsid w:val="00224DFB"/>
    <w:rsid w:val="002252FE"/>
    <w:rsid w:val="00230937"/>
    <w:rsid w:val="00232771"/>
    <w:rsid w:val="00232EBB"/>
    <w:rsid w:val="002337EB"/>
    <w:rsid w:val="0023385B"/>
    <w:rsid w:val="002365E2"/>
    <w:rsid w:val="002368B3"/>
    <w:rsid w:val="00237418"/>
    <w:rsid w:val="002409F6"/>
    <w:rsid w:val="002411DE"/>
    <w:rsid w:val="002415B2"/>
    <w:rsid w:val="00242773"/>
    <w:rsid w:val="00243100"/>
    <w:rsid w:val="002434EC"/>
    <w:rsid w:val="00244881"/>
    <w:rsid w:val="00244FE9"/>
    <w:rsid w:val="00245361"/>
    <w:rsid w:val="0024689E"/>
    <w:rsid w:val="00250067"/>
    <w:rsid w:val="00250200"/>
    <w:rsid w:val="00251275"/>
    <w:rsid w:val="00252F2B"/>
    <w:rsid w:val="00253F55"/>
    <w:rsid w:val="00254B40"/>
    <w:rsid w:val="0025509D"/>
    <w:rsid w:val="00262947"/>
    <w:rsid w:val="00262E66"/>
    <w:rsid w:val="0026343C"/>
    <w:rsid w:val="0026379F"/>
    <w:rsid w:val="00263F6A"/>
    <w:rsid w:val="00264C1A"/>
    <w:rsid w:val="00266802"/>
    <w:rsid w:val="00266E66"/>
    <w:rsid w:val="00266F0A"/>
    <w:rsid w:val="00271A40"/>
    <w:rsid w:val="00272112"/>
    <w:rsid w:val="00272F48"/>
    <w:rsid w:val="002731AB"/>
    <w:rsid w:val="002769C4"/>
    <w:rsid w:val="00281A04"/>
    <w:rsid w:val="00282A62"/>
    <w:rsid w:val="00283208"/>
    <w:rsid w:val="00285EED"/>
    <w:rsid w:val="00286F99"/>
    <w:rsid w:val="002878CB"/>
    <w:rsid w:val="00287BE8"/>
    <w:rsid w:val="00287FAB"/>
    <w:rsid w:val="002905A3"/>
    <w:rsid w:val="00292394"/>
    <w:rsid w:val="00292B27"/>
    <w:rsid w:val="00293D41"/>
    <w:rsid w:val="00294E39"/>
    <w:rsid w:val="002959F9"/>
    <w:rsid w:val="0029695D"/>
    <w:rsid w:val="002974A3"/>
    <w:rsid w:val="00297C65"/>
    <w:rsid w:val="002A0DB2"/>
    <w:rsid w:val="002A1DE9"/>
    <w:rsid w:val="002A23FA"/>
    <w:rsid w:val="002A3C6C"/>
    <w:rsid w:val="002B0BE1"/>
    <w:rsid w:val="002B0E6A"/>
    <w:rsid w:val="002B28AC"/>
    <w:rsid w:val="002B3CBE"/>
    <w:rsid w:val="002B3D1A"/>
    <w:rsid w:val="002B53B9"/>
    <w:rsid w:val="002B66D7"/>
    <w:rsid w:val="002C0390"/>
    <w:rsid w:val="002C08FB"/>
    <w:rsid w:val="002C1A35"/>
    <w:rsid w:val="002C27DA"/>
    <w:rsid w:val="002C3921"/>
    <w:rsid w:val="002C50DB"/>
    <w:rsid w:val="002C562C"/>
    <w:rsid w:val="002C60ED"/>
    <w:rsid w:val="002D0D88"/>
    <w:rsid w:val="002D2538"/>
    <w:rsid w:val="002D2E7C"/>
    <w:rsid w:val="002D3531"/>
    <w:rsid w:val="002D5748"/>
    <w:rsid w:val="002D6EBB"/>
    <w:rsid w:val="002D7BEB"/>
    <w:rsid w:val="002E096B"/>
    <w:rsid w:val="002E0B1D"/>
    <w:rsid w:val="002E3110"/>
    <w:rsid w:val="002E36E2"/>
    <w:rsid w:val="002E38D4"/>
    <w:rsid w:val="002E41FC"/>
    <w:rsid w:val="002E72B3"/>
    <w:rsid w:val="002F226E"/>
    <w:rsid w:val="002F2D3D"/>
    <w:rsid w:val="002F48B4"/>
    <w:rsid w:val="002F5CAF"/>
    <w:rsid w:val="002F6191"/>
    <w:rsid w:val="002F6DA0"/>
    <w:rsid w:val="003001C5"/>
    <w:rsid w:val="0030149D"/>
    <w:rsid w:val="00301730"/>
    <w:rsid w:val="00305F7F"/>
    <w:rsid w:val="00306431"/>
    <w:rsid w:val="00306EBC"/>
    <w:rsid w:val="00310F8E"/>
    <w:rsid w:val="003113E2"/>
    <w:rsid w:val="00311EC6"/>
    <w:rsid w:val="00312E2F"/>
    <w:rsid w:val="00313D5E"/>
    <w:rsid w:val="0031431F"/>
    <w:rsid w:val="00314AB3"/>
    <w:rsid w:val="003157E0"/>
    <w:rsid w:val="00316E41"/>
    <w:rsid w:val="00320150"/>
    <w:rsid w:val="003205B0"/>
    <w:rsid w:val="00320AE8"/>
    <w:rsid w:val="00320B7A"/>
    <w:rsid w:val="00320DA5"/>
    <w:rsid w:val="003249F8"/>
    <w:rsid w:val="00324F85"/>
    <w:rsid w:val="003256B3"/>
    <w:rsid w:val="003257BB"/>
    <w:rsid w:val="003258E5"/>
    <w:rsid w:val="00327E3B"/>
    <w:rsid w:val="0033131B"/>
    <w:rsid w:val="003314FA"/>
    <w:rsid w:val="003315EE"/>
    <w:rsid w:val="00331DE4"/>
    <w:rsid w:val="00331EB0"/>
    <w:rsid w:val="00332B1B"/>
    <w:rsid w:val="00333425"/>
    <w:rsid w:val="0033373D"/>
    <w:rsid w:val="00335884"/>
    <w:rsid w:val="00337BD4"/>
    <w:rsid w:val="00342C21"/>
    <w:rsid w:val="00343A92"/>
    <w:rsid w:val="00343ADE"/>
    <w:rsid w:val="00347B33"/>
    <w:rsid w:val="003505FF"/>
    <w:rsid w:val="0035095F"/>
    <w:rsid w:val="0035188C"/>
    <w:rsid w:val="0035247F"/>
    <w:rsid w:val="00356242"/>
    <w:rsid w:val="00357E2D"/>
    <w:rsid w:val="003612D2"/>
    <w:rsid w:val="00363711"/>
    <w:rsid w:val="003639A3"/>
    <w:rsid w:val="00364F05"/>
    <w:rsid w:val="00366EB6"/>
    <w:rsid w:val="003670E1"/>
    <w:rsid w:val="00367864"/>
    <w:rsid w:val="00367D0A"/>
    <w:rsid w:val="00367DA4"/>
    <w:rsid w:val="00370B7D"/>
    <w:rsid w:val="00370DB2"/>
    <w:rsid w:val="0037393E"/>
    <w:rsid w:val="003743CF"/>
    <w:rsid w:val="00375559"/>
    <w:rsid w:val="0037595E"/>
    <w:rsid w:val="00376B24"/>
    <w:rsid w:val="003773A4"/>
    <w:rsid w:val="00380233"/>
    <w:rsid w:val="00381040"/>
    <w:rsid w:val="00381388"/>
    <w:rsid w:val="00381DC3"/>
    <w:rsid w:val="0038213B"/>
    <w:rsid w:val="0038385A"/>
    <w:rsid w:val="00385CF7"/>
    <w:rsid w:val="00387A92"/>
    <w:rsid w:val="00390B08"/>
    <w:rsid w:val="00390B21"/>
    <w:rsid w:val="003928B6"/>
    <w:rsid w:val="00392ED9"/>
    <w:rsid w:val="003950AA"/>
    <w:rsid w:val="003966A3"/>
    <w:rsid w:val="003966E6"/>
    <w:rsid w:val="003A0407"/>
    <w:rsid w:val="003A0B71"/>
    <w:rsid w:val="003A0FEB"/>
    <w:rsid w:val="003A155E"/>
    <w:rsid w:val="003A29B4"/>
    <w:rsid w:val="003B01FF"/>
    <w:rsid w:val="003B4610"/>
    <w:rsid w:val="003B58BA"/>
    <w:rsid w:val="003B592B"/>
    <w:rsid w:val="003B5C44"/>
    <w:rsid w:val="003B61BE"/>
    <w:rsid w:val="003C080C"/>
    <w:rsid w:val="003C1C2E"/>
    <w:rsid w:val="003C38D7"/>
    <w:rsid w:val="003C4F6B"/>
    <w:rsid w:val="003C55F1"/>
    <w:rsid w:val="003C5BC8"/>
    <w:rsid w:val="003C5C3B"/>
    <w:rsid w:val="003C616C"/>
    <w:rsid w:val="003C75E6"/>
    <w:rsid w:val="003D22D1"/>
    <w:rsid w:val="003D2806"/>
    <w:rsid w:val="003D33C4"/>
    <w:rsid w:val="003D3FC8"/>
    <w:rsid w:val="003D40DB"/>
    <w:rsid w:val="003D48D7"/>
    <w:rsid w:val="003D5B94"/>
    <w:rsid w:val="003D5BB3"/>
    <w:rsid w:val="003D7B3C"/>
    <w:rsid w:val="003E105A"/>
    <w:rsid w:val="003E15C6"/>
    <w:rsid w:val="003E5B41"/>
    <w:rsid w:val="003E5DA7"/>
    <w:rsid w:val="003F0C27"/>
    <w:rsid w:val="003F4BB3"/>
    <w:rsid w:val="003F58E7"/>
    <w:rsid w:val="003F6286"/>
    <w:rsid w:val="003F773C"/>
    <w:rsid w:val="003F7C95"/>
    <w:rsid w:val="00400971"/>
    <w:rsid w:val="0040310E"/>
    <w:rsid w:val="00403FC5"/>
    <w:rsid w:val="004046E3"/>
    <w:rsid w:val="004052A7"/>
    <w:rsid w:val="00405BEF"/>
    <w:rsid w:val="00407599"/>
    <w:rsid w:val="004077CD"/>
    <w:rsid w:val="004102FA"/>
    <w:rsid w:val="00411547"/>
    <w:rsid w:val="00411CFB"/>
    <w:rsid w:val="00412708"/>
    <w:rsid w:val="00413787"/>
    <w:rsid w:val="00416EBB"/>
    <w:rsid w:val="00417256"/>
    <w:rsid w:val="004217E8"/>
    <w:rsid w:val="0042185C"/>
    <w:rsid w:val="0042488F"/>
    <w:rsid w:val="00430301"/>
    <w:rsid w:val="004304DC"/>
    <w:rsid w:val="00430B63"/>
    <w:rsid w:val="004345D7"/>
    <w:rsid w:val="0043462F"/>
    <w:rsid w:val="00436115"/>
    <w:rsid w:val="00440B93"/>
    <w:rsid w:val="00440F02"/>
    <w:rsid w:val="0044282F"/>
    <w:rsid w:val="004430A3"/>
    <w:rsid w:val="00443164"/>
    <w:rsid w:val="00447916"/>
    <w:rsid w:val="0045000F"/>
    <w:rsid w:val="00451500"/>
    <w:rsid w:val="004528A3"/>
    <w:rsid w:val="00454EC1"/>
    <w:rsid w:val="004579A3"/>
    <w:rsid w:val="00457CCC"/>
    <w:rsid w:val="00464889"/>
    <w:rsid w:val="00464FD9"/>
    <w:rsid w:val="00465114"/>
    <w:rsid w:val="004657F1"/>
    <w:rsid w:val="00466EE0"/>
    <w:rsid w:val="00471651"/>
    <w:rsid w:val="00472E17"/>
    <w:rsid w:val="004808E0"/>
    <w:rsid w:val="00481D7B"/>
    <w:rsid w:val="004825D5"/>
    <w:rsid w:val="00482C38"/>
    <w:rsid w:val="0048484D"/>
    <w:rsid w:val="00484EDB"/>
    <w:rsid w:val="00485902"/>
    <w:rsid w:val="00485A57"/>
    <w:rsid w:val="00491275"/>
    <w:rsid w:val="00492BD4"/>
    <w:rsid w:val="004933DA"/>
    <w:rsid w:val="00493C62"/>
    <w:rsid w:val="00494261"/>
    <w:rsid w:val="00495B54"/>
    <w:rsid w:val="00495C14"/>
    <w:rsid w:val="004978BB"/>
    <w:rsid w:val="004978FE"/>
    <w:rsid w:val="004A22B1"/>
    <w:rsid w:val="004A2BCC"/>
    <w:rsid w:val="004A2D10"/>
    <w:rsid w:val="004A3870"/>
    <w:rsid w:val="004A50B6"/>
    <w:rsid w:val="004A70BE"/>
    <w:rsid w:val="004B0182"/>
    <w:rsid w:val="004B15FC"/>
    <w:rsid w:val="004B1EB1"/>
    <w:rsid w:val="004B1FC0"/>
    <w:rsid w:val="004B2111"/>
    <w:rsid w:val="004B2867"/>
    <w:rsid w:val="004B3EB2"/>
    <w:rsid w:val="004B69CA"/>
    <w:rsid w:val="004C185A"/>
    <w:rsid w:val="004C1B58"/>
    <w:rsid w:val="004C1C09"/>
    <w:rsid w:val="004C1EF8"/>
    <w:rsid w:val="004C6E17"/>
    <w:rsid w:val="004D3A6B"/>
    <w:rsid w:val="004D3EF2"/>
    <w:rsid w:val="004D5DDD"/>
    <w:rsid w:val="004D64FF"/>
    <w:rsid w:val="004D69ED"/>
    <w:rsid w:val="004D756A"/>
    <w:rsid w:val="004E0C52"/>
    <w:rsid w:val="004E0F0E"/>
    <w:rsid w:val="004E1AAC"/>
    <w:rsid w:val="004E256A"/>
    <w:rsid w:val="004E47D1"/>
    <w:rsid w:val="004E4C77"/>
    <w:rsid w:val="004E6031"/>
    <w:rsid w:val="004F0816"/>
    <w:rsid w:val="004F2EFD"/>
    <w:rsid w:val="004F5C1C"/>
    <w:rsid w:val="004F6BB9"/>
    <w:rsid w:val="004F6E15"/>
    <w:rsid w:val="004F7117"/>
    <w:rsid w:val="004F7A91"/>
    <w:rsid w:val="0050247D"/>
    <w:rsid w:val="00503F3E"/>
    <w:rsid w:val="00504D8A"/>
    <w:rsid w:val="00507211"/>
    <w:rsid w:val="00510280"/>
    <w:rsid w:val="00511BC8"/>
    <w:rsid w:val="005131CA"/>
    <w:rsid w:val="00514202"/>
    <w:rsid w:val="00514B4E"/>
    <w:rsid w:val="00516952"/>
    <w:rsid w:val="0051698F"/>
    <w:rsid w:val="00516B4A"/>
    <w:rsid w:val="00521C6B"/>
    <w:rsid w:val="005241CF"/>
    <w:rsid w:val="00524ABE"/>
    <w:rsid w:val="00525CB3"/>
    <w:rsid w:val="00525E29"/>
    <w:rsid w:val="00527CC6"/>
    <w:rsid w:val="00530496"/>
    <w:rsid w:val="0053190E"/>
    <w:rsid w:val="00531A17"/>
    <w:rsid w:val="00535429"/>
    <w:rsid w:val="00536565"/>
    <w:rsid w:val="00536E01"/>
    <w:rsid w:val="005372FE"/>
    <w:rsid w:val="00541085"/>
    <w:rsid w:val="005452B3"/>
    <w:rsid w:val="00545C31"/>
    <w:rsid w:val="00545EA0"/>
    <w:rsid w:val="005508CC"/>
    <w:rsid w:val="00550C25"/>
    <w:rsid w:val="00553387"/>
    <w:rsid w:val="0055397A"/>
    <w:rsid w:val="00553BFA"/>
    <w:rsid w:val="00553DEA"/>
    <w:rsid w:val="00555AB7"/>
    <w:rsid w:val="00555F44"/>
    <w:rsid w:val="00556B05"/>
    <w:rsid w:val="00556E72"/>
    <w:rsid w:val="00560344"/>
    <w:rsid w:val="005606DB"/>
    <w:rsid w:val="0056093D"/>
    <w:rsid w:val="00563C99"/>
    <w:rsid w:val="00564317"/>
    <w:rsid w:val="00564D9B"/>
    <w:rsid w:val="005650BC"/>
    <w:rsid w:val="005652E1"/>
    <w:rsid w:val="00566208"/>
    <w:rsid w:val="00570214"/>
    <w:rsid w:val="00571BC7"/>
    <w:rsid w:val="00577870"/>
    <w:rsid w:val="00581181"/>
    <w:rsid w:val="00581889"/>
    <w:rsid w:val="00581B25"/>
    <w:rsid w:val="00581FB8"/>
    <w:rsid w:val="00582670"/>
    <w:rsid w:val="0058388B"/>
    <w:rsid w:val="00584D9D"/>
    <w:rsid w:val="00587105"/>
    <w:rsid w:val="005872D7"/>
    <w:rsid w:val="0058730A"/>
    <w:rsid w:val="0059084A"/>
    <w:rsid w:val="00590B69"/>
    <w:rsid w:val="00593EFC"/>
    <w:rsid w:val="00594424"/>
    <w:rsid w:val="00594FA7"/>
    <w:rsid w:val="00595239"/>
    <w:rsid w:val="00595656"/>
    <w:rsid w:val="00595BB6"/>
    <w:rsid w:val="005A0E64"/>
    <w:rsid w:val="005A1B62"/>
    <w:rsid w:val="005A2A7E"/>
    <w:rsid w:val="005A2F50"/>
    <w:rsid w:val="005A387F"/>
    <w:rsid w:val="005A45C5"/>
    <w:rsid w:val="005A5314"/>
    <w:rsid w:val="005A6BA2"/>
    <w:rsid w:val="005A6E40"/>
    <w:rsid w:val="005A7B89"/>
    <w:rsid w:val="005B0826"/>
    <w:rsid w:val="005B1118"/>
    <w:rsid w:val="005B174E"/>
    <w:rsid w:val="005B17CD"/>
    <w:rsid w:val="005B43DD"/>
    <w:rsid w:val="005B62F3"/>
    <w:rsid w:val="005B668A"/>
    <w:rsid w:val="005B6E03"/>
    <w:rsid w:val="005C146A"/>
    <w:rsid w:val="005C19EA"/>
    <w:rsid w:val="005C2822"/>
    <w:rsid w:val="005C526E"/>
    <w:rsid w:val="005C6184"/>
    <w:rsid w:val="005C67F0"/>
    <w:rsid w:val="005D12E3"/>
    <w:rsid w:val="005D25A8"/>
    <w:rsid w:val="005D4682"/>
    <w:rsid w:val="005D4DD8"/>
    <w:rsid w:val="005D574B"/>
    <w:rsid w:val="005D6174"/>
    <w:rsid w:val="005D6D4A"/>
    <w:rsid w:val="005E0589"/>
    <w:rsid w:val="005E0936"/>
    <w:rsid w:val="005E0BA9"/>
    <w:rsid w:val="005E15D4"/>
    <w:rsid w:val="005E1C93"/>
    <w:rsid w:val="005E20B7"/>
    <w:rsid w:val="005E2192"/>
    <w:rsid w:val="005E2F77"/>
    <w:rsid w:val="005E36E7"/>
    <w:rsid w:val="005E68A6"/>
    <w:rsid w:val="005E69C8"/>
    <w:rsid w:val="005E6D4B"/>
    <w:rsid w:val="005E7815"/>
    <w:rsid w:val="005F072B"/>
    <w:rsid w:val="005F0A3B"/>
    <w:rsid w:val="005F0F8E"/>
    <w:rsid w:val="005F2337"/>
    <w:rsid w:val="005F3AC3"/>
    <w:rsid w:val="005F3B4C"/>
    <w:rsid w:val="005F4C60"/>
    <w:rsid w:val="005F5498"/>
    <w:rsid w:val="005F5678"/>
    <w:rsid w:val="005F5C4A"/>
    <w:rsid w:val="005F6F87"/>
    <w:rsid w:val="005F79A9"/>
    <w:rsid w:val="00600F9F"/>
    <w:rsid w:val="00603A7E"/>
    <w:rsid w:val="00604877"/>
    <w:rsid w:val="006135A2"/>
    <w:rsid w:val="00613CE4"/>
    <w:rsid w:val="00623A66"/>
    <w:rsid w:val="0062512F"/>
    <w:rsid w:val="00626BD5"/>
    <w:rsid w:val="006309E5"/>
    <w:rsid w:val="00632B94"/>
    <w:rsid w:val="00632E69"/>
    <w:rsid w:val="00634BA5"/>
    <w:rsid w:val="006355DF"/>
    <w:rsid w:val="00640604"/>
    <w:rsid w:val="00640E69"/>
    <w:rsid w:val="0064142E"/>
    <w:rsid w:val="006425BE"/>
    <w:rsid w:val="0064293D"/>
    <w:rsid w:val="006429CA"/>
    <w:rsid w:val="00642FEA"/>
    <w:rsid w:val="00645824"/>
    <w:rsid w:val="00646278"/>
    <w:rsid w:val="00646618"/>
    <w:rsid w:val="00647BD8"/>
    <w:rsid w:val="00647F26"/>
    <w:rsid w:val="006524ED"/>
    <w:rsid w:val="006531C4"/>
    <w:rsid w:val="00653992"/>
    <w:rsid w:val="00656495"/>
    <w:rsid w:val="006564B5"/>
    <w:rsid w:val="00656EC3"/>
    <w:rsid w:val="00657B27"/>
    <w:rsid w:val="006608DC"/>
    <w:rsid w:val="00664371"/>
    <w:rsid w:val="00664DEE"/>
    <w:rsid w:val="0066661B"/>
    <w:rsid w:val="00666D82"/>
    <w:rsid w:val="00666E94"/>
    <w:rsid w:val="00667606"/>
    <w:rsid w:val="00670DB3"/>
    <w:rsid w:val="006720CF"/>
    <w:rsid w:val="00673AC0"/>
    <w:rsid w:val="006760C9"/>
    <w:rsid w:val="00681BEF"/>
    <w:rsid w:val="00681C50"/>
    <w:rsid w:val="00681DA8"/>
    <w:rsid w:val="006838B4"/>
    <w:rsid w:val="0068403A"/>
    <w:rsid w:val="006841B5"/>
    <w:rsid w:val="0068459A"/>
    <w:rsid w:val="00685B4C"/>
    <w:rsid w:val="00685CA8"/>
    <w:rsid w:val="00686624"/>
    <w:rsid w:val="00686D6B"/>
    <w:rsid w:val="0068765B"/>
    <w:rsid w:val="00687D6D"/>
    <w:rsid w:val="0069131F"/>
    <w:rsid w:val="006923A4"/>
    <w:rsid w:val="00693995"/>
    <w:rsid w:val="00695237"/>
    <w:rsid w:val="00695BC0"/>
    <w:rsid w:val="00697B1A"/>
    <w:rsid w:val="006A0EE7"/>
    <w:rsid w:val="006A196A"/>
    <w:rsid w:val="006A2727"/>
    <w:rsid w:val="006A2AC0"/>
    <w:rsid w:val="006A3462"/>
    <w:rsid w:val="006A3671"/>
    <w:rsid w:val="006A460B"/>
    <w:rsid w:val="006A51C6"/>
    <w:rsid w:val="006A5AC6"/>
    <w:rsid w:val="006A67FC"/>
    <w:rsid w:val="006A69D3"/>
    <w:rsid w:val="006A705A"/>
    <w:rsid w:val="006B259B"/>
    <w:rsid w:val="006B5027"/>
    <w:rsid w:val="006B5C6D"/>
    <w:rsid w:val="006B70EC"/>
    <w:rsid w:val="006C3D7D"/>
    <w:rsid w:val="006C6A37"/>
    <w:rsid w:val="006C7427"/>
    <w:rsid w:val="006D037E"/>
    <w:rsid w:val="006D06B8"/>
    <w:rsid w:val="006D0F7E"/>
    <w:rsid w:val="006D142A"/>
    <w:rsid w:val="006D23F4"/>
    <w:rsid w:val="006D358A"/>
    <w:rsid w:val="006D3CD7"/>
    <w:rsid w:val="006D4087"/>
    <w:rsid w:val="006D5D6E"/>
    <w:rsid w:val="006D7FBA"/>
    <w:rsid w:val="006E146E"/>
    <w:rsid w:val="006E1D70"/>
    <w:rsid w:val="006E2301"/>
    <w:rsid w:val="006E4653"/>
    <w:rsid w:val="006E507C"/>
    <w:rsid w:val="006E72A9"/>
    <w:rsid w:val="006E78D6"/>
    <w:rsid w:val="006F0278"/>
    <w:rsid w:val="006F05DD"/>
    <w:rsid w:val="006F345A"/>
    <w:rsid w:val="006F3AD2"/>
    <w:rsid w:val="006F3C0A"/>
    <w:rsid w:val="006F56C4"/>
    <w:rsid w:val="006F60AC"/>
    <w:rsid w:val="007008CE"/>
    <w:rsid w:val="00701019"/>
    <w:rsid w:val="007011A1"/>
    <w:rsid w:val="00701FB0"/>
    <w:rsid w:val="007028D2"/>
    <w:rsid w:val="00703548"/>
    <w:rsid w:val="007134ED"/>
    <w:rsid w:val="00714191"/>
    <w:rsid w:val="00715212"/>
    <w:rsid w:val="00717064"/>
    <w:rsid w:val="0072147A"/>
    <w:rsid w:val="00722907"/>
    <w:rsid w:val="0072514F"/>
    <w:rsid w:val="00726359"/>
    <w:rsid w:val="007267CC"/>
    <w:rsid w:val="00726F8F"/>
    <w:rsid w:val="00731CD0"/>
    <w:rsid w:val="007336C6"/>
    <w:rsid w:val="007359FB"/>
    <w:rsid w:val="00736C53"/>
    <w:rsid w:val="00736D33"/>
    <w:rsid w:val="007373FC"/>
    <w:rsid w:val="00737705"/>
    <w:rsid w:val="00742276"/>
    <w:rsid w:val="00743410"/>
    <w:rsid w:val="00745271"/>
    <w:rsid w:val="007453C0"/>
    <w:rsid w:val="007471DC"/>
    <w:rsid w:val="00751708"/>
    <w:rsid w:val="00752D4B"/>
    <w:rsid w:val="00757DC0"/>
    <w:rsid w:val="00760D6B"/>
    <w:rsid w:val="0076184D"/>
    <w:rsid w:val="00763346"/>
    <w:rsid w:val="00763754"/>
    <w:rsid w:val="007658B8"/>
    <w:rsid w:val="00765E71"/>
    <w:rsid w:val="007671C4"/>
    <w:rsid w:val="00770B84"/>
    <w:rsid w:val="00770E40"/>
    <w:rsid w:val="00770E55"/>
    <w:rsid w:val="007735B9"/>
    <w:rsid w:val="0077440B"/>
    <w:rsid w:val="00776AF1"/>
    <w:rsid w:val="00777DE7"/>
    <w:rsid w:val="00781AE7"/>
    <w:rsid w:val="00781C76"/>
    <w:rsid w:val="00781CD6"/>
    <w:rsid w:val="00784B4A"/>
    <w:rsid w:val="0078568F"/>
    <w:rsid w:val="00786EC1"/>
    <w:rsid w:val="00791486"/>
    <w:rsid w:val="00795144"/>
    <w:rsid w:val="00795FBA"/>
    <w:rsid w:val="00796786"/>
    <w:rsid w:val="007A1DA9"/>
    <w:rsid w:val="007A2018"/>
    <w:rsid w:val="007A206D"/>
    <w:rsid w:val="007A33E4"/>
    <w:rsid w:val="007A47CD"/>
    <w:rsid w:val="007A4850"/>
    <w:rsid w:val="007A5D8B"/>
    <w:rsid w:val="007A5DFC"/>
    <w:rsid w:val="007B0637"/>
    <w:rsid w:val="007B0897"/>
    <w:rsid w:val="007B0F21"/>
    <w:rsid w:val="007B3183"/>
    <w:rsid w:val="007B324B"/>
    <w:rsid w:val="007B3B87"/>
    <w:rsid w:val="007B63E3"/>
    <w:rsid w:val="007C1118"/>
    <w:rsid w:val="007C7241"/>
    <w:rsid w:val="007C74F5"/>
    <w:rsid w:val="007C7931"/>
    <w:rsid w:val="007D07C2"/>
    <w:rsid w:val="007D197B"/>
    <w:rsid w:val="007D1F53"/>
    <w:rsid w:val="007D21E0"/>
    <w:rsid w:val="007D36DF"/>
    <w:rsid w:val="007D44F8"/>
    <w:rsid w:val="007D7261"/>
    <w:rsid w:val="007D737B"/>
    <w:rsid w:val="007E1496"/>
    <w:rsid w:val="007E1851"/>
    <w:rsid w:val="007E3093"/>
    <w:rsid w:val="007E3EA9"/>
    <w:rsid w:val="007F1ED3"/>
    <w:rsid w:val="007F23F2"/>
    <w:rsid w:val="007F28B4"/>
    <w:rsid w:val="007F2902"/>
    <w:rsid w:val="007F4524"/>
    <w:rsid w:val="007F4730"/>
    <w:rsid w:val="007F788C"/>
    <w:rsid w:val="007F7F82"/>
    <w:rsid w:val="00806421"/>
    <w:rsid w:val="008064FC"/>
    <w:rsid w:val="0080684C"/>
    <w:rsid w:val="008077BF"/>
    <w:rsid w:val="008108B8"/>
    <w:rsid w:val="00812669"/>
    <w:rsid w:val="00813D2A"/>
    <w:rsid w:val="00814F80"/>
    <w:rsid w:val="008150FD"/>
    <w:rsid w:val="00817C10"/>
    <w:rsid w:val="00820385"/>
    <w:rsid w:val="00820E78"/>
    <w:rsid w:val="00822BC2"/>
    <w:rsid w:val="00823095"/>
    <w:rsid w:val="008246A8"/>
    <w:rsid w:val="00825B39"/>
    <w:rsid w:val="00826B2F"/>
    <w:rsid w:val="008273D9"/>
    <w:rsid w:val="0082761D"/>
    <w:rsid w:val="00827F0B"/>
    <w:rsid w:val="00831F16"/>
    <w:rsid w:val="008327BA"/>
    <w:rsid w:val="008332DD"/>
    <w:rsid w:val="00833999"/>
    <w:rsid w:val="00833D1A"/>
    <w:rsid w:val="00835272"/>
    <w:rsid w:val="008360E9"/>
    <w:rsid w:val="00836FB0"/>
    <w:rsid w:val="00837467"/>
    <w:rsid w:val="0084140D"/>
    <w:rsid w:val="00841735"/>
    <w:rsid w:val="00842080"/>
    <w:rsid w:val="008425F0"/>
    <w:rsid w:val="00844272"/>
    <w:rsid w:val="008451F4"/>
    <w:rsid w:val="0084537D"/>
    <w:rsid w:val="008455CF"/>
    <w:rsid w:val="008476CD"/>
    <w:rsid w:val="0085034C"/>
    <w:rsid w:val="008506AA"/>
    <w:rsid w:val="0085327A"/>
    <w:rsid w:val="008534E6"/>
    <w:rsid w:val="008564A1"/>
    <w:rsid w:val="00857C76"/>
    <w:rsid w:val="00860895"/>
    <w:rsid w:val="00860B74"/>
    <w:rsid w:val="00861FA9"/>
    <w:rsid w:val="00862854"/>
    <w:rsid w:val="0086319C"/>
    <w:rsid w:val="00863BB2"/>
    <w:rsid w:val="00866697"/>
    <w:rsid w:val="008672BB"/>
    <w:rsid w:val="00867CFD"/>
    <w:rsid w:val="00870263"/>
    <w:rsid w:val="008748B2"/>
    <w:rsid w:val="0087511D"/>
    <w:rsid w:val="0087540D"/>
    <w:rsid w:val="0087545A"/>
    <w:rsid w:val="00877D45"/>
    <w:rsid w:val="00883182"/>
    <w:rsid w:val="00883F8E"/>
    <w:rsid w:val="008848B5"/>
    <w:rsid w:val="008859E7"/>
    <w:rsid w:val="0088717C"/>
    <w:rsid w:val="008875D1"/>
    <w:rsid w:val="00890DAD"/>
    <w:rsid w:val="0089147F"/>
    <w:rsid w:val="00893134"/>
    <w:rsid w:val="008933A5"/>
    <w:rsid w:val="00893B8E"/>
    <w:rsid w:val="008959DB"/>
    <w:rsid w:val="00895ACF"/>
    <w:rsid w:val="0089604D"/>
    <w:rsid w:val="00896305"/>
    <w:rsid w:val="00897816"/>
    <w:rsid w:val="008A00EF"/>
    <w:rsid w:val="008A217D"/>
    <w:rsid w:val="008A281E"/>
    <w:rsid w:val="008A464E"/>
    <w:rsid w:val="008A47A2"/>
    <w:rsid w:val="008A503C"/>
    <w:rsid w:val="008A6714"/>
    <w:rsid w:val="008A6C41"/>
    <w:rsid w:val="008A7575"/>
    <w:rsid w:val="008A7857"/>
    <w:rsid w:val="008B0B4F"/>
    <w:rsid w:val="008B1B01"/>
    <w:rsid w:val="008B2153"/>
    <w:rsid w:val="008B2EF9"/>
    <w:rsid w:val="008B37DB"/>
    <w:rsid w:val="008B3CE9"/>
    <w:rsid w:val="008B40E4"/>
    <w:rsid w:val="008B5113"/>
    <w:rsid w:val="008B53E4"/>
    <w:rsid w:val="008B5D4A"/>
    <w:rsid w:val="008B5F02"/>
    <w:rsid w:val="008B711D"/>
    <w:rsid w:val="008C0358"/>
    <w:rsid w:val="008C14E2"/>
    <w:rsid w:val="008C3568"/>
    <w:rsid w:val="008C38D1"/>
    <w:rsid w:val="008C414C"/>
    <w:rsid w:val="008C48DD"/>
    <w:rsid w:val="008C55C5"/>
    <w:rsid w:val="008C5857"/>
    <w:rsid w:val="008C6C67"/>
    <w:rsid w:val="008C79EF"/>
    <w:rsid w:val="008D0E03"/>
    <w:rsid w:val="008D1629"/>
    <w:rsid w:val="008D19CC"/>
    <w:rsid w:val="008D1E4E"/>
    <w:rsid w:val="008D1F2E"/>
    <w:rsid w:val="008D21A6"/>
    <w:rsid w:val="008D66A3"/>
    <w:rsid w:val="008D71F7"/>
    <w:rsid w:val="008D7A81"/>
    <w:rsid w:val="008E011B"/>
    <w:rsid w:val="008E14FE"/>
    <w:rsid w:val="008E2565"/>
    <w:rsid w:val="008E6543"/>
    <w:rsid w:val="008E7BF4"/>
    <w:rsid w:val="008F0D2D"/>
    <w:rsid w:val="008F19F2"/>
    <w:rsid w:val="008F2A3D"/>
    <w:rsid w:val="008F3DDF"/>
    <w:rsid w:val="008F464E"/>
    <w:rsid w:val="008F4D89"/>
    <w:rsid w:val="008F6355"/>
    <w:rsid w:val="008F6530"/>
    <w:rsid w:val="008F6BBD"/>
    <w:rsid w:val="009024D8"/>
    <w:rsid w:val="009034E8"/>
    <w:rsid w:val="00903D21"/>
    <w:rsid w:val="00903D62"/>
    <w:rsid w:val="00903FD8"/>
    <w:rsid w:val="00905F7B"/>
    <w:rsid w:val="00907823"/>
    <w:rsid w:val="009107EF"/>
    <w:rsid w:val="00912579"/>
    <w:rsid w:val="00912A21"/>
    <w:rsid w:val="00914FED"/>
    <w:rsid w:val="009172BA"/>
    <w:rsid w:val="00917391"/>
    <w:rsid w:val="00920E81"/>
    <w:rsid w:val="009230B4"/>
    <w:rsid w:val="009233A1"/>
    <w:rsid w:val="00923964"/>
    <w:rsid w:val="00924DC6"/>
    <w:rsid w:val="0092582E"/>
    <w:rsid w:val="009262F8"/>
    <w:rsid w:val="00926784"/>
    <w:rsid w:val="00930773"/>
    <w:rsid w:val="009314EF"/>
    <w:rsid w:val="0093228E"/>
    <w:rsid w:val="00932415"/>
    <w:rsid w:val="00932682"/>
    <w:rsid w:val="009336DB"/>
    <w:rsid w:val="0093663E"/>
    <w:rsid w:val="00936647"/>
    <w:rsid w:val="00936649"/>
    <w:rsid w:val="00936B7E"/>
    <w:rsid w:val="00936F22"/>
    <w:rsid w:val="00936F80"/>
    <w:rsid w:val="00936FA4"/>
    <w:rsid w:val="009377BE"/>
    <w:rsid w:val="00937B71"/>
    <w:rsid w:val="00941088"/>
    <w:rsid w:val="009416CF"/>
    <w:rsid w:val="0094483F"/>
    <w:rsid w:val="00944DA3"/>
    <w:rsid w:val="009451BA"/>
    <w:rsid w:val="00946859"/>
    <w:rsid w:val="00946F17"/>
    <w:rsid w:val="009471C5"/>
    <w:rsid w:val="00950DA2"/>
    <w:rsid w:val="00951AD5"/>
    <w:rsid w:val="0095520B"/>
    <w:rsid w:val="00955B7D"/>
    <w:rsid w:val="00955D9C"/>
    <w:rsid w:val="00961B63"/>
    <w:rsid w:val="00966792"/>
    <w:rsid w:val="00967BD0"/>
    <w:rsid w:val="00967C1B"/>
    <w:rsid w:val="009713D4"/>
    <w:rsid w:val="009720CA"/>
    <w:rsid w:val="009721EC"/>
    <w:rsid w:val="00974867"/>
    <w:rsid w:val="009774F6"/>
    <w:rsid w:val="009807AA"/>
    <w:rsid w:val="009808FB"/>
    <w:rsid w:val="00980AEA"/>
    <w:rsid w:val="00981FB5"/>
    <w:rsid w:val="009837BE"/>
    <w:rsid w:val="009842A6"/>
    <w:rsid w:val="009845C1"/>
    <w:rsid w:val="0098600F"/>
    <w:rsid w:val="009860C8"/>
    <w:rsid w:val="009862DF"/>
    <w:rsid w:val="009900E4"/>
    <w:rsid w:val="00991325"/>
    <w:rsid w:val="009917DC"/>
    <w:rsid w:val="00991E35"/>
    <w:rsid w:val="00992995"/>
    <w:rsid w:val="00993019"/>
    <w:rsid w:val="0099512E"/>
    <w:rsid w:val="009951DD"/>
    <w:rsid w:val="00995733"/>
    <w:rsid w:val="00997414"/>
    <w:rsid w:val="00997EA2"/>
    <w:rsid w:val="009A13ED"/>
    <w:rsid w:val="009A2E99"/>
    <w:rsid w:val="009A693D"/>
    <w:rsid w:val="009A6F31"/>
    <w:rsid w:val="009A7885"/>
    <w:rsid w:val="009B17B3"/>
    <w:rsid w:val="009B2674"/>
    <w:rsid w:val="009B3449"/>
    <w:rsid w:val="009B5E16"/>
    <w:rsid w:val="009B609A"/>
    <w:rsid w:val="009B61EC"/>
    <w:rsid w:val="009B720E"/>
    <w:rsid w:val="009B72BC"/>
    <w:rsid w:val="009B72DA"/>
    <w:rsid w:val="009C2307"/>
    <w:rsid w:val="009C2DDF"/>
    <w:rsid w:val="009C4E17"/>
    <w:rsid w:val="009C53AE"/>
    <w:rsid w:val="009C64EA"/>
    <w:rsid w:val="009C6A54"/>
    <w:rsid w:val="009C6C2D"/>
    <w:rsid w:val="009C7569"/>
    <w:rsid w:val="009C7C31"/>
    <w:rsid w:val="009D09F4"/>
    <w:rsid w:val="009D10BE"/>
    <w:rsid w:val="009D1E87"/>
    <w:rsid w:val="009D26EF"/>
    <w:rsid w:val="009D3190"/>
    <w:rsid w:val="009D3A21"/>
    <w:rsid w:val="009D416F"/>
    <w:rsid w:val="009D5BB0"/>
    <w:rsid w:val="009D780C"/>
    <w:rsid w:val="009E01A5"/>
    <w:rsid w:val="009E0A39"/>
    <w:rsid w:val="009E2DDA"/>
    <w:rsid w:val="009E42AE"/>
    <w:rsid w:val="009E4B99"/>
    <w:rsid w:val="009E76D4"/>
    <w:rsid w:val="009F00F2"/>
    <w:rsid w:val="009F11FD"/>
    <w:rsid w:val="009F4C54"/>
    <w:rsid w:val="009F60CF"/>
    <w:rsid w:val="009F6AFC"/>
    <w:rsid w:val="009F794D"/>
    <w:rsid w:val="009F79FA"/>
    <w:rsid w:val="00A00E32"/>
    <w:rsid w:val="00A00FEF"/>
    <w:rsid w:val="00A01567"/>
    <w:rsid w:val="00A024CC"/>
    <w:rsid w:val="00A0279B"/>
    <w:rsid w:val="00A02EE1"/>
    <w:rsid w:val="00A03E5C"/>
    <w:rsid w:val="00A050E7"/>
    <w:rsid w:val="00A0655E"/>
    <w:rsid w:val="00A066EB"/>
    <w:rsid w:val="00A0764A"/>
    <w:rsid w:val="00A11A0F"/>
    <w:rsid w:val="00A14664"/>
    <w:rsid w:val="00A175AE"/>
    <w:rsid w:val="00A2224C"/>
    <w:rsid w:val="00A222E6"/>
    <w:rsid w:val="00A237BC"/>
    <w:rsid w:val="00A2398C"/>
    <w:rsid w:val="00A23CE2"/>
    <w:rsid w:val="00A248C7"/>
    <w:rsid w:val="00A24F4D"/>
    <w:rsid w:val="00A2714D"/>
    <w:rsid w:val="00A3070F"/>
    <w:rsid w:val="00A31364"/>
    <w:rsid w:val="00A35797"/>
    <w:rsid w:val="00A35CB5"/>
    <w:rsid w:val="00A35E4D"/>
    <w:rsid w:val="00A4062C"/>
    <w:rsid w:val="00A410FF"/>
    <w:rsid w:val="00A41436"/>
    <w:rsid w:val="00A45E0C"/>
    <w:rsid w:val="00A46161"/>
    <w:rsid w:val="00A46948"/>
    <w:rsid w:val="00A47468"/>
    <w:rsid w:val="00A50EF0"/>
    <w:rsid w:val="00A529E6"/>
    <w:rsid w:val="00A535CF"/>
    <w:rsid w:val="00A5584C"/>
    <w:rsid w:val="00A56836"/>
    <w:rsid w:val="00A576AC"/>
    <w:rsid w:val="00A57E64"/>
    <w:rsid w:val="00A62AF2"/>
    <w:rsid w:val="00A64919"/>
    <w:rsid w:val="00A64CAE"/>
    <w:rsid w:val="00A7014F"/>
    <w:rsid w:val="00A72F6D"/>
    <w:rsid w:val="00A75DDF"/>
    <w:rsid w:val="00A7720D"/>
    <w:rsid w:val="00A829EC"/>
    <w:rsid w:val="00A8465F"/>
    <w:rsid w:val="00A8505A"/>
    <w:rsid w:val="00A868DD"/>
    <w:rsid w:val="00A86C31"/>
    <w:rsid w:val="00A87603"/>
    <w:rsid w:val="00A92302"/>
    <w:rsid w:val="00A924B6"/>
    <w:rsid w:val="00A95407"/>
    <w:rsid w:val="00A96CE9"/>
    <w:rsid w:val="00A97B43"/>
    <w:rsid w:val="00AA02D2"/>
    <w:rsid w:val="00AA0797"/>
    <w:rsid w:val="00AA07D4"/>
    <w:rsid w:val="00AA12EF"/>
    <w:rsid w:val="00AA13E9"/>
    <w:rsid w:val="00AA1751"/>
    <w:rsid w:val="00AA1762"/>
    <w:rsid w:val="00AA3542"/>
    <w:rsid w:val="00AA6AC4"/>
    <w:rsid w:val="00AA74D8"/>
    <w:rsid w:val="00AA7A2A"/>
    <w:rsid w:val="00AB0EDF"/>
    <w:rsid w:val="00AB15E5"/>
    <w:rsid w:val="00AB18EF"/>
    <w:rsid w:val="00AB1DEC"/>
    <w:rsid w:val="00AB3151"/>
    <w:rsid w:val="00AB3371"/>
    <w:rsid w:val="00AB4B53"/>
    <w:rsid w:val="00AB61D5"/>
    <w:rsid w:val="00AB6347"/>
    <w:rsid w:val="00AB77EF"/>
    <w:rsid w:val="00AB7977"/>
    <w:rsid w:val="00AB7D20"/>
    <w:rsid w:val="00AC355C"/>
    <w:rsid w:val="00AC51A3"/>
    <w:rsid w:val="00AC5AE8"/>
    <w:rsid w:val="00AC621E"/>
    <w:rsid w:val="00AC6E98"/>
    <w:rsid w:val="00AC7E84"/>
    <w:rsid w:val="00AD0C62"/>
    <w:rsid w:val="00AD2D51"/>
    <w:rsid w:val="00AD4095"/>
    <w:rsid w:val="00AD5274"/>
    <w:rsid w:val="00AD661C"/>
    <w:rsid w:val="00AD6AE5"/>
    <w:rsid w:val="00AE2176"/>
    <w:rsid w:val="00AE2726"/>
    <w:rsid w:val="00AE2B71"/>
    <w:rsid w:val="00AE30B7"/>
    <w:rsid w:val="00AE3142"/>
    <w:rsid w:val="00AE37EC"/>
    <w:rsid w:val="00AE3B44"/>
    <w:rsid w:val="00AE500C"/>
    <w:rsid w:val="00AE5C45"/>
    <w:rsid w:val="00AE6175"/>
    <w:rsid w:val="00AF0941"/>
    <w:rsid w:val="00AF0989"/>
    <w:rsid w:val="00AF174F"/>
    <w:rsid w:val="00AF4447"/>
    <w:rsid w:val="00AF48D6"/>
    <w:rsid w:val="00AF6491"/>
    <w:rsid w:val="00AF7ED0"/>
    <w:rsid w:val="00B00C5F"/>
    <w:rsid w:val="00B011B0"/>
    <w:rsid w:val="00B01416"/>
    <w:rsid w:val="00B016E5"/>
    <w:rsid w:val="00B01BB3"/>
    <w:rsid w:val="00B0335F"/>
    <w:rsid w:val="00B0370B"/>
    <w:rsid w:val="00B0384B"/>
    <w:rsid w:val="00B06374"/>
    <w:rsid w:val="00B11902"/>
    <w:rsid w:val="00B11B63"/>
    <w:rsid w:val="00B12176"/>
    <w:rsid w:val="00B14993"/>
    <w:rsid w:val="00B14D74"/>
    <w:rsid w:val="00B14FF5"/>
    <w:rsid w:val="00B168F0"/>
    <w:rsid w:val="00B168F8"/>
    <w:rsid w:val="00B16EED"/>
    <w:rsid w:val="00B17AD6"/>
    <w:rsid w:val="00B20000"/>
    <w:rsid w:val="00B200D0"/>
    <w:rsid w:val="00B20C65"/>
    <w:rsid w:val="00B21B7C"/>
    <w:rsid w:val="00B23D97"/>
    <w:rsid w:val="00B23E73"/>
    <w:rsid w:val="00B23F38"/>
    <w:rsid w:val="00B254D2"/>
    <w:rsid w:val="00B26E48"/>
    <w:rsid w:val="00B27F74"/>
    <w:rsid w:val="00B306CC"/>
    <w:rsid w:val="00B31306"/>
    <w:rsid w:val="00B323D1"/>
    <w:rsid w:val="00B333BF"/>
    <w:rsid w:val="00B3413C"/>
    <w:rsid w:val="00B348F9"/>
    <w:rsid w:val="00B349D7"/>
    <w:rsid w:val="00B34CCD"/>
    <w:rsid w:val="00B40AF0"/>
    <w:rsid w:val="00B416D9"/>
    <w:rsid w:val="00B423C0"/>
    <w:rsid w:val="00B42752"/>
    <w:rsid w:val="00B438FB"/>
    <w:rsid w:val="00B46550"/>
    <w:rsid w:val="00B47810"/>
    <w:rsid w:val="00B502B0"/>
    <w:rsid w:val="00B51E6F"/>
    <w:rsid w:val="00B539DB"/>
    <w:rsid w:val="00B54347"/>
    <w:rsid w:val="00B54C8C"/>
    <w:rsid w:val="00B54D8C"/>
    <w:rsid w:val="00B5512E"/>
    <w:rsid w:val="00B56655"/>
    <w:rsid w:val="00B625B6"/>
    <w:rsid w:val="00B6302F"/>
    <w:rsid w:val="00B640D2"/>
    <w:rsid w:val="00B657C1"/>
    <w:rsid w:val="00B6651B"/>
    <w:rsid w:val="00B67377"/>
    <w:rsid w:val="00B7013B"/>
    <w:rsid w:val="00B717F7"/>
    <w:rsid w:val="00B71D64"/>
    <w:rsid w:val="00B73998"/>
    <w:rsid w:val="00B76D96"/>
    <w:rsid w:val="00B774DA"/>
    <w:rsid w:val="00B80832"/>
    <w:rsid w:val="00B81212"/>
    <w:rsid w:val="00B81EAC"/>
    <w:rsid w:val="00B82276"/>
    <w:rsid w:val="00B82F51"/>
    <w:rsid w:val="00B83420"/>
    <w:rsid w:val="00B83E3F"/>
    <w:rsid w:val="00B84A17"/>
    <w:rsid w:val="00B86379"/>
    <w:rsid w:val="00B87717"/>
    <w:rsid w:val="00B90ACF"/>
    <w:rsid w:val="00B91E3F"/>
    <w:rsid w:val="00B92399"/>
    <w:rsid w:val="00B92754"/>
    <w:rsid w:val="00B931FE"/>
    <w:rsid w:val="00B938DD"/>
    <w:rsid w:val="00B94376"/>
    <w:rsid w:val="00BA06C2"/>
    <w:rsid w:val="00BA16E5"/>
    <w:rsid w:val="00BA2317"/>
    <w:rsid w:val="00BA3079"/>
    <w:rsid w:val="00BA36E8"/>
    <w:rsid w:val="00BA69EF"/>
    <w:rsid w:val="00BA70AA"/>
    <w:rsid w:val="00BB1F06"/>
    <w:rsid w:val="00BB35E8"/>
    <w:rsid w:val="00BB4C11"/>
    <w:rsid w:val="00BB5B45"/>
    <w:rsid w:val="00BB5CB1"/>
    <w:rsid w:val="00BB6646"/>
    <w:rsid w:val="00BC1A65"/>
    <w:rsid w:val="00BC28BB"/>
    <w:rsid w:val="00BC58F1"/>
    <w:rsid w:val="00BD0096"/>
    <w:rsid w:val="00BD150E"/>
    <w:rsid w:val="00BD595F"/>
    <w:rsid w:val="00BD625D"/>
    <w:rsid w:val="00BD7313"/>
    <w:rsid w:val="00BD7CF0"/>
    <w:rsid w:val="00BE0318"/>
    <w:rsid w:val="00BE1314"/>
    <w:rsid w:val="00BE358B"/>
    <w:rsid w:val="00BE4217"/>
    <w:rsid w:val="00BE54AE"/>
    <w:rsid w:val="00BE5A6B"/>
    <w:rsid w:val="00BE6CF0"/>
    <w:rsid w:val="00BE7CB6"/>
    <w:rsid w:val="00BF0543"/>
    <w:rsid w:val="00BF0E2C"/>
    <w:rsid w:val="00BF18F3"/>
    <w:rsid w:val="00BF2441"/>
    <w:rsid w:val="00BF24A3"/>
    <w:rsid w:val="00BF2865"/>
    <w:rsid w:val="00BF5010"/>
    <w:rsid w:val="00BF69F0"/>
    <w:rsid w:val="00BF6A7C"/>
    <w:rsid w:val="00BF70CB"/>
    <w:rsid w:val="00BF74D6"/>
    <w:rsid w:val="00BF7F18"/>
    <w:rsid w:val="00C0567D"/>
    <w:rsid w:val="00C0662F"/>
    <w:rsid w:val="00C121C2"/>
    <w:rsid w:val="00C15700"/>
    <w:rsid w:val="00C15F2D"/>
    <w:rsid w:val="00C162B9"/>
    <w:rsid w:val="00C1726A"/>
    <w:rsid w:val="00C200C8"/>
    <w:rsid w:val="00C2076B"/>
    <w:rsid w:val="00C22D41"/>
    <w:rsid w:val="00C231F7"/>
    <w:rsid w:val="00C237CF"/>
    <w:rsid w:val="00C23A15"/>
    <w:rsid w:val="00C24C57"/>
    <w:rsid w:val="00C2577B"/>
    <w:rsid w:val="00C25EBD"/>
    <w:rsid w:val="00C32440"/>
    <w:rsid w:val="00C33285"/>
    <w:rsid w:val="00C332D0"/>
    <w:rsid w:val="00C34399"/>
    <w:rsid w:val="00C3576E"/>
    <w:rsid w:val="00C36076"/>
    <w:rsid w:val="00C36212"/>
    <w:rsid w:val="00C36435"/>
    <w:rsid w:val="00C37482"/>
    <w:rsid w:val="00C374F8"/>
    <w:rsid w:val="00C41492"/>
    <w:rsid w:val="00C414CF"/>
    <w:rsid w:val="00C42C80"/>
    <w:rsid w:val="00C444D8"/>
    <w:rsid w:val="00C4480B"/>
    <w:rsid w:val="00C46BAA"/>
    <w:rsid w:val="00C4745D"/>
    <w:rsid w:val="00C47555"/>
    <w:rsid w:val="00C503AC"/>
    <w:rsid w:val="00C50772"/>
    <w:rsid w:val="00C51C81"/>
    <w:rsid w:val="00C5218E"/>
    <w:rsid w:val="00C5310A"/>
    <w:rsid w:val="00C53A9E"/>
    <w:rsid w:val="00C54291"/>
    <w:rsid w:val="00C5796D"/>
    <w:rsid w:val="00C57A88"/>
    <w:rsid w:val="00C57CA0"/>
    <w:rsid w:val="00C60162"/>
    <w:rsid w:val="00C6092A"/>
    <w:rsid w:val="00C613E3"/>
    <w:rsid w:val="00C61558"/>
    <w:rsid w:val="00C6165E"/>
    <w:rsid w:val="00C6228F"/>
    <w:rsid w:val="00C63BC3"/>
    <w:rsid w:val="00C651B5"/>
    <w:rsid w:val="00C67428"/>
    <w:rsid w:val="00C72170"/>
    <w:rsid w:val="00C73C2D"/>
    <w:rsid w:val="00C74BC1"/>
    <w:rsid w:val="00C75858"/>
    <w:rsid w:val="00C76412"/>
    <w:rsid w:val="00C769D4"/>
    <w:rsid w:val="00C77138"/>
    <w:rsid w:val="00C7719A"/>
    <w:rsid w:val="00C7757C"/>
    <w:rsid w:val="00C77D4D"/>
    <w:rsid w:val="00C81AF6"/>
    <w:rsid w:val="00C84C43"/>
    <w:rsid w:val="00C8531F"/>
    <w:rsid w:val="00C8590E"/>
    <w:rsid w:val="00C916A6"/>
    <w:rsid w:val="00C92E49"/>
    <w:rsid w:val="00C92EDA"/>
    <w:rsid w:val="00C9383C"/>
    <w:rsid w:val="00C97A2A"/>
    <w:rsid w:val="00CA00BF"/>
    <w:rsid w:val="00CA3A38"/>
    <w:rsid w:val="00CA3C81"/>
    <w:rsid w:val="00CA55CA"/>
    <w:rsid w:val="00CA56E7"/>
    <w:rsid w:val="00CA6082"/>
    <w:rsid w:val="00CA701C"/>
    <w:rsid w:val="00CA7A2A"/>
    <w:rsid w:val="00CA7F42"/>
    <w:rsid w:val="00CB01C4"/>
    <w:rsid w:val="00CB06A4"/>
    <w:rsid w:val="00CB1214"/>
    <w:rsid w:val="00CB18A9"/>
    <w:rsid w:val="00CB2074"/>
    <w:rsid w:val="00CB6C2E"/>
    <w:rsid w:val="00CB6CA5"/>
    <w:rsid w:val="00CB7D13"/>
    <w:rsid w:val="00CC001B"/>
    <w:rsid w:val="00CC015B"/>
    <w:rsid w:val="00CC0BA8"/>
    <w:rsid w:val="00CC1563"/>
    <w:rsid w:val="00CC1844"/>
    <w:rsid w:val="00CC1C15"/>
    <w:rsid w:val="00CC2469"/>
    <w:rsid w:val="00CC29D9"/>
    <w:rsid w:val="00CC509C"/>
    <w:rsid w:val="00CC50CD"/>
    <w:rsid w:val="00CC605F"/>
    <w:rsid w:val="00CC6FDF"/>
    <w:rsid w:val="00CD029F"/>
    <w:rsid w:val="00CD0E1C"/>
    <w:rsid w:val="00CD19D3"/>
    <w:rsid w:val="00CD1B03"/>
    <w:rsid w:val="00CD1EA6"/>
    <w:rsid w:val="00CD3299"/>
    <w:rsid w:val="00CD3637"/>
    <w:rsid w:val="00CD41A1"/>
    <w:rsid w:val="00CD4546"/>
    <w:rsid w:val="00CD6CA9"/>
    <w:rsid w:val="00CE34B7"/>
    <w:rsid w:val="00CE5BCF"/>
    <w:rsid w:val="00CE6AB4"/>
    <w:rsid w:val="00CF1436"/>
    <w:rsid w:val="00CF1DA6"/>
    <w:rsid w:val="00CF3881"/>
    <w:rsid w:val="00CF3AAC"/>
    <w:rsid w:val="00CF7D96"/>
    <w:rsid w:val="00D00A49"/>
    <w:rsid w:val="00D04AD6"/>
    <w:rsid w:val="00D066F6"/>
    <w:rsid w:val="00D10C9E"/>
    <w:rsid w:val="00D118E1"/>
    <w:rsid w:val="00D146A4"/>
    <w:rsid w:val="00D155EC"/>
    <w:rsid w:val="00D159CC"/>
    <w:rsid w:val="00D15DB0"/>
    <w:rsid w:val="00D17BC4"/>
    <w:rsid w:val="00D23393"/>
    <w:rsid w:val="00D23996"/>
    <w:rsid w:val="00D2548B"/>
    <w:rsid w:val="00D264A1"/>
    <w:rsid w:val="00D2708B"/>
    <w:rsid w:val="00D277C7"/>
    <w:rsid w:val="00D30839"/>
    <w:rsid w:val="00D30D5A"/>
    <w:rsid w:val="00D315A0"/>
    <w:rsid w:val="00D337A0"/>
    <w:rsid w:val="00D34F1C"/>
    <w:rsid w:val="00D35055"/>
    <w:rsid w:val="00D37409"/>
    <w:rsid w:val="00D376B0"/>
    <w:rsid w:val="00D37D20"/>
    <w:rsid w:val="00D42E9A"/>
    <w:rsid w:val="00D44040"/>
    <w:rsid w:val="00D4554B"/>
    <w:rsid w:val="00D46157"/>
    <w:rsid w:val="00D5250E"/>
    <w:rsid w:val="00D552AD"/>
    <w:rsid w:val="00D5656D"/>
    <w:rsid w:val="00D61D80"/>
    <w:rsid w:val="00D61DAF"/>
    <w:rsid w:val="00D65374"/>
    <w:rsid w:val="00D66BF0"/>
    <w:rsid w:val="00D678CE"/>
    <w:rsid w:val="00D67BCE"/>
    <w:rsid w:val="00D70ED2"/>
    <w:rsid w:val="00D71270"/>
    <w:rsid w:val="00D733BF"/>
    <w:rsid w:val="00D761D6"/>
    <w:rsid w:val="00D82002"/>
    <w:rsid w:val="00D830D2"/>
    <w:rsid w:val="00D8469F"/>
    <w:rsid w:val="00D84899"/>
    <w:rsid w:val="00D84C23"/>
    <w:rsid w:val="00D853C9"/>
    <w:rsid w:val="00D854FD"/>
    <w:rsid w:val="00D856E5"/>
    <w:rsid w:val="00D85BEE"/>
    <w:rsid w:val="00D87E9F"/>
    <w:rsid w:val="00D91FB5"/>
    <w:rsid w:val="00D92CE2"/>
    <w:rsid w:val="00D956D5"/>
    <w:rsid w:val="00D97896"/>
    <w:rsid w:val="00DA025D"/>
    <w:rsid w:val="00DA3F5E"/>
    <w:rsid w:val="00DA3FA0"/>
    <w:rsid w:val="00DA73FD"/>
    <w:rsid w:val="00DB001A"/>
    <w:rsid w:val="00DB00E9"/>
    <w:rsid w:val="00DB15F8"/>
    <w:rsid w:val="00DB2177"/>
    <w:rsid w:val="00DB2FAD"/>
    <w:rsid w:val="00DB4467"/>
    <w:rsid w:val="00DB738F"/>
    <w:rsid w:val="00DC0782"/>
    <w:rsid w:val="00DC1772"/>
    <w:rsid w:val="00DC3218"/>
    <w:rsid w:val="00DC5FEE"/>
    <w:rsid w:val="00DC7AAD"/>
    <w:rsid w:val="00DD0861"/>
    <w:rsid w:val="00DD5370"/>
    <w:rsid w:val="00DD64F5"/>
    <w:rsid w:val="00DD6DBE"/>
    <w:rsid w:val="00DE005A"/>
    <w:rsid w:val="00DE0EC7"/>
    <w:rsid w:val="00DE1C2F"/>
    <w:rsid w:val="00DE3008"/>
    <w:rsid w:val="00DE55E1"/>
    <w:rsid w:val="00DE6CF8"/>
    <w:rsid w:val="00DF0D76"/>
    <w:rsid w:val="00DF23B6"/>
    <w:rsid w:val="00DF2435"/>
    <w:rsid w:val="00DF3A3C"/>
    <w:rsid w:val="00DF3AEF"/>
    <w:rsid w:val="00E014E6"/>
    <w:rsid w:val="00E01CFB"/>
    <w:rsid w:val="00E01E6F"/>
    <w:rsid w:val="00E01EA1"/>
    <w:rsid w:val="00E025EC"/>
    <w:rsid w:val="00E032D9"/>
    <w:rsid w:val="00E04933"/>
    <w:rsid w:val="00E067DC"/>
    <w:rsid w:val="00E06EE7"/>
    <w:rsid w:val="00E11CFE"/>
    <w:rsid w:val="00E120B2"/>
    <w:rsid w:val="00E12FFA"/>
    <w:rsid w:val="00E140CF"/>
    <w:rsid w:val="00E14973"/>
    <w:rsid w:val="00E14D64"/>
    <w:rsid w:val="00E164C7"/>
    <w:rsid w:val="00E16C7F"/>
    <w:rsid w:val="00E20052"/>
    <w:rsid w:val="00E2137C"/>
    <w:rsid w:val="00E224FD"/>
    <w:rsid w:val="00E2585B"/>
    <w:rsid w:val="00E272E2"/>
    <w:rsid w:val="00E27CFA"/>
    <w:rsid w:val="00E3032F"/>
    <w:rsid w:val="00E31438"/>
    <w:rsid w:val="00E319C1"/>
    <w:rsid w:val="00E34836"/>
    <w:rsid w:val="00E35E7C"/>
    <w:rsid w:val="00E36D17"/>
    <w:rsid w:val="00E370EF"/>
    <w:rsid w:val="00E37390"/>
    <w:rsid w:val="00E37460"/>
    <w:rsid w:val="00E37AAE"/>
    <w:rsid w:val="00E40069"/>
    <w:rsid w:val="00E41FDF"/>
    <w:rsid w:val="00E42F7A"/>
    <w:rsid w:val="00E44FEC"/>
    <w:rsid w:val="00E50CD7"/>
    <w:rsid w:val="00E5117A"/>
    <w:rsid w:val="00E52DF2"/>
    <w:rsid w:val="00E53F1F"/>
    <w:rsid w:val="00E54034"/>
    <w:rsid w:val="00E5494F"/>
    <w:rsid w:val="00E55526"/>
    <w:rsid w:val="00E6006E"/>
    <w:rsid w:val="00E60FA7"/>
    <w:rsid w:val="00E61A26"/>
    <w:rsid w:val="00E6215E"/>
    <w:rsid w:val="00E62773"/>
    <w:rsid w:val="00E629A0"/>
    <w:rsid w:val="00E63071"/>
    <w:rsid w:val="00E64761"/>
    <w:rsid w:val="00E65164"/>
    <w:rsid w:val="00E679EA"/>
    <w:rsid w:val="00E71819"/>
    <w:rsid w:val="00E727DC"/>
    <w:rsid w:val="00E730DE"/>
    <w:rsid w:val="00E73E5A"/>
    <w:rsid w:val="00E75E14"/>
    <w:rsid w:val="00E80A26"/>
    <w:rsid w:val="00E828B9"/>
    <w:rsid w:val="00E83846"/>
    <w:rsid w:val="00E83DCA"/>
    <w:rsid w:val="00E86673"/>
    <w:rsid w:val="00E902AE"/>
    <w:rsid w:val="00E90F7D"/>
    <w:rsid w:val="00E92B55"/>
    <w:rsid w:val="00E94AB0"/>
    <w:rsid w:val="00E94E4C"/>
    <w:rsid w:val="00E95C8D"/>
    <w:rsid w:val="00E95E3E"/>
    <w:rsid w:val="00E96122"/>
    <w:rsid w:val="00E97E39"/>
    <w:rsid w:val="00E97FD7"/>
    <w:rsid w:val="00EA0C86"/>
    <w:rsid w:val="00EA185E"/>
    <w:rsid w:val="00EA197E"/>
    <w:rsid w:val="00EA2E3E"/>
    <w:rsid w:val="00EA373C"/>
    <w:rsid w:val="00EA4109"/>
    <w:rsid w:val="00EA47E8"/>
    <w:rsid w:val="00EA7935"/>
    <w:rsid w:val="00EB2AEE"/>
    <w:rsid w:val="00EB32C2"/>
    <w:rsid w:val="00EB424B"/>
    <w:rsid w:val="00EB50A6"/>
    <w:rsid w:val="00EC0977"/>
    <w:rsid w:val="00EC2A42"/>
    <w:rsid w:val="00EC2A9F"/>
    <w:rsid w:val="00EC3241"/>
    <w:rsid w:val="00EC3C9F"/>
    <w:rsid w:val="00EC3D71"/>
    <w:rsid w:val="00EC51E7"/>
    <w:rsid w:val="00EC57F9"/>
    <w:rsid w:val="00EC5885"/>
    <w:rsid w:val="00EC5FBF"/>
    <w:rsid w:val="00EC6650"/>
    <w:rsid w:val="00ED08AE"/>
    <w:rsid w:val="00ED18D7"/>
    <w:rsid w:val="00ED2770"/>
    <w:rsid w:val="00ED32B2"/>
    <w:rsid w:val="00ED3D4B"/>
    <w:rsid w:val="00ED524C"/>
    <w:rsid w:val="00ED53AF"/>
    <w:rsid w:val="00ED675D"/>
    <w:rsid w:val="00EE0DD2"/>
    <w:rsid w:val="00EE107F"/>
    <w:rsid w:val="00EE1A4A"/>
    <w:rsid w:val="00EE2432"/>
    <w:rsid w:val="00EE339A"/>
    <w:rsid w:val="00EE5338"/>
    <w:rsid w:val="00EE554E"/>
    <w:rsid w:val="00EF231B"/>
    <w:rsid w:val="00EF2B99"/>
    <w:rsid w:val="00EF2D2A"/>
    <w:rsid w:val="00EF3718"/>
    <w:rsid w:val="00EF45BF"/>
    <w:rsid w:val="00EF7597"/>
    <w:rsid w:val="00F00829"/>
    <w:rsid w:val="00F02237"/>
    <w:rsid w:val="00F03CA7"/>
    <w:rsid w:val="00F046E0"/>
    <w:rsid w:val="00F04F5E"/>
    <w:rsid w:val="00F05F08"/>
    <w:rsid w:val="00F06AD8"/>
    <w:rsid w:val="00F07C15"/>
    <w:rsid w:val="00F10B80"/>
    <w:rsid w:val="00F10EFE"/>
    <w:rsid w:val="00F12505"/>
    <w:rsid w:val="00F12661"/>
    <w:rsid w:val="00F129AD"/>
    <w:rsid w:val="00F12B5E"/>
    <w:rsid w:val="00F139EC"/>
    <w:rsid w:val="00F13D55"/>
    <w:rsid w:val="00F1454A"/>
    <w:rsid w:val="00F14CD6"/>
    <w:rsid w:val="00F1521D"/>
    <w:rsid w:val="00F1615B"/>
    <w:rsid w:val="00F16256"/>
    <w:rsid w:val="00F21545"/>
    <w:rsid w:val="00F224E4"/>
    <w:rsid w:val="00F2555A"/>
    <w:rsid w:val="00F269BB"/>
    <w:rsid w:val="00F3140B"/>
    <w:rsid w:val="00F31416"/>
    <w:rsid w:val="00F32590"/>
    <w:rsid w:val="00F330DE"/>
    <w:rsid w:val="00F3413F"/>
    <w:rsid w:val="00F34298"/>
    <w:rsid w:val="00F41718"/>
    <w:rsid w:val="00F42E0A"/>
    <w:rsid w:val="00F434F6"/>
    <w:rsid w:val="00F43E40"/>
    <w:rsid w:val="00F43FD4"/>
    <w:rsid w:val="00F4621B"/>
    <w:rsid w:val="00F4712A"/>
    <w:rsid w:val="00F502A7"/>
    <w:rsid w:val="00F54C1F"/>
    <w:rsid w:val="00F54C80"/>
    <w:rsid w:val="00F55BD3"/>
    <w:rsid w:val="00F55E9B"/>
    <w:rsid w:val="00F57903"/>
    <w:rsid w:val="00F57C48"/>
    <w:rsid w:val="00F60B37"/>
    <w:rsid w:val="00F617B5"/>
    <w:rsid w:val="00F622E1"/>
    <w:rsid w:val="00F6253A"/>
    <w:rsid w:val="00F62A55"/>
    <w:rsid w:val="00F62AA4"/>
    <w:rsid w:val="00F6495D"/>
    <w:rsid w:val="00F64DBA"/>
    <w:rsid w:val="00F65572"/>
    <w:rsid w:val="00F65D2B"/>
    <w:rsid w:val="00F665C8"/>
    <w:rsid w:val="00F67D29"/>
    <w:rsid w:val="00F704AB"/>
    <w:rsid w:val="00F718E6"/>
    <w:rsid w:val="00F71C98"/>
    <w:rsid w:val="00F72478"/>
    <w:rsid w:val="00F73E65"/>
    <w:rsid w:val="00F77CBC"/>
    <w:rsid w:val="00F855DD"/>
    <w:rsid w:val="00F8626E"/>
    <w:rsid w:val="00F8744E"/>
    <w:rsid w:val="00F876EA"/>
    <w:rsid w:val="00F87B62"/>
    <w:rsid w:val="00F909EF"/>
    <w:rsid w:val="00FA0870"/>
    <w:rsid w:val="00FA16E9"/>
    <w:rsid w:val="00FA3EFA"/>
    <w:rsid w:val="00FA4835"/>
    <w:rsid w:val="00FA48F3"/>
    <w:rsid w:val="00FA4C90"/>
    <w:rsid w:val="00FA58D5"/>
    <w:rsid w:val="00FA5ED6"/>
    <w:rsid w:val="00FA6893"/>
    <w:rsid w:val="00FA754B"/>
    <w:rsid w:val="00FB08D2"/>
    <w:rsid w:val="00FB12DC"/>
    <w:rsid w:val="00FB22D3"/>
    <w:rsid w:val="00FB3562"/>
    <w:rsid w:val="00FB4129"/>
    <w:rsid w:val="00FC119E"/>
    <w:rsid w:val="00FC2540"/>
    <w:rsid w:val="00FC35F5"/>
    <w:rsid w:val="00FC5513"/>
    <w:rsid w:val="00FC6482"/>
    <w:rsid w:val="00FC6D33"/>
    <w:rsid w:val="00FD0A3E"/>
    <w:rsid w:val="00FD11F0"/>
    <w:rsid w:val="00FD18EA"/>
    <w:rsid w:val="00FD3D6F"/>
    <w:rsid w:val="00FD42AD"/>
    <w:rsid w:val="00FD55B5"/>
    <w:rsid w:val="00FD5DFB"/>
    <w:rsid w:val="00FD6BD0"/>
    <w:rsid w:val="00FD7096"/>
    <w:rsid w:val="00FD710E"/>
    <w:rsid w:val="00FD72D2"/>
    <w:rsid w:val="00FD7985"/>
    <w:rsid w:val="00FD7B49"/>
    <w:rsid w:val="00FE0D96"/>
    <w:rsid w:val="00FE3CD8"/>
    <w:rsid w:val="00FE4297"/>
    <w:rsid w:val="00FE64AC"/>
    <w:rsid w:val="00FE76E8"/>
    <w:rsid w:val="00FF03A1"/>
    <w:rsid w:val="00FF135A"/>
    <w:rsid w:val="00FF1A4A"/>
    <w:rsid w:val="00FF2B98"/>
    <w:rsid w:val="00FF6E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DB49BF"/>
  <w15:docId w15:val="{C91EA197-5EA8-4BDD-8FF9-5E3F5AFE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befor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BD"/>
    <w:pPr>
      <w:spacing w:before="0" w:after="200" w:line="288" w:lineRule="auto"/>
      <w:jc w:val="both"/>
    </w:pPr>
    <w:rPr>
      <w:rFonts w:ascii="Arial" w:hAnsi="Arial"/>
      <w:sz w:val="23"/>
    </w:rPr>
  </w:style>
  <w:style w:type="paragraph" w:styleId="Heading1">
    <w:name w:val="heading 1"/>
    <w:basedOn w:val="Normal"/>
    <w:next w:val="Normal"/>
    <w:link w:val="Heading1Char"/>
    <w:uiPriority w:val="9"/>
    <w:qFormat/>
    <w:rsid w:val="00907823"/>
    <w:pPr>
      <w:keepNext/>
      <w:keepLines/>
      <w:numPr>
        <w:numId w:val="6"/>
      </w:numPr>
      <w:tabs>
        <w:tab w:val="left" w:pos="431"/>
      </w:tabs>
      <w:spacing w:after="400" w:line="320" w:lineRule="exact"/>
      <w:ind w:left="482" w:hanging="482"/>
      <w:jc w:val="left"/>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E067DC"/>
    <w:pPr>
      <w:keepNext/>
      <w:keepLines/>
      <w:numPr>
        <w:ilvl w:val="1"/>
        <w:numId w:val="6"/>
      </w:numPr>
      <w:spacing w:before="440"/>
      <w:ind w:left="567" w:hanging="567"/>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E067DC"/>
    <w:pPr>
      <w:keepNext/>
      <w:keepLines/>
      <w:numPr>
        <w:ilvl w:val="2"/>
        <w:numId w:val="6"/>
      </w:numPr>
      <w:spacing w:before="300"/>
      <w:ind w:left="709" w:hanging="709"/>
      <w:outlineLvl w:val="2"/>
    </w:pPr>
    <w:rPr>
      <w:rFonts w:eastAsiaTheme="majorEastAsia" w:cstheme="majorBidi"/>
      <w:b/>
      <w:bCs/>
    </w:rPr>
  </w:style>
  <w:style w:type="paragraph" w:styleId="Heading4">
    <w:name w:val="heading 4"/>
    <w:basedOn w:val="Normal"/>
    <w:next w:val="Normal"/>
    <w:link w:val="Heading4Char"/>
    <w:uiPriority w:val="9"/>
    <w:unhideWhenUsed/>
    <w:qFormat/>
    <w:rsid w:val="000F5333"/>
    <w:pPr>
      <w:keepNext/>
      <w:keepLines/>
      <w:numPr>
        <w:ilvl w:val="3"/>
        <w:numId w:val="6"/>
      </w:numPr>
      <w:spacing w:before="200"/>
      <w:ind w:left="862" w:hanging="862"/>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C75E6"/>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75E6"/>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75E6"/>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75E6"/>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75E6"/>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F0B"/>
    <w:pPr>
      <w:tabs>
        <w:tab w:val="center" w:pos="4536"/>
        <w:tab w:val="right" w:pos="9072"/>
      </w:tabs>
      <w:spacing w:after="0"/>
    </w:pPr>
  </w:style>
  <w:style w:type="character" w:customStyle="1" w:styleId="HeaderChar">
    <w:name w:val="Header Char"/>
    <w:basedOn w:val="DefaultParagraphFont"/>
    <w:link w:val="Header"/>
    <w:uiPriority w:val="99"/>
    <w:rsid w:val="00827F0B"/>
    <w:rPr>
      <w:rFonts w:ascii="Arial" w:hAnsi="Arial"/>
      <w:sz w:val="23"/>
    </w:rPr>
  </w:style>
  <w:style w:type="paragraph" w:styleId="Footer">
    <w:name w:val="footer"/>
    <w:basedOn w:val="Normal"/>
    <w:link w:val="FooterChar"/>
    <w:uiPriority w:val="99"/>
    <w:unhideWhenUsed/>
    <w:rsid w:val="00827F0B"/>
    <w:pPr>
      <w:tabs>
        <w:tab w:val="center" w:pos="4536"/>
        <w:tab w:val="right" w:pos="9072"/>
      </w:tabs>
      <w:spacing w:after="0"/>
    </w:pPr>
  </w:style>
  <w:style w:type="character" w:customStyle="1" w:styleId="FooterChar">
    <w:name w:val="Footer Char"/>
    <w:basedOn w:val="DefaultParagraphFont"/>
    <w:link w:val="Footer"/>
    <w:uiPriority w:val="99"/>
    <w:rsid w:val="00827F0B"/>
    <w:rPr>
      <w:rFonts w:ascii="Arial" w:hAnsi="Arial"/>
      <w:sz w:val="23"/>
    </w:rPr>
  </w:style>
  <w:style w:type="paragraph" w:styleId="BalloonText">
    <w:name w:val="Balloon Text"/>
    <w:basedOn w:val="Normal"/>
    <w:link w:val="BalloonTextChar"/>
    <w:uiPriority w:val="99"/>
    <w:semiHidden/>
    <w:unhideWhenUsed/>
    <w:rsid w:val="00827F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F0B"/>
    <w:rPr>
      <w:rFonts w:ascii="Tahoma" w:hAnsi="Tahoma" w:cs="Tahoma"/>
      <w:sz w:val="16"/>
      <w:szCs w:val="16"/>
    </w:rPr>
  </w:style>
  <w:style w:type="paragraph" w:customStyle="1" w:styleId="Dipl-Standard">
    <w:name w:val="Dipl-Standard"/>
    <w:basedOn w:val="Normal"/>
    <w:rsid w:val="00173E2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overflowPunct w:val="0"/>
      <w:autoSpaceDE w:val="0"/>
      <w:autoSpaceDN w:val="0"/>
      <w:adjustRightInd w:val="0"/>
      <w:spacing w:after="0"/>
      <w:textAlignment w:val="baseline"/>
    </w:pPr>
    <w:rPr>
      <w:rFonts w:eastAsia="Times New Roman" w:cs="Times New Roman"/>
      <w:sz w:val="24"/>
      <w:szCs w:val="20"/>
      <w:lang w:eastAsia="de-DE"/>
    </w:rPr>
  </w:style>
  <w:style w:type="paragraph" w:customStyle="1" w:styleId="Dipl-Inhalt">
    <w:name w:val="Dipl-Inhalt"/>
    <w:basedOn w:val="Dipl-Standard"/>
    <w:rsid w:val="00173E24"/>
    <w:pPr>
      <w:tabs>
        <w:tab w:val="clear" w:pos="567"/>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right" w:leader="dot" w:pos="9072"/>
      </w:tabs>
    </w:pPr>
  </w:style>
  <w:style w:type="paragraph" w:customStyle="1" w:styleId="Dipl-berschrift1">
    <w:name w:val="Dipl-Überschrift 1"/>
    <w:basedOn w:val="Dipl-Standard"/>
    <w:next w:val="Dipl-Standard"/>
    <w:rsid w:val="00173E24"/>
    <w:pPr>
      <w:keepNext/>
      <w:keepLines/>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left" w:pos="851"/>
      </w:tabs>
      <w:ind w:left="851" w:hanging="851"/>
    </w:pPr>
    <w:rPr>
      <w:b/>
      <w:sz w:val="40"/>
    </w:rPr>
  </w:style>
  <w:style w:type="character" w:styleId="Hyperlink">
    <w:name w:val="Hyperlink"/>
    <w:basedOn w:val="DefaultParagraphFont"/>
    <w:uiPriority w:val="99"/>
    <w:unhideWhenUsed/>
    <w:rsid w:val="00173E24"/>
    <w:rPr>
      <w:color w:val="0000FF" w:themeColor="hyperlink"/>
      <w:u w:val="single"/>
    </w:rPr>
  </w:style>
  <w:style w:type="character" w:customStyle="1" w:styleId="Heading1Char">
    <w:name w:val="Heading 1 Char"/>
    <w:basedOn w:val="DefaultParagraphFont"/>
    <w:link w:val="Heading1"/>
    <w:uiPriority w:val="9"/>
    <w:rsid w:val="00907823"/>
    <w:rPr>
      <w:rFonts w:ascii="Arial" w:eastAsiaTheme="majorEastAsia" w:hAnsi="Arial" w:cstheme="majorBidi"/>
      <w:b/>
      <w:bCs/>
      <w:color w:val="000000" w:themeColor="text1"/>
      <w:sz w:val="32"/>
      <w:szCs w:val="28"/>
    </w:rPr>
  </w:style>
  <w:style w:type="paragraph" w:styleId="TOCHeading">
    <w:name w:val="TOC Heading"/>
    <w:basedOn w:val="Heading1"/>
    <w:next w:val="Normal"/>
    <w:uiPriority w:val="39"/>
    <w:unhideWhenUsed/>
    <w:qFormat/>
    <w:rsid w:val="007B0897"/>
    <w:pPr>
      <w:spacing w:line="276" w:lineRule="auto"/>
      <w:outlineLvl w:val="9"/>
    </w:pPr>
  </w:style>
  <w:style w:type="paragraph" w:styleId="ListParagraph">
    <w:name w:val="List Paragraph"/>
    <w:basedOn w:val="Normal"/>
    <w:uiPriority w:val="34"/>
    <w:qFormat/>
    <w:rsid w:val="00320B7A"/>
    <w:pPr>
      <w:numPr>
        <w:numId w:val="1"/>
      </w:numPr>
      <w:spacing w:before="300" w:after="300"/>
    </w:pPr>
  </w:style>
  <w:style w:type="paragraph" w:styleId="TOC1">
    <w:name w:val="toc 1"/>
    <w:basedOn w:val="Normal"/>
    <w:next w:val="Normal"/>
    <w:autoRedefine/>
    <w:uiPriority w:val="39"/>
    <w:unhideWhenUsed/>
    <w:rsid w:val="00B20000"/>
    <w:pPr>
      <w:tabs>
        <w:tab w:val="left" w:pos="482"/>
        <w:tab w:val="right" w:leader="dot" w:pos="9061"/>
      </w:tabs>
      <w:spacing w:after="100"/>
      <w:ind w:left="482" w:hanging="482"/>
    </w:pPr>
    <w:rPr>
      <w:rFonts w:cs="Arial"/>
      <w:b/>
      <w:noProof/>
    </w:rPr>
  </w:style>
  <w:style w:type="character" w:customStyle="1" w:styleId="Heading2Char">
    <w:name w:val="Heading 2 Char"/>
    <w:basedOn w:val="DefaultParagraphFont"/>
    <w:link w:val="Heading2"/>
    <w:uiPriority w:val="9"/>
    <w:rsid w:val="00E067D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E067DC"/>
    <w:rPr>
      <w:rFonts w:ascii="Arial" w:eastAsiaTheme="majorEastAsia" w:hAnsi="Arial" w:cstheme="majorBidi"/>
      <w:b/>
      <w:bCs/>
      <w:sz w:val="23"/>
    </w:rPr>
  </w:style>
  <w:style w:type="paragraph" w:styleId="TOC2">
    <w:name w:val="toc 2"/>
    <w:basedOn w:val="Normal"/>
    <w:next w:val="Normal"/>
    <w:autoRedefine/>
    <w:uiPriority w:val="39"/>
    <w:unhideWhenUsed/>
    <w:rsid w:val="00B20000"/>
    <w:pPr>
      <w:tabs>
        <w:tab w:val="right" w:leader="dot" w:pos="9061"/>
      </w:tabs>
      <w:spacing w:after="100"/>
      <w:ind w:left="1162" w:hanging="680"/>
    </w:pPr>
  </w:style>
  <w:style w:type="paragraph" w:customStyle="1" w:styleId="Listenabsatz2">
    <w:name w:val="Listenabsatz 2"/>
    <w:basedOn w:val="ListParagraph"/>
    <w:qFormat/>
    <w:rsid w:val="00681C50"/>
    <w:pPr>
      <w:numPr>
        <w:numId w:val="2"/>
      </w:numPr>
      <w:spacing w:before="0"/>
      <w:ind w:left="1434" w:hanging="357"/>
      <w:jc w:val="left"/>
    </w:pPr>
  </w:style>
  <w:style w:type="character" w:styleId="PlaceholderText">
    <w:name w:val="Placeholder Text"/>
    <w:basedOn w:val="DefaultParagraphFont"/>
    <w:uiPriority w:val="99"/>
    <w:semiHidden/>
    <w:rsid w:val="00472E17"/>
    <w:rPr>
      <w:color w:val="808080"/>
    </w:rPr>
  </w:style>
  <w:style w:type="paragraph" w:customStyle="1" w:styleId="Abbildung">
    <w:name w:val="Abbildung"/>
    <w:basedOn w:val="Normal"/>
    <w:next w:val="Abbildungnichtfett"/>
    <w:link w:val="AbbildungZchn"/>
    <w:qFormat/>
    <w:rsid w:val="001C4D54"/>
    <w:pPr>
      <w:spacing w:after="300"/>
      <w:ind w:left="1559" w:right="397" w:hanging="1559"/>
    </w:pPr>
    <w:rPr>
      <w:b/>
      <w:bCs/>
      <w:szCs w:val="18"/>
    </w:rPr>
  </w:style>
  <w:style w:type="character" w:customStyle="1" w:styleId="AbbildungZchn">
    <w:name w:val="Abbildung Zchn"/>
    <w:basedOn w:val="DefaultParagraphFont"/>
    <w:link w:val="Abbildung"/>
    <w:rsid w:val="001C4D54"/>
    <w:rPr>
      <w:rFonts w:ascii="Arial" w:hAnsi="Arial"/>
      <w:b/>
      <w:bCs/>
      <w:sz w:val="23"/>
      <w:szCs w:val="18"/>
    </w:rPr>
  </w:style>
  <w:style w:type="character" w:customStyle="1" w:styleId="AbbildungnichtfettZchn">
    <w:name w:val="Abbildung + nicht fett Zchn"/>
    <w:basedOn w:val="AbbildungZchn"/>
    <w:link w:val="Abbildungnichtfett"/>
    <w:rsid w:val="00C414CF"/>
    <w:rPr>
      <w:rFonts w:ascii="Arial" w:hAnsi="Arial"/>
      <w:b/>
      <w:bCs/>
      <w:sz w:val="23"/>
      <w:szCs w:val="18"/>
    </w:rPr>
  </w:style>
  <w:style w:type="paragraph" w:styleId="TableofFigures">
    <w:name w:val="table of figures"/>
    <w:basedOn w:val="Normal"/>
    <w:next w:val="Normal"/>
    <w:uiPriority w:val="99"/>
    <w:unhideWhenUsed/>
    <w:rsid w:val="001C4D54"/>
    <w:pPr>
      <w:spacing w:after="100"/>
      <w:ind w:left="1559" w:right="397" w:hanging="1559"/>
    </w:pPr>
  </w:style>
  <w:style w:type="table" w:styleId="TableGrid">
    <w:name w:val="Table Grid"/>
    <w:basedOn w:val="TableNormal"/>
    <w:uiPriority w:val="59"/>
    <w:rsid w:val="004C6E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le">
    <w:name w:val="Tabelle"/>
    <w:basedOn w:val="Normal"/>
    <w:next w:val="Tabellenichtfett"/>
    <w:link w:val="TabelleZchn"/>
    <w:qFormat/>
    <w:rsid w:val="00D853C9"/>
    <w:pPr>
      <w:tabs>
        <w:tab w:val="left" w:pos="1191"/>
      </w:tabs>
      <w:spacing w:after="100"/>
      <w:ind w:left="1191" w:right="397" w:hanging="1191"/>
    </w:pPr>
    <w:rPr>
      <w:b/>
      <w:bCs/>
      <w:szCs w:val="18"/>
    </w:rPr>
  </w:style>
  <w:style w:type="paragraph" w:styleId="Bibliography">
    <w:name w:val="Bibliography"/>
    <w:basedOn w:val="Normal"/>
    <w:next w:val="Normal"/>
    <w:uiPriority w:val="37"/>
    <w:unhideWhenUsed/>
    <w:rsid w:val="00190FE7"/>
  </w:style>
  <w:style w:type="paragraph" w:styleId="TOC3">
    <w:name w:val="toc 3"/>
    <w:basedOn w:val="Normal"/>
    <w:next w:val="Normal"/>
    <w:autoRedefine/>
    <w:uiPriority w:val="39"/>
    <w:unhideWhenUsed/>
    <w:rsid w:val="00B20000"/>
    <w:pPr>
      <w:tabs>
        <w:tab w:val="right" w:leader="dot" w:pos="9061"/>
      </w:tabs>
      <w:spacing w:after="100"/>
      <w:ind w:left="2041" w:hanging="879"/>
    </w:pPr>
  </w:style>
  <w:style w:type="paragraph" w:styleId="TOC4">
    <w:name w:val="toc 4"/>
    <w:basedOn w:val="Normal"/>
    <w:next w:val="Normal"/>
    <w:autoRedefine/>
    <w:uiPriority w:val="39"/>
    <w:unhideWhenUsed/>
    <w:rsid w:val="00B20000"/>
    <w:pPr>
      <w:spacing w:after="100"/>
      <w:ind w:left="3118" w:hanging="1077"/>
    </w:pPr>
  </w:style>
  <w:style w:type="character" w:customStyle="1" w:styleId="Heading4Char">
    <w:name w:val="Heading 4 Char"/>
    <w:basedOn w:val="DefaultParagraphFont"/>
    <w:link w:val="Heading4"/>
    <w:uiPriority w:val="9"/>
    <w:rsid w:val="000F5333"/>
    <w:rPr>
      <w:rFonts w:ascii="Arial" w:eastAsiaTheme="majorEastAsia" w:hAnsi="Arial" w:cstheme="majorBidi"/>
      <w:b/>
      <w:bCs/>
      <w:iCs/>
      <w:sz w:val="23"/>
    </w:rPr>
  </w:style>
  <w:style w:type="paragraph" w:customStyle="1" w:styleId="FormatvorlageAbbildungsverzeichnisLinks0cmHngend21cm">
    <w:name w:val="Formatvorlage Abbildungsverzeichnis + Links:  0 cm Hängend:  21 cm"/>
    <w:basedOn w:val="Normal"/>
    <w:rsid w:val="00D853C9"/>
    <w:pPr>
      <w:tabs>
        <w:tab w:val="left" w:pos="1191"/>
      </w:tabs>
      <w:spacing w:after="100"/>
      <w:ind w:left="1191" w:right="397" w:hanging="1191"/>
    </w:pPr>
    <w:rPr>
      <w:rFonts w:eastAsia="Times New Roman" w:cs="Times New Roman"/>
      <w:b/>
      <w:bCs/>
      <w:szCs w:val="20"/>
    </w:rPr>
  </w:style>
  <w:style w:type="paragraph" w:customStyle="1" w:styleId="Formatvorlage1">
    <w:name w:val="Formatvorlage1"/>
    <w:basedOn w:val="Abbildung"/>
    <w:qFormat/>
    <w:rsid w:val="00AA6AC4"/>
    <w:rPr>
      <w:b w:val="0"/>
    </w:rPr>
  </w:style>
  <w:style w:type="paragraph" w:customStyle="1" w:styleId="FormatvorlageAbbildungNichtFett">
    <w:name w:val="Formatvorlage Abbildung + Nicht Fett"/>
    <w:basedOn w:val="Normal"/>
    <w:qFormat/>
    <w:rsid w:val="00AA6AC4"/>
  </w:style>
  <w:style w:type="paragraph" w:customStyle="1" w:styleId="1ohneNummerierung">
    <w:name w:val="Ü1 ohne Nummerierung"/>
    <w:basedOn w:val="Heading1"/>
    <w:rsid w:val="00AC621E"/>
  </w:style>
  <w:style w:type="paragraph" w:customStyle="1" w:styleId="berschrift1ohneNummerierung">
    <w:name w:val="Überschrift 1 ohne Nummerierung"/>
    <w:basedOn w:val="Normal"/>
    <w:next w:val="Normal"/>
    <w:link w:val="berschrift1ohneNummerierungZchn"/>
    <w:autoRedefine/>
    <w:qFormat/>
    <w:rsid w:val="003C75E6"/>
    <w:pPr>
      <w:spacing w:before="480" w:after="400" w:line="320" w:lineRule="exact"/>
    </w:pPr>
    <w:rPr>
      <w:b/>
      <w:sz w:val="32"/>
      <w:szCs w:val="32"/>
    </w:rPr>
  </w:style>
  <w:style w:type="character" w:customStyle="1" w:styleId="Heading5Char">
    <w:name w:val="Heading 5 Char"/>
    <w:basedOn w:val="DefaultParagraphFont"/>
    <w:link w:val="Heading5"/>
    <w:uiPriority w:val="9"/>
    <w:rsid w:val="003C75E6"/>
    <w:rPr>
      <w:rFonts w:asciiTheme="majorHAnsi" w:eastAsiaTheme="majorEastAsia" w:hAnsiTheme="majorHAnsi" w:cstheme="majorBidi"/>
      <w:color w:val="243F60" w:themeColor="accent1" w:themeShade="7F"/>
      <w:sz w:val="23"/>
    </w:rPr>
  </w:style>
  <w:style w:type="character" w:customStyle="1" w:styleId="Heading6Char">
    <w:name w:val="Heading 6 Char"/>
    <w:basedOn w:val="DefaultParagraphFont"/>
    <w:link w:val="Heading6"/>
    <w:uiPriority w:val="9"/>
    <w:semiHidden/>
    <w:rsid w:val="003C75E6"/>
    <w:rPr>
      <w:rFonts w:asciiTheme="majorHAnsi" w:eastAsiaTheme="majorEastAsia" w:hAnsiTheme="majorHAnsi" w:cstheme="majorBidi"/>
      <w:i/>
      <w:iCs/>
      <w:color w:val="243F60" w:themeColor="accent1" w:themeShade="7F"/>
      <w:sz w:val="23"/>
    </w:rPr>
  </w:style>
  <w:style w:type="character" w:customStyle="1" w:styleId="Heading7Char">
    <w:name w:val="Heading 7 Char"/>
    <w:basedOn w:val="DefaultParagraphFont"/>
    <w:link w:val="Heading7"/>
    <w:uiPriority w:val="9"/>
    <w:semiHidden/>
    <w:rsid w:val="003C75E6"/>
    <w:rPr>
      <w:rFonts w:asciiTheme="majorHAnsi" w:eastAsiaTheme="majorEastAsia" w:hAnsiTheme="majorHAnsi" w:cstheme="majorBidi"/>
      <w:i/>
      <w:iCs/>
      <w:color w:val="404040" w:themeColor="text1" w:themeTint="BF"/>
      <w:sz w:val="23"/>
    </w:rPr>
  </w:style>
  <w:style w:type="character" w:customStyle="1" w:styleId="Heading8Char">
    <w:name w:val="Heading 8 Char"/>
    <w:basedOn w:val="DefaultParagraphFont"/>
    <w:link w:val="Heading8"/>
    <w:uiPriority w:val="9"/>
    <w:semiHidden/>
    <w:rsid w:val="003C7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75E6"/>
    <w:rPr>
      <w:rFonts w:asciiTheme="majorHAnsi" w:eastAsiaTheme="majorEastAsia" w:hAnsiTheme="majorHAnsi" w:cstheme="majorBidi"/>
      <w:i/>
      <w:iCs/>
      <w:color w:val="404040" w:themeColor="text1" w:themeTint="BF"/>
      <w:sz w:val="20"/>
      <w:szCs w:val="20"/>
    </w:rPr>
  </w:style>
  <w:style w:type="paragraph" w:customStyle="1" w:styleId="berschriftTest">
    <w:name w:val="Überschrift Test"/>
    <w:basedOn w:val="Normal"/>
    <w:qFormat/>
    <w:rsid w:val="0033373D"/>
    <w:rPr>
      <w:color w:val="FF0000"/>
    </w:rPr>
  </w:style>
  <w:style w:type="paragraph" w:customStyle="1" w:styleId="berschrift2ohneNummerierung">
    <w:name w:val="Überschrift 2 ohne Nummerierung"/>
    <w:basedOn w:val="Normal"/>
    <w:qFormat/>
    <w:rsid w:val="00646618"/>
    <w:pPr>
      <w:spacing w:before="440"/>
    </w:pPr>
    <w:rPr>
      <w:b/>
      <w:sz w:val="28"/>
      <w:szCs w:val="28"/>
    </w:rPr>
  </w:style>
  <w:style w:type="paragraph" w:customStyle="1" w:styleId="Abbildungnichtfett">
    <w:name w:val="Abbildung + nicht fett"/>
    <w:basedOn w:val="Abbildung"/>
    <w:link w:val="AbbildungnichtfettZchn"/>
    <w:rsid w:val="00C414CF"/>
    <w:rPr>
      <w:b w:val="0"/>
    </w:rPr>
  </w:style>
  <w:style w:type="paragraph" w:customStyle="1" w:styleId="Tabellenichtfett">
    <w:name w:val="Tabelle + nicht fett"/>
    <w:basedOn w:val="Tabelle"/>
    <w:link w:val="TabellenichtfettZchn"/>
    <w:qFormat/>
    <w:rsid w:val="001D6DB7"/>
    <w:rPr>
      <w:b w:val="0"/>
    </w:rPr>
  </w:style>
  <w:style w:type="paragraph" w:customStyle="1" w:styleId="Formelnummerierung">
    <w:name w:val="Formelnummerierung"/>
    <w:basedOn w:val="Normal"/>
    <w:qFormat/>
    <w:rsid w:val="00EF3718"/>
    <w:pPr>
      <w:spacing w:after="0"/>
      <w:jc w:val="right"/>
    </w:pPr>
  </w:style>
  <w:style w:type="paragraph" w:customStyle="1" w:styleId="Tabelleninhalt">
    <w:name w:val="Tabelleninhalt"/>
    <w:basedOn w:val="Normal"/>
    <w:qFormat/>
    <w:rsid w:val="00C36435"/>
    <w:pPr>
      <w:tabs>
        <w:tab w:val="decimal" w:pos="567"/>
      </w:tabs>
      <w:spacing w:before="60" w:after="0"/>
      <w:jc w:val="left"/>
    </w:pPr>
    <w:rPr>
      <w:rFonts w:cs="Arial"/>
      <w:szCs w:val="23"/>
    </w:rPr>
  </w:style>
  <w:style w:type="character" w:customStyle="1" w:styleId="TabelleZchn">
    <w:name w:val="Tabelle Zchn"/>
    <w:basedOn w:val="DefaultParagraphFont"/>
    <w:link w:val="Tabelle"/>
    <w:rsid w:val="00D853C9"/>
    <w:rPr>
      <w:rFonts w:ascii="Arial" w:hAnsi="Arial"/>
      <w:b/>
      <w:bCs/>
      <w:sz w:val="23"/>
      <w:szCs w:val="18"/>
    </w:rPr>
  </w:style>
  <w:style w:type="character" w:customStyle="1" w:styleId="TabellenichtfettZchn">
    <w:name w:val="Tabelle + nicht fett Zchn"/>
    <w:basedOn w:val="TabelleZchn"/>
    <w:link w:val="Tabellenichtfett"/>
    <w:rsid w:val="001D6DB7"/>
    <w:rPr>
      <w:rFonts w:ascii="Arial" w:hAnsi="Arial"/>
      <w:b/>
      <w:bCs/>
      <w:sz w:val="23"/>
      <w:szCs w:val="18"/>
    </w:rPr>
  </w:style>
  <w:style w:type="paragraph" w:customStyle="1" w:styleId="TabelleninhaltAbsatzvor">
    <w:name w:val="Tabelleninhalt + Absatz vor"/>
    <w:basedOn w:val="Tabelleninhalt"/>
    <w:qFormat/>
    <w:rsid w:val="002F6DA0"/>
    <w:pPr>
      <w:spacing w:before="100"/>
    </w:pPr>
  </w:style>
  <w:style w:type="paragraph" w:customStyle="1" w:styleId="TabelleninhaltAbsatznach">
    <w:name w:val="Tabelleninhalt + Absatz nach"/>
    <w:basedOn w:val="Normal"/>
    <w:qFormat/>
    <w:rsid w:val="008C3568"/>
    <w:pPr>
      <w:tabs>
        <w:tab w:val="decimal" w:pos="567"/>
      </w:tabs>
      <w:spacing w:before="60" w:after="100"/>
    </w:pPr>
    <w:rPr>
      <w:rFonts w:cs="Arial"/>
      <w:szCs w:val="23"/>
    </w:rPr>
  </w:style>
  <w:style w:type="paragraph" w:styleId="Caption">
    <w:name w:val="caption"/>
    <w:basedOn w:val="Normal"/>
    <w:next w:val="Normal"/>
    <w:uiPriority w:val="35"/>
    <w:unhideWhenUsed/>
    <w:qFormat/>
    <w:rsid w:val="002E0B1D"/>
    <w:rPr>
      <w:b/>
      <w:bCs/>
      <w:color w:val="4F81BD" w:themeColor="accent1"/>
      <w:sz w:val="18"/>
      <w:szCs w:val="18"/>
    </w:rPr>
  </w:style>
  <w:style w:type="paragraph" w:customStyle="1" w:styleId="Tabellenkopf">
    <w:name w:val="Tabellenkopf"/>
    <w:basedOn w:val="Normal"/>
    <w:qFormat/>
    <w:rsid w:val="00525E29"/>
    <w:pPr>
      <w:spacing w:before="100" w:after="100"/>
      <w:jc w:val="left"/>
    </w:pPr>
    <w:rPr>
      <w:b/>
    </w:rPr>
  </w:style>
  <w:style w:type="paragraph" w:customStyle="1" w:styleId="Tabellenabsatz">
    <w:name w:val="Tabellenabsatz"/>
    <w:basedOn w:val="Tabelleninhalt"/>
    <w:qFormat/>
    <w:rsid w:val="00C36435"/>
    <w:pPr>
      <w:spacing w:before="200"/>
      <w:jc w:val="center"/>
    </w:pPr>
    <w:rPr>
      <w:rFonts w:eastAsia="Times New Roman"/>
      <w:color w:val="000000"/>
      <w:lang w:eastAsia="de-DE"/>
    </w:rPr>
  </w:style>
  <w:style w:type="paragraph" w:styleId="DocumentMap">
    <w:name w:val="Document Map"/>
    <w:basedOn w:val="Normal"/>
    <w:link w:val="DocumentMapChar"/>
    <w:uiPriority w:val="99"/>
    <w:semiHidden/>
    <w:unhideWhenUsed/>
    <w:rsid w:val="003256B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56B3"/>
    <w:rPr>
      <w:rFonts w:ascii="Tahoma" w:hAnsi="Tahoma" w:cs="Tahoma"/>
      <w:sz w:val="16"/>
      <w:szCs w:val="16"/>
    </w:rPr>
  </w:style>
  <w:style w:type="paragraph" w:styleId="TOC5">
    <w:name w:val="toc 5"/>
    <w:basedOn w:val="Normal"/>
    <w:next w:val="Normal"/>
    <w:autoRedefine/>
    <w:uiPriority w:val="39"/>
    <w:unhideWhenUsed/>
    <w:rsid w:val="00B20000"/>
    <w:pPr>
      <w:spacing w:after="100"/>
      <w:ind w:left="4395" w:hanging="1276"/>
    </w:pPr>
  </w:style>
  <w:style w:type="character" w:customStyle="1" w:styleId="berschrift1ohneNummerierungZchn">
    <w:name w:val="Überschrift 1 ohne Nummerierung Zchn"/>
    <w:basedOn w:val="DefaultParagraphFont"/>
    <w:link w:val="berschrift1ohneNummerierung"/>
    <w:rsid w:val="00F8744E"/>
    <w:rPr>
      <w:rFonts w:ascii="Arial" w:hAnsi="Arial"/>
      <w:b/>
      <w:sz w:val="32"/>
      <w:szCs w:val="32"/>
    </w:rPr>
  </w:style>
  <w:style w:type="paragraph" w:styleId="NormalWeb">
    <w:name w:val="Normal (Web)"/>
    <w:basedOn w:val="Normal"/>
    <w:uiPriority w:val="99"/>
    <w:unhideWhenUsed/>
    <w:rsid w:val="003D3FC8"/>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customStyle="1" w:styleId="CitaviBibliographyEntry">
    <w:name w:val="Citavi Bibliography Entry"/>
    <w:basedOn w:val="Normal"/>
    <w:link w:val="CitaviBibliographyEntryChar"/>
    <w:uiPriority w:val="99"/>
    <w:rsid w:val="002E3110"/>
    <w:pPr>
      <w:tabs>
        <w:tab w:val="left" w:pos="454"/>
      </w:tabs>
      <w:spacing w:after="0"/>
      <w:ind w:left="454" w:hanging="454"/>
      <w:jc w:val="left"/>
    </w:pPr>
  </w:style>
  <w:style w:type="character" w:customStyle="1" w:styleId="CitaviBibliographyEntryChar">
    <w:name w:val="Citavi Bibliography Entry Char"/>
    <w:basedOn w:val="DefaultParagraphFont"/>
    <w:link w:val="CitaviBibliographyEntry"/>
    <w:uiPriority w:val="99"/>
    <w:rsid w:val="002E3110"/>
    <w:rPr>
      <w:rFonts w:ascii="Arial" w:hAnsi="Arial"/>
      <w:sz w:val="23"/>
    </w:rPr>
  </w:style>
  <w:style w:type="paragraph" w:customStyle="1" w:styleId="CitaviBibliographyHeading">
    <w:name w:val="Citavi Bibliography Heading"/>
    <w:basedOn w:val="Heading1"/>
    <w:link w:val="CitaviBibliographyHeadingChar"/>
    <w:uiPriority w:val="99"/>
    <w:rsid w:val="002E3110"/>
  </w:style>
  <w:style w:type="character" w:customStyle="1" w:styleId="CitaviBibliographyHeadingChar">
    <w:name w:val="Citavi Bibliography Heading Char"/>
    <w:basedOn w:val="DefaultParagraphFont"/>
    <w:link w:val="CitaviBibliographyHeading"/>
    <w:uiPriority w:val="99"/>
    <w:rsid w:val="002E3110"/>
    <w:rPr>
      <w:rFonts w:ascii="Arial" w:eastAsiaTheme="majorEastAsia" w:hAnsi="Arial" w:cstheme="majorBidi"/>
      <w:b/>
      <w:bCs/>
      <w:color w:val="000000" w:themeColor="text1"/>
      <w:sz w:val="32"/>
      <w:szCs w:val="28"/>
    </w:rPr>
  </w:style>
  <w:style w:type="paragraph" w:customStyle="1" w:styleId="CitaviChapterBibliographyHeading">
    <w:name w:val="Citavi Chapter Bibliography Heading"/>
    <w:basedOn w:val="Heading2"/>
    <w:link w:val="CitaviChapterBibliographyHeadingChar"/>
    <w:uiPriority w:val="99"/>
    <w:rsid w:val="002E3110"/>
  </w:style>
  <w:style w:type="character" w:customStyle="1" w:styleId="CitaviChapterBibliographyHeadingChar">
    <w:name w:val="Citavi Chapter Bibliography Heading Char"/>
    <w:basedOn w:val="DefaultParagraphFont"/>
    <w:link w:val="CitaviChapterBibliographyHeading"/>
    <w:uiPriority w:val="99"/>
    <w:rsid w:val="002E3110"/>
    <w:rPr>
      <w:rFonts w:ascii="Arial" w:eastAsiaTheme="majorEastAsia" w:hAnsi="Arial" w:cstheme="majorBidi"/>
      <w:b/>
      <w:bCs/>
      <w:color w:val="000000" w:themeColor="text1"/>
      <w:sz w:val="28"/>
      <w:szCs w:val="26"/>
    </w:rPr>
  </w:style>
  <w:style w:type="paragraph" w:customStyle="1" w:styleId="CitaviBibliographySubheading1">
    <w:name w:val="Citavi Bibliography Subheading 1"/>
    <w:basedOn w:val="Heading2"/>
    <w:link w:val="CitaviBibliographySubheading1Char"/>
    <w:uiPriority w:val="99"/>
    <w:rsid w:val="002E3110"/>
    <w:pPr>
      <w:outlineLvl w:val="9"/>
    </w:pPr>
  </w:style>
  <w:style w:type="character" w:customStyle="1" w:styleId="CitaviBibliographySubheading1Char">
    <w:name w:val="Citavi Bibliography Subheading 1 Char"/>
    <w:basedOn w:val="DefaultParagraphFont"/>
    <w:link w:val="CitaviBibliographySubheading1"/>
    <w:uiPriority w:val="99"/>
    <w:rsid w:val="002E3110"/>
    <w:rPr>
      <w:rFonts w:ascii="Arial" w:eastAsiaTheme="majorEastAsia" w:hAnsi="Arial" w:cstheme="majorBidi"/>
      <w:b/>
      <w:bCs/>
      <w:color w:val="000000" w:themeColor="text1"/>
      <w:sz w:val="28"/>
      <w:szCs w:val="26"/>
    </w:rPr>
  </w:style>
  <w:style w:type="paragraph" w:customStyle="1" w:styleId="CitaviBibliographySubheading2">
    <w:name w:val="Citavi Bibliography Subheading 2"/>
    <w:basedOn w:val="Heading3"/>
    <w:link w:val="CitaviBibliographySubheading2Char"/>
    <w:uiPriority w:val="99"/>
    <w:rsid w:val="002E3110"/>
    <w:pPr>
      <w:jc w:val="left"/>
      <w:outlineLvl w:val="9"/>
    </w:pPr>
  </w:style>
  <w:style w:type="character" w:customStyle="1" w:styleId="CitaviBibliographySubheading2Char">
    <w:name w:val="Citavi Bibliography Subheading 2 Char"/>
    <w:basedOn w:val="DefaultParagraphFont"/>
    <w:link w:val="CitaviBibliographySubheading2"/>
    <w:uiPriority w:val="99"/>
    <w:rsid w:val="002E3110"/>
    <w:rPr>
      <w:rFonts w:ascii="Arial" w:eastAsiaTheme="majorEastAsia" w:hAnsi="Arial" w:cstheme="majorBidi"/>
      <w:b/>
      <w:bCs/>
      <w:sz w:val="23"/>
    </w:rPr>
  </w:style>
  <w:style w:type="paragraph" w:customStyle="1" w:styleId="CitaviBibliographySubheading3">
    <w:name w:val="Citavi Bibliography Subheading 3"/>
    <w:basedOn w:val="Heading4"/>
    <w:link w:val="CitaviBibliographySubheading3Char"/>
    <w:uiPriority w:val="99"/>
    <w:rsid w:val="002E3110"/>
    <w:pPr>
      <w:jc w:val="left"/>
      <w:outlineLvl w:val="9"/>
    </w:pPr>
  </w:style>
  <w:style w:type="character" w:customStyle="1" w:styleId="CitaviBibliographySubheading3Char">
    <w:name w:val="Citavi Bibliography Subheading 3 Char"/>
    <w:basedOn w:val="DefaultParagraphFont"/>
    <w:link w:val="CitaviBibliographySubheading3"/>
    <w:uiPriority w:val="99"/>
    <w:rsid w:val="002E3110"/>
    <w:rPr>
      <w:rFonts w:ascii="Arial" w:eastAsiaTheme="majorEastAsia" w:hAnsi="Arial" w:cstheme="majorBidi"/>
      <w:b/>
      <w:bCs/>
      <w:iCs/>
      <w:sz w:val="23"/>
    </w:rPr>
  </w:style>
  <w:style w:type="paragraph" w:customStyle="1" w:styleId="CitaviBibliographySubheading4">
    <w:name w:val="Citavi Bibliography Subheading 4"/>
    <w:basedOn w:val="Heading5"/>
    <w:link w:val="CitaviBibliographySubheading4Char"/>
    <w:uiPriority w:val="99"/>
    <w:rsid w:val="002E3110"/>
    <w:pPr>
      <w:jc w:val="left"/>
      <w:outlineLvl w:val="9"/>
    </w:pPr>
  </w:style>
  <w:style w:type="character" w:customStyle="1" w:styleId="CitaviBibliographySubheading4Char">
    <w:name w:val="Citavi Bibliography Subheading 4 Char"/>
    <w:basedOn w:val="DefaultParagraphFont"/>
    <w:link w:val="CitaviBibliographySubheading4"/>
    <w:uiPriority w:val="99"/>
    <w:rsid w:val="002E3110"/>
    <w:rPr>
      <w:rFonts w:asciiTheme="majorHAnsi" w:eastAsiaTheme="majorEastAsia" w:hAnsiTheme="majorHAnsi" w:cstheme="majorBidi"/>
      <w:color w:val="243F60" w:themeColor="accent1" w:themeShade="7F"/>
      <w:sz w:val="23"/>
    </w:rPr>
  </w:style>
  <w:style w:type="paragraph" w:customStyle="1" w:styleId="CitaviBibliographySubheading5">
    <w:name w:val="Citavi Bibliography Subheading 5"/>
    <w:basedOn w:val="Heading6"/>
    <w:link w:val="CitaviBibliographySubheading5Char"/>
    <w:uiPriority w:val="99"/>
    <w:rsid w:val="002E3110"/>
    <w:pPr>
      <w:jc w:val="left"/>
      <w:outlineLvl w:val="9"/>
    </w:pPr>
  </w:style>
  <w:style w:type="character" w:customStyle="1" w:styleId="CitaviBibliographySubheading5Char">
    <w:name w:val="Citavi Bibliography Subheading 5 Char"/>
    <w:basedOn w:val="DefaultParagraphFont"/>
    <w:link w:val="CitaviBibliographySubheading5"/>
    <w:uiPriority w:val="99"/>
    <w:rsid w:val="002E3110"/>
    <w:rPr>
      <w:rFonts w:asciiTheme="majorHAnsi" w:eastAsiaTheme="majorEastAsia" w:hAnsiTheme="majorHAnsi" w:cstheme="majorBidi"/>
      <w:i/>
      <w:iCs/>
      <w:color w:val="243F60" w:themeColor="accent1" w:themeShade="7F"/>
      <w:sz w:val="23"/>
    </w:rPr>
  </w:style>
  <w:style w:type="paragraph" w:customStyle="1" w:styleId="CitaviBibliographySubheading6">
    <w:name w:val="Citavi Bibliography Subheading 6"/>
    <w:basedOn w:val="Heading7"/>
    <w:link w:val="CitaviBibliographySubheading6Char"/>
    <w:uiPriority w:val="99"/>
    <w:rsid w:val="002E3110"/>
    <w:pPr>
      <w:jc w:val="left"/>
      <w:outlineLvl w:val="9"/>
    </w:pPr>
  </w:style>
  <w:style w:type="character" w:customStyle="1" w:styleId="CitaviBibliographySubheading6Char">
    <w:name w:val="Citavi Bibliography Subheading 6 Char"/>
    <w:basedOn w:val="DefaultParagraphFont"/>
    <w:link w:val="CitaviBibliographySubheading6"/>
    <w:uiPriority w:val="99"/>
    <w:rsid w:val="002E3110"/>
    <w:rPr>
      <w:rFonts w:asciiTheme="majorHAnsi" w:eastAsiaTheme="majorEastAsia" w:hAnsiTheme="majorHAnsi" w:cstheme="majorBidi"/>
      <w:i/>
      <w:iCs/>
      <w:color w:val="404040" w:themeColor="text1" w:themeTint="BF"/>
      <w:sz w:val="23"/>
    </w:rPr>
  </w:style>
  <w:style w:type="paragraph" w:customStyle="1" w:styleId="CitaviBibliographySubheading7">
    <w:name w:val="Citavi Bibliography Subheading 7"/>
    <w:basedOn w:val="Heading8"/>
    <w:link w:val="CitaviBibliographySubheading7Char"/>
    <w:uiPriority w:val="99"/>
    <w:rsid w:val="002E3110"/>
    <w:pPr>
      <w:jc w:val="left"/>
      <w:outlineLvl w:val="9"/>
    </w:pPr>
  </w:style>
  <w:style w:type="character" w:customStyle="1" w:styleId="CitaviBibliographySubheading7Char">
    <w:name w:val="Citavi Bibliography Subheading 7 Char"/>
    <w:basedOn w:val="DefaultParagraphFont"/>
    <w:link w:val="CitaviBibliographySubheading7"/>
    <w:uiPriority w:val="99"/>
    <w:rsid w:val="002E3110"/>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Heading9"/>
    <w:link w:val="CitaviBibliographySubheading8Char"/>
    <w:uiPriority w:val="99"/>
    <w:rsid w:val="002E3110"/>
    <w:pPr>
      <w:jc w:val="left"/>
      <w:outlineLvl w:val="9"/>
    </w:pPr>
  </w:style>
  <w:style w:type="character" w:customStyle="1" w:styleId="CitaviBibliographySubheading8Char">
    <w:name w:val="Citavi Bibliography Subheading 8 Char"/>
    <w:basedOn w:val="DefaultParagraphFont"/>
    <w:link w:val="CitaviBibliographySubheading8"/>
    <w:uiPriority w:val="99"/>
    <w:rsid w:val="002E3110"/>
    <w:rPr>
      <w:rFonts w:asciiTheme="majorHAnsi" w:eastAsiaTheme="majorEastAsia" w:hAnsiTheme="majorHAnsi" w:cstheme="majorBidi"/>
      <w:i/>
      <w:iCs/>
      <w:color w:val="404040" w:themeColor="text1" w:themeTint="BF"/>
      <w:sz w:val="20"/>
      <w:szCs w:val="20"/>
    </w:rPr>
  </w:style>
  <w:style w:type="paragraph" w:styleId="ListBullet4">
    <w:name w:val="List Bullet 4"/>
    <w:basedOn w:val="Normal"/>
    <w:uiPriority w:val="99"/>
    <w:semiHidden/>
    <w:unhideWhenUsed/>
    <w:rsid w:val="00E64761"/>
    <w:pPr>
      <w:numPr>
        <w:numId w:val="13"/>
      </w:numPr>
      <w:spacing w:after="160" w:line="278" w:lineRule="auto"/>
      <w:contextualSpacing/>
      <w:jc w:val="left"/>
    </w:pPr>
    <w:rPr>
      <w:rFonts w:asciiTheme="minorHAnsi" w:hAnsiTheme="minorHAnsi"/>
      <w:kern w:val="2"/>
      <w:sz w:val="24"/>
      <w:szCs w:val="24"/>
      <w:lang w:val="en-IN"/>
      <w14:ligatures w14:val="standardContextual"/>
    </w:rPr>
  </w:style>
  <w:style w:type="table" w:styleId="PlainTable1">
    <w:name w:val="Plain Table 1"/>
    <w:basedOn w:val="TableNormal"/>
    <w:uiPriority w:val="41"/>
    <w:rsid w:val="00623A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A0C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251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D27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ookTitle">
    <w:name w:val="Book Title"/>
    <w:basedOn w:val="DefaultParagraphFont"/>
    <w:uiPriority w:val="33"/>
    <w:qFormat/>
    <w:rsid w:val="00813D2A"/>
    <w:rPr>
      <w:b/>
      <w:bCs/>
      <w:i/>
      <w:iCs/>
      <w:spacing w:val="5"/>
    </w:rPr>
  </w:style>
  <w:style w:type="character" w:styleId="IntenseReference">
    <w:name w:val="Intense Reference"/>
    <w:basedOn w:val="DefaultParagraphFont"/>
    <w:uiPriority w:val="32"/>
    <w:qFormat/>
    <w:rsid w:val="00813D2A"/>
    <w:rPr>
      <w:b/>
      <w:bCs/>
      <w:smallCaps/>
      <w:color w:val="4F81BD" w:themeColor="accent1"/>
      <w:spacing w:val="5"/>
    </w:rPr>
  </w:style>
  <w:style w:type="character" w:styleId="SubtleReference">
    <w:name w:val="Subtle Reference"/>
    <w:basedOn w:val="DefaultParagraphFont"/>
    <w:uiPriority w:val="31"/>
    <w:qFormat/>
    <w:rsid w:val="00813D2A"/>
    <w:rPr>
      <w:smallCaps/>
      <w:color w:val="5A5A5A" w:themeColor="text1" w:themeTint="A5"/>
    </w:rPr>
  </w:style>
  <w:style w:type="character" w:styleId="IntenseEmphasis">
    <w:name w:val="Intense Emphasis"/>
    <w:basedOn w:val="DefaultParagraphFont"/>
    <w:uiPriority w:val="21"/>
    <w:qFormat/>
    <w:rsid w:val="00813D2A"/>
    <w:rPr>
      <w:i/>
      <w:iCs/>
      <w:color w:val="4F81BD" w:themeColor="accent1"/>
    </w:rPr>
  </w:style>
  <w:style w:type="character" w:styleId="SubtleEmphasis">
    <w:name w:val="Subtle Emphasis"/>
    <w:basedOn w:val="DefaultParagraphFont"/>
    <w:uiPriority w:val="19"/>
    <w:qFormat/>
    <w:rsid w:val="00813D2A"/>
    <w:rPr>
      <w:i/>
      <w:iCs/>
      <w:color w:val="404040" w:themeColor="text1" w:themeTint="BF"/>
    </w:rPr>
  </w:style>
  <w:style w:type="paragraph" w:styleId="IntenseQuote">
    <w:name w:val="Intense Quote"/>
    <w:basedOn w:val="Normal"/>
    <w:next w:val="Normal"/>
    <w:link w:val="IntenseQuoteChar"/>
    <w:uiPriority w:val="30"/>
    <w:qFormat/>
    <w:rsid w:val="00813D2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13D2A"/>
    <w:rPr>
      <w:rFonts w:ascii="Arial" w:hAnsi="Arial"/>
      <w:i/>
      <w:iCs/>
      <w:color w:val="4F81BD" w:themeColor="accent1"/>
      <w:sz w:val="23"/>
    </w:rPr>
  </w:style>
  <w:style w:type="paragraph" w:styleId="Quote">
    <w:name w:val="Quote"/>
    <w:basedOn w:val="Normal"/>
    <w:next w:val="Normal"/>
    <w:link w:val="QuoteChar"/>
    <w:uiPriority w:val="29"/>
    <w:qFormat/>
    <w:rsid w:val="00813D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13D2A"/>
    <w:rPr>
      <w:rFonts w:ascii="Arial" w:hAnsi="Arial"/>
      <w:i/>
      <w:iCs/>
      <w:color w:val="404040" w:themeColor="text1" w:themeTint="BF"/>
      <w:sz w:val="23"/>
    </w:rPr>
  </w:style>
  <w:style w:type="table" w:styleId="MediumList1-Accent1">
    <w:name w:val="Medium List 1 Accent 1"/>
    <w:basedOn w:val="TableNormal"/>
    <w:uiPriority w:val="65"/>
    <w:semiHidden/>
    <w:unhideWhenUsed/>
    <w:rsid w:val="00813D2A"/>
    <w:pPr>
      <w:spacing w:before="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semiHidden/>
    <w:unhideWhenUsed/>
    <w:rsid w:val="00813D2A"/>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813D2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813D2A"/>
    <w:pPr>
      <w:spacing w:before="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semiHidden/>
    <w:unhideWhenUsed/>
    <w:rsid w:val="00813D2A"/>
    <w:pPr>
      <w:spacing w:before="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semiHidden/>
    <w:unhideWhenUsed/>
    <w:rsid w:val="00813D2A"/>
    <w:pPr>
      <w:spacing w:before="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semiHidden/>
    <w:unhideWhenUsed/>
    <w:rsid w:val="00813D2A"/>
    <w:pPr>
      <w:spacing w:before="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813D2A"/>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813D2A"/>
    <w:pPr>
      <w:spacing w:before="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13D2A"/>
    <w:pPr>
      <w:spacing w:before="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813D2A"/>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813D2A"/>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813D2A"/>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813D2A"/>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813D2A"/>
    <w:pPr>
      <w:spacing w:before="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813D2A"/>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813D2A"/>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813D2A"/>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813D2A"/>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813D2A"/>
    <w:pPr>
      <w:spacing w:before="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813D2A"/>
    <w:pPr>
      <w:spacing w:before="0"/>
      <w:jc w:val="both"/>
    </w:pPr>
    <w:rPr>
      <w:rFonts w:ascii="Arial" w:hAnsi="Arial"/>
      <w:sz w:val="23"/>
    </w:rPr>
  </w:style>
  <w:style w:type="character" w:styleId="HTMLVariable">
    <w:name w:val="HTML Variable"/>
    <w:basedOn w:val="DefaultParagraphFont"/>
    <w:uiPriority w:val="99"/>
    <w:semiHidden/>
    <w:unhideWhenUsed/>
    <w:rsid w:val="00813D2A"/>
    <w:rPr>
      <w:i/>
      <w:iCs/>
    </w:rPr>
  </w:style>
  <w:style w:type="character" w:styleId="HTMLTypewriter">
    <w:name w:val="HTML Typewriter"/>
    <w:basedOn w:val="DefaultParagraphFont"/>
    <w:uiPriority w:val="99"/>
    <w:semiHidden/>
    <w:unhideWhenUsed/>
    <w:rsid w:val="00813D2A"/>
    <w:rPr>
      <w:rFonts w:ascii="Consolas" w:hAnsi="Consolas"/>
      <w:sz w:val="20"/>
      <w:szCs w:val="20"/>
    </w:rPr>
  </w:style>
  <w:style w:type="character" w:styleId="HTMLSample">
    <w:name w:val="HTML Sample"/>
    <w:basedOn w:val="DefaultParagraphFont"/>
    <w:uiPriority w:val="99"/>
    <w:semiHidden/>
    <w:unhideWhenUsed/>
    <w:rsid w:val="00813D2A"/>
    <w:rPr>
      <w:rFonts w:ascii="Consolas" w:hAnsi="Consolas"/>
      <w:sz w:val="24"/>
      <w:szCs w:val="24"/>
    </w:rPr>
  </w:style>
  <w:style w:type="paragraph" w:styleId="HTMLPreformatted">
    <w:name w:val="HTML Preformatted"/>
    <w:basedOn w:val="Normal"/>
    <w:link w:val="HTMLPreformattedChar"/>
    <w:uiPriority w:val="99"/>
    <w:semiHidden/>
    <w:unhideWhenUsed/>
    <w:rsid w:val="00813D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3D2A"/>
    <w:rPr>
      <w:rFonts w:ascii="Consolas" w:hAnsi="Consolas"/>
      <w:sz w:val="20"/>
      <w:szCs w:val="20"/>
    </w:rPr>
  </w:style>
  <w:style w:type="character" w:styleId="HTMLKeyboard">
    <w:name w:val="HTML Keyboard"/>
    <w:basedOn w:val="DefaultParagraphFont"/>
    <w:uiPriority w:val="99"/>
    <w:semiHidden/>
    <w:unhideWhenUsed/>
    <w:rsid w:val="00813D2A"/>
    <w:rPr>
      <w:rFonts w:ascii="Consolas" w:hAnsi="Consolas"/>
      <w:sz w:val="20"/>
      <w:szCs w:val="20"/>
    </w:rPr>
  </w:style>
  <w:style w:type="character" w:styleId="HTMLDefinition">
    <w:name w:val="HTML Definition"/>
    <w:basedOn w:val="DefaultParagraphFont"/>
    <w:uiPriority w:val="99"/>
    <w:semiHidden/>
    <w:unhideWhenUsed/>
    <w:rsid w:val="00813D2A"/>
    <w:rPr>
      <w:i/>
      <w:iCs/>
    </w:rPr>
  </w:style>
  <w:style w:type="character" w:styleId="HTMLCode">
    <w:name w:val="HTML Code"/>
    <w:basedOn w:val="DefaultParagraphFont"/>
    <w:uiPriority w:val="99"/>
    <w:semiHidden/>
    <w:unhideWhenUsed/>
    <w:rsid w:val="00813D2A"/>
    <w:rPr>
      <w:rFonts w:ascii="Consolas" w:hAnsi="Consolas"/>
      <w:sz w:val="20"/>
      <w:szCs w:val="20"/>
    </w:rPr>
  </w:style>
  <w:style w:type="character" w:styleId="HTMLCite">
    <w:name w:val="HTML Cite"/>
    <w:basedOn w:val="DefaultParagraphFont"/>
    <w:uiPriority w:val="99"/>
    <w:semiHidden/>
    <w:unhideWhenUsed/>
    <w:rsid w:val="00813D2A"/>
    <w:rPr>
      <w:i/>
      <w:iCs/>
    </w:rPr>
  </w:style>
  <w:style w:type="paragraph" w:styleId="HTMLAddress">
    <w:name w:val="HTML Address"/>
    <w:basedOn w:val="Normal"/>
    <w:link w:val="HTMLAddressChar"/>
    <w:uiPriority w:val="99"/>
    <w:semiHidden/>
    <w:unhideWhenUsed/>
    <w:rsid w:val="00813D2A"/>
    <w:pPr>
      <w:spacing w:after="0" w:line="240" w:lineRule="auto"/>
    </w:pPr>
    <w:rPr>
      <w:i/>
      <w:iCs/>
    </w:rPr>
  </w:style>
  <w:style w:type="character" w:customStyle="1" w:styleId="HTMLAddressChar">
    <w:name w:val="HTML Address Char"/>
    <w:basedOn w:val="DefaultParagraphFont"/>
    <w:link w:val="HTMLAddress"/>
    <w:uiPriority w:val="99"/>
    <w:semiHidden/>
    <w:rsid w:val="00813D2A"/>
    <w:rPr>
      <w:rFonts w:ascii="Arial" w:hAnsi="Arial"/>
      <w:i/>
      <w:iCs/>
      <w:sz w:val="23"/>
    </w:rPr>
  </w:style>
  <w:style w:type="character" w:styleId="HTMLAcronym">
    <w:name w:val="HTML Acronym"/>
    <w:basedOn w:val="DefaultParagraphFont"/>
    <w:uiPriority w:val="99"/>
    <w:semiHidden/>
    <w:unhideWhenUsed/>
    <w:rsid w:val="00813D2A"/>
  </w:style>
  <w:style w:type="paragraph" w:styleId="PlainText">
    <w:name w:val="Plain Text"/>
    <w:basedOn w:val="Normal"/>
    <w:link w:val="PlainTextChar"/>
    <w:uiPriority w:val="99"/>
    <w:semiHidden/>
    <w:unhideWhenUsed/>
    <w:rsid w:val="00813D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13D2A"/>
    <w:rPr>
      <w:rFonts w:ascii="Consolas" w:hAnsi="Consolas"/>
      <w:sz w:val="21"/>
      <w:szCs w:val="21"/>
    </w:rPr>
  </w:style>
  <w:style w:type="character" w:styleId="Emphasis">
    <w:name w:val="Emphasis"/>
    <w:basedOn w:val="DefaultParagraphFont"/>
    <w:uiPriority w:val="20"/>
    <w:qFormat/>
    <w:rsid w:val="00813D2A"/>
    <w:rPr>
      <w:i/>
      <w:iCs/>
    </w:rPr>
  </w:style>
  <w:style w:type="character" w:styleId="Strong">
    <w:name w:val="Strong"/>
    <w:basedOn w:val="DefaultParagraphFont"/>
    <w:uiPriority w:val="22"/>
    <w:qFormat/>
    <w:rsid w:val="00813D2A"/>
    <w:rPr>
      <w:b/>
      <w:bCs/>
    </w:rPr>
  </w:style>
  <w:style w:type="character" w:styleId="FollowedHyperlink">
    <w:name w:val="FollowedHyperlink"/>
    <w:basedOn w:val="DefaultParagraphFont"/>
    <w:uiPriority w:val="99"/>
    <w:semiHidden/>
    <w:unhideWhenUsed/>
    <w:rsid w:val="00813D2A"/>
    <w:rPr>
      <w:color w:val="800080" w:themeColor="followedHyperlink"/>
      <w:u w:val="single"/>
    </w:rPr>
  </w:style>
  <w:style w:type="paragraph" w:styleId="BlockText">
    <w:name w:val="Block Text"/>
    <w:basedOn w:val="Normal"/>
    <w:uiPriority w:val="99"/>
    <w:semiHidden/>
    <w:unhideWhenUsed/>
    <w:rsid w:val="00813D2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Indent3">
    <w:name w:val="Body Text Indent 3"/>
    <w:basedOn w:val="Normal"/>
    <w:link w:val="BodyTextIndent3Char"/>
    <w:uiPriority w:val="99"/>
    <w:semiHidden/>
    <w:unhideWhenUsed/>
    <w:rsid w:val="00813D2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13D2A"/>
    <w:rPr>
      <w:rFonts w:ascii="Arial" w:hAnsi="Arial"/>
      <w:sz w:val="16"/>
      <w:szCs w:val="16"/>
    </w:rPr>
  </w:style>
  <w:style w:type="paragraph" w:styleId="BodyTextIndent2">
    <w:name w:val="Body Text Indent 2"/>
    <w:basedOn w:val="Normal"/>
    <w:link w:val="BodyTextIndent2Char"/>
    <w:uiPriority w:val="99"/>
    <w:semiHidden/>
    <w:unhideWhenUsed/>
    <w:rsid w:val="00813D2A"/>
    <w:pPr>
      <w:spacing w:after="120" w:line="480" w:lineRule="auto"/>
      <w:ind w:left="283"/>
    </w:pPr>
  </w:style>
  <w:style w:type="character" w:customStyle="1" w:styleId="BodyTextIndent2Char">
    <w:name w:val="Body Text Indent 2 Char"/>
    <w:basedOn w:val="DefaultParagraphFont"/>
    <w:link w:val="BodyTextIndent2"/>
    <w:uiPriority w:val="99"/>
    <w:semiHidden/>
    <w:rsid w:val="00813D2A"/>
    <w:rPr>
      <w:rFonts w:ascii="Arial" w:hAnsi="Arial"/>
      <w:sz w:val="23"/>
    </w:rPr>
  </w:style>
  <w:style w:type="paragraph" w:styleId="BodyText3">
    <w:name w:val="Body Text 3"/>
    <w:basedOn w:val="Normal"/>
    <w:link w:val="BodyText3Char"/>
    <w:uiPriority w:val="99"/>
    <w:semiHidden/>
    <w:unhideWhenUsed/>
    <w:rsid w:val="00813D2A"/>
    <w:pPr>
      <w:spacing w:after="120"/>
    </w:pPr>
    <w:rPr>
      <w:sz w:val="16"/>
      <w:szCs w:val="16"/>
    </w:rPr>
  </w:style>
  <w:style w:type="character" w:customStyle="1" w:styleId="BodyText3Char">
    <w:name w:val="Body Text 3 Char"/>
    <w:basedOn w:val="DefaultParagraphFont"/>
    <w:link w:val="BodyText3"/>
    <w:uiPriority w:val="99"/>
    <w:semiHidden/>
    <w:rsid w:val="00813D2A"/>
    <w:rPr>
      <w:rFonts w:ascii="Arial" w:hAnsi="Arial"/>
      <w:sz w:val="16"/>
      <w:szCs w:val="16"/>
    </w:rPr>
  </w:style>
  <w:style w:type="paragraph" w:styleId="BodyText2">
    <w:name w:val="Body Text 2"/>
    <w:basedOn w:val="Normal"/>
    <w:link w:val="BodyText2Char"/>
    <w:uiPriority w:val="99"/>
    <w:semiHidden/>
    <w:unhideWhenUsed/>
    <w:rsid w:val="00813D2A"/>
    <w:pPr>
      <w:spacing w:after="120" w:line="480" w:lineRule="auto"/>
    </w:pPr>
  </w:style>
  <w:style w:type="character" w:customStyle="1" w:styleId="BodyText2Char">
    <w:name w:val="Body Text 2 Char"/>
    <w:basedOn w:val="DefaultParagraphFont"/>
    <w:link w:val="BodyText2"/>
    <w:uiPriority w:val="99"/>
    <w:semiHidden/>
    <w:rsid w:val="00813D2A"/>
    <w:rPr>
      <w:rFonts w:ascii="Arial" w:hAnsi="Arial"/>
      <w:sz w:val="23"/>
    </w:rPr>
  </w:style>
  <w:style w:type="paragraph" w:styleId="NoteHeading">
    <w:name w:val="Note Heading"/>
    <w:basedOn w:val="Normal"/>
    <w:next w:val="Normal"/>
    <w:link w:val="NoteHeadingChar"/>
    <w:uiPriority w:val="99"/>
    <w:semiHidden/>
    <w:unhideWhenUsed/>
    <w:rsid w:val="00813D2A"/>
    <w:pPr>
      <w:spacing w:after="0" w:line="240" w:lineRule="auto"/>
    </w:pPr>
  </w:style>
  <w:style w:type="character" w:customStyle="1" w:styleId="NoteHeadingChar">
    <w:name w:val="Note Heading Char"/>
    <w:basedOn w:val="DefaultParagraphFont"/>
    <w:link w:val="NoteHeading"/>
    <w:uiPriority w:val="99"/>
    <w:semiHidden/>
    <w:rsid w:val="00813D2A"/>
    <w:rPr>
      <w:rFonts w:ascii="Arial" w:hAnsi="Arial"/>
      <w:sz w:val="23"/>
    </w:rPr>
  </w:style>
  <w:style w:type="paragraph" w:styleId="BodyTextIndent">
    <w:name w:val="Body Text Indent"/>
    <w:basedOn w:val="Normal"/>
    <w:link w:val="BodyTextIndentChar"/>
    <w:uiPriority w:val="99"/>
    <w:semiHidden/>
    <w:unhideWhenUsed/>
    <w:rsid w:val="00813D2A"/>
    <w:pPr>
      <w:spacing w:after="120"/>
      <w:ind w:left="283"/>
    </w:pPr>
  </w:style>
  <w:style w:type="character" w:customStyle="1" w:styleId="BodyTextIndentChar">
    <w:name w:val="Body Text Indent Char"/>
    <w:basedOn w:val="DefaultParagraphFont"/>
    <w:link w:val="BodyTextIndent"/>
    <w:uiPriority w:val="99"/>
    <w:semiHidden/>
    <w:rsid w:val="00813D2A"/>
    <w:rPr>
      <w:rFonts w:ascii="Arial" w:hAnsi="Arial"/>
      <w:sz w:val="23"/>
    </w:rPr>
  </w:style>
  <w:style w:type="paragraph" w:styleId="BodyTextFirstIndent2">
    <w:name w:val="Body Text First Indent 2"/>
    <w:basedOn w:val="BodyTextIndent"/>
    <w:link w:val="BodyTextFirstIndent2Char"/>
    <w:uiPriority w:val="99"/>
    <w:semiHidden/>
    <w:unhideWhenUsed/>
    <w:rsid w:val="00813D2A"/>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13D2A"/>
    <w:rPr>
      <w:rFonts w:ascii="Arial" w:hAnsi="Arial"/>
      <w:sz w:val="23"/>
    </w:rPr>
  </w:style>
  <w:style w:type="paragraph" w:styleId="BodyText">
    <w:name w:val="Body Text"/>
    <w:basedOn w:val="Normal"/>
    <w:link w:val="BodyTextChar"/>
    <w:uiPriority w:val="99"/>
    <w:semiHidden/>
    <w:unhideWhenUsed/>
    <w:rsid w:val="00813D2A"/>
    <w:pPr>
      <w:spacing w:after="120"/>
    </w:pPr>
  </w:style>
  <w:style w:type="character" w:customStyle="1" w:styleId="BodyTextChar">
    <w:name w:val="Body Text Char"/>
    <w:basedOn w:val="DefaultParagraphFont"/>
    <w:link w:val="BodyText"/>
    <w:uiPriority w:val="99"/>
    <w:semiHidden/>
    <w:rsid w:val="00813D2A"/>
    <w:rPr>
      <w:rFonts w:ascii="Arial" w:hAnsi="Arial"/>
      <w:sz w:val="23"/>
    </w:rPr>
  </w:style>
  <w:style w:type="paragraph" w:styleId="BodyTextFirstIndent">
    <w:name w:val="Body Text First Indent"/>
    <w:basedOn w:val="BodyText"/>
    <w:link w:val="BodyTextFirstIndentChar"/>
    <w:uiPriority w:val="99"/>
    <w:semiHidden/>
    <w:unhideWhenUsed/>
    <w:rsid w:val="00813D2A"/>
    <w:pPr>
      <w:spacing w:after="200"/>
      <w:ind w:firstLine="360"/>
    </w:pPr>
  </w:style>
  <w:style w:type="character" w:customStyle="1" w:styleId="BodyTextFirstIndentChar">
    <w:name w:val="Body Text First Indent Char"/>
    <w:basedOn w:val="BodyTextChar"/>
    <w:link w:val="BodyTextFirstIndent"/>
    <w:uiPriority w:val="99"/>
    <w:semiHidden/>
    <w:rsid w:val="00813D2A"/>
    <w:rPr>
      <w:rFonts w:ascii="Arial" w:hAnsi="Arial"/>
      <w:sz w:val="23"/>
    </w:rPr>
  </w:style>
  <w:style w:type="paragraph" w:styleId="Date">
    <w:name w:val="Date"/>
    <w:basedOn w:val="Normal"/>
    <w:next w:val="Normal"/>
    <w:link w:val="DateChar"/>
    <w:uiPriority w:val="99"/>
    <w:semiHidden/>
    <w:unhideWhenUsed/>
    <w:rsid w:val="00813D2A"/>
  </w:style>
  <w:style w:type="character" w:customStyle="1" w:styleId="DateChar">
    <w:name w:val="Date Char"/>
    <w:basedOn w:val="DefaultParagraphFont"/>
    <w:link w:val="Date"/>
    <w:uiPriority w:val="99"/>
    <w:semiHidden/>
    <w:rsid w:val="00813D2A"/>
    <w:rPr>
      <w:rFonts w:ascii="Arial" w:hAnsi="Arial"/>
      <w:sz w:val="23"/>
    </w:rPr>
  </w:style>
  <w:style w:type="paragraph" w:styleId="Salutation">
    <w:name w:val="Salutation"/>
    <w:basedOn w:val="Normal"/>
    <w:next w:val="Normal"/>
    <w:link w:val="SalutationChar"/>
    <w:uiPriority w:val="99"/>
    <w:semiHidden/>
    <w:unhideWhenUsed/>
    <w:rsid w:val="00813D2A"/>
  </w:style>
  <w:style w:type="character" w:customStyle="1" w:styleId="SalutationChar">
    <w:name w:val="Salutation Char"/>
    <w:basedOn w:val="DefaultParagraphFont"/>
    <w:link w:val="Salutation"/>
    <w:uiPriority w:val="99"/>
    <w:semiHidden/>
    <w:rsid w:val="00813D2A"/>
    <w:rPr>
      <w:rFonts w:ascii="Arial" w:hAnsi="Arial"/>
      <w:sz w:val="23"/>
    </w:rPr>
  </w:style>
  <w:style w:type="paragraph" w:styleId="Subtitle">
    <w:name w:val="Subtitle"/>
    <w:basedOn w:val="Normal"/>
    <w:next w:val="Normal"/>
    <w:link w:val="SubtitleChar"/>
    <w:uiPriority w:val="11"/>
    <w:qFormat/>
    <w:rsid w:val="00813D2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13D2A"/>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813D2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13D2A"/>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813D2A"/>
    <w:pPr>
      <w:spacing w:after="120"/>
      <w:ind w:left="1415"/>
      <w:contextualSpacing/>
    </w:pPr>
  </w:style>
  <w:style w:type="paragraph" w:styleId="ListContinue4">
    <w:name w:val="List Continue 4"/>
    <w:basedOn w:val="Normal"/>
    <w:uiPriority w:val="99"/>
    <w:semiHidden/>
    <w:unhideWhenUsed/>
    <w:rsid w:val="00813D2A"/>
    <w:pPr>
      <w:spacing w:after="120"/>
      <w:ind w:left="1132"/>
      <w:contextualSpacing/>
    </w:pPr>
  </w:style>
  <w:style w:type="paragraph" w:styleId="ListContinue3">
    <w:name w:val="List Continue 3"/>
    <w:basedOn w:val="Normal"/>
    <w:uiPriority w:val="99"/>
    <w:semiHidden/>
    <w:unhideWhenUsed/>
    <w:rsid w:val="00813D2A"/>
    <w:pPr>
      <w:spacing w:after="120"/>
      <w:ind w:left="849"/>
      <w:contextualSpacing/>
    </w:pPr>
  </w:style>
  <w:style w:type="paragraph" w:styleId="ListContinue2">
    <w:name w:val="List Continue 2"/>
    <w:basedOn w:val="Normal"/>
    <w:uiPriority w:val="99"/>
    <w:semiHidden/>
    <w:unhideWhenUsed/>
    <w:rsid w:val="00813D2A"/>
    <w:pPr>
      <w:spacing w:after="120"/>
      <w:ind w:left="566"/>
      <w:contextualSpacing/>
    </w:pPr>
  </w:style>
  <w:style w:type="paragraph" w:styleId="ListContinue">
    <w:name w:val="List Continue"/>
    <w:basedOn w:val="Normal"/>
    <w:uiPriority w:val="99"/>
    <w:semiHidden/>
    <w:unhideWhenUsed/>
    <w:rsid w:val="00813D2A"/>
    <w:pPr>
      <w:spacing w:after="120"/>
      <w:ind w:left="283"/>
      <w:contextualSpacing/>
    </w:pPr>
  </w:style>
  <w:style w:type="paragraph" w:styleId="Signature">
    <w:name w:val="Signature"/>
    <w:basedOn w:val="Normal"/>
    <w:link w:val="SignatureChar"/>
    <w:uiPriority w:val="99"/>
    <w:semiHidden/>
    <w:unhideWhenUsed/>
    <w:rsid w:val="00813D2A"/>
    <w:pPr>
      <w:spacing w:after="0" w:line="240" w:lineRule="auto"/>
      <w:ind w:left="4252"/>
    </w:pPr>
  </w:style>
  <w:style w:type="character" w:customStyle="1" w:styleId="SignatureChar">
    <w:name w:val="Signature Char"/>
    <w:basedOn w:val="DefaultParagraphFont"/>
    <w:link w:val="Signature"/>
    <w:uiPriority w:val="99"/>
    <w:semiHidden/>
    <w:rsid w:val="00813D2A"/>
    <w:rPr>
      <w:rFonts w:ascii="Arial" w:hAnsi="Arial"/>
      <w:sz w:val="23"/>
    </w:rPr>
  </w:style>
  <w:style w:type="paragraph" w:styleId="Closing">
    <w:name w:val="Closing"/>
    <w:basedOn w:val="Normal"/>
    <w:link w:val="ClosingChar"/>
    <w:uiPriority w:val="99"/>
    <w:semiHidden/>
    <w:unhideWhenUsed/>
    <w:rsid w:val="00813D2A"/>
    <w:pPr>
      <w:spacing w:after="0" w:line="240" w:lineRule="auto"/>
      <w:ind w:left="4252"/>
    </w:pPr>
  </w:style>
  <w:style w:type="character" w:customStyle="1" w:styleId="ClosingChar">
    <w:name w:val="Closing Char"/>
    <w:basedOn w:val="DefaultParagraphFont"/>
    <w:link w:val="Closing"/>
    <w:uiPriority w:val="99"/>
    <w:semiHidden/>
    <w:rsid w:val="00813D2A"/>
    <w:rPr>
      <w:rFonts w:ascii="Arial" w:hAnsi="Arial"/>
      <w:sz w:val="23"/>
    </w:rPr>
  </w:style>
  <w:style w:type="paragraph" w:styleId="Title">
    <w:name w:val="Title"/>
    <w:basedOn w:val="Normal"/>
    <w:next w:val="Normal"/>
    <w:link w:val="TitleChar"/>
    <w:uiPriority w:val="10"/>
    <w:qFormat/>
    <w:rsid w:val="00813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D2A"/>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813D2A"/>
    <w:pPr>
      <w:numPr>
        <w:numId w:val="25"/>
      </w:numPr>
      <w:contextualSpacing/>
    </w:pPr>
  </w:style>
  <w:style w:type="paragraph" w:styleId="ListNumber4">
    <w:name w:val="List Number 4"/>
    <w:basedOn w:val="Normal"/>
    <w:uiPriority w:val="99"/>
    <w:semiHidden/>
    <w:unhideWhenUsed/>
    <w:rsid w:val="00813D2A"/>
    <w:pPr>
      <w:numPr>
        <w:numId w:val="26"/>
      </w:numPr>
      <w:contextualSpacing/>
    </w:pPr>
  </w:style>
  <w:style w:type="paragraph" w:styleId="ListNumber3">
    <w:name w:val="List Number 3"/>
    <w:basedOn w:val="Normal"/>
    <w:uiPriority w:val="99"/>
    <w:semiHidden/>
    <w:unhideWhenUsed/>
    <w:rsid w:val="00813D2A"/>
    <w:pPr>
      <w:numPr>
        <w:numId w:val="27"/>
      </w:numPr>
      <w:contextualSpacing/>
    </w:pPr>
  </w:style>
  <w:style w:type="paragraph" w:styleId="ListNumber2">
    <w:name w:val="List Number 2"/>
    <w:basedOn w:val="Normal"/>
    <w:uiPriority w:val="99"/>
    <w:semiHidden/>
    <w:unhideWhenUsed/>
    <w:rsid w:val="00813D2A"/>
    <w:pPr>
      <w:numPr>
        <w:numId w:val="28"/>
      </w:numPr>
      <w:contextualSpacing/>
    </w:pPr>
  </w:style>
  <w:style w:type="paragraph" w:styleId="ListBullet5">
    <w:name w:val="List Bullet 5"/>
    <w:basedOn w:val="Normal"/>
    <w:uiPriority w:val="99"/>
    <w:semiHidden/>
    <w:unhideWhenUsed/>
    <w:rsid w:val="00813D2A"/>
    <w:pPr>
      <w:numPr>
        <w:numId w:val="29"/>
      </w:numPr>
      <w:contextualSpacing/>
    </w:pPr>
  </w:style>
  <w:style w:type="paragraph" w:styleId="ListBullet3">
    <w:name w:val="List Bullet 3"/>
    <w:basedOn w:val="Normal"/>
    <w:uiPriority w:val="99"/>
    <w:semiHidden/>
    <w:unhideWhenUsed/>
    <w:rsid w:val="00813D2A"/>
    <w:pPr>
      <w:numPr>
        <w:numId w:val="30"/>
      </w:numPr>
      <w:contextualSpacing/>
    </w:pPr>
  </w:style>
  <w:style w:type="paragraph" w:styleId="ListBullet2">
    <w:name w:val="List Bullet 2"/>
    <w:basedOn w:val="Normal"/>
    <w:uiPriority w:val="99"/>
    <w:semiHidden/>
    <w:unhideWhenUsed/>
    <w:rsid w:val="00813D2A"/>
    <w:pPr>
      <w:numPr>
        <w:numId w:val="31"/>
      </w:numPr>
      <w:contextualSpacing/>
    </w:pPr>
  </w:style>
  <w:style w:type="paragraph" w:styleId="List5">
    <w:name w:val="List 5"/>
    <w:basedOn w:val="Normal"/>
    <w:uiPriority w:val="99"/>
    <w:semiHidden/>
    <w:unhideWhenUsed/>
    <w:rsid w:val="00813D2A"/>
    <w:pPr>
      <w:ind w:left="1415" w:hanging="283"/>
      <w:contextualSpacing/>
    </w:pPr>
  </w:style>
  <w:style w:type="paragraph" w:styleId="List4">
    <w:name w:val="List 4"/>
    <w:basedOn w:val="Normal"/>
    <w:uiPriority w:val="99"/>
    <w:semiHidden/>
    <w:unhideWhenUsed/>
    <w:rsid w:val="00813D2A"/>
    <w:pPr>
      <w:ind w:left="1132" w:hanging="283"/>
      <w:contextualSpacing/>
    </w:pPr>
  </w:style>
  <w:style w:type="paragraph" w:styleId="List3">
    <w:name w:val="List 3"/>
    <w:basedOn w:val="Normal"/>
    <w:uiPriority w:val="99"/>
    <w:semiHidden/>
    <w:unhideWhenUsed/>
    <w:rsid w:val="00813D2A"/>
    <w:pPr>
      <w:ind w:left="849" w:hanging="283"/>
      <w:contextualSpacing/>
    </w:pPr>
  </w:style>
  <w:style w:type="paragraph" w:styleId="List2">
    <w:name w:val="List 2"/>
    <w:basedOn w:val="Normal"/>
    <w:uiPriority w:val="99"/>
    <w:semiHidden/>
    <w:unhideWhenUsed/>
    <w:rsid w:val="00813D2A"/>
    <w:pPr>
      <w:ind w:left="566" w:hanging="283"/>
      <w:contextualSpacing/>
    </w:pPr>
  </w:style>
  <w:style w:type="paragraph" w:styleId="ListNumber">
    <w:name w:val="List Number"/>
    <w:basedOn w:val="Normal"/>
    <w:uiPriority w:val="99"/>
    <w:semiHidden/>
    <w:unhideWhenUsed/>
    <w:rsid w:val="00813D2A"/>
    <w:pPr>
      <w:numPr>
        <w:numId w:val="32"/>
      </w:numPr>
      <w:contextualSpacing/>
    </w:pPr>
  </w:style>
  <w:style w:type="paragraph" w:styleId="ListBullet">
    <w:name w:val="List Bullet"/>
    <w:basedOn w:val="Normal"/>
    <w:uiPriority w:val="99"/>
    <w:semiHidden/>
    <w:unhideWhenUsed/>
    <w:rsid w:val="00813D2A"/>
    <w:pPr>
      <w:numPr>
        <w:numId w:val="33"/>
      </w:numPr>
      <w:contextualSpacing/>
    </w:pPr>
  </w:style>
  <w:style w:type="paragraph" w:styleId="List">
    <w:name w:val="List"/>
    <w:basedOn w:val="Normal"/>
    <w:uiPriority w:val="99"/>
    <w:semiHidden/>
    <w:unhideWhenUsed/>
    <w:rsid w:val="00813D2A"/>
    <w:pPr>
      <w:ind w:left="283" w:hanging="283"/>
      <w:contextualSpacing/>
    </w:pPr>
  </w:style>
  <w:style w:type="paragraph" w:styleId="TOAHeading">
    <w:name w:val="toa heading"/>
    <w:basedOn w:val="Normal"/>
    <w:next w:val="Normal"/>
    <w:uiPriority w:val="99"/>
    <w:semiHidden/>
    <w:unhideWhenUsed/>
    <w:rsid w:val="00813D2A"/>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813D2A"/>
    <w:pPr>
      <w:tabs>
        <w:tab w:val="left" w:pos="480"/>
        <w:tab w:val="left" w:pos="960"/>
        <w:tab w:val="left" w:pos="1440"/>
        <w:tab w:val="left" w:pos="1920"/>
        <w:tab w:val="left" w:pos="2400"/>
        <w:tab w:val="left" w:pos="2880"/>
        <w:tab w:val="left" w:pos="3360"/>
        <w:tab w:val="left" w:pos="3840"/>
        <w:tab w:val="left" w:pos="4320"/>
      </w:tabs>
      <w:spacing w:before="0" w:line="288" w:lineRule="auto"/>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13D2A"/>
    <w:rPr>
      <w:rFonts w:ascii="Consolas" w:hAnsi="Consolas"/>
      <w:sz w:val="20"/>
      <w:szCs w:val="20"/>
    </w:rPr>
  </w:style>
  <w:style w:type="paragraph" w:styleId="TableofAuthorities">
    <w:name w:val="table of authorities"/>
    <w:basedOn w:val="Normal"/>
    <w:next w:val="Normal"/>
    <w:uiPriority w:val="99"/>
    <w:semiHidden/>
    <w:unhideWhenUsed/>
    <w:rsid w:val="00813D2A"/>
    <w:pPr>
      <w:spacing w:after="0"/>
      <w:ind w:left="230" w:hanging="230"/>
    </w:pPr>
  </w:style>
  <w:style w:type="paragraph" w:styleId="EndnoteText">
    <w:name w:val="endnote text"/>
    <w:basedOn w:val="Normal"/>
    <w:link w:val="EndnoteTextChar"/>
    <w:uiPriority w:val="99"/>
    <w:semiHidden/>
    <w:unhideWhenUsed/>
    <w:rsid w:val="00813D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2A"/>
    <w:rPr>
      <w:rFonts w:ascii="Arial" w:hAnsi="Arial"/>
      <w:sz w:val="20"/>
      <w:szCs w:val="20"/>
    </w:rPr>
  </w:style>
  <w:style w:type="character" w:styleId="EndnoteReference">
    <w:name w:val="endnote reference"/>
    <w:basedOn w:val="DefaultParagraphFont"/>
    <w:uiPriority w:val="99"/>
    <w:semiHidden/>
    <w:unhideWhenUsed/>
    <w:rsid w:val="00813D2A"/>
    <w:rPr>
      <w:vertAlign w:val="superscript"/>
    </w:rPr>
  </w:style>
  <w:style w:type="character" w:styleId="PageNumber">
    <w:name w:val="page number"/>
    <w:basedOn w:val="DefaultParagraphFont"/>
    <w:uiPriority w:val="99"/>
    <w:semiHidden/>
    <w:unhideWhenUsed/>
    <w:rsid w:val="00813D2A"/>
  </w:style>
  <w:style w:type="character" w:styleId="LineNumber">
    <w:name w:val="line number"/>
    <w:basedOn w:val="DefaultParagraphFont"/>
    <w:uiPriority w:val="99"/>
    <w:semiHidden/>
    <w:unhideWhenUsed/>
    <w:rsid w:val="00813D2A"/>
  </w:style>
  <w:style w:type="character" w:styleId="CommentReference">
    <w:name w:val="annotation reference"/>
    <w:basedOn w:val="DefaultParagraphFont"/>
    <w:uiPriority w:val="99"/>
    <w:semiHidden/>
    <w:unhideWhenUsed/>
    <w:rsid w:val="00813D2A"/>
    <w:rPr>
      <w:sz w:val="16"/>
      <w:szCs w:val="16"/>
    </w:rPr>
  </w:style>
  <w:style w:type="character" w:styleId="FootnoteReference">
    <w:name w:val="footnote reference"/>
    <w:basedOn w:val="DefaultParagraphFont"/>
    <w:uiPriority w:val="99"/>
    <w:semiHidden/>
    <w:unhideWhenUsed/>
    <w:rsid w:val="00813D2A"/>
    <w:rPr>
      <w:vertAlign w:val="superscript"/>
    </w:rPr>
  </w:style>
  <w:style w:type="paragraph" w:styleId="EnvelopeReturn">
    <w:name w:val="envelope return"/>
    <w:basedOn w:val="Normal"/>
    <w:uiPriority w:val="99"/>
    <w:semiHidden/>
    <w:unhideWhenUsed/>
    <w:rsid w:val="00813D2A"/>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813D2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Index1">
    <w:name w:val="index 1"/>
    <w:basedOn w:val="Normal"/>
    <w:next w:val="Normal"/>
    <w:autoRedefine/>
    <w:uiPriority w:val="99"/>
    <w:semiHidden/>
    <w:unhideWhenUsed/>
    <w:rsid w:val="00813D2A"/>
    <w:pPr>
      <w:spacing w:after="0" w:line="240" w:lineRule="auto"/>
      <w:ind w:left="230" w:hanging="230"/>
    </w:pPr>
  </w:style>
  <w:style w:type="paragraph" w:styleId="IndexHeading">
    <w:name w:val="index heading"/>
    <w:basedOn w:val="Normal"/>
    <w:next w:val="Index1"/>
    <w:uiPriority w:val="99"/>
    <w:semiHidden/>
    <w:unhideWhenUsed/>
    <w:rsid w:val="00813D2A"/>
    <w:rPr>
      <w:rFonts w:asciiTheme="majorHAnsi" w:eastAsiaTheme="majorEastAsia" w:hAnsiTheme="majorHAnsi" w:cstheme="majorBidi"/>
      <w:b/>
      <w:bCs/>
    </w:rPr>
  </w:style>
  <w:style w:type="paragraph" w:styleId="CommentText">
    <w:name w:val="annotation text"/>
    <w:basedOn w:val="Normal"/>
    <w:link w:val="CommentTextChar"/>
    <w:uiPriority w:val="99"/>
    <w:semiHidden/>
    <w:unhideWhenUsed/>
    <w:rsid w:val="00813D2A"/>
    <w:pPr>
      <w:spacing w:line="240" w:lineRule="auto"/>
    </w:pPr>
    <w:rPr>
      <w:sz w:val="20"/>
      <w:szCs w:val="20"/>
    </w:rPr>
  </w:style>
  <w:style w:type="character" w:customStyle="1" w:styleId="CommentTextChar">
    <w:name w:val="Comment Text Char"/>
    <w:basedOn w:val="DefaultParagraphFont"/>
    <w:link w:val="CommentText"/>
    <w:uiPriority w:val="99"/>
    <w:semiHidden/>
    <w:rsid w:val="00813D2A"/>
    <w:rPr>
      <w:rFonts w:ascii="Arial" w:hAnsi="Arial"/>
      <w:sz w:val="20"/>
      <w:szCs w:val="20"/>
    </w:rPr>
  </w:style>
  <w:style w:type="paragraph" w:styleId="FootnoteText">
    <w:name w:val="footnote text"/>
    <w:basedOn w:val="Normal"/>
    <w:link w:val="FootnoteTextChar"/>
    <w:uiPriority w:val="99"/>
    <w:semiHidden/>
    <w:unhideWhenUsed/>
    <w:rsid w:val="00813D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D2A"/>
    <w:rPr>
      <w:rFonts w:ascii="Arial" w:hAnsi="Arial"/>
      <w:sz w:val="20"/>
      <w:szCs w:val="20"/>
    </w:rPr>
  </w:style>
  <w:style w:type="paragraph" w:styleId="NormalIndent">
    <w:name w:val="Normal Indent"/>
    <w:basedOn w:val="Normal"/>
    <w:uiPriority w:val="99"/>
    <w:semiHidden/>
    <w:unhideWhenUsed/>
    <w:rsid w:val="00813D2A"/>
    <w:pPr>
      <w:ind w:left="720"/>
    </w:pPr>
  </w:style>
  <w:style w:type="paragraph" w:styleId="TOC9">
    <w:name w:val="toc 9"/>
    <w:basedOn w:val="Normal"/>
    <w:next w:val="Normal"/>
    <w:autoRedefine/>
    <w:uiPriority w:val="39"/>
    <w:semiHidden/>
    <w:unhideWhenUsed/>
    <w:rsid w:val="00813D2A"/>
    <w:pPr>
      <w:spacing w:after="100"/>
      <w:ind w:left="1840"/>
    </w:pPr>
  </w:style>
  <w:style w:type="paragraph" w:styleId="TOC8">
    <w:name w:val="toc 8"/>
    <w:basedOn w:val="Normal"/>
    <w:next w:val="Normal"/>
    <w:autoRedefine/>
    <w:uiPriority w:val="39"/>
    <w:semiHidden/>
    <w:unhideWhenUsed/>
    <w:rsid w:val="00813D2A"/>
    <w:pPr>
      <w:spacing w:after="100"/>
      <w:ind w:left="1610"/>
    </w:pPr>
  </w:style>
  <w:style w:type="paragraph" w:styleId="TOC7">
    <w:name w:val="toc 7"/>
    <w:basedOn w:val="Normal"/>
    <w:next w:val="Normal"/>
    <w:autoRedefine/>
    <w:uiPriority w:val="39"/>
    <w:semiHidden/>
    <w:unhideWhenUsed/>
    <w:rsid w:val="00813D2A"/>
    <w:pPr>
      <w:spacing w:after="100"/>
      <w:ind w:left="1380"/>
    </w:pPr>
  </w:style>
  <w:style w:type="paragraph" w:styleId="TOC6">
    <w:name w:val="toc 6"/>
    <w:basedOn w:val="Normal"/>
    <w:next w:val="Normal"/>
    <w:autoRedefine/>
    <w:uiPriority w:val="39"/>
    <w:semiHidden/>
    <w:unhideWhenUsed/>
    <w:rsid w:val="00813D2A"/>
    <w:pPr>
      <w:spacing w:after="100"/>
      <w:ind w:left="1150"/>
    </w:pPr>
  </w:style>
  <w:style w:type="paragraph" w:styleId="Index9">
    <w:name w:val="index 9"/>
    <w:basedOn w:val="Normal"/>
    <w:next w:val="Normal"/>
    <w:autoRedefine/>
    <w:uiPriority w:val="99"/>
    <w:semiHidden/>
    <w:unhideWhenUsed/>
    <w:rsid w:val="00813D2A"/>
    <w:pPr>
      <w:spacing w:after="0" w:line="240" w:lineRule="auto"/>
      <w:ind w:left="2070" w:hanging="230"/>
    </w:pPr>
  </w:style>
  <w:style w:type="paragraph" w:styleId="Index8">
    <w:name w:val="index 8"/>
    <w:basedOn w:val="Normal"/>
    <w:next w:val="Normal"/>
    <w:autoRedefine/>
    <w:uiPriority w:val="99"/>
    <w:semiHidden/>
    <w:unhideWhenUsed/>
    <w:rsid w:val="00813D2A"/>
    <w:pPr>
      <w:spacing w:after="0" w:line="240" w:lineRule="auto"/>
      <w:ind w:left="1840" w:hanging="230"/>
    </w:pPr>
  </w:style>
  <w:style w:type="paragraph" w:styleId="Index7">
    <w:name w:val="index 7"/>
    <w:basedOn w:val="Normal"/>
    <w:next w:val="Normal"/>
    <w:autoRedefine/>
    <w:uiPriority w:val="99"/>
    <w:semiHidden/>
    <w:unhideWhenUsed/>
    <w:rsid w:val="00813D2A"/>
    <w:pPr>
      <w:spacing w:after="0" w:line="240" w:lineRule="auto"/>
      <w:ind w:left="1610" w:hanging="230"/>
    </w:pPr>
  </w:style>
  <w:style w:type="paragraph" w:styleId="Index6">
    <w:name w:val="index 6"/>
    <w:basedOn w:val="Normal"/>
    <w:next w:val="Normal"/>
    <w:autoRedefine/>
    <w:uiPriority w:val="99"/>
    <w:semiHidden/>
    <w:unhideWhenUsed/>
    <w:rsid w:val="00813D2A"/>
    <w:pPr>
      <w:spacing w:after="0" w:line="240" w:lineRule="auto"/>
      <w:ind w:left="1380" w:hanging="230"/>
    </w:pPr>
  </w:style>
  <w:style w:type="paragraph" w:styleId="Index5">
    <w:name w:val="index 5"/>
    <w:basedOn w:val="Normal"/>
    <w:next w:val="Normal"/>
    <w:autoRedefine/>
    <w:uiPriority w:val="99"/>
    <w:semiHidden/>
    <w:unhideWhenUsed/>
    <w:rsid w:val="00813D2A"/>
    <w:pPr>
      <w:spacing w:after="0" w:line="240" w:lineRule="auto"/>
      <w:ind w:left="1150" w:hanging="230"/>
    </w:pPr>
  </w:style>
  <w:style w:type="paragraph" w:styleId="Index4">
    <w:name w:val="index 4"/>
    <w:basedOn w:val="Normal"/>
    <w:next w:val="Normal"/>
    <w:autoRedefine/>
    <w:uiPriority w:val="99"/>
    <w:semiHidden/>
    <w:unhideWhenUsed/>
    <w:rsid w:val="00813D2A"/>
    <w:pPr>
      <w:spacing w:after="0" w:line="240" w:lineRule="auto"/>
      <w:ind w:left="920" w:hanging="230"/>
    </w:pPr>
  </w:style>
  <w:style w:type="paragraph" w:styleId="Index3">
    <w:name w:val="index 3"/>
    <w:basedOn w:val="Normal"/>
    <w:next w:val="Normal"/>
    <w:autoRedefine/>
    <w:uiPriority w:val="99"/>
    <w:semiHidden/>
    <w:unhideWhenUsed/>
    <w:rsid w:val="00813D2A"/>
    <w:pPr>
      <w:spacing w:after="0" w:line="240" w:lineRule="auto"/>
      <w:ind w:left="690" w:hanging="230"/>
    </w:pPr>
  </w:style>
  <w:style w:type="paragraph" w:styleId="Index2">
    <w:name w:val="index 2"/>
    <w:basedOn w:val="Normal"/>
    <w:next w:val="Normal"/>
    <w:autoRedefine/>
    <w:uiPriority w:val="99"/>
    <w:semiHidden/>
    <w:unhideWhenUsed/>
    <w:rsid w:val="00813D2A"/>
    <w:pPr>
      <w:spacing w:after="0" w:line="240" w:lineRule="auto"/>
      <w:ind w:left="460" w:hanging="230"/>
    </w:pPr>
  </w:style>
  <w:style w:type="character" w:styleId="UnresolvedMention">
    <w:name w:val="Unresolved Mention"/>
    <w:basedOn w:val="DefaultParagraphFont"/>
    <w:uiPriority w:val="99"/>
    <w:semiHidden/>
    <w:unhideWhenUsed/>
    <w:rsid w:val="00813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25">
      <w:bodyDiv w:val="1"/>
      <w:marLeft w:val="0"/>
      <w:marRight w:val="0"/>
      <w:marTop w:val="0"/>
      <w:marBottom w:val="0"/>
      <w:divBdr>
        <w:top w:val="none" w:sz="0" w:space="0" w:color="auto"/>
        <w:left w:val="none" w:sz="0" w:space="0" w:color="auto"/>
        <w:bottom w:val="none" w:sz="0" w:space="0" w:color="auto"/>
        <w:right w:val="none" w:sz="0" w:space="0" w:color="auto"/>
      </w:divBdr>
    </w:div>
    <w:div w:id="9919583">
      <w:bodyDiv w:val="1"/>
      <w:marLeft w:val="0"/>
      <w:marRight w:val="0"/>
      <w:marTop w:val="0"/>
      <w:marBottom w:val="0"/>
      <w:divBdr>
        <w:top w:val="none" w:sz="0" w:space="0" w:color="auto"/>
        <w:left w:val="none" w:sz="0" w:space="0" w:color="auto"/>
        <w:bottom w:val="none" w:sz="0" w:space="0" w:color="auto"/>
        <w:right w:val="none" w:sz="0" w:space="0" w:color="auto"/>
      </w:divBdr>
      <w:divsChild>
        <w:div w:id="183247818">
          <w:marLeft w:val="0"/>
          <w:marRight w:val="0"/>
          <w:marTop w:val="0"/>
          <w:marBottom w:val="0"/>
          <w:divBdr>
            <w:top w:val="none" w:sz="0" w:space="0" w:color="auto"/>
            <w:left w:val="none" w:sz="0" w:space="0" w:color="auto"/>
            <w:bottom w:val="none" w:sz="0" w:space="0" w:color="auto"/>
            <w:right w:val="none" w:sz="0" w:space="0" w:color="auto"/>
          </w:divBdr>
          <w:divsChild>
            <w:div w:id="18063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9325">
      <w:bodyDiv w:val="1"/>
      <w:marLeft w:val="0"/>
      <w:marRight w:val="0"/>
      <w:marTop w:val="0"/>
      <w:marBottom w:val="0"/>
      <w:divBdr>
        <w:top w:val="none" w:sz="0" w:space="0" w:color="auto"/>
        <w:left w:val="none" w:sz="0" w:space="0" w:color="auto"/>
        <w:bottom w:val="none" w:sz="0" w:space="0" w:color="auto"/>
        <w:right w:val="none" w:sz="0" w:space="0" w:color="auto"/>
      </w:divBdr>
    </w:div>
    <w:div w:id="56323053">
      <w:bodyDiv w:val="1"/>
      <w:marLeft w:val="0"/>
      <w:marRight w:val="0"/>
      <w:marTop w:val="0"/>
      <w:marBottom w:val="0"/>
      <w:divBdr>
        <w:top w:val="none" w:sz="0" w:space="0" w:color="auto"/>
        <w:left w:val="none" w:sz="0" w:space="0" w:color="auto"/>
        <w:bottom w:val="none" w:sz="0" w:space="0" w:color="auto"/>
        <w:right w:val="none" w:sz="0" w:space="0" w:color="auto"/>
      </w:divBdr>
    </w:div>
    <w:div w:id="101387819">
      <w:bodyDiv w:val="1"/>
      <w:marLeft w:val="0"/>
      <w:marRight w:val="0"/>
      <w:marTop w:val="0"/>
      <w:marBottom w:val="0"/>
      <w:divBdr>
        <w:top w:val="none" w:sz="0" w:space="0" w:color="auto"/>
        <w:left w:val="none" w:sz="0" w:space="0" w:color="auto"/>
        <w:bottom w:val="none" w:sz="0" w:space="0" w:color="auto"/>
        <w:right w:val="none" w:sz="0" w:space="0" w:color="auto"/>
      </w:divBdr>
    </w:div>
    <w:div w:id="121579214">
      <w:bodyDiv w:val="1"/>
      <w:marLeft w:val="0"/>
      <w:marRight w:val="0"/>
      <w:marTop w:val="0"/>
      <w:marBottom w:val="0"/>
      <w:divBdr>
        <w:top w:val="none" w:sz="0" w:space="0" w:color="auto"/>
        <w:left w:val="none" w:sz="0" w:space="0" w:color="auto"/>
        <w:bottom w:val="none" w:sz="0" w:space="0" w:color="auto"/>
        <w:right w:val="none" w:sz="0" w:space="0" w:color="auto"/>
      </w:divBdr>
    </w:div>
    <w:div w:id="122506189">
      <w:bodyDiv w:val="1"/>
      <w:marLeft w:val="0"/>
      <w:marRight w:val="0"/>
      <w:marTop w:val="0"/>
      <w:marBottom w:val="0"/>
      <w:divBdr>
        <w:top w:val="none" w:sz="0" w:space="0" w:color="auto"/>
        <w:left w:val="none" w:sz="0" w:space="0" w:color="auto"/>
        <w:bottom w:val="none" w:sz="0" w:space="0" w:color="auto"/>
        <w:right w:val="none" w:sz="0" w:space="0" w:color="auto"/>
      </w:divBdr>
    </w:div>
    <w:div w:id="130447483">
      <w:bodyDiv w:val="1"/>
      <w:marLeft w:val="0"/>
      <w:marRight w:val="0"/>
      <w:marTop w:val="0"/>
      <w:marBottom w:val="0"/>
      <w:divBdr>
        <w:top w:val="none" w:sz="0" w:space="0" w:color="auto"/>
        <w:left w:val="none" w:sz="0" w:space="0" w:color="auto"/>
        <w:bottom w:val="none" w:sz="0" w:space="0" w:color="auto"/>
        <w:right w:val="none" w:sz="0" w:space="0" w:color="auto"/>
      </w:divBdr>
    </w:div>
    <w:div w:id="159202524">
      <w:bodyDiv w:val="1"/>
      <w:marLeft w:val="0"/>
      <w:marRight w:val="0"/>
      <w:marTop w:val="0"/>
      <w:marBottom w:val="0"/>
      <w:divBdr>
        <w:top w:val="none" w:sz="0" w:space="0" w:color="auto"/>
        <w:left w:val="none" w:sz="0" w:space="0" w:color="auto"/>
        <w:bottom w:val="none" w:sz="0" w:space="0" w:color="auto"/>
        <w:right w:val="none" w:sz="0" w:space="0" w:color="auto"/>
      </w:divBdr>
    </w:div>
    <w:div w:id="162094083">
      <w:bodyDiv w:val="1"/>
      <w:marLeft w:val="0"/>
      <w:marRight w:val="0"/>
      <w:marTop w:val="0"/>
      <w:marBottom w:val="0"/>
      <w:divBdr>
        <w:top w:val="none" w:sz="0" w:space="0" w:color="auto"/>
        <w:left w:val="none" w:sz="0" w:space="0" w:color="auto"/>
        <w:bottom w:val="none" w:sz="0" w:space="0" w:color="auto"/>
        <w:right w:val="none" w:sz="0" w:space="0" w:color="auto"/>
      </w:divBdr>
    </w:div>
    <w:div w:id="176314436">
      <w:bodyDiv w:val="1"/>
      <w:marLeft w:val="0"/>
      <w:marRight w:val="0"/>
      <w:marTop w:val="0"/>
      <w:marBottom w:val="0"/>
      <w:divBdr>
        <w:top w:val="none" w:sz="0" w:space="0" w:color="auto"/>
        <w:left w:val="none" w:sz="0" w:space="0" w:color="auto"/>
        <w:bottom w:val="none" w:sz="0" w:space="0" w:color="auto"/>
        <w:right w:val="none" w:sz="0" w:space="0" w:color="auto"/>
      </w:divBdr>
    </w:div>
    <w:div w:id="187261865">
      <w:bodyDiv w:val="1"/>
      <w:marLeft w:val="0"/>
      <w:marRight w:val="0"/>
      <w:marTop w:val="0"/>
      <w:marBottom w:val="0"/>
      <w:divBdr>
        <w:top w:val="none" w:sz="0" w:space="0" w:color="auto"/>
        <w:left w:val="none" w:sz="0" w:space="0" w:color="auto"/>
        <w:bottom w:val="none" w:sz="0" w:space="0" w:color="auto"/>
        <w:right w:val="none" w:sz="0" w:space="0" w:color="auto"/>
      </w:divBdr>
    </w:div>
    <w:div w:id="190802132">
      <w:bodyDiv w:val="1"/>
      <w:marLeft w:val="0"/>
      <w:marRight w:val="0"/>
      <w:marTop w:val="0"/>
      <w:marBottom w:val="0"/>
      <w:divBdr>
        <w:top w:val="none" w:sz="0" w:space="0" w:color="auto"/>
        <w:left w:val="none" w:sz="0" w:space="0" w:color="auto"/>
        <w:bottom w:val="none" w:sz="0" w:space="0" w:color="auto"/>
        <w:right w:val="none" w:sz="0" w:space="0" w:color="auto"/>
      </w:divBdr>
    </w:div>
    <w:div w:id="202527540">
      <w:bodyDiv w:val="1"/>
      <w:marLeft w:val="0"/>
      <w:marRight w:val="0"/>
      <w:marTop w:val="0"/>
      <w:marBottom w:val="0"/>
      <w:divBdr>
        <w:top w:val="none" w:sz="0" w:space="0" w:color="auto"/>
        <w:left w:val="none" w:sz="0" w:space="0" w:color="auto"/>
        <w:bottom w:val="none" w:sz="0" w:space="0" w:color="auto"/>
        <w:right w:val="none" w:sz="0" w:space="0" w:color="auto"/>
      </w:divBdr>
    </w:div>
    <w:div w:id="214633572">
      <w:bodyDiv w:val="1"/>
      <w:marLeft w:val="0"/>
      <w:marRight w:val="0"/>
      <w:marTop w:val="0"/>
      <w:marBottom w:val="0"/>
      <w:divBdr>
        <w:top w:val="none" w:sz="0" w:space="0" w:color="auto"/>
        <w:left w:val="none" w:sz="0" w:space="0" w:color="auto"/>
        <w:bottom w:val="none" w:sz="0" w:space="0" w:color="auto"/>
        <w:right w:val="none" w:sz="0" w:space="0" w:color="auto"/>
      </w:divBdr>
    </w:div>
    <w:div w:id="253172460">
      <w:bodyDiv w:val="1"/>
      <w:marLeft w:val="0"/>
      <w:marRight w:val="0"/>
      <w:marTop w:val="0"/>
      <w:marBottom w:val="0"/>
      <w:divBdr>
        <w:top w:val="none" w:sz="0" w:space="0" w:color="auto"/>
        <w:left w:val="none" w:sz="0" w:space="0" w:color="auto"/>
        <w:bottom w:val="none" w:sz="0" w:space="0" w:color="auto"/>
        <w:right w:val="none" w:sz="0" w:space="0" w:color="auto"/>
      </w:divBdr>
    </w:div>
    <w:div w:id="255284373">
      <w:bodyDiv w:val="1"/>
      <w:marLeft w:val="0"/>
      <w:marRight w:val="0"/>
      <w:marTop w:val="0"/>
      <w:marBottom w:val="0"/>
      <w:divBdr>
        <w:top w:val="none" w:sz="0" w:space="0" w:color="auto"/>
        <w:left w:val="none" w:sz="0" w:space="0" w:color="auto"/>
        <w:bottom w:val="none" w:sz="0" w:space="0" w:color="auto"/>
        <w:right w:val="none" w:sz="0" w:space="0" w:color="auto"/>
      </w:divBdr>
    </w:div>
    <w:div w:id="273683139">
      <w:bodyDiv w:val="1"/>
      <w:marLeft w:val="0"/>
      <w:marRight w:val="0"/>
      <w:marTop w:val="0"/>
      <w:marBottom w:val="0"/>
      <w:divBdr>
        <w:top w:val="none" w:sz="0" w:space="0" w:color="auto"/>
        <w:left w:val="none" w:sz="0" w:space="0" w:color="auto"/>
        <w:bottom w:val="none" w:sz="0" w:space="0" w:color="auto"/>
        <w:right w:val="none" w:sz="0" w:space="0" w:color="auto"/>
      </w:divBdr>
    </w:div>
    <w:div w:id="281808823">
      <w:bodyDiv w:val="1"/>
      <w:marLeft w:val="0"/>
      <w:marRight w:val="0"/>
      <w:marTop w:val="0"/>
      <w:marBottom w:val="0"/>
      <w:divBdr>
        <w:top w:val="none" w:sz="0" w:space="0" w:color="auto"/>
        <w:left w:val="none" w:sz="0" w:space="0" w:color="auto"/>
        <w:bottom w:val="none" w:sz="0" w:space="0" w:color="auto"/>
        <w:right w:val="none" w:sz="0" w:space="0" w:color="auto"/>
      </w:divBdr>
    </w:div>
    <w:div w:id="294026729">
      <w:bodyDiv w:val="1"/>
      <w:marLeft w:val="0"/>
      <w:marRight w:val="0"/>
      <w:marTop w:val="0"/>
      <w:marBottom w:val="0"/>
      <w:divBdr>
        <w:top w:val="none" w:sz="0" w:space="0" w:color="auto"/>
        <w:left w:val="none" w:sz="0" w:space="0" w:color="auto"/>
        <w:bottom w:val="none" w:sz="0" w:space="0" w:color="auto"/>
        <w:right w:val="none" w:sz="0" w:space="0" w:color="auto"/>
      </w:divBdr>
    </w:div>
    <w:div w:id="305936580">
      <w:bodyDiv w:val="1"/>
      <w:marLeft w:val="0"/>
      <w:marRight w:val="0"/>
      <w:marTop w:val="0"/>
      <w:marBottom w:val="0"/>
      <w:divBdr>
        <w:top w:val="none" w:sz="0" w:space="0" w:color="auto"/>
        <w:left w:val="none" w:sz="0" w:space="0" w:color="auto"/>
        <w:bottom w:val="none" w:sz="0" w:space="0" w:color="auto"/>
        <w:right w:val="none" w:sz="0" w:space="0" w:color="auto"/>
      </w:divBdr>
    </w:div>
    <w:div w:id="308634168">
      <w:bodyDiv w:val="1"/>
      <w:marLeft w:val="0"/>
      <w:marRight w:val="0"/>
      <w:marTop w:val="0"/>
      <w:marBottom w:val="0"/>
      <w:divBdr>
        <w:top w:val="none" w:sz="0" w:space="0" w:color="auto"/>
        <w:left w:val="none" w:sz="0" w:space="0" w:color="auto"/>
        <w:bottom w:val="none" w:sz="0" w:space="0" w:color="auto"/>
        <w:right w:val="none" w:sz="0" w:space="0" w:color="auto"/>
      </w:divBdr>
    </w:div>
    <w:div w:id="345206025">
      <w:bodyDiv w:val="1"/>
      <w:marLeft w:val="0"/>
      <w:marRight w:val="0"/>
      <w:marTop w:val="0"/>
      <w:marBottom w:val="0"/>
      <w:divBdr>
        <w:top w:val="none" w:sz="0" w:space="0" w:color="auto"/>
        <w:left w:val="none" w:sz="0" w:space="0" w:color="auto"/>
        <w:bottom w:val="none" w:sz="0" w:space="0" w:color="auto"/>
        <w:right w:val="none" w:sz="0" w:space="0" w:color="auto"/>
      </w:divBdr>
    </w:div>
    <w:div w:id="359009957">
      <w:bodyDiv w:val="1"/>
      <w:marLeft w:val="0"/>
      <w:marRight w:val="0"/>
      <w:marTop w:val="0"/>
      <w:marBottom w:val="0"/>
      <w:divBdr>
        <w:top w:val="none" w:sz="0" w:space="0" w:color="auto"/>
        <w:left w:val="none" w:sz="0" w:space="0" w:color="auto"/>
        <w:bottom w:val="none" w:sz="0" w:space="0" w:color="auto"/>
        <w:right w:val="none" w:sz="0" w:space="0" w:color="auto"/>
      </w:divBdr>
    </w:div>
    <w:div w:id="394205405">
      <w:bodyDiv w:val="1"/>
      <w:marLeft w:val="0"/>
      <w:marRight w:val="0"/>
      <w:marTop w:val="0"/>
      <w:marBottom w:val="0"/>
      <w:divBdr>
        <w:top w:val="none" w:sz="0" w:space="0" w:color="auto"/>
        <w:left w:val="none" w:sz="0" w:space="0" w:color="auto"/>
        <w:bottom w:val="none" w:sz="0" w:space="0" w:color="auto"/>
        <w:right w:val="none" w:sz="0" w:space="0" w:color="auto"/>
      </w:divBdr>
    </w:div>
    <w:div w:id="396510330">
      <w:bodyDiv w:val="1"/>
      <w:marLeft w:val="0"/>
      <w:marRight w:val="0"/>
      <w:marTop w:val="0"/>
      <w:marBottom w:val="0"/>
      <w:divBdr>
        <w:top w:val="none" w:sz="0" w:space="0" w:color="auto"/>
        <w:left w:val="none" w:sz="0" w:space="0" w:color="auto"/>
        <w:bottom w:val="none" w:sz="0" w:space="0" w:color="auto"/>
        <w:right w:val="none" w:sz="0" w:space="0" w:color="auto"/>
      </w:divBdr>
    </w:div>
    <w:div w:id="398091160">
      <w:bodyDiv w:val="1"/>
      <w:marLeft w:val="0"/>
      <w:marRight w:val="0"/>
      <w:marTop w:val="0"/>
      <w:marBottom w:val="0"/>
      <w:divBdr>
        <w:top w:val="none" w:sz="0" w:space="0" w:color="auto"/>
        <w:left w:val="none" w:sz="0" w:space="0" w:color="auto"/>
        <w:bottom w:val="none" w:sz="0" w:space="0" w:color="auto"/>
        <w:right w:val="none" w:sz="0" w:space="0" w:color="auto"/>
      </w:divBdr>
    </w:div>
    <w:div w:id="406996067">
      <w:bodyDiv w:val="1"/>
      <w:marLeft w:val="0"/>
      <w:marRight w:val="0"/>
      <w:marTop w:val="0"/>
      <w:marBottom w:val="0"/>
      <w:divBdr>
        <w:top w:val="none" w:sz="0" w:space="0" w:color="auto"/>
        <w:left w:val="none" w:sz="0" w:space="0" w:color="auto"/>
        <w:bottom w:val="none" w:sz="0" w:space="0" w:color="auto"/>
        <w:right w:val="none" w:sz="0" w:space="0" w:color="auto"/>
      </w:divBdr>
    </w:div>
    <w:div w:id="409541150">
      <w:bodyDiv w:val="1"/>
      <w:marLeft w:val="0"/>
      <w:marRight w:val="0"/>
      <w:marTop w:val="0"/>
      <w:marBottom w:val="0"/>
      <w:divBdr>
        <w:top w:val="none" w:sz="0" w:space="0" w:color="auto"/>
        <w:left w:val="none" w:sz="0" w:space="0" w:color="auto"/>
        <w:bottom w:val="none" w:sz="0" w:space="0" w:color="auto"/>
        <w:right w:val="none" w:sz="0" w:space="0" w:color="auto"/>
      </w:divBdr>
    </w:div>
    <w:div w:id="423722810">
      <w:bodyDiv w:val="1"/>
      <w:marLeft w:val="0"/>
      <w:marRight w:val="0"/>
      <w:marTop w:val="0"/>
      <w:marBottom w:val="0"/>
      <w:divBdr>
        <w:top w:val="none" w:sz="0" w:space="0" w:color="auto"/>
        <w:left w:val="none" w:sz="0" w:space="0" w:color="auto"/>
        <w:bottom w:val="none" w:sz="0" w:space="0" w:color="auto"/>
        <w:right w:val="none" w:sz="0" w:space="0" w:color="auto"/>
      </w:divBdr>
    </w:div>
    <w:div w:id="443699343">
      <w:bodyDiv w:val="1"/>
      <w:marLeft w:val="0"/>
      <w:marRight w:val="0"/>
      <w:marTop w:val="0"/>
      <w:marBottom w:val="0"/>
      <w:divBdr>
        <w:top w:val="none" w:sz="0" w:space="0" w:color="auto"/>
        <w:left w:val="none" w:sz="0" w:space="0" w:color="auto"/>
        <w:bottom w:val="none" w:sz="0" w:space="0" w:color="auto"/>
        <w:right w:val="none" w:sz="0" w:space="0" w:color="auto"/>
      </w:divBdr>
    </w:div>
    <w:div w:id="455173167">
      <w:bodyDiv w:val="1"/>
      <w:marLeft w:val="0"/>
      <w:marRight w:val="0"/>
      <w:marTop w:val="0"/>
      <w:marBottom w:val="0"/>
      <w:divBdr>
        <w:top w:val="none" w:sz="0" w:space="0" w:color="auto"/>
        <w:left w:val="none" w:sz="0" w:space="0" w:color="auto"/>
        <w:bottom w:val="none" w:sz="0" w:space="0" w:color="auto"/>
        <w:right w:val="none" w:sz="0" w:space="0" w:color="auto"/>
      </w:divBdr>
    </w:div>
    <w:div w:id="461273432">
      <w:bodyDiv w:val="1"/>
      <w:marLeft w:val="0"/>
      <w:marRight w:val="0"/>
      <w:marTop w:val="0"/>
      <w:marBottom w:val="0"/>
      <w:divBdr>
        <w:top w:val="none" w:sz="0" w:space="0" w:color="auto"/>
        <w:left w:val="none" w:sz="0" w:space="0" w:color="auto"/>
        <w:bottom w:val="none" w:sz="0" w:space="0" w:color="auto"/>
        <w:right w:val="none" w:sz="0" w:space="0" w:color="auto"/>
      </w:divBdr>
    </w:div>
    <w:div w:id="479418517">
      <w:bodyDiv w:val="1"/>
      <w:marLeft w:val="0"/>
      <w:marRight w:val="0"/>
      <w:marTop w:val="0"/>
      <w:marBottom w:val="0"/>
      <w:divBdr>
        <w:top w:val="none" w:sz="0" w:space="0" w:color="auto"/>
        <w:left w:val="none" w:sz="0" w:space="0" w:color="auto"/>
        <w:bottom w:val="none" w:sz="0" w:space="0" w:color="auto"/>
        <w:right w:val="none" w:sz="0" w:space="0" w:color="auto"/>
      </w:divBdr>
    </w:div>
    <w:div w:id="483015123">
      <w:bodyDiv w:val="1"/>
      <w:marLeft w:val="0"/>
      <w:marRight w:val="0"/>
      <w:marTop w:val="0"/>
      <w:marBottom w:val="0"/>
      <w:divBdr>
        <w:top w:val="none" w:sz="0" w:space="0" w:color="auto"/>
        <w:left w:val="none" w:sz="0" w:space="0" w:color="auto"/>
        <w:bottom w:val="none" w:sz="0" w:space="0" w:color="auto"/>
        <w:right w:val="none" w:sz="0" w:space="0" w:color="auto"/>
      </w:divBdr>
    </w:div>
    <w:div w:id="483546638">
      <w:bodyDiv w:val="1"/>
      <w:marLeft w:val="0"/>
      <w:marRight w:val="0"/>
      <w:marTop w:val="0"/>
      <w:marBottom w:val="0"/>
      <w:divBdr>
        <w:top w:val="none" w:sz="0" w:space="0" w:color="auto"/>
        <w:left w:val="none" w:sz="0" w:space="0" w:color="auto"/>
        <w:bottom w:val="none" w:sz="0" w:space="0" w:color="auto"/>
        <w:right w:val="none" w:sz="0" w:space="0" w:color="auto"/>
      </w:divBdr>
    </w:div>
    <w:div w:id="483593048">
      <w:bodyDiv w:val="1"/>
      <w:marLeft w:val="0"/>
      <w:marRight w:val="0"/>
      <w:marTop w:val="0"/>
      <w:marBottom w:val="0"/>
      <w:divBdr>
        <w:top w:val="none" w:sz="0" w:space="0" w:color="auto"/>
        <w:left w:val="none" w:sz="0" w:space="0" w:color="auto"/>
        <w:bottom w:val="none" w:sz="0" w:space="0" w:color="auto"/>
        <w:right w:val="none" w:sz="0" w:space="0" w:color="auto"/>
      </w:divBdr>
    </w:div>
    <w:div w:id="502165934">
      <w:bodyDiv w:val="1"/>
      <w:marLeft w:val="0"/>
      <w:marRight w:val="0"/>
      <w:marTop w:val="0"/>
      <w:marBottom w:val="0"/>
      <w:divBdr>
        <w:top w:val="none" w:sz="0" w:space="0" w:color="auto"/>
        <w:left w:val="none" w:sz="0" w:space="0" w:color="auto"/>
        <w:bottom w:val="none" w:sz="0" w:space="0" w:color="auto"/>
        <w:right w:val="none" w:sz="0" w:space="0" w:color="auto"/>
      </w:divBdr>
    </w:div>
    <w:div w:id="517502451">
      <w:bodyDiv w:val="1"/>
      <w:marLeft w:val="0"/>
      <w:marRight w:val="0"/>
      <w:marTop w:val="0"/>
      <w:marBottom w:val="0"/>
      <w:divBdr>
        <w:top w:val="none" w:sz="0" w:space="0" w:color="auto"/>
        <w:left w:val="none" w:sz="0" w:space="0" w:color="auto"/>
        <w:bottom w:val="none" w:sz="0" w:space="0" w:color="auto"/>
        <w:right w:val="none" w:sz="0" w:space="0" w:color="auto"/>
      </w:divBdr>
    </w:div>
    <w:div w:id="537277789">
      <w:bodyDiv w:val="1"/>
      <w:marLeft w:val="0"/>
      <w:marRight w:val="0"/>
      <w:marTop w:val="0"/>
      <w:marBottom w:val="0"/>
      <w:divBdr>
        <w:top w:val="none" w:sz="0" w:space="0" w:color="auto"/>
        <w:left w:val="none" w:sz="0" w:space="0" w:color="auto"/>
        <w:bottom w:val="none" w:sz="0" w:space="0" w:color="auto"/>
        <w:right w:val="none" w:sz="0" w:space="0" w:color="auto"/>
      </w:divBdr>
    </w:div>
    <w:div w:id="543100337">
      <w:bodyDiv w:val="1"/>
      <w:marLeft w:val="0"/>
      <w:marRight w:val="0"/>
      <w:marTop w:val="0"/>
      <w:marBottom w:val="0"/>
      <w:divBdr>
        <w:top w:val="none" w:sz="0" w:space="0" w:color="auto"/>
        <w:left w:val="none" w:sz="0" w:space="0" w:color="auto"/>
        <w:bottom w:val="none" w:sz="0" w:space="0" w:color="auto"/>
        <w:right w:val="none" w:sz="0" w:space="0" w:color="auto"/>
      </w:divBdr>
    </w:div>
    <w:div w:id="559485962">
      <w:bodyDiv w:val="1"/>
      <w:marLeft w:val="0"/>
      <w:marRight w:val="0"/>
      <w:marTop w:val="0"/>
      <w:marBottom w:val="0"/>
      <w:divBdr>
        <w:top w:val="none" w:sz="0" w:space="0" w:color="auto"/>
        <w:left w:val="none" w:sz="0" w:space="0" w:color="auto"/>
        <w:bottom w:val="none" w:sz="0" w:space="0" w:color="auto"/>
        <w:right w:val="none" w:sz="0" w:space="0" w:color="auto"/>
      </w:divBdr>
    </w:div>
    <w:div w:id="564948428">
      <w:bodyDiv w:val="1"/>
      <w:marLeft w:val="0"/>
      <w:marRight w:val="0"/>
      <w:marTop w:val="0"/>
      <w:marBottom w:val="0"/>
      <w:divBdr>
        <w:top w:val="none" w:sz="0" w:space="0" w:color="auto"/>
        <w:left w:val="none" w:sz="0" w:space="0" w:color="auto"/>
        <w:bottom w:val="none" w:sz="0" w:space="0" w:color="auto"/>
        <w:right w:val="none" w:sz="0" w:space="0" w:color="auto"/>
      </w:divBdr>
    </w:div>
    <w:div w:id="582301266">
      <w:bodyDiv w:val="1"/>
      <w:marLeft w:val="0"/>
      <w:marRight w:val="0"/>
      <w:marTop w:val="0"/>
      <w:marBottom w:val="0"/>
      <w:divBdr>
        <w:top w:val="none" w:sz="0" w:space="0" w:color="auto"/>
        <w:left w:val="none" w:sz="0" w:space="0" w:color="auto"/>
        <w:bottom w:val="none" w:sz="0" w:space="0" w:color="auto"/>
        <w:right w:val="none" w:sz="0" w:space="0" w:color="auto"/>
      </w:divBdr>
    </w:div>
    <w:div w:id="592669951">
      <w:bodyDiv w:val="1"/>
      <w:marLeft w:val="0"/>
      <w:marRight w:val="0"/>
      <w:marTop w:val="0"/>
      <w:marBottom w:val="0"/>
      <w:divBdr>
        <w:top w:val="none" w:sz="0" w:space="0" w:color="auto"/>
        <w:left w:val="none" w:sz="0" w:space="0" w:color="auto"/>
        <w:bottom w:val="none" w:sz="0" w:space="0" w:color="auto"/>
        <w:right w:val="none" w:sz="0" w:space="0" w:color="auto"/>
      </w:divBdr>
      <w:divsChild>
        <w:div w:id="43527589">
          <w:marLeft w:val="0"/>
          <w:marRight w:val="0"/>
          <w:marTop w:val="0"/>
          <w:marBottom w:val="0"/>
          <w:divBdr>
            <w:top w:val="none" w:sz="0" w:space="0" w:color="auto"/>
            <w:left w:val="none" w:sz="0" w:space="0" w:color="auto"/>
            <w:bottom w:val="none" w:sz="0" w:space="0" w:color="auto"/>
            <w:right w:val="none" w:sz="0" w:space="0" w:color="auto"/>
          </w:divBdr>
          <w:divsChild>
            <w:div w:id="668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1842">
      <w:bodyDiv w:val="1"/>
      <w:marLeft w:val="0"/>
      <w:marRight w:val="0"/>
      <w:marTop w:val="0"/>
      <w:marBottom w:val="0"/>
      <w:divBdr>
        <w:top w:val="none" w:sz="0" w:space="0" w:color="auto"/>
        <w:left w:val="none" w:sz="0" w:space="0" w:color="auto"/>
        <w:bottom w:val="none" w:sz="0" w:space="0" w:color="auto"/>
        <w:right w:val="none" w:sz="0" w:space="0" w:color="auto"/>
      </w:divBdr>
    </w:div>
    <w:div w:id="603659080">
      <w:bodyDiv w:val="1"/>
      <w:marLeft w:val="0"/>
      <w:marRight w:val="0"/>
      <w:marTop w:val="0"/>
      <w:marBottom w:val="0"/>
      <w:divBdr>
        <w:top w:val="none" w:sz="0" w:space="0" w:color="auto"/>
        <w:left w:val="none" w:sz="0" w:space="0" w:color="auto"/>
        <w:bottom w:val="none" w:sz="0" w:space="0" w:color="auto"/>
        <w:right w:val="none" w:sz="0" w:space="0" w:color="auto"/>
      </w:divBdr>
    </w:div>
    <w:div w:id="613484436">
      <w:bodyDiv w:val="1"/>
      <w:marLeft w:val="0"/>
      <w:marRight w:val="0"/>
      <w:marTop w:val="0"/>
      <w:marBottom w:val="0"/>
      <w:divBdr>
        <w:top w:val="none" w:sz="0" w:space="0" w:color="auto"/>
        <w:left w:val="none" w:sz="0" w:space="0" w:color="auto"/>
        <w:bottom w:val="none" w:sz="0" w:space="0" w:color="auto"/>
        <w:right w:val="none" w:sz="0" w:space="0" w:color="auto"/>
      </w:divBdr>
    </w:div>
    <w:div w:id="630984479">
      <w:bodyDiv w:val="1"/>
      <w:marLeft w:val="0"/>
      <w:marRight w:val="0"/>
      <w:marTop w:val="0"/>
      <w:marBottom w:val="0"/>
      <w:divBdr>
        <w:top w:val="none" w:sz="0" w:space="0" w:color="auto"/>
        <w:left w:val="none" w:sz="0" w:space="0" w:color="auto"/>
        <w:bottom w:val="none" w:sz="0" w:space="0" w:color="auto"/>
        <w:right w:val="none" w:sz="0" w:space="0" w:color="auto"/>
      </w:divBdr>
    </w:div>
    <w:div w:id="633410494">
      <w:bodyDiv w:val="1"/>
      <w:marLeft w:val="0"/>
      <w:marRight w:val="0"/>
      <w:marTop w:val="0"/>
      <w:marBottom w:val="0"/>
      <w:divBdr>
        <w:top w:val="none" w:sz="0" w:space="0" w:color="auto"/>
        <w:left w:val="none" w:sz="0" w:space="0" w:color="auto"/>
        <w:bottom w:val="none" w:sz="0" w:space="0" w:color="auto"/>
        <w:right w:val="none" w:sz="0" w:space="0" w:color="auto"/>
      </w:divBdr>
    </w:div>
    <w:div w:id="635259638">
      <w:bodyDiv w:val="1"/>
      <w:marLeft w:val="0"/>
      <w:marRight w:val="0"/>
      <w:marTop w:val="0"/>
      <w:marBottom w:val="0"/>
      <w:divBdr>
        <w:top w:val="none" w:sz="0" w:space="0" w:color="auto"/>
        <w:left w:val="none" w:sz="0" w:space="0" w:color="auto"/>
        <w:bottom w:val="none" w:sz="0" w:space="0" w:color="auto"/>
        <w:right w:val="none" w:sz="0" w:space="0" w:color="auto"/>
      </w:divBdr>
    </w:div>
    <w:div w:id="644117217">
      <w:bodyDiv w:val="1"/>
      <w:marLeft w:val="0"/>
      <w:marRight w:val="0"/>
      <w:marTop w:val="0"/>
      <w:marBottom w:val="0"/>
      <w:divBdr>
        <w:top w:val="none" w:sz="0" w:space="0" w:color="auto"/>
        <w:left w:val="none" w:sz="0" w:space="0" w:color="auto"/>
        <w:bottom w:val="none" w:sz="0" w:space="0" w:color="auto"/>
        <w:right w:val="none" w:sz="0" w:space="0" w:color="auto"/>
      </w:divBdr>
      <w:divsChild>
        <w:div w:id="1026907474">
          <w:marLeft w:val="0"/>
          <w:marRight w:val="0"/>
          <w:marTop w:val="0"/>
          <w:marBottom w:val="0"/>
          <w:divBdr>
            <w:top w:val="none" w:sz="0" w:space="0" w:color="auto"/>
            <w:left w:val="none" w:sz="0" w:space="0" w:color="auto"/>
            <w:bottom w:val="none" w:sz="0" w:space="0" w:color="auto"/>
            <w:right w:val="none" w:sz="0" w:space="0" w:color="auto"/>
          </w:divBdr>
          <w:divsChild>
            <w:div w:id="4372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1402">
      <w:bodyDiv w:val="1"/>
      <w:marLeft w:val="0"/>
      <w:marRight w:val="0"/>
      <w:marTop w:val="0"/>
      <w:marBottom w:val="0"/>
      <w:divBdr>
        <w:top w:val="none" w:sz="0" w:space="0" w:color="auto"/>
        <w:left w:val="none" w:sz="0" w:space="0" w:color="auto"/>
        <w:bottom w:val="none" w:sz="0" w:space="0" w:color="auto"/>
        <w:right w:val="none" w:sz="0" w:space="0" w:color="auto"/>
      </w:divBdr>
    </w:div>
    <w:div w:id="646908040">
      <w:bodyDiv w:val="1"/>
      <w:marLeft w:val="0"/>
      <w:marRight w:val="0"/>
      <w:marTop w:val="0"/>
      <w:marBottom w:val="0"/>
      <w:divBdr>
        <w:top w:val="none" w:sz="0" w:space="0" w:color="auto"/>
        <w:left w:val="none" w:sz="0" w:space="0" w:color="auto"/>
        <w:bottom w:val="none" w:sz="0" w:space="0" w:color="auto"/>
        <w:right w:val="none" w:sz="0" w:space="0" w:color="auto"/>
      </w:divBdr>
    </w:div>
    <w:div w:id="656802975">
      <w:bodyDiv w:val="1"/>
      <w:marLeft w:val="0"/>
      <w:marRight w:val="0"/>
      <w:marTop w:val="0"/>
      <w:marBottom w:val="0"/>
      <w:divBdr>
        <w:top w:val="none" w:sz="0" w:space="0" w:color="auto"/>
        <w:left w:val="none" w:sz="0" w:space="0" w:color="auto"/>
        <w:bottom w:val="none" w:sz="0" w:space="0" w:color="auto"/>
        <w:right w:val="none" w:sz="0" w:space="0" w:color="auto"/>
      </w:divBdr>
    </w:div>
    <w:div w:id="659191939">
      <w:bodyDiv w:val="1"/>
      <w:marLeft w:val="0"/>
      <w:marRight w:val="0"/>
      <w:marTop w:val="0"/>
      <w:marBottom w:val="0"/>
      <w:divBdr>
        <w:top w:val="none" w:sz="0" w:space="0" w:color="auto"/>
        <w:left w:val="none" w:sz="0" w:space="0" w:color="auto"/>
        <w:bottom w:val="none" w:sz="0" w:space="0" w:color="auto"/>
        <w:right w:val="none" w:sz="0" w:space="0" w:color="auto"/>
      </w:divBdr>
    </w:div>
    <w:div w:id="672680031">
      <w:bodyDiv w:val="1"/>
      <w:marLeft w:val="0"/>
      <w:marRight w:val="0"/>
      <w:marTop w:val="0"/>
      <w:marBottom w:val="0"/>
      <w:divBdr>
        <w:top w:val="none" w:sz="0" w:space="0" w:color="auto"/>
        <w:left w:val="none" w:sz="0" w:space="0" w:color="auto"/>
        <w:bottom w:val="none" w:sz="0" w:space="0" w:color="auto"/>
        <w:right w:val="none" w:sz="0" w:space="0" w:color="auto"/>
      </w:divBdr>
    </w:div>
    <w:div w:id="686293199">
      <w:bodyDiv w:val="1"/>
      <w:marLeft w:val="0"/>
      <w:marRight w:val="0"/>
      <w:marTop w:val="0"/>
      <w:marBottom w:val="0"/>
      <w:divBdr>
        <w:top w:val="none" w:sz="0" w:space="0" w:color="auto"/>
        <w:left w:val="none" w:sz="0" w:space="0" w:color="auto"/>
        <w:bottom w:val="none" w:sz="0" w:space="0" w:color="auto"/>
        <w:right w:val="none" w:sz="0" w:space="0" w:color="auto"/>
      </w:divBdr>
    </w:div>
    <w:div w:id="694355705">
      <w:bodyDiv w:val="1"/>
      <w:marLeft w:val="0"/>
      <w:marRight w:val="0"/>
      <w:marTop w:val="0"/>
      <w:marBottom w:val="0"/>
      <w:divBdr>
        <w:top w:val="none" w:sz="0" w:space="0" w:color="auto"/>
        <w:left w:val="none" w:sz="0" w:space="0" w:color="auto"/>
        <w:bottom w:val="none" w:sz="0" w:space="0" w:color="auto"/>
        <w:right w:val="none" w:sz="0" w:space="0" w:color="auto"/>
      </w:divBdr>
    </w:div>
    <w:div w:id="700858399">
      <w:bodyDiv w:val="1"/>
      <w:marLeft w:val="0"/>
      <w:marRight w:val="0"/>
      <w:marTop w:val="0"/>
      <w:marBottom w:val="0"/>
      <w:divBdr>
        <w:top w:val="none" w:sz="0" w:space="0" w:color="auto"/>
        <w:left w:val="none" w:sz="0" w:space="0" w:color="auto"/>
        <w:bottom w:val="none" w:sz="0" w:space="0" w:color="auto"/>
        <w:right w:val="none" w:sz="0" w:space="0" w:color="auto"/>
      </w:divBdr>
    </w:div>
    <w:div w:id="706183039">
      <w:bodyDiv w:val="1"/>
      <w:marLeft w:val="0"/>
      <w:marRight w:val="0"/>
      <w:marTop w:val="0"/>
      <w:marBottom w:val="0"/>
      <w:divBdr>
        <w:top w:val="none" w:sz="0" w:space="0" w:color="auto"/>
        <w:left w:val="none" w:sz="0" w:space="0" w:color="auto"/>
        <w:bottom w:val="none" w:sz="0" w:space="0" w:color="auto"/>
        <w:right w:val="none" w:sz="0" w:space="0" w:color="auto"/>
      </w:divBdr>
    </w:div>
    <w:div w:id="728302523">
      <w:bodyDiv w:val="1"/>
      <w:marLeft w:val="0"/>
      <w:marRight w:val="0"/>
      <w:marTop w:val="0"/>
      <w:marBottom w:val="0"/>
      <w:divBdr>
        <w:top w:val="none" w:sz="0" w:space="0" w:color="auto"/>
        <w:left w:val="none" w:sz="0" w:space="0" w:color="auto"/>
        <w:bottom w:val="none" w:sz="0" w:space="0" w:color="auto"/>
        <w:right w:val="none" w:sz="0" w:space="0" w:color="auto"/>
      </w:divBdr>
    </w:div>
    <w:div w:id="731468855">
      <w:bodyDiv w:val="1"/>
      <w:marLeft w:val="0"/>
      <w:marRight w:val="0"/>
      <w:marTop w:val="0"/>
      <w:marBottom w:val="0"/>
      <w:divBdr>
        <w:top w:val="none" w:sz="0" w:space="0" w:color="auto"/>
        <w:left w:val="none" w:sz="0" w:space="0" w:color="auto"/>
        <w:bottom w:val="none" w:sz="0" w:space="0" w:color="auto"/>
        <w:right w:val="none" w:sz="0" w:space="0" w:color="auto"/>
      </w:divBdr>
    </w:div>
    <w:div w:id="742222899">
      <w:bodyDiv w:val="1"/>
      <w:marLeft w:val="0"/>
      <w:marRight w:val="0"/>
      <w:marTop w:val="0"/>
      <w:marBottom w:val="0"/>
      <w:divBdr>
        <w:top w:val="none" w:sz="0" w:space="0" w:color="auto"/>
        <w:left w:val="none" w:sz="0" w:space="0" w:color="auto"/>
        <w:bottom w:val="none" w:sz="0" w:space="0" w:color="auto"/>
        <w:right w:val="none" w:sz="0" w:space="0" w:color="auto"/>
      </w:divBdr>
    </w:div>
    <w:div w:id="759258745">
      <w:bodyDiv w:val="1"/>
      <w:marLeft w:val="0"/>
      <w:marRight w:val="0"/>
      <w:marTop w:val="0"/>
      <w:marBottom w:val="0"/>
      <w:divBdr>
        <w:top w:val="none" w:sz="0" w:space="0" w:color="auto"/>
        <w:left w:val="none" w:sz="0" w:space="0" w:color="auto"/>
        <w:bottom w:val="none" w:sz="0" w:space="0" w:color="auto"/>
        <w:right w:val="none" w:sz="0" w:space="0" w:color="auto"/>
      </w:divBdr>
    </w:div>
    <w:div w:id="780034634">
      <w:bodyDiv w:val="1"/>
      <w:marLeft w:val="0"/>
      <w:marRight w:val="0"/>
      <w:marTop w:val="0"/>
      <w:marBottom w:val="0"/>
      <w:divBdr>
        <w:top w:val="none" w:sz="0" w:space="0" w:color="auto"/>
        <w:left w:val="none" w:sz="0" w:space="0" w:color="auto"/>
        <w:bottom w:val="none" w:sz="0" w:space="0" w:color="auto"/>
        <w:right w:val="none" w:sz="0" w:space="0" w:color="auto"/>
      </w:divBdr>
    </w:div>
    <w:div w:id="781151909">
      <w:bodyDiv w:val="1"/>
      <w:marLeft w:val="0"/>
      <w:marRight w:val="0"/>
      <w:marTop w:val="0"/>
      <w:marBottom w:val="0"/>
      <w:divBdr>
        <w:top w:val="none" w:sz="0" w:space="0" w:color="auto"/>
        <w:left w:val="none" w:sz="0" w:space="0" w:color="auto"/>
        <w:bottom w:val="none" w:sz="0" w:space="0" w:color="auto"/>
        <w:right w:val="none" w:sz="0" w:space="0" w:color="auto"/>
      </w:divBdr>
    </w:div>
    <w:div w:id="792287289">
      <w:bodyDiv w:val="1"/>
      <w:marLeft w:val="0"/>
      <w:marRight w:val="0"/>
      <w:marTop w:val="0"/>
      <w:marBottom w:val="0"/>
      <w:divBdr>
        <w:top w:val="none" w:sz="0" w:space="0" w:color="auto"/>
        <w:left w:val="none" w:sz="0" w:space="0" w:color="auto"/>
        <w:bottom w:val="none" w:sz="0" w:space="0" w:color="auto"/>
        <w:right w:val="none" w:sz="0" w:space="0" w:color="auto"/>
      </w:divBdr>
    </w:div>
    <w:div w:id="805125668">
      <w:bodyDiv w:val="1"/>
      <w:marLeft w:val="0"/>
      <w:marRight w:val="0"/>
      <w:marTop w:val="0"/>
      <w:marBottom w:val="0"/>
      <w:divBdr>
        <w:top w:val="none" w:sz="0" w:space="0" w:color="auto"/>
        <w:left w:val="none" w:sz="0" w:space="0" w:color="auto"/>
        <w:bottom w:val="none" w:sz="0" w:space="0" w:color="auto"/>
        <w:right w:val="none" w:sz="0" w:space="0" w:color="auto"/>
      </w:divBdr>
    </w:div>
    <w:div w:id="821119284">
      <w:bodyDiv w:val="1"/>
      <w:marLeft w:val="0"/>
      <w:marRight w:val="0"/>
      <w:marTop w:val="0"/>
      <w:marBottom w:val="0"/>
      <w:divBdr>
        <w:top w:val="none" w:sz="0" w:space="0" w:color="auto"/>
        <w:left w:val="none" w:sz="0" w:space="0" w:color="auto"/>
        <w:bottom w:val="none" w:sz="0" w:space="0" w:color="auto"/>
        <w:right w:val="none" w:sz="0" w:space="0" w:color="auto"/>
      </w:divBdr>
    </w:div>
    <w:div w:id="825588938">
      <w:bodyDiv w:val="1"/>
      <w:marLeft w:val="0"/>
      <w:marRight w:val="0"/>
      <w:marTop w:val="0"/>
      <w:marBottom w:val="0"/>
      <w:divBdr>
        <w:top w:val="none" w:sz="0" w:space="0" w:color="auto"/>
        <w:left w:val="none" w:sz="0" w:space="0" w:color="auto"/>
        <w:bottom w:val="none" w:sz="0" w:space="0" w:color="auto"/>
        <w:right w:val="none" w:sz="0" w:space="0" w:color="auto"/>
      </w:divBdr>
    </w:div>
    <w:div w:id="836188643">
      <w:bodyDiv w:val="1"/>
      <w:marLeft w:val="0"/>
      <w:marRight w:val="0"/>
      <w:marTop w:val="0"/>
      <w:marBottom w:val="0"/>
      <w:divBdr>
        <w:top w:val="none" w:sz="0" w:space="0" w:color="auto"/>
        <w:left w:val="none" w:sz="0" w:space="0" w:color="auto"/>
        <w:bottom w:val="none" w:sz="0" w:space="0" w:color="auto"/>
        <w:right w:val="none" w:sz="0" w:space="0" w:color="auto"/>
      </w:divBdr>
    </w:div>
    <w:div w:id="851603677">
      <w:bodyDiv w:val="1"/>
      <w:marLeft w:val="0"/>
      <w:marRight w:val="0"/>
      <w:marTop w:val="0"/>
      <w:marBottom w:val="0"/>
      <w:divBdr>
        <w:top w:val="none" w:sz="0" w:space="0" w:color="auto"/>
        <w:left w:val="none" w:sz="0" w:space="0" w:color="auto"/>
        <w:bottom w:val="none" w:sz="0" w:space="0" w:color="auto"/>
        <w:right w:val="none" w:sz="0" w:space="0" w:color="auto"/>
      </w:divBdr>
    </w:div>
    <w:div w:id="863057140">
      <w:bodyDiv w:val="1"/>
      <w:marLeft w:val="0"/>
      <w:marRight w:val="0"/>
      <w:marTop w:val="0"/>
      <w:marBottom w:val="0"/>
      <w:divBdr>
        <w:top w:val="none" w:sz="0" w:space="0" w:color="auto"/>
        <w:left w:val="none" w:sz="0" w:space="0" w:color="auto"/>
        <w:bottom w:val="none" w:sz="0" w:space="0" w:color="auto"/>
        <w:right w:val="none" w:sz="0" w:space="0" w:color="auto"/>
      </w:divBdr>
    </w:div>
    <w:div w:id="878861622">
      <w:bodyDiv w:val="1"/>
      <w:marLeft w:val="0"/>
      <w:marRight w:val="0"/>
      <w:marTop w:val="0"/>
      <w:marBottom w:val="0"/>
      <w:divBdr>
        <w:top w:val="none" w:sz="0" w:space="0" w:color="auto"/>
        <w:left w:val="none" w:sz="0" w:space="0" w:color="auto"/>
        <w:bottom w:val="none" w:sz="0" w:space="0" w:color="auto"/>
        <w:right w:val="none" w:sz="0" w:space="0" w:color="auto"/>
      </w:divBdr>
    </w:div>
    <w:div w:id="886067772">
      <w:bodyDiv w:val="1"/>
      <w:marLeft w:val="0"/>
      <w:marRight w:val="0"/>
      <w:marTop w:val="0"/>
      <w:marBottom w:val="0"/>
      <w:divBdr>
        <w:top w:val="none" w:sz="0" w:space="0" w:color="auto"/>
        <w:left w:val="none" w:sz="0" w:space="0" w:color="auto"/>
        <w:bottom w:val="none" w:sz="0" w:space="0" w:color="auto"/>
        <w:right w:val="none" w:sz="0" w:space="0" w:color="auto"/>
      </w:divBdr>
    </w:div>
    <w:div w:id="886993834">
      <w:bodyDiv w:val="1"/>
      <w:marLeft w:val="0"/>
      <w:marRight w:val="0"/>
      <w:marTop w:val="0"/>
      <w:marBottom w:val="0"/>
      <w:divBdr>
        <w:top w:val="none" w:sz="0" w:space="0" w:color="auto"/>
        <w:left w:val="none" w:sz="0" w:space="0" w:color="auto"/>
        <w:bottom w:val="none" w:sz="0" w:space="0" w:color="auto"/>
        <w:right w:val="none" w:sz="0" w:space="0" w:color="auto"/>
      </w:divBdr>
    </w:div>
    <w:div w:id="887568997">
      <w:bodyDiv w:val="1"/>
      <w:marLeft w:val="0"/>
      <w:marRight w:val="0"/>
      <w:marTop w:val="0"/>
      <w:marBottom w:val="0"/>
      <w:divBdr>
        <w:top w:val="none" w:sz="0" w:space="0" w:color="auto"/>
        <w:left w:val="none" w:sz="0" w:space="0" w:color="auto"/>
        <w:bottom w:val="none" w:sz="0" w:space="0" w:color="auto"/>
        <w:right w:val="none" w:sz="0" w:space="0" w:color="auto"/>
      </w:divBdr>
    </w:div>
    <w:div w:id="900019676">
      <w:bodyDiv w:val="1"/>
      <w:marLeft w:val="0"/>
      <w:marRight w:val="0"/>
      <w:marTop w:val="0"/>
      <w:marBottom w:val="0"/>
      <w:divBdr>
        <w:top w:val="none" w:sz="0" w:space="0" w:color="auto"/>
        <w:left w:val="none" w:sz="0" w:space="0" w:color="auto"/>
        <w:bottom w:val="none" w:sz="0" w:space="0" w:color="auto"/>
        <w:right w:val="none" w:sz="0" w:space="0" w:color="auto"/>
      </w:divBdr>
    </w:div>
    <w:div w:id="922497798">
      <w:bodyDiv w:val="1"/>
      <w:marLeft w:val="0"/>
      <w:marRight w:val="0"/>
      <w:marTop w:val="0"/>
      <w:marBottom w:val="0"/>
      <w:divBdr>
        <w:top w:val="none" w:sz="0" w:space="0" w:color="auto"/>
        <w:left w:val="none" w:sz="0" w:space="0" w:color="auto"/>
        <w:bottom w:val="none" w:sz="0" w:space="0" w:color="auto"/>
        <w:right w:val="none" w:sz="0" w:space="0" w:color="auto"/>
      </w:divBdr>
    </w:div>
    <w:div w:id="923421160">
      <w:bodyDiv w:val="1"/>
      <w:marLeft w:val="0"/>
      <w:marRight w:val="0"/>
      <w:marTop w:val="0"/>
      <w:marBottom w:val="0"/>
      <w:divBdr>
        <w:top w:val="none" w:sz="0" w:space="0" w:color="auto"/>
        <w:left w:val="none" w:sz="0" w:space="0" w:color="auto"/>
        <w:bottom w:val="none" w:sz="0" w:space="0" w:color="auto"/>
        <w:right w:val="none" w:sz="0" w:space="0" w:color="auto"/>
      </w:divBdr>
    </w:div>
    <w:div w:id="926428504">
      <w:bodyDiv w:val="1"/>
      <w:marLeft w:val="0"/>
      <w:marRight w:val="0"/>
      <w:marTop w:val="0"/>
      <w:marBottom w:val="0"/>
      <w:divBdr>
        <w:top w:val="none" w:sz="0" w:space="0" w:color="auto"/>
        <w:left w:val="none" w:sz="0" w:space="0" w:color="auto"/>
        <w:bottom w:val="none" w:sz="0" w:space="0" w:color="auto"/>
        <w:right w:val="none" w:sz="0" w:space="0" w:color="auto"/>
      </w:divBdr>
      <w:divsChild>
        <w:div w:id="1049919445">
          <w:marLeft w:val="0"/>
          <w:marRight w:val="0"/>
          <w:marTop w:val="0"/>
          <w:marBottom w:val="0"/>
          <w:divBdr>
            <w:top w:val="none" w:sz="0" w:space="0" w:color="auto"/>
            <w:left w:val="none" w:sz="0" w:space="0" w:color="auto"/>
            <w:bottom w:val="none" w:sz="0" w:space="0" w:color="auto"/>
            <w:right w:val="none" w:sz="0" w:space="0" w:color="auto"/>
          </w:divBdr>
          <w:divsChild>
            <w:div w:id="7213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7264">
      <w:bodyDiv w:val="1"/>
      <w:marLeft w:val="0"/>
      <w:marRight w:val="0"/>
      <w:marTop w:val="0"/>
      <w:marBottom w:val="0"/>
      <w:divBdr>
        <w:top w:val="none" w:sz="0" w:space="0" w:color="auto"/>
        <w:left w:val="none" w:sz="0" w:space="0" w:color="auto"/>
        <w:bottom w:val="none" w:sz="0" w:space="0" w:color="auto"/>
        <w:right w:val="none" w:sz="0" w:space="0" w:color="auto"/>
      </w:divBdr>
      <w:divsChild>
        <w:div w:id="1634363050">
          <w:marLeft w:val="0"/>
          <w:marRight w:val="0"/>
          <w:marTop w:val="0"/>
          <w:marBottom w:val="0"/>
          <w:divBdr>
            <w:top w:val="none" w:sz="0" w:space="0" w:color="auto"/>
            <w:left w:val="none" w:sz="0" w:space="0" w:color="auto"/>
            <w:bottom w:val="none" w:sz="0" w:space="0" w:color="auto"/>
            <w:right w:val="none" w:sz="0" w:space="0" w:color="auto"/>
          </w:divBdr>
          <w:divsChild>
            <w:div w:id="12809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8894">
      <w:bodyDiv w:val="1"/>
      <w:marLeft w:val="0"/>
      <w:marRight w:val="0"/>
      <w:marTop w:val="0"/>
      <w:marBottom w:val="0"/>
      <w:divBdr>
        <w:top w:val="none" w:sz="0" w:space="0" w:color="auto"/>
        <w:left w:val="none" w:sz="0" w:space="0" w:color="auto"/>
        <w:bottom w:val="none" w:sz="0" w:space="0" w:color="auto"/>
        <w:right w:val="none" w:sz="0" w:space="0" w:color="auto"/>
      </w:divBdr>
    </w:div>
    <w:div w:id="1000281105">
      <w:bodyDiv w:val="1"/>
      <w:marLeft w:val="0"/>
      <w:marRight w:val="0"/>
      <w:marTop w:val="0"/>
      <w:marBottom w:val="0"/>
      <w:divBdr>
        <w:top w:val="none" w:sz="0" w:space="0" w:color="auto"/>
        <w:left w:val="none" w:sz="0" w:space="0" w:color="auto"/>
        <w:bottom w:val="none" w:sz="0" w:space="0" w:color="auto"/>
        <w:right w:val="none" w:sz="0" w:space="0" w:color="auto"/>
      </w:divBdr>
    </w:div>
    <w:div w:id="1017393091">
      <w:bodyDiv w:val="1"/>
      <w:marLeft w:val="0"/>
      <w:marRight w:val="0"/>
      <w:marTop w:val="0"/>
      <w:marBottom w:val="0"/>
      <w:divBdr>
        <w:top w:val="none" w:sz="0" w:space="0" w:color="auto"/>
        <w:left w:val="none" w:sz="0" w:space="0" w:color="auto"/>
        <w:bottom w:val="none" w:sz="0" w:space="0" w:color="auto"/>
        <w:right w:val="none" w:sz="0" w:space="0" w:color="auto"/>
      </w:divBdr>
    </w:div>
    <w:div w:id="1020159423">
      <w:bodyDiv w:val="1"/>
      <w:marLeft w:val="0"/>
      <w:marRight w:val="0"/>
      <w:marTop w:val="0"/>
      <w:marBottom w:val="0"/>
      <w:divBdr>
        <w:top w:val="none" w:sz="0" w:space="0" w:color="auto"/>
        <w:left w:val="none" w:sz="0" w:space="0" w:color="auto"/>
        <w:bottom w:val="none" w:sz="0" w:space="0" w:color="auto"/>
        <w:right w:val="none" w:sz="0" w:space="0" w:color="auto"/>
      </w:divBdr>
    </w:div>
    <w:div w:id="1025132766">
      <w:bodyDiv w:val="1"/>
      <w:marLeft w:val="0"/>
      <w:marRight w:val="0"/>
      <w:marTop w:val="0"/>
      <w:marBottom w:val="0"/>
      <w:divBdr>
        <w:top w:val="none" w:sz="0" w:space="0" w:color="auto"/>
        <w:left w:val="none" w:sz="0" w:space="0" w:color="auto"/>
        <w:bottom w:val="none" w:sz="0" w:space="0" w:color="auto"/>
        <w:right w:val="none" w:sz="0" w:space="0" w:color="auto"/>
      </w:divBdr>
    </w:div>
    <w:div w:id="1048145217">
      <w:bodyDiv w:val="1"/>
      <w:marLeft w:val="0"/>
      <w:marRight w:val="0"/>
      <w:marTop w:val="0"/>
      <w:marBottom w:val="0"/>
      <w:divBdr>
        <w:top w:val="none" w:sz="0" w:space="0" w:color="auto"/>
        <w:left w:val="none" w:sz="0" w:space="0" w:color="auto"/>
        <w:bottom w:val="none" w:sz="0" w:space="0" w:color="auto"/>
        <w:right w:val="none" w:sz="0" w:space="0" w:color="auto"/>
      </w:divBdr>
    </w:div>
    <w:div w:id="1050108750">
      <w:bodyDiv w:val="1"/>
      <w:marLeft w:val="0"/>
      <w:marRight w:val="0"/>
      <w:marTop w:val="0"/>
      <w:marBottom w:val="0"/>
      <w:divBdr>
        <w:top w:val="none" w:sz="0" w:space="0" w:color="auto"/>
        <w:left w:val="none" w:sz="0" w:space="0" w:color="auto"/>
        <w:bottom w:val="none" w:sz="0" w:space="0" w:color="auto"/>
        <w:right w:val="none" w:sz="0" w:space="0" w:color="auto"/>
      </w:divBdr>
    </w:div>
    <w:div w:id="1053237532">
      <w:bodyDiv w:val="1"/>
      <w:marLeft w:val="0"/>
      <w:marRight w:val="0"/>
      <w:marTop w:val="0"/>
      <w:marBottom w:val="0"/>
      <w:divBdr>
        <w:top w:val="none" w:sz="0" w:space="0" w:color="auto"/>
        <w:left w:val="none" w:sz="0" w:space="0" w:color="auto"/>
        <w:bottom w:val="none" w:sz="0" w:space="0" w:color="auto"/>
        <w:right w:val="none" w:sz="0" w:space="0" w:color="auto"/>
      </w:divBdr>
    </w:div>
    <w:div w:id="1056319529">
      <w:bodyDiv w:val="1"/>
      <w:marLeft w:val="0"/>
      <w:marRight w:val="0"/>
      <w:marTop w:val="0"/>
      <w:marBottom w:val="0"/>
      <w:divBdr>
        <w:top w:val="none" w:sz="0" w:space="0" w:color="auto"/>
        <w:left w:val="none" w:sz="0" w:space="0" w:color="auto"/>
        <w:bottom w:val="none" w:sz="0" w:space="0" w:color="auto"/>
        <w:right w:val="none" w:sz="0" w:space="0" w:color="auto"/>
      </w:divBdr>
    </w:div>
    <w:div w:id="1064567542">
      <w:bodyDiv w:val="1"/>
      <w:marLeft w:val="0"/>
      <w:marRight w:val="0"/>
      <w:marTop w:val="0"/>
      <w:marBottom w:val="0"/>
      <w:divBdr>
        <w:top w:val="none" w:sz="0" w:space="0" w:color="auto"/>
        <w:left w:val="none" w:sz="0" w:space="0" w:color="auto"/>
        <w:bottom w:val="none" w:sz="0" w:space="0" w:color="auto"/>
        <w:right w:val="none" w:sz="0" w:space="0" w:color="auto"/>
      </w:divBdr>
    </w:div>
    <w:div w:id="1075279390">
      <w:bodyDiv w:val="1"/>
      <w:marLeft w:val="0"/>
      <w:marRight w:val="0"/>
      <w:marTop w:val="0"/>
      <w:marBottom w:val="0"/>
      <w:divBdr>
        <w:top w:val="none" w:sz="0" w:space="0" w:color="auto"/>
        <w:left w:val="none" w:sz="0" w:space="0" w:color="auto"/>
        <w:bottom w:val="none" w:sz="0" w:space="0" w:color="auto"/>
        <w:right w:val="none" w:sz="0" w:space="0" w:color="auto"/>
      </w:divBdr>
    </w:div>
    <w:div w:id="1096248128">
      <w:bodyDiv w:val="1"/>
      <w:marLeft w:val="0"/>
      <w:marRight w:val="0"/>
      <w:marTop w:val="0"/>
      <w:marBottom w:val="0"/>
      <w:divBdr>
        <w:top w:val="none" w:sz="0" w:space="0" w:color="auto"/>
        <w:left w:val="none" w:sz="0" w:space="0" w:color="auto"/>
        <w:bottom w:val="none" w:sz="0" w:space="0" w:color="auto"/>
        <w:right w:val="none" w:sz="0" w:space="0" w:color="auto"/>
      </w:divBdr>
    </w:div>
    <w:div w:id="1108038606">
      <w:bodyDiv w:val="1"/>
      <w:marLeft w:val="0"/>
      <w:marRight w:val="0"/>
      <w:marTop w:val="0"/>
      <w:marBottom w:val="0"/>
      <w:divBdr>
        <w:top w:val="none" w:sz="0" w:space="0" w:color="auto"/>
        <w:left w:val="none" w:sz="0" w:space="0" w:color="auto"/>
        <w:bottom w:val="none" w:sz="0" w:space="0" w:color="auto"/>
        <w:right w:val="none" w:sz="0" w:space="0" w:color="auto"/>
      </w:divBdr>
    </w:div>
    <w:div w:id="1117139515">
      <w:bodyDiv w:val="1"/>
      <w:marLeft w:val="0"/>
      <w:marRight w:val="0"/>
      <w:marTop w:val="0"/>
      <w:marBottom w:val="0"/>
      <w:divBdr>
        <w:top w:val="none" w:sz="0" w:space="0" w:color="auto"/>
        <w:left w:val="none" w:sz="0" w:space="0" w:color="auto"/>
        <w:bottom w:val="none" w:sz="0" w:space="0" w:color="auto"/>
        <w:right w:val="none" w:sz="0" w:space="0" w:color="auto"/>
      </w:divBdr>
    </w:div>
    <w:div w:id="1117211579">
      <w:bodyDiv w:val="1"/>
      <w:marLeft w:val="0"/>
      <w:marRight w:val="0"/>
      <w:marTop w:val="0"/>
      <w:marBottom w:val="0"/>
      <w:divBdr>
        <w:top w:val="none" w:sz="0" w:space="0" w:color="auto"/>
        <w:left w:val="none" w:sz="0" w:space="0" w:color="auto"/>
        <w:bottom w:val="none" w:sz="0" w:space="0" w:color="auto"/>
        <w:right w:val="none" w:sz="0" w:space="0" w:color="auto"/>
      </w:divBdr>
    </w:div>
    <w:div w:id="1119028378">
      <w:bodyDiv w:val="1"/>
      <w:marLeft w:val="0"/>
      <w:marRight w:val="0"/>
      <w:marTop w:val="0"/>
      <w:marBottom w:val="0"/>
      <w:divBdr>
        <w:top w:val="none" w:sz="0" w:space="0" w:color="auto"/>
        <w:left w:val="none" w:sz="0" w:space="0" w:color="auto"/>
        <w:bottom w:val="none" w:sz="0" w:space="0" w:color="auto"/>
        <w:right w:val="none" w:sz="0" w:space="0" w:color="auto"/>
      </w:divBdr>
    </w:div>
    <w:div w:id="1134905728">
      <w:bodyDiv w:val="1"/>
      <w:marLeft w:val="0"/>
      <w:marRight w:val="0"/>
      <w:marTop w:val="0"/>
      <w:marBottom w:val="0"/>
      <w:divBdr>
        <w:top w:val="none" w:sz="0" w:space="0" w:color="auto"/>
        <w:left w:val="none" w:sz="0" w:space="0" w:color="auto"/>
        <w:bottom w:val="none" w:sz="0" w:space="0" w:color="auto"/>
        <w:right w:val="none" w:sz="0" w:space="0" w:color="auto"/>
      </w:divBdr>
    </w:div>
    <w:div w:id="1146777967">
      <w:bodyDiv w:val="1"/>
      <w:marLeft w:val="0"/>
      <w:marRight w:val="0"/>
      <w:marTop w:val="0"/>
      <w:marBottom w:val="0"/>
      <w:divBdr>
        <w:top w:val="none" w:sz="0" w:space="0" w:color="auto"/>
        <w:left w:val="none" w:sz="0" w:space="0" w:color="auto"/>
        <w:bottom w:val="none" w:sz="0" w:space="0" w:color="auto"/>
        <w:right w:val="none" w:sz="0" w:space="0" w:color="auto"/>
      </w:divBdr>
    </w:div>
    <w:div w:id="1159426664">
      <w:bodyDiv w:val="1"/>
      <w:marLeft w:val="0"/>
      <w:marRight w:val="0"/>
      <w:marTop w:val="0"/>
      <w:marBottom w:val="0"/>
      <w:divBdr>
        <w:top w:val="none" w:sz="0" w:space="0" w:color="auto"/>
        <w:left w:val="none" w:sz="0" w:space="0" w:color="auto"/>
        <w:bottom w:val="none" w:sz="0" w:space="0" w:color="auto"/>
        <w:right w:val="none" w:sz="0" w:space="0" w:color="auto"/>
      </w:divBdr>
    </w:div>
    <w:div w:id="1160776033">
      <w:bodyDiv w:val="1"/>
      <w:marLeft w:val="0"/>
      <w:marRight w:val="0"/>
      <w:marTop w:val="0"/>
      <w:marBottom w:val="0"/>
      <w:divBdr>
        <w:top w:val="none" w:sz="0" w:space="0" w:color="auto"/>
        <w:left w:val="none" w:sz="0" w:space="0" w:color="auto"/>
        <w:bottom w:val="none" w:sz="0" w:space="0" w:color="auto"/>
        <w:right w:val="none" w:sz="0" w:space="0" w:color="auto"/>
      </w:divBdr>
    </w:div>
    <w:div w:id="1166045360">
      <w:bodyDiv w:val="1"/>
      <w:marLeft w:val="0"/>
      <w:marRight w:val="0"/>
      <w:marTop w:val="0"/>
      <w:marBottom w:val="0"/>
      <w:divBdr>
        <w:top w:val="none" w:sz="0" w:space="0" w:color="auto"/>
        <w:left w:val="none" w:sz="0" w:space="0" w:color="auto"/>
        <w:bottom w:val="none" w:sz="0" w:space="0" w:color="auto"/>
        <w:right w:val="none" w:sz="0" w:space="0" w:color="auto"/>
      </w:divBdr>
    </w:div>
    <w:div w:id="1173378613">
      <w:bodyDiv w:val="1"/>
      <w:marLeft w:val="0"/>
      <w:marRight w:val="0"/>
      <w:marTop w:val="0"/>
      <w:marBottom w:val="0"/>
      <w:divBdr>
        <w:top w:val="none" w:sz="0" w:space="0" w:color="auto"/>
        <w:left w:val="none" w:sz="0" w:space="0" w:color="auto"/>
        <w:bottom w:val="none" w:sz="0" w:space="0" w:color="auto"/>
        <w:right w:val="none" w:sz="0" w:space="0" w:color="auto"/>
      </w:divBdr>
    </w:div>
    <w:div w:id="1176505465">
      <w:bodyDiv w:val="1"/>
      <w:marLeft w:val="0"/>
      <w:marRight w:val="0"/>
      <w:marTop w:val="0"/>
      <w:marBottom w:val="0"/>
      <w:divBdr>
        <w:top w:val="none" w:sz="0" w:space="0" w:color="auto"/>
        <w:left w:val="none" w:sz="0" w:space="0" w:color="auto"/>
        <w:bottom w:val="none" w:sz="0" w:space="0" w:color="auto"/>
        <w:right w:val="none" w:sz="0" w:space="0" w:color="auto"/>
      </w:divBdr>
    </w:div>
    <w:div w:id="1179927611">
      <w:bodyDiv w:val="1"/>
      <w:marLeft w:val="0"/>
      <w:marRight w:val="0"/>
      <w:marTop w:val="0"/>
      <w:marBottom w:val="0"/>
      <w:divBdr>
        <w:top w:val="none" w:sz="0" w:space="0" w:color="auto"/>
        <w:left w:val="none" w:sz="0" w:space="0" w:color="auto"/>
        <w:bottom w:val="none" w:sz="0" w:space="0" w:color="auto"/>
        <w:right w:val="none" w:sz="0" w:space="0" w:color="auto"/>
      </w:divBdr>
    </w:div>
    <w:div w:id="1197086259">
      <w:bodyDiv w:val="1"/>
      <w:marLeft w:val="0"/>
      <w:marRight w:val="0"/>
      <w:marTop w:val="0"/>
      <w:marBottom w:val="0"/>
      <w:divBdr>
        <w:top w:val="none" w:sz="0" w:space="0" w:color="auto"/>
        <w:left w:val="none" w:sz="0" w:space="0" w:color="auto"/>
        <w:bottom w:val="none" w:sz="0" w:space="0" w:color="auto"/>
        <w:right w:val="none" w:sz="0" w:space="0" w:color="auto"/>
      </w:divBdr>
    </w:div>
    <w:div w:id="1197620369">
      <w:bodyDiv w:val="1"/>
      <w:marLeft w:val="0"/>
      <w:marRight w:val="0"/>
      <w:marTop w:val="0"/>
      <w:marBottom w:val="0"/>
      <w:divBdr>
        <w:top w:val="none" w:sz="0" w:space="0" w:color="auto"/>
        <w:left w:val="none" w:sz="0" w:space="0" w:color="auto"/>
        <w:bottom w:val="none" w:sz="0" w:space="0" w:color="auto"/>
        <w:right w:val="none" w:sz="0" w:space="0" w:color="auto"/>
      </w:divBdr>
    </w:div>
    <w:div w:id="1202783754">
      <w:bodyDiv w:val="1"/>
      <w:marLeft w:val="0"/>
      <w:marRight w:val="0"/>
      <w:marTop w:val="0"/>
      <w:marBottom w:val="0"/>
      <w:divBdr>
        <w:top w:val="none" w:sz="0" w:space="0" w:color="auto"/>
        <w:left w:val="none" w:sz="0" w:space="0" w:color="auto"/>
        <w:bottom w:val="none" w:sz="0" w:space="0" w:color="auto"/>
        <w:right w:val="none" w:sz="0" w:space="0" w:color="auto"/>
      </w:divBdr>
    </w:div>
    <w:div w:id="1215702948">
      <w:bodyDiv w:val="1"/>
      <w:marLeft w:val="0"/>
      <w:marRight w:val="0"/>
      <w:marTop w:val="0"/>
      <w:marBottom w:val="0"/>
      <w:divBdr>
        <w:top w:val="none" w:sz="0" w:space="0" w:color="auto"/>
        <w:left w:val="none" w:sz="0" w:space="0" w:color="auto"/>
        <w:bottom w:val="none" w:sz="0" w:space="0" w:color="auto"/>
        <w:right w:val="none" w:sz="0" w:space="0" w:color="auto"/>
      </w:divBdr>
    </w:div>
    <w:div w:id="1229923316">
      <w:bodyDiv w:val="1"/>
      <w:marLeft w:val="0"/>
      <w:marRight w:val="0"/>
      <w:marTop w:val="0"/>
      <w:marBottom w:val="0"/>
      <w:divBdr>
        <w:top w:val="none" w:sz="0" w:space="0" w:color="auto"/>
        <w:left w:val="none" w:sz="0" w:space="0" w:color="auto"/>
        <w:bottom w:val="none" w:sz="0" w:space="0" w:color="auto"/>
        <w:right w:val="none" w:sz="0" w:space="0" w:color="auto"/>
      </w:divBdr>
    </w:div>
    <w:div w:id="1248031265">
      <w:bodyDiv w:val="1"/>
      <w:marLeft w:val="0"/>
      <w:marRight w:val="0"/>
      <w:marTop w:val="0"/>
      <w:marBottom w:val="0"/>
      <w:divBdr>
        <w:top w:val="none" w:sz="0" w:space="0" w:color="auto"/>
        <w:left w:val="none" w:sz="0" w:space="0" w:color="auto"/>
        <w:bottom w:val="none" w:sz="0" w:space="0" w:color="auto"/>
        <w:right w:val="none" w:sz="0" w:space="0" w:color="auto"/>
      </w:divBdr>
    </w:div>
    <w:div w:id="1256479424">
      <w:bodyDiv w:val="1"/>
      <w:marLeft w:val="0"/>
      <w:marRight w:val="0"/>
      <w:marTop w:val="0"/>
      <w:marBottom w:val="0"/>
      <w:divBdr>
        <w:top w:val="none" w:sz="0" w:space="0" w:color="auto"/>
        <w:left w:val="none" w:sz="0" w:space="0" w:color="auto"/>
        <w:bottom w:val="none" w:sz="0" w:space="0" w:color="auto"/>
        <w:right w:val="none" w:sz="0" w:space="0" w:color="auto"/>
      </w:divBdr>
    </w:div>
    <w:div w:id="1265765622">
      <w:bodyDiv w:val="1"/>
      <w:marLeft w:val="0"/>
      <w:marRight w:val="0"/>
      <w:marTop w:val="0"/>
      <w:marBottom w:val="0"/>
      <w:divBdr>
        <w:top w:val="none" w:sz="0" w:space="0" w:color="auto"/>
        <w:left w:val="none" w:sz="0" w:space="0" w:color="auto"/>
        <w:bottom w:val="none" w:sz="0" w:space="0" w:color="auto"/>
        <w:right w:val="none" w:sz="0" w:space="0" w:color="auto"/>
      </w:divBdr>
    </w:div>
    <w:div w:id="1289160716">
      <w:bodyDiv w:val="1"/>
      <w:marLeft w:val="0"/>
      <w:marRight w:val="0"/>
      <w:marTop w:val="0"/>
      <w:marBottom w:val="0"/>
      <w:divBdr>
        <w:top w:val="none" w:sz="0" w:space="0" w:color="auto"/>
        <w:left w:val="none" w:sz="0" w:space="0" w:color="auto"/>
        <w:bottom w:val="none" w:sz="0" w:space="0" w:color="auto"/>
        <w:right w:val="none" w:sz="0" w:space="0" w:color="auto"/>
      </w:divBdr>
    </w:div>
    <w:div w:id="1308589387">
      <w:bodyDiv w:val="1"/>
      <w:marLeft w:val="0"/>
      <w:marRight w:val="0"/>
      <w:marTop w:val="0"/>
      <w:marBottom w:val="0"/>
      <w:divBdr>
        <w:top w:val="none" w:sz="0" w:space="0" w:color="auto"/>
        <w:left w:val="none" w:sz="0" w:space="0" w:color="auto"/>
        <w:bottom w:val="none" w:sz="0" w:space="0" w:color="auto"/>
        <w:right w:val="none" w:sz="0" w:space="0" w:color="auto"/>
      </w:divBdr>
    </w:div>
    <w:div w:id="1314682335">
      <w:bodyDiv w:val="1"/>
      <w:marLeft w:val="0"/>
      <w:marRight w:val="0"/>
      <w:marTop w:val="0"/>
      <w:marBottom w:val="0"/>
      <w:divBdr>
        <w:top w:val="none" w:sz="0" w:space="0" w:color="auto"/>
        <w:left w:val="none" w:sz="0" w:space="0" w:color="auto"/>
        <w:bottom w:val="none" w:sz="0" w:space="0" w:color="auto"/>
        <w:right w:val="none" w:sz="0" w:space="0" w:color="auto"/>
      </w:divBdr>
    </w:div>
    <w:div w:id="1317493472">
      <w:bodyDiv w:val="1"/>
      <w:marLeft w:val="0"/>
      <w:marRight w:val="0"/>
      <w:marTop w:val="0"/>
      <w:marBottom w:val="0"/>
      <w:divBdr>
        <w:top w:val="none" w:sz="0" w:space="0" w:color="auto"/>
        <w:left w:val="none" w:sz="0" w:space="0" w:color="auto"/>
        <w:bottom w:val="none" w:sz="0" w:space="0" w:color="auto"/>
        <w:right w:val="none" w:sz="0" w:space="0" w:color="auto"/>
      </w:divBdr>
    </w:div>
    <w:div w:id="1328484429">
      <w:bodyDiv w:val="1"/>
      <w:marLeft w:val="0"/>
      <w:marRight w:val="0"/>
      <w:marTop w:val="0"/>
      <w:marBottom w:val="0"/>
      <w:divBdr>
        <w:top w:val="none" w:sz="0" w:space="0" w:color="auto"/>
        <w:left w:val="none" w:sz="0" w:space="0" w:color="auto"/>
        <w:bottom w:val="none" w:sz="0" w:space="0" w:color="auto"/>
        <w:right w:val="none" w:sz="0" w:space="0" w:color="auto"/>
      </w:divBdr>
    </w:div>
    <w:div w:id="1336566030">
      <w:bodyDiv w:val="1"/>
      <w:marLeft w:val="0"/>
      <w:marRight w:val="0"/>
      <w:marTop w:val="0"/>
      <w:marBottom w:val="0"/>
      <w:divBdr>
        <w:top w:val="none" w:sz="0" w:space="0" w:color="auto"/>
        <w:left w:val="none" w:sz="0" w:space="0" w:color="auto"/>
        <w:bottom w:val="none" w:sz="0" w:space="0" w:color="auto"/>
        <w:right w:val="none" w:sz="0" w:space="0" w:color="auto"/>
      </w:divBdr>
    </w:div>
    <w:div w:id="1350329715">
      <w:bodyDiv w:val="1"/>
      <w:marLeft w:val="0"/>
      <w:marRight w:val="0"/>
      <w:marTop w:val="0"/>
      <w:marBottom w:val="0"/>
      <w:divBdr>
        <w:top w:val="none" w:sz="0" w:space="0" w:color="auto"/>
        <w:left w:val="none" w:sz="0" w:space="0" w:color="auto"/>
        <w:bottom w:val="none" w:sz="0" w:space="0" w:color="auto"/>
        <w:right w:val="none" w:sz="0" w:space="0" w:color="auto"/>
      </w:divBdr>
    </w:div>
    <w:div w:id="1351224884">
      <w:bodyDiv w:val="1"/>
      <w:marLeft w:val="0"/>
      <w:marRight w:val="0"/>
      <w:marTop w:val="0"/>
      <w:marBottom w:val="0"/>
      <w:divBdr>
        <w:top w:val="none" w:sz="0" w:space="0" w:color="auto"/>
        <w:left w:val="none" w:sz="0" w:space="0" w:color="auto"/>
        <w:bottom w:val="none" w:sz="0" w:space="0" w:color="auto"/>
        <w:right w:val="none" w:sz="0" w:space="0" w:color="auto"/>
      </w:divBdr>
    </w:div>
    <w:div w:id="1356341906">
      <w:bodyDiv w:val="1"/>
      <w:marLeft w:val="0"/>
      <w:marRight w:val="0"/>
      <w:marTop w:val="0"/>
      <w:marBottom w:val="0"/>
      <w:divBdr>
        <w:top w:val="none" w:sz="0" w:space="0" w:color="auto"/>
        <w:left w:val="none" w:sz="0" w:space="0" w:color="auto"/>
        <w:bottom w:val="none" w:sz="0" w:space="0" w:color="auto"/>
        <w:right w:val="none" w:sz="0" w:space="0" w:color="auto"/>
      </w:divBdr>
    </w:div>
    <w:div w:id="1369642873">
      <w:bodyDiv w:val="1"/>
      <w:marLeft w:val="0"/>
      <w:marRight w:val="0"/>
      <w:marTop w:val="0"/>
      <w:marBottom w:val="0"/>
      <w:divBdr>
        <w:top w:val="none" w:sz="0" w:space="0" w:color="auto"/>
        <w:left w:val="none" w:sz="0" w:space="0" w:color="auto"/>
        <w:bottom w:val="none" w:sz="0" w:space="0" w:color="auto"/>
        <w:right w:val="none" w:sz="0" w:space="0" w:color="auto"/>
      </w:divBdr>
    </w:div>
    <w:div w:id="1372804019">
      <w:bodyDiv w:val="1"/>
      <w:marLeft w:val="0"/>
      <w:marRight w:val="0"/>
      <w:marTop w:val="0"/>
      <w:marBottom w:val="0"/>
      <w:divBdr>
        <w:top w:val="none" w:sz="0" w:space="0" w:color="auto"/>
        <w:left w:val="none" w:sz="0" w:space="0" w:color="auto"/>
        <w:bottom w:val="none" w:sz="0" w:space="0" w:color="auto"/>
        <w:right w:val="none" w:sz="0" w:space="0" w:color="auto"/>
      </w:divBdr>
    </w:div>
    <w:div w:id="1376345114">
      <w:bodyDiv w:val="1"/>
      <w:marLeft w:val="0"/>
      <w:marRight w:val="0"/>
      <w:marTop w:val="0"/>
      <w:marBottom w:val="0"/>
      <w:divBdr>
        <w:top w:val="none" w:sz="0" w:space="0" w:color="auto"/>
        <w:left w:val="none" w:sz="0" w:space="0" w:color="auto"/>
        <w:bottom w:val="none" w:sz="0" w:space="0" w:color="auto"/>
        <w:right w:val="none" w:sz="0" w:space="0" w:color="auto"/>
      </w:divBdr>
    </w:div>
    <w:div w:id="1381132669">
      <w:bodyDiv w:val="1"/>
      <w:marLeft w:val="0"/>
      <w:marRight w:val="0"/>
      <w:marTop w:val="0"/>
      <w:marBottom w:val="0"/>
      <w:divBdr>
        <w:top w:val="none" w:sz="0" w:space="0" w:color="auto"/>
        <w:left w:val="none" w:sz="0" w:space="0" w:color="auto"/>
        <w:bottom w:val="none" w:sz="0" w:space="0" w:color="auto"/>
        <w:right w:val="none" w:sz="0" w:space="0" w:color="auto"/>
      </w:divBdr>
    </w:div>
    <w:div w:id="1388728315">
      <w:bodyDiv w:val="1"/>
      <w:marLeft w:val="0"/>
      <w:marRight w:val="0"/>
      <w:marTop w:val="0"/>
      <w:marBottom w:val="0"/>
      <w:divBdr>
        <w:top w:val="none" w:sz="0" w:space="0" w:color="auto"/>
        <w:left w:val="none" w:sz="0" w:space="0" w:color="auto"/>
        <w:bottom w:val="none" w:sz="0" w:space="0" w:color="auto"/>
        <w:right w:val="none" w:sz="0" w:space="0" w:color="auto"/>
      </w:divBdr>
    </w:div>
    <w:div w:id="1396659228">
      <w:bodyDiv w:val="1"/>
      <w:marLeft w:val="0"/>
      <w:marRight w:val="0"/>
      <w:marTop w:val="0"/>
      <w:marBottom w:val="0"/>
      <w:divBdr>
        <w:top w:val="none" w:sz="0" w:space="0" w:color="auto"/>
        <w:left w:val="none" w:sz="0" w:space="0" w:color="auto"/>
        <w:bottom w:val="none" w:sz="0" w:space="0" w:color="auto"/>
        <w:right w:val="none" w:sz="0" w:space="0" w:color="auto"/>
      </w:divBdr>
    </w:div>
    <w:div w:id="1397434077">
      <w:bodyDiv w:val="1"/>
      <w:marLeft w:val="0"/>
      <w:marRight w:val="0"/>
      <w:marTop w:val="0"/>
      <w:marBottom w:val="0"/>
      <w:divBdr>
        <w:top w:val="none" w:sz="0" w:space="0" w:color="auto"/>
        <w:left w:val="none" w:sz="0" w:space="0" w:color="auto"/>
        <w:bottom w:val="none" w:sz="0" w:space="0" w:color="auto"/>
        <w:right w:val="none" w:sz="0" w:space="0" w:color="auto"/>
      </w:divBdr>
    </w:div>
    <w:div w:id="1399934521">
      <w:bodyDiv w:val="1"/>
      <w:marLeft w:val="0"/>
      <w:marRight w:val="0"/>
      <w:marTop w:val="0"/>
      <w:marBottom w:val="0"/>
      <w:divBdr>
        <w:top w:val="none" w:sz="0" w:space="0" w:color="auto"/>
        <w:left w:val="none" w:sz="0" w:space="0" w:color="auto"/>
        <w:bottom w:val="none" w:sz="0" w:space="0" w:color="auto"/>
        <w:right w:val="none" w:sz="0" w:space="0" w:color="auto"/>
      </w:divBdr>
    </w:div>
    <w:div w:id="1405834452">
      <w:bodyDiv w:val="1"/>
      <w:marLeft w:val="0"/>
      <w:marRight w:val="0"/>
      <w:marTop w:val="0"/>
      <w:marBottom w:val="0"/>
      <w:divBdr>
        <w:top w:val="none" w:sz="0" w:space="0" w:color="auto"/>
        <w:left w:val="none" w:sz="0" w:space="0" w:color="auto"/>
        <w:bottom w:val="none" w:sz="0" w:space="0" w:color="auto"/>
        <w:right w:val="none" w:sz="0" w:space="0" w:color="auto"/>
      </w:divBdr>
      <w:divsChild>
        <w:div w:id="1353189966">
          <w:marLeft w:val="0"/>
          <w:marRight w:val="0"/>
          <w:marTop w:val="0"/>
          <w:marBottom w:val="0"/>
          <w:divBdr>
            <w:top w:val="none" w:sz="0" w:space="0" w:color="auto"/>
            <w:left w:val="none" w:sz="0" w:space="0" w:color="auto"/>
            <w:bottom w:val="none" w:sz="0" w:space="0" w:color="auto"/>
            <w:right w:val="none" w:sz="0" w:space="0" w:color="auto"/>
          </w:divBdr>
          <w:divsChild>
            <w:div w:id="14711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845">
      <w:bodyDiv w:val="1"/>
      <w:marLeft w:val="0"/>
      <w:marRight w:val="0"/>
      <w:marTop w:val="0"/>
      <w:marBottom w:val="0"/>
      <w:divBdr>
        <w:top w:val="none" w:sz="0" w:space="0" w:color="auto"/>
        <w:left w:val="none" w:sz="0" w:space="0" w:color="auto"/>
        <w:bottom w:val="none" w:sz="0" w:space="0" w:color="auto"/>
        <w:right w:val="none" w:sz="0" w:space="0" w:color="auto"/>
      </w:divBdr>
    </w:div>
    <w:div w:id="1438327388">
      <w:bodyDiv w:val="1"/>
      <w:marLeft w:val="0"/>
      <w:marRight w:val="0"/>
      <w:marTop w:val="0"/>
      <w:marBottom w:val="0"/>
      <w:divBdr>
        <w:top w:val="none" w:sz="0" w:space="0" w:color="auto"/>
        <w:left w:val="none" w:sz="0" w:space="0" w:color="auto"/>
        <w:bottom w:val="none" w:sz="0" w:space="0" w:color="auto"/>
        <w:right w:val="none" w:sz="0" w:space="0" w:color="auto"/>
      </w:divBdr>
    </w:div>
    <w:div w:id="1450509026">
      <w:bodyDiv w:val="1"/>
      <w:marLeft w:val="0"/>
      <w:marRight w:val="0"/>
      <w:marTop w:val="0"/>
      <w:marBottom w:val="0"/>
      <w:divBdr>
        <w:top w:val="none" w:sz="0" w:space="0" w:color="auto"/>
        <w:left w:val="none" w:sz="0" w:space="0" w:color="auto"/>
        <w:bottom w:val="none" w:sz="0" w:space="0" w:color="auto"/>
        <w:right w:val="none" w:sz="0" w:space="0" w:color="auto"/>
      </w:divBdr>
    </w:div>
    <w:div w:id="1453523197">
      <w:bodyDiv w:val="1"/>
      <w:marLeft w:val="0"/>
      <w:marRight w:val="0"/>
      <w:marTop w:val="0"/>
      <w:marBottom w:val="0"/>
      <w:divBdr>
        <w:top w:val="none" w:sz="0" w:space="0" w:color="auto"/>
        <w:left w:val="none" w:sz="0" w:space="0" w:color="auto"/>
        <w:bottom w:val="none" w:sz="0" w:space="0" w:color="auto"/>
        <w:right w:val="none" w:sz="0" w:space="0" w:color="auto"/>
      </w:divBdr>
    </w:div>
    <w:div w:id="1456219110">
      <w:bodyDiv w:val="1"/>
      <w:marLeft w:val="0"/>
      <w:marRight w:val="0"/>
      <w:marTop w:val="0"/>
      <w:marBottom w:val="0"/>
      <w:divBdr>
        <w:top w:val="none" w:sz="0" w:space="0" w:color="auto"/>
        <w:left w:val="none" w:sz="0" w:space="0" w:color="auto"/>
        <w:bottom w:val="none" w:sz="0" w:space="0" w:color="auto"/>
        <w:right w:val="none" w:sz="0" w:space="0" w:color="auto"/>
      </w:divBdr>
    </w:div>
    <w:div w:id="1457484866">
      <w:bodyDiv w:val="1"/>
      <w:marLeft w:val="0"/>
      <w:marRight w:val="0"/>
      <w:marTop w:val="0"/>
      <w:marBottom w:val="0"/>
      <w:divBdr>
        <w:top w:val="none" w:sz="0" w:space="0" w:color="auto"/>
        <w:left w:val="none" w:sz="0" w:space="0" w:color="auto"/>
        <w:bottom w:val="none" w:sz="0" w:space="0" w:color="auto"/>
        <w:right w:val="none" w:sz="0" w:space="0" w:color="auto"/>
      </w:divBdr>
    </w:div>
    <w:div w:id="1465269800">
      <w:bodyDiv w:val="1"/>
      <w:marLeft w:val="0"/>
      <w:marRight w:val="0"/>
      <w:marTop w:val="0"/>
      <w:marBottom w:val="0"/>
      <w:divBdr>
        <w:top w:val="none" w:sz="0" w:space="0" w:color="auto"/>
        <w:left w:val="none" w:sz="0" w:space="0" w:color="auto"/>
        <w:bottom w:val="none" w:sz="0" w:space="0" w:color="auto"/>
        <w:right w:val="none" w:sz="0" w:space="0" w:color="auto"/>
      </w:divBdr>
    </w:div>
    <w:div w:id="1481926829">
      <w:bodyDiv w:val="1"/>
      <w:marLeft w:val="0"/>
      <w:marRight w:val="0"/>
      <w:marTop w:val="0"/>
      <w:marBottom w:val="0"/>
      <w:divBdr>
        <w:top w:val="none" w:sz="0" w:space="0" w:color="auto"/>
        <w:left w:val="none" w:sz="0" w:space="0" w:color="auto"/>
        <w:bottom w:val="none" w:sz="0" w:space="0" w:color="auto"/>
        <w:right w:val="none" w:sz="0" w:space="0" w:color="auto"/>
      </w:divBdr>
    </w:div>
    <w:div w:id="1486704096">
      <w:bodyDiv w:val="1"/>
      <w:marLeft w:val="0"/>
      <w:marRight w:val="0"/>
      <w:marTop w:val="0"/>
      <w:marBottom w:val="0"/>
      <w:divBdr>
        <w:top w:val="none" w:sz="0" w:space="0" w:color="auto"/>
        <w:left w:val="none" w:sz="0" w:space="0" w:color="auto"/>
        <w:bottom w:val="none" w:sz="0" w:space="0" w:color="auto"/>
        <w:right w:val="none" w:sz="0" w:space="0" w:color="auto"/>
      </w:divBdr>
    </w:div>
    <w:div w:id="1487356303">
      <w:bodyDiv w:val="1"/>
      <w:marLeft w:val="0"/>
      <w:marRight w:val="0"/>
      <w:marTop w:val="0"/>
      <w:marBottom w:val="0"/>
      <w:divBdr>
        <w:top w:val="none" w:sz="0" w:space="0" w:color="auto"/>
        <w:left w:val="none" w:sz="0" w:space="0" w:color="auto"/>
        <w:bottom w:val="none" w:sz="0" w:space="0" w:color="auto"/>
        <w:right w:val="none" w:sz="0" w:space="0" w:color="auto"/>
      </w:divBdr>
    </w:div>
    <w:div w:id="1499496352">
      <w:bodyDiv w:val="1"/>
      <w:marLeft w:val="0"/>
      <w:marRight w:val="0"/>
      <w:marTop w:val="0"/>
      <w:marBottom w:val="0"/>
      <w:divBdr>
        <w:top w:val="none" w:sz="0" w:space="0" w:color="auto"/>
        <w:left w:val="none" w:sz="0" w:space="0" w:color="auto"/>
        <w:bottom w:val="none" w:sz="0" w:space="0" w:color="auto"/>
        <w:right w:val="none" w:sz="0" w:space="0" w:color="auto"/>
      </w:divBdr>
    </w:div>
    <w:div w:id="1506096021">
      <w:bodyDiv w:val="1"/>
      <w:marLeft w:val="0"/>
      <w:marRight w:val="0"/>
      <w:marTop w:val="0"/>
      <w:marBottom w:val="0"/>
      <w:divBdr>
        <w:top w:val="none" w:sz="0" w:space="0" w:color="auto"/>
        <w:left w:val="none" w:sz="0" w:space="0" w:color="auto"/>
        <w:bottom w:val="none" w:sz="0" w:space="0" w:color="auto"/>
        <w:right w:val="none" w:sz="0" w:space="0" w:color="auto"/>
      </w:divBdr>
    </w:div>
    <w:div w:id="1532574581">
      <w:bodyDiv w:val="1"/>
      <w:marLeft w:val="0"/>
      <w:marRight w:val="0"/>
      <w:marTop w:val="0"/>
      <w:marBottom w:val="0"/>
      <w:divBdr>
        <w:top w:val="none" w:sz="0" w:space="0" w:color="auto"/>
        <w:left w:val="none" w:sz="0" w:space="0" w:color="auto"/>
        <w:bottom w:val="none" w:sz="0" w:space="0" w:color="auto"/>
        <w:right w:val="none" w:sz="0" w:space="0" w:color="auto"/>
      </w:divBdr>
    </w:div>
    <w:div w:id="1537155054">
      <w:bodyDiv w:val="1"/>
      <w:marLeft w:val="0"/>
      <w:marRight w:val="0"/>
      <w:marTop w:val="0"/>
      <w:marBottom w:val="0"/>
      <w:divBdr>
        <w:top w:val="none" w:sz="0" w:space="0" w:color="auto"/>
        <w:left w:val="none" w:sz="0" w:space="0" w:color="auto"/>
        <w:bottom w:val="none" w:sz="0" w:space="0" w:color="auto"/>
        <w:right w:val="none" w:sz="0" w:space="0" w:color="auto"/>
      </w:divBdr>
    </w:div>
    <w:div w:id="1549225838">
      <w:bodyDiv w:val="1"/>
      <w:marLeft w:val="0"/>
      <w:marRight w:val="0"/>
      <w:marTop w:val="0"/>
      <w:marBottom w:val="0"/>
      <w:divBdr>
        <w:top w:val="none" w:sz="0" w:space="0" w:color="auto"/>
        <w:left w:val="none" w:sz="0" w:space="0" w:color="auto"/>
        <w:bottom w:val="none" w:sz="0" w:space="0" w:color="auto"/>
        <w:right w:val="none" w:sz="0" w:space="0" w:color="auto"/>
      </w:divBdr>
    </w:div>
    <w:div w:id="1558593739">
      <w:bodyDiv w:val="1"/>
      <w:marLeft w:val="0"/>
      <w:marRight w:val="0"/>
      <w:marTop w:val="0"/>
      <w:marBottom w:val="0"/>
      <w:divBdr>
        <w:top w:val="none" w:sz="0" w:space="0" w:color="auto"/>
        <w:left w:val="none" w:sz="0" w:space="0" w:color="auto"/>
        <w:bottom w:val="none" w:sz="0" w:space="0" w:color="auto"/>
        <w:right w:val="none" w:sz="0" w:space="0" w:color="auto"/>
      </w:divBdr>
    </w:div>
    <w:div w:id="1558978768">
      <w:bodyDiv w:val="1"/>
      <w:marLeft w:val="0"/>
      <w:marRight w:val="0"/>
      <w:marTop w:val="0"/>
      <w:marBottom w:val="0"/>
      <w:divBdr>
        <w:top w:val="none" w:sz="0" w:space="0" w:color="auto"/>
        <w:left w:val="none" w:sz="0" w:space="0" w:color="auto"/>
        <w:bottom w:val="none" w:sz="0" w:space="0" w:color="auto"/>
        <w:right w:val="none" w:sz="0" w:space="0" w:color="auto"/>
      </w:divBdr>
    </w:div>
    <w:div w:id="1584680680">
      <w:bodyDiv w:val="1"/>
      <w:marLeft w:val="0"/>
      <w:marRight w:val="0"/>
      <w:marTop w:val="0"/>
      <w:marBottom w:val="0"/>
      <w:divBdr>
        <w:top w:val="none" w:sz="0" w:space="0" w:color="auto"/>
        <w:left w:val="none" w:sz="0" w:space="0" w:color="auto"/>
        <w:bottom w:val="none" w:sz="0" w:space="0" w:color="auto"/>
        <w:right w:val="none" w:sz="0" w:space="0" w:color="auto"/>
      </w:divBdr>
    </w:div>
    <w:div w:id="1626499290">
      <w:bodyDiv w:val="1"/>
      <w:marLeft w:val="0"/>
      <w:marRight w:val="0"/>
      <w:marTop w:val="0"/>
      <w:marBottom w:val="0"/>
      <w:divBdr>
        <w:top w:val="none" w:sz="0" w:space="0" w:color="auto"/>
        <w:left w:val="none" w:sz="0" w:space="0" w:color="auto"/>
        <w:bottom w:val="none" w:sz="0" w:space="0" w:color="auto"/>
        <w:right w:val="none" w:sz="0" w:space="0" w:color="auto"/>
      </w:divBdr>
    </w:div>
    <w:div w:id="1637947295">
      <w:bodyDiv w:val="1"/>
      <w:marLeft w:val="0"/>
      <w:marRight w:val="0"/>
      <w:marTop w:val="0"/>
      <w:marBottom w:val="0"/>
      <w:divBdr>
        <w:top w:val="none" w:sz="0" w:space="0" w:color="auto"/>
        <w:left w:val="none" w:sz="0" w:space="0" w:color="auto"/>
        <w:bottom w:val="none" w:sz="0" w:space="0" w:color="auto"/>
        <w:right w:val="none" w:sz="0" w:space="0" w:color="auto"/>
      </w:divBdr>
    </w:div>
    <w:div w:id="1642661314">
      <w:bodyDiv w:val="1"/>
      <w:marLeft w:val="0"/>
      <w:marRight w:val="0"/>
      <w:marTop w:val="0"/>
      <w:marBottom w:val="0"/>
      <w:divBdr>
        <w:top w:val="none" w:sz="0" w:space="0" w:color="auto"/>
        <w:left w:val="none" w:sz="0" w:space="0" w:color="auto"/>
        <w:bottom w:val="none" w:sz="0" w:space="0" w:color="auto"/>
        <w:right w:val="none" w:sz="0" w:space="0" w:color="auto"/>
      </w:divBdr>
    </w:div>
    <w:div w:id="1654216735">
      <w:bodyDiv w:val="1"/>
      <w:marLeft w:val="0"/>
      <w:marRight w:val="0"/>
      <w:marTop w:val="0"/>
      <w:marBottom w:val="0"/>
      <w:divBdr>
        <w:top w:val="none" w:sz="0" w:space="0" w:color="auto"/>
        <w:left w:val="none" w:sz="0" w:space="0" w:color="auto"/>
        <w:bottom w:val="none" w:sz="0" w:space="0" w:color="auto"/>
        <w:right w:val="none" w:sz="0" w:space="0" w:color="auto"/>
      </w:divBdr>
    </w:div>
    <w:div w:id="1682580644">
      <w:bodyDiv w:val="1"/>
      <w:marLeft w:val="0"/>
      <w:marRight w:val="0"/>
      <w:marTop w:val="0"/>
      <w:marBottom w:val="0"/>
      <w:divBdr>
        <w:top w:val="none" w:sz="0" w:space="0" w:color="auto"/>
        <w:left w:val="none" w:sz="0" w:space="0" w:color="auto"/>
        <w:bottom w:val="none" w:sz="0" w:space="0" w:color="auto"/>
        <w:right w:val="none" w:sz="0" w:space="0" w:color="auto"/>
      </w:divBdr>
    </w:div>
    <w:div w:id="1708603757">
      <w:bodyDiv w:val="1"/>
      <w:marLeft w:val="0"/>
      <w:marRight w:val="0"/>
      <w:marTop w:val="0"/>
      <w:marBottom w:val="0"/>
      <w:divBdr>
        <w:top w:val="none" w:sz="0" w:space="0" w:color="auto"/>
        <w:left w:val="none" w:sz="0" w:space="0" w:color="auto"/>
        <w:bottom w:val="none" w:sz="0" w:space="0" w:color="auto"/>
        <w:right w:val="none" w:sz="0" w:space="0" w:color="auto"/>
      </w:divBdr>
    </w:div>
    <w:div w:id="1720012602">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45106498">
      <w:bodyDiv w:val="1"/>
      <w:marLeft w:val="0"/>
      <w:marRight w:val="0"/>
      <w:marTop w:val="0"/>
      <w:marBottom w:val="0"/>
      <w:divBdr>
        <w:top w:val="none" w:sz="0" w:space="0" w:color="auto"/>
        <w:left w:val="none" w:sz="0" w:space="0" w:color="auto"/>
        <w:bottom w:val="none" w:sz="0" w:space="0" w:color="auto"/>
        <w:right w:val="none" w:sz="0" w:space="0" w:color="auto"/>
      </w:divBdr>
    </w:div>
    <w:div w:id="1783839912">
      <w:bodyDiv w:val="1"/>
      <w:marLeft w:val="0"/>
      <w:marRight w:val="0"/>
      <w:marTop w:val="0"/>
      <w:marBottom w:val="0"/>
      <w:divBdr>
        <w:top w:val="none" w:sz="0" w:space="0" w:color="auto"/>
        <w:left w:val="none" w:sz="0" w:space="0" w:color="auto"/>
        <w:bottom w:val="none" w:sz="0" w:space="0" w:color="auto"/>
        <w:right w:val="none" w:sz="0" w:space="0" w:color="auto"/>
      </w:divBdr>
    </w:div>
    <w:div w:id="1784618789">
      <w:bodyDiv w:val="1"/>
      <w:marLeft w:val="0"/>
      <w:marRight w:val="0"/>
      <w:marTop w:val="0"/>
      <w:marBottom w:val="0"/>
      <w:divBdr>
        <w:top w:val="none" w:sz="0" w:space="0" w:color="auto"/>
        <w:left w:val="none" w:sz="0" w:space="0" w:color="auto"/>
        <w:bottom w:val="none" w:sz="0" w:space="0" w:color="auto"/>
        <w:right w:val="none" w:sz="0" w:space="0" w:color="auto"/>
      </w:divBdr>
    </w:div>
    <w:div w:id="1788112717">
      <w:bodyDiv w:val="1"/>
      <w:marLeft w:val="0"/>
      <w:marRight w:val="0"/>
      <w:marTop w:val="0"/>
      <w:marBottom w:val="0"/>
      <w:divBdr>
        <w:top w:val="none" w:sz="0" w:space="0" w:color="auto"/>
        <w:left w:val="none" w:sz="0" w:space="0" w:color="auto"/>
        <w:bottom w:val="none" w:sz="0" w:space="0" w:color="auto"/>
        <w:right w:val="none" w:sz="0" w:space="0" w:color="auto"/>
      </w:divBdr>
    </w:div>
    <w:div w:id="1790934636">
      <w:bodyDiv w:val="1"/>
      <w:marLeft w:val="0"/>
      <w:marRight w:val="0"/>
      <w:marTop w:val="0"/>
      <w:marBottom w:val="0"/>
      <w:divBdr>
        <w:top w:val="none" w:sz="0" w:space="0" w:color="auto"/>
        <w:left w:val="none" w:sz="0" w:space="0" w:color="auto"/>
        <w:bottom w:val="none" w:sz="0" w:space="0" w:color="auto"/>
        <w:right w:val="none" w:sz="0" w:space="0" w:color="auto"/>
      </w:divBdr>
    </w:div>
    <w:div w:id="1801219259">
      <w:bodyDiv w:val="1"/>
      <w:marLeft w:val="0"/>
      <w:marRight w:val="0"/>
      <w:marTop w:val="0"/>
      <w:marBottom w:val="0"/>
      <w:divBdr>
        <w:top w:val="none" w:sz="0" w:space="0" w:color="auto"/>
        <w:left w:val="none" w:sz="0" w:space="0" w:color="auto"/>
        <w:bottom w:val="none" w:sz="0" w:space="0" w:color="auto"/>
        <w:right w:val="none" w:sz="0" w:space="0" w:color="auto"/>
      </w:divBdr>
    </w:div>
    <w:div w:id="1811746241">
      <w:bodyDiv w:val="1"/>
      <w:marLeft w:val="0"/>
      <w:marRight w:val="0"/>
      <w:marTop w:val="0"/>
      <w:marBottom w:val="0"/>
      <w:divBdr>
        <w:top w:val="none" w:sz="0" w:space="0" w:color="auto"/>
        <w:left w:val="none" w:sz="0" w:space="0" w:color="auto"/>
        <w:bottom w:val="none" w:sz="0" w:space="0" w:color="auto"/>
        <w:right w:val="none" w:sz="0" w:space="0" w:color="auto"/>
      </w:divBdr>
    </w:div>
    <w:div w:id="1812597030">
      <w:bodyDiv w:val="1"/>
      <w:marLeft w:val="0"/>
      <w:marRight w:val="0"/>
      <w:marTop w:val="0"/>
      <w:marBottom w:val="0"/>
      <w:divBdr>
        <w:top w:val="none" w:sz="0" w:space="0" w:color="auto"/>
        <w:left w:val="none" w:sz="0" w:space="0" w:color="auto"/>
        <w:bottom w:val="none" w:sz="0" w:space="0" w:color="auto"/>
        <w:right w:val="none" w:sz="0" w:space="0" w:color="auto"/>
      </w:divBdr>
    </w:div>
    <w:div w:id="1820414195">
      <w:bodyDiv w:val="1"/>
      <w:marLeft w:val="0"/>
      <w:marRight w:val="0"/>
      <w:marTop w:val="0"/>
      <w:marBottom w:val="0"/>
      <w:divBdr>
        <w:top w:val="none" w:sz="0" w:space="0" w:color="auto"/>
        <w:left w:val="none" w:sz="0" w:space="0" w:color="auto"/>
        <w:bottom w:val="none" w:sz="0" w:space="0" w:color="auto"/>
        <w:right w:val="none" w:sz="0" w:space="0" w:color="auto"/>
      </w:divBdr>
    </w:div>
    <w:div w:id="1827547048">
      <w:bodyDiv w:val="1"/>
      <w:marLeft w:val="0"/>
      <w:marRight w:val="0"/>
      <w:marTop w:val="0"/>
      <w:marBottom w:val="0"/>
      <w:divBdr>
        <w:top w:val="none" w:sz="0" w:space="0" w:color="auto"/>
        <w:left w:val="none" w:sz="0" w:space="0" w:color="auto"/>
        <w:bottom w:val="none" w:sz="0" w:space="0" w:color="auto"/>
        <w:right w:val="none" w:sz="0" w:space="0" w:color="auto"/>
      </w:divBdr>
    </w:div>
    <w:div w:id="1866552589">
      <w:bodyDiv w:val="1"/>
      <w:marLeft w:val="0"/>
      <w:marRight w:val="0"/>
      <w:marTop w:val="0"/>
      <w:marBottom w:val="0"/>
      <w:divBdr>
        <w:top w:val="none" w:sz="0" w:space="0" w:color="auto"/>
        <w:left w:val="none" w:sz="0" w:space="0" w:color="auto"/>
        <w:bottom w:val="none" w:sz="0" w:space="0" w:color="auto"/>
        <w:right w:val="none" w:sz="0" w:space="0" w:color="auto"/>
      </w:divBdr>
    </w:div>
    <w:div w:id="1886333649">
      <w:bodyDiv w:val="1"/>
      <w:marLeft w:val="0"/>
      <w:marRight w:val="0"/>
      <w:marTop w:val="0"/>
      <w:marBottom w:val="0"/>
      <w:divBdr>
        <w:top w:val="none" w:sz="0" w:space="0" w:color="auto"/>
        <w:left w:val="none" w:sz="0" w:space="0" w:color="auto"/>
        <w:bottom w:val="none" w:sz="0" w:space="0" w:color="auto"/>
        <w:right w:val="none" w:sz="0" w:space="0" w:color="auto"/>
      </w:divBdr>
    </w:div>
    <w:div w:id="1890336836">
      <w:bodyDiv w:val="1"/>
      <w:marLeft w:val="0"/>
      <w:marRight w:val="0"/>
      <w:marTop w:val="0"/>
      <w:marBottom w:val="0"/>
      <w:divBdr>
        <w:top w:val="none" w:sz="0" w:space="0" w:color="auto"/>
        <w:left w:val="none" w:sz="0" w:space="0" w:color="auto"/>
        <w:bottom w:val="none" w:sz="0" w:space="0" w:color="auto"/>
        <w:right w:val="none" w:sz="0" w:space="0" w:color="auto"/>
      </w:divBdr>
    </w:div>
    <w:div w:id="1891455301">
      <w:bodyDiv w:val="1"/>
      <w:marLeft w:val="0"/>
      <w:marRight w:val="0"/>
      <w:marTop w:val="0"/>
      <w:marBottom w:val="0"/>
      <w:divBdr>
        <w:top w:val="none" w:sz="0" w:space="0" w:color="auto"/>
        <w:left w:val="none" w:sz="0" w:space="0" w:color="auto"/>
        <w:bottom w:val="none" w:sz="0" w:space="0" w:color="auto"/>
        <w:right w:val="none" w:sz="0" w:space="0" w:color="auto"/>
      </w:divBdr>
    </w:div>
    <w:div w:id="1896428006">
      <w:bodyDiv w:val="1"/>
      <w:marLeft w:val="0"/>
      <w:marRight w:val="0"/>
      <w:marTop w:val="0"/>
      <w:marBottom w:val="0"/>
      <w:divBdr>
        <w:top w:val="none" w:sz="0" w:space="0" w:color="auto"/>
        <w:left w:val="none" w:sz="0" w:space="0" w:color="auto"/>
        <w:bottom w:val="none" w:sz="0" w:space="0" w:color="auto"/>
        <w:right w:val="none" w:sz="0" w:space="0" w:color="auto"/>
      </w:divBdr>
    </w:div>
    <w:div w:id="1915579144">
      <w:bodyDiv w:val="1"/>
      <w:marLeft w:val="0"/>
      <w:marRight w:val="0"/>
      <w:marTop w:val="0"/>
      <w:marBottom w:val="0"/>
      <w:divBdr>
        <w:top w:val="none" w:sz="0" w:space="0" w:color="auto"/>
        <w:left w:val="none" w:sz="0" w:space="0" w:color="auto"/>
        <w:bottom w:val="none" w:sz="0" w:space="0" w:color="auto"/>
        <w:right w:val="none" w:sz="0" w:space="0" w:color="auto"/>
      </w:divBdr>
    </w:div>
    <w:div w:id="1915697190">
      <w:bodyDiv w:val="1"/>
      <w:marLeft w:val="0"/>
      <w:marRight w:val="0"/>
      <w:marTop w:val="0"/>
      <w:marBottom w:val="0"/>
      <w:divBdr>
        <w:top w:val="none" w:sz="0" w:space="0" w:color="auto"/>
        <w:left w:val="none" w:sz="0" w:space="0" w:color="auto"/>
        <w:bottom w:val="none" w:sz="0" w:space="0" w:color="auto"/>
        <w:right w:val="none" w:sz="0" w:space="0" w:color="auto"/>
      </w:divBdr>
    </w:div>
    <w:div w:id="1919561760">
      <w:bodyDiv w:val="1"/>
      <w:marLeft w:val="0"/>
      <w:marRight w:val="0"/>
      <w:marTop w:val="0"/>
      <w:marBottom w:val="0"/>
      <w:divBdr>
        <w:top w:val="none" w:sz="0" w:space="0" w:color="auto"/>
        <w:left w:val="none" w:sz="0" w:space="0" w:color="auto"/>
        <w:bottom w:val="none" w:sz="0" w:space="0" w:color="auto"/>
        <w:right w:val="none" w:sz="0" w:space="0" w:color="auto"/>
      </w:divBdr>
    </w:div>
    <w:div w:id="1925647312">
      <w:bodyDiv w:val="1"/>
      <w:marLeft w:val="0"/>
      <w:marRight w:val="0"/>
      <w:marTop w:val="0"/>
      <w:marBottom w:val="0"/>
      <w:divBdr>
        <w:top w:val="none" w:sz="0" w:space="0" w:color="auto"/>
        <w:left w:val="none" w:sz="0" w:space="0" w:color="auto"/>
        <w:bottom w:val="none" w:sz="0" w:space="0" w:color="auto"/>
        <w:right w:val="none" w:sz="0" w:space="0" w:color="auto"/>
      </w:divBdr>
    </w:div>
    <w:div w:id="1926764886">
      <w:bodyDiv w:val="1"/>
      <w:marLeft w:val="0"/>
      <w:marRight w:val="0"/>
      <w:marTop w:val="0"/>
      <w:marBottom w:val="0"/>
      <w:divBdr>
        <w:top w:val="none" w:sz="0" w:space="0" w:color="auto"/>
        <w:left w:val="none" w:sz="0" w:space="0" w:color="auto"/>
        <w:bottom w:val="none" w:sz="0" w:space="0" w:color="auto"/>
        <w:right w:val="none" w:sz="0" w:space="0" w:color="auto"/>
      </w:divBdr>
    </w:div>
    <w:div w:id="1939023798">
      <w:bodyDiv w:val="1"/>
      <w:marLeft w:val="0"/>
      <w:marRight w:val="0"/>
      <w:marTop w:val="0"/>
      <w:marBottom w:val="0"/>
      <w:divBdr>
        <w:top w:val="none" w:sz="0" w:space="0" w:color="auto"/>
        <w:left w:val="none" w:sz="0" w:space="0" w:color="auto"/>
        <w:bottom w:val="none" w:sz="0" w:space="0" w:color="auto"/>
        <w:right w:val="none" w:sz="0" w:space="0" w:color="auto"/>
      </w:divBdr>
    </w:div>
    <w:div w:id="1949391666">
      <w:bodyDiv w:val="1"/>
      <w:marLeft w:val="0"/>
      <w:marRight w:val="0"/>
      <w:marTop w:val="0"/>
      <w:marBottom w:val="0"/>
      <w:divBdr>
        <w:top w:val="none" w:sz="0" w:space="0" w:color="auto"/>
        <w:left w:val="none" w:sz="0" w:space="0" w:color="auto"/>
        <w:bottom w:val="none" w:sz="0" w:space="0" w:color="auto"/>
        <w:right w:val="none" w:sz="0" w:space="0" w:color="auto"/>
      </w:divBdr>
    </w:div>
    <w:div w:id="1963607278">
      <w:bodyDiv w:val="1"/>
      <w:marLeft w:val="0"/>
      <w:marRight w:val="0"/>
      <w:marTop w:val="0"/>
      <w:marBottom w:val="0"/>
      <w:divBdr>
        <w:top w:val="none" w:sz="0" w:space="0" w:color="auto"/>
        <w:left w:val="none" w:sz="0" w:space="0" w:color="auto"/>
        <w:bottom w:val="none" w:sz="0" w:space="0" w:color="auto"/>
        <w:right w:val="none" w:sz="0" w:space="0" w:color="auto"/>
      </w:divBdr>
    </w:div>
    <w:div w:id="1981953816">
      <w:bodyDiv w:val="1"/>
      <w:marLeft w:val="0"/>
      <w:marRight w:val="0"/>
      <w:marTop w:val="0"/>
      <w:marBottom w:val="0"/>
      <w:divBdr>
        <w:top w:val="none" w:sz="0" w:space="0" w:color="auto"/>
        <w:left w:val="none" w:sz="0" w:space="0" w:color="auto"/>
        <w:bottom w:val="none" w:sz="0" w:space="0" w:color="auto"/>
        <w:right w:val="none" w:sz="0" w:space="0" w:color="auto"/>
      </w:divBdr>
    </w:div>
    <w:div w:id="2004622722">
      <w:bodyDiv w:val="1"/>
      <w:marLeft w:val="0"/>
      <w:marRight w:val="0"/>
      <w:marTop w:val="0"/>
      <w:marBottom w:val="0"/>
      <w:divBdr>
        <w:top w:val="none" w:sz="0" w:space="0" w:color="auto"/>
        <w:left w:val="none" w:sz="0" w:space="0" w:color="auto"/>
        <w:bottom w:val="none" w:sz="0" w:space="0" w:color="auto"/>
        <w:right w:val="none" w:sz="0" w:space="0" w:color="auto"/>
      </w:divBdr>
    </w:div>
    <w:div w:id="2009939946">
      <w:bodyDiv w:val="1"/>
      <w:marLeft w:val="0"/>
      <w:marRight w:val="0"/>
      <w:marTop w:val="0"/>
      <w:marBottom w:val="0"/>
      <w:divBdr>
        <w:top w:val="none" w:sz="0" w:space="0" w:color="auto"/>
        <w:left w:val="none" w:sz="0" w:space="0" w:color="auto"/>
        <w:bottom w:val="none" w:sz="0" w:space="0" w:color="auto"/>
        <w:right w:val="none" w:sz="0" w:space="0" w:color="auto"/>
      </w:divBdr>
    </w:div>
    <w:div w:id="2010398900">
      <w:bodyDiv w:val="1"/>
      <w:marLeft w:val="0"/>
      <w:marRight w:val="0"/>
      <w:marTop w:val="0"/>
      <w:marBottom w:val="0"/>
      <w:divBdr>
        <w:top w:val="none" w:sz="0" w:space="0" w:color="auto"/>
        <w:left w:val="none" w:sz="0" w:space="0" w:color="auto"/>
        <w:bottom w:val="none" w:sz="0" w:space="0" w:color="auto"/>
        <w:right w:val="none" w:sz="0" w:space="0" w:color="auto"/>
      </w:divBdr>
    </w:div>
    <w:div w:id="2021203537">
      <w:bodyDiv w:val="1"/>
      <w:marLeft w:val="0"/>
      <w:marRight w:val="0"/>
      <w:marTop w:val="0"/>
      <w:marBottom w:val="0"/>
      <w:divBdr>
        <w:top w:val="none" w:sz="0" w:space="0" w:color="auto"/>
        <w:left w:val="none" w:sz="0" w:space="0" w:color="auto"/>
        <w:bottom w:val="none" w:sz="0" w:space="0" w:color="auto"/>
        <w:right w:val="none" w:sz="0" w:space="0" w:color="auto"/>
      </w:divBdr>
    </w:div>
    <w:div w:id="2052534785">
      <w:bodyDiv w:val="1"/>
      <w:marLeft w:val="0"/>
      <w:marRight w:val="0"/>
      <w:marTop w:val="0"/>
      <w:marBottom w:val="0"/>
      <w:divBdr>
        <w:top w:val="none" w:sz="0" w:space="0" w:color="auto"/>
        <w:left w:val="none" w:sz="0" w:space="0" w:color="auto"/>
        <w:bottom w:val="none" w:sz="0" w:space="0" w:color="auto"/>
        <w:right w:val="none" w:sz="0" w:space="0" w:color="auto"/>
      </w:divBdr>
    </w:div>
    <w:div w:id="2066565323">
      <w:bodyDiv w:val="1"/>
      <w:marLeft w:val="0"/>
      <w:marRight w:val="0"/>
      <w:marTop w:val="0"/>
      <w:marBottom w:val="0"/>
      <w:divBdr>
        <w:top w:val="none" w:sz="0" w:space="0" w:color="auto"/>
        <w:left w:val="none" w:sz="0" w:space="0" w:color="auto"/>
        <w:bottom w:val="none" w:sz="0" w:space="0" w:color="auto"/>
        <w:right w:val="none" w:sz="0" w:space="0" w:color="auto"/>
      </w:divBdr>
    </w:div>
    <w:div w:id="2075540207">
      <w:bodyDiv w:val="1"/>
      <w:marLeft w:val="0"/>
      <w:marRight w:val="0"/>
      <w:marTop w:val="0"/>
      <w:marBottom w:val="0"/>
      <w:divBdr>
        <w:top w:val="none" w:sz="0" w:space="0" w:color="auto"/>
        <w:left w:val="none" w:sz="0" w:space="0" w:color="auto"/>
        <w:bottom w:val="none" w:sz="0" w:space="0" w:color="auto"/>
        <w:right w:val="none" w:sz="0" w:space="0" w:color="auto"/>
      </w:divBdr>
    </w:div>
    <w:div w:id="2107535322">
      <w:bodyDiv w:val="1"/>
      <w:marLeft w:val="0"/>
      <w:marRight w:val="0"/>
      <w:marTop w:val="0"/>
      <w:marBottom w:val="0"/>
      <w:divBdr>
        <w:top w:val="none" w:sz="0" w:space="0" w:color="auto"/>
        <w:left w:val="none" w:sz="0" w:space="0" w:color="auto"/>
        <w:bottom w:val="none" w:sz="0" w:space="0" w:color="auto"/>
        <w:right w:val="none" w:sz="0" w:space="0" w:color="auto"/>
      </w:divBdr>
    </w:div>
    <w:div w:id="2116318638">
      <w:bodyDiv w:val="1"/>
      <w:marLeft w:val="0"/>
      <w:marRight w:val="0"/>
      <w:marTop w:val="0"/>
      <w:marBottom w:val="0"/>
      <w:divBdr>
        <w:top w:val="none" w:sz="0" w:space="0" w:color="auto"/>
        <w:left w:val="none" w:sz="0" w:space="0" w:color="auto"/>
        <w:bottom w:val="none" w:sz="0" w:space="0" w:color="auto"/>
        <w:right w:val="none" w:sz="0" w:space="0" w:color="auto"/>
      </w:divBdr>
    </w:div>
    <w:div w:id="2119835093">
      <w:bodyDiv w:val="1"/>
      <w:marLeft w:val="0"/>
      <w:marRight w:val="0"/>
      <w:marTop w:val="0"/>
      <w:marBottom w:val="0"/>
      <w:divBdr>
        <w:top w:val="none" w:sz="0" w:space="0" w:color="auto"/>
        <w:left w:val="none" w:sz="0" w:space="0" w:color="auto"/>
        <w:bottom w:val="none" w:sz="0" w:space="0" w:color="auto"/>
        <w:right w:val="none" w:sz="0" w:space="0" w:color="auto"/>
      </w:divBdr>
    </w:div>
    <w:div w:id="2129618365">
      <w:bodyDiv w:val="1"/>
      <w:marLeft w:val="0"/>
      <w:marRight w:val="0"/>
      <w:marTop w:val="0"/>
      <w:marBottom w:val="0"/>
      <w:divBdr>
        <w:top w:val="none" w:sz="0" w:space="0" w:color="auto"/>
        <w:left w:val="none" w:sz="0" w:space="0" w:color="auto"/>
        <w:bottom w:val="none" w:sz="0" w:space="0" w:color="auto"/>
        <w:right w:val="none" w:sz="0" w:space="0" w:color="auto"/>
      </w:divBdr>
    </w:div>
    <w:div w:id="21316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hyperlink" Target="file:///C:\Users\sanju\Desktop\Thesis%20Work\Thesis%20writing%20Final\Biogas" TargetMode="External"/><Relationship Id="rId68" Type="http://schemas.openxmlformats.org/officeDocument/2006/relationships/hyperlink" Target="file:///C:\Users\sanju\Desktop\Thesis%20Work\Thesis%20writing%20Final\Comparison" TargetMode="External"/><Relationship Id="rId84" Type="http://schemas.openxmlformats.org/officeDocument/2006/relationships/hyperlink" Target="file:///C:\Users\sanju\Desktop\Thesis%20Work\Thesis%20writing%20Final\Unlocking" TargetMode="External"/><Relationship Id="rId89" Type="http://schemas.openxmlformats.org/officeDocument/2006/relationships/hyperlink" Target="file:///C:\Users\sanju\Desktop\Thesis%20Work\Thesis%20writing%20Final\Covariance" TargetMode="External"/><Relationship Id="rId16" Type="http://schemas.openxmlformats.org/officeDocument/2006/relationships/image" Target="media/image5.wmf"/><Relationship Id="rId107" Type="http://schemas.openxmlformats.org/officeDocument/2006/relationships/theme" Target="theme/theme1.xml"/><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footer" Target="footer2.xml"/><Relationship Id="rId58" Type="http://schemas.openxmlformats.org/officeDocument/2006/relationships/hyperlink" Target="file:///C:\Users\sanju\Desktop\Thesis%20Work\Thesis%20writing%20Final\Real-world" TargetMode="External"/><Relationship Id="rId74" Type="http://schemas.openxmlformats.org/officeDocument/2006/relationships/hyperlink" Target="file:///C:\Users\sanju\Desktop\Thesis%20Work\Thesis%20writing%20Final\Black-," TargetMode="External"/><Relationship Id="rId79" Type="http://schemas.openxmlformats.org/officeDocument/2006/relationships/hyperlink" Target="file:///C:\Users\sanju\Desktop\Thesis%20Work\Thesis%20writing%20Final\Multimodel" TargetMode="External"/><Relationship Id="rId102" Type="http://schemas.openxmlformats.org/officeDocument/2006/relationships/hyperlink" Target="#_CTVL001b4e580aaed1b4b309c1ac253c050c437" TargetMode="External"/><Relationship Id="rId5" Type="http://schemas.openxmlformats.org/officeDocument/2006/relationships/webSettings" Target="webSettings.xml"/><Relationship Id="rId90" Type="http://schemas.openxmlformats.org/officeDocument/2006/relationships/hyperlink" Target="file:///C:\Users\sanju\Desktop\Thesis%20Work\Thesis%20writing%20Final\Differential" TargetMode="External"/><Relationship Id="rId95" Type="http://schemas.openxmlformats.org/officeDocument/2006/relationships/image" Target="media/image25.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hyperlink" Target="file:///C:\Users\sanju\Desktop\Thesis%20Work\Thesis%20writing%20Final\Biogas" TargetMode="External"/><Relationship Id="rId69" Type="http://schemas.openxmlformats.org/officeDocument/2006/relationships/hyperlink" Target="file:///C:\Users\sanju\Desktop\Thesis%20Work\Thesis%20writing%20Final\Comparison" TargetMode="External"/><Relationship Id="rId80" Type="http://schemas.openxmlformats.org/officeDocument/2006/relationships/hyperlink" Target="file:///C:\Users\sanju\Desktop\Thesis%20Work\Thesis%20writing%20Final\An" TargetMode="External"/><Relationship Id="rId85" Type="http://schemas.openxmlformats.org/officeDocument/2006/relationships/hyperlink" Target="file:///C:\Users\sanju\Desktop\Thesis%20Work\Thesis%20writing%20Final\MATLAB" TargetMode="Externa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hyperlink" Target="file:///C:\Users\sanju\Desktop\Thesis%20Work\Thesis%20writing%20Final\Recent" TargetMode="External"/><Relationship Id="rId103" Type="http://schemas.openxmlformats.org/officeDocument/2006/relationships/hyperlink" Target="#_CTVL0017519eba8b47847498102588e2108b376" TargetMode="Externa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header" Target="header3.xml"/><Relationship Id="rId62" Type="http://schemas.openxmlformats.org/officeDocument/2006/relationships/hyperlink" Target="file:///C:\Users\sanju\Desktop\Thesis%20Work\Thesis%20writing%20Final\Model" TargetMode="External"/><Relationship Id="rId70" Type="http://schemas.openxmlformats.org/officeDocument/2006/relationships/hyperlink" Target="file:///C:\Users\sanju\Desktop\modeling-approaches-of-biogas-production-3," TargetMode="External"/><Relationship Id="rId75" Type="http://schemas.openxmlformats.org/officeDocument/2006/relationships/hyperlink" Target="file:///C:\Users\sanju\Desktop\Thesis%20Work\Thesis%20writing%20Final\Dochain" TargetMode="External"/><Relationship Id="rId83" Type="http://schemas.openxmlformats.org/officeDocument/2006/relationships/hyperlink" Target="file:///C:\Users\sanju\Desktop\Thesis%20Work\Thesis%20writing%20Final\Information" TargetMode="External"/><Relationship Id="rId88" Type="http://schemas.openxmlformats.org/officeDocument/2006/relationships/hyperlink" Target="file:///C:\Users\sanju\Desktop\Thesis%20Work\Thesis%20writing%20Final\Particle" TargetMode="External"/><Relationship Id="rId91" Type="http://schemas.openxmlformats.org/officeDocument/2006/relationships/hyperlink" Target="file:///C:\Users\sanju\Desktop\Thesis%20Work\Thesis%20writing%20Final\Approximate" TargetMode="External"/><Relationship Id="rId96"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hyperlink" Target="Biogas:" TargetMode="External"/><Relationship Id="rId106" Type="http://schemas.openxmlformats.org/officeDocument/2006/relationships/glossaryDocument" Target="glossary/document.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footer" Target="footer1.xml"/><Relationship Id="rId60" Type="http://schemas.openxmlformats.org/officeDocument/2006/relationships/hyperlink" Target="file:///C:\Users\sanju\Desktop\Thesis%20Work\Thesis%20writing%20Final\Anaerobic" TargetMode="External"/><Relationship Id="rId65" Type="http://schemas.openxmlformats.org/officeDocument/2006/relationships/hyperlink" Target="file:///C:\Users\sanju\Desktop\Thesis%20Work\Thesis%20writing%20Final\Application" TargetMode="External"/><Relationship Id="rId73" Type="http://schemas.openxmlformats.org/officeDocument/2006/relationships/hyperlink" Target="file:///C:\Users\sanju\Desktop\Thesis%20Work\Thesis%20writing%20Final\Adaptive" TargetMode="External"/><Relationship Id="rId78" Type="http://schemas.openxmlformats.org/officeDocument/2006/relationships/hyperlink" Target="file:///C:\Users\sanju\Desktop\Thesis%20Work\Thesis%20writing%20Final\Dynamical" TargetMode="External"/><Relationship Id="rId81" Type="http://schemas.openxmlformats.org/officeDocument/2006/relationships/hyperlink" Target="file:///C:\Users\sanju\Desktop\Thesis%20Work\Thesis%20writing%20Final\Black-box" TargetMode="External"/><Relationship Id="rId86" Type="http://schemas.openxmlformats.org/officeDocument/2006/relationships/hyperlink" Target="file:///C:\Users\sanju\Desktop\Thesis%20Work\Thesis%20writing%20Final\MATLAB" TargetMode="External"/><Relationship Id="rId94" Type="http://schemas.openxmlformats.org/officeDocument/2006/relationships/image" Target="media/image24.png"/><Relationship Id="rId99" Type="http://schemas.openxmlformats.org/officeDocument/2006/relationships/image" Target="media/image29.png"/><Relationship Id="rId101" Type="http://schemas.openxmlformats.org/officeDocument/2006/relationships/hyperlink" Target="#_CTVL001b4e580aaed1b4b309c1ac253c050c437"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header" Target="header1.xml"/><Relationship Id="rId55" Type="http://schemas.openxmlformats.org/officeDocument/2006/relationships/footer" Target="footer3.xml"/><Relationship Id="rId76" Type="http://schemas.openxmlformats.org/officeDocument/2006/relationships/hyperlink" Target="file:///C:\Users\sanju\Desktop\Thesis%20Work\Thesis%20writing%20Final\Modern" TargetMode="External"/><Relationship Id="rId97" Type="http://schemas.openxmlformats.org/officeDocument/2006/relationships/image" Target="media/image27.png"/><Relationship Id="rId104"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hyperlink" Target="file:///C:\Users\sanju\Desktop\Thesis%20Work\Thesis%20writing%20Final\Real-world" TargetMode="External"/><Relationship Id="rId92" Type="http://schemas.openxmlformats.org/officeDocument/2006/relationships/hyperlink" Target="file:///C:\Users\sanju\Desktop\Thesis%20Work\Thesis%20writing%20Final\A" TargetMode="Externa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hyperlink" Target="file:///C:\Users\sanju\Desktop\Thesis%20Work\Thesis%20writing%20Final\Real-world" TargetMode="External"/><Relationship Id="rId87" Type="http://schemas.openxmlformats.org/officeDocument/2006/relationships/hyperlink" Target="file:///C:\Users\sanju\Desktop\Genetic" TargetMode="External"/><Relationship Id="rId61" Type="http://schemas.openxmlformats.org/officeDocument/2006/relationships/hyperlink" Target="file:///C:\Users\sanju\Desktop\modeling-approaches-of-biogas-production-3," TargetMode="External"/><Relationship Id="rId82" Type="http://schemas.openxmlformats.org/officeDocument/2006/relationships/hyperlink" Target="file:///C:\Users\sanju\Desktop\Thesis%20Work\Thesis%20writing%20Final\Root" TargetMode="Externa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hyperlink" Target="file:///C:\Users\sanju\Desktop\Thesis%20Work\Thesis%20writing%20Final\Biofuels" TargetMode="External"/><Relationship Id="rId77" Type="http://schemas.openxmlformats.org/officeDocument/2006/relationships/hyperlink" Target="file:///C:\Users\sanju\Desktop\Thesis%20Work\Thesis%20writing%20Final\State" TargetMode="External"/><Relationship Id="rId100" Type="http://schemas.openxmlformats.org/officeDocument/2006/relationships/image" Target="media/image30.png"/><Relationship Id="rId105"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eader" Target="header2.xml"/><Relationship Id="rId72" Type="http://schemas.openxmlformats.org/officeDocument/2006/relationships/hyperlink" Target="file:///C:\Users\sanju\Desktop\Thesis%20Work\Thesis%20writing%20Final\Flexible" TargetMode="External"/><Relationship Id="rId93" Type="http://schemas.openxmlformats.org/officeDocument/2006/relationships/hyperlink" Target="file:///C:\Users\sanju\Desktop\Thesis%20Work\Thesis%20writing%20Final\11th" TargetMode="External"/><Relationship Id="rId98" Type="http://schemas.openxmlformats.org/officeDocument/2006/relationships/image" Target="media/image28.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hyperlink" Target="file:///C:\Users\sanju\Desktop\Thesis%20Work\Thesis%20writing%20Final\Model"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A6DEBA329944A3868EAD4D4306F6C2"/>
        <w:category>
          <w:name w:val="General"/>
          <w:gallery w:val="placeholder"/>
        </w:category>
        <w:types>
          <w:type w:val="bbPlcHdr"/>
        </w:types>
        <w:behaviors>
          <w:behavior w:val="content"/>
        </w:behaviors>
        <w:guid w:val="{09706F58-B318-48AA-9A3C-50B3CA17DA0F}"/>
      </w:docPartPr>
      <w:docPartBody>
        <w:p w:rsidR="00173DA5" w:rsidRDefault="00173DA5" w:rsidP="00173DA5">
          <w:pPr>
            <w:pStyle w:val="91A6DEBA329944A3868EAD4D4306F6C2"/>
          </w:pPr>
          <w:r w:rsidRPr="004045B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C807FA4-8E6A-430E-976C-B3FF4FD05A1E}"/>
      </w:docPartPr>
      <w:docPartBody>
        <w:p w:rsidR="00173DA5" w:rsidRDefault="00173DA5">
          <w:r w:rsidRPr="00950BC8">
            <w:rPr>
              <w:rStyle w:val="PlaceholderText"/>
            </w:rPr>
            <w:t>Click or tap here to enter text.</w:t>
          </w:r>
        </w:p>
      </w:docPartBody>
    </w:docPart>
    <w:docPart>
      <w:docPartPr>
        <w:name w:val="0B57081A36224965BE406A0F81C1074B"/>
        <w:category>
          <w:name w:val="General"/>
          <w:gallery w:val="placeholder"/>
        </w:category>
        <w:types>
          <w:type w:val="bbPlcHdr"/>
        </w:types>
        <w:behaviors>
          <w:behavior w:val="content"/>
        </w:behaviors>
        <w:guid w:val="{AC264D76-26B9-4621-8324-A27781C8E7DD}"/>
      </w:docPartPr>
      <w:docPartBody>
        <w:p w:rsidR="00173DA5" w:rsidRDefault="00173DA5" w:rsidP="00173DA5">
          <w:pPr>
            <w:pStyle w:val="0B57081A36224965BE406A0F81C1074B"/>
          </w:pPr>
          <w:r w:rsidRPr="004045BF">
            <w:rPr>
              <w:rStyle w:val="PlaceholderText"/>
            </w:rPr>
            <w:t>Click or tap here to enter text.</w:t>
          </w:r>
        </w:p>
      </w:docPartBody>
    </w:docPart>
    <w:docPart>
      <w:docPartPr>
        <w:name w:val="00768B153D1A48CFB99368C0A5062F71"/>
        <w:category>
          <w:name w:val="General"/>
          <w:gallery w:val="placeholder"/>
        </w:category>
        <w:types>
          <w:type w:val="bbPlcHdr"/>
        </w:types>
        <w:behaviors>
          <w:behavior w:val="content"/>
        </w:behaviors>
        <w:guid w:val="{C9E66818-0382-4ACC-A6ED-432CABC756B5}"/>
      </w:docPartPr>
      <w:docPartBody>
        <w:p w:rsidR="00173DA5" w:rsidRDefault="00173DA5" w:rsidP="00173DA5">
          <w:pPr>
            <w:pStyle w:val="00768B153D1A48CFB99368C0A5062F71"/>
          </w:pPr>
          <w:r w:rsidRPr="004045BF">
            <w:rPr>
              <w:rStyle w:val="PlaceholderText"/>
            </w:rPr>
            <w:t>Click or tap here to enter text.</w:t>
          </w:r>
        </w:p>
      </w:docPartBody>
    </w:docPart>
    <w:docPart>
      <w:docPartPr>
        <w:name w:val="4B67730B905E4C7BB410714A40E20335"/>
        <w:category>
          <w:name w:val="General"/>
          <w:gallery w:val="placeholder"/>
        </w:category>
        <w:types>
          <w:type w:val="bbPlcHdr"/>
        </w:types>
        <w:behaviors>
          <w:behavior w:val="content"/>
        </w:behaviors>
        <w:guid w:val="{75F8CE55-73EE-42B7-AFBE-9C1159418182}"/>
      </w:docPartPr>
      <w:docPartBody>
        <w:p w:rsidR="000276FE" w:rsidRDefault="000276FE" w:rsidP="000276FE">
          <w:pPr>
            <w:pStyle w:val="4B67730B905E4C7BB410714A40E20335"/>
          </w:pPr>
          <w:r w:rsidRPr="00950BC8">
            <w:rPr>
              <w:rStyle w:val="PlaceholderText"/>
            </w:rPr>
            <w:t>Click or tap here to enter text.</w:t>
          </w:r>
        </w:p>
      </w:docPartBody>
    </w:docPart>
    <w:docPart>
      <w:docPartPr>
        <w:name w:val="7FA14AD87E1A4B44A75B0B0D1227C3FE"/>
        <w:category>
          <w:name w:val="General"/>
          <w:gallery w:val="placeholder"/>
        </w:category>
        <w:types>
          <w:type w:val="bbPlcHdr"/>
        </w:types>
        <w:behaviors>
          <w:behavior w:val="content"/>
        </w:behaviors>
        <w:guid w:val="{86AC34E5-68F4-4080-A292-908BB18363F5}"/>
      </w:docPartPr>
      <w:docPartBody>
        <w:p w:rsidR="00680B7C" w:rsidRDefault="00345699" w:rsidP="00345699">
          <w:pPr>
            <w:pStyle w:val="7FA14AD87E1A4B44A75B0B0D1227C3FE"/>
          </w:pPr>
          <w:r w:rsidRPr="00950BC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A5"/>
    <w:rsid w:val="00012D09"/>
    <w:rsid w:val="000276FE"/>
    <w:rsid w:val="00060E98"/>
    <w:rsid w:val="00067048"/>
    <w:rsid w:val="000D3C74"/>
    <w:rsid w:val="000E4D69"/>
    <w:rsid w:val="000E7228"/>
    <w:rsid w:val="00173DA5"/>
    <w:rsid w:val="0027061C"/>
    <w:rsid w:val="00285582"/>
    <w:rsid w:val="002D30B0"/>
    <w:rsid w:val="00345699"/>
    <w:rsid w:val="0035411D"/>
    <w:rsid w:val="003D2806"/>
    <w:rsid w:val="00402D3B"/>
    <w:rsid w:val="00407599"/>
    <w:rsid w:val="00440154"/>
    <w:rsid w:val="004600F1"/>
    <w:rsid w:val="00491275"/>
    <w:rsid w:val="00632B94"/>
    <w:rsid w:val="006351B2"/>
    <w:rsid w:val="00680B7C"/>
    <w:rsid w:val="006D23F4"/>
    <w:rsid w:val="006F60AC"/>
    <w:rsid w:val="00764307"/>
    <w:rsid w:val="007B270A"/>
    <w:rsid w:val="008077BF"/>
    <w:rsid w:val="008B5F02"/>
    <w:rsid w:val="00936FA4"/>
    <w:rsid w:val="00AB3371"/>
    <w:rsid w:val="00AF6491"/>
    <w:rsid w:val="00BF6B2E"/>
    <w:rsid w:val="00C173B3"/>
    <w:rsid w:val="00C62ECB"/>
    <w:rsid w:val="00C74BC1"/>
    <w:rsid w:val="00D93C3E"/>
    <w:rsid w:val="00DA42DC"/>
    <w:rsid w:val="00DE0EC7"/>
    <w:rsid w:val="00E76873"/>
    <w:rsid w:val="00EB7983"/>
    <w:rsid w:val="00F622E1"/>
    <w:rsid w:val="00FC1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1B2"/>
    <w:rPr>
      <w:color w:val="808080"/>
    </w:rPr>
  </w:style>
  <w:style w:type="paragraph" w:customStyle="1" w:styleId="91A6DEBA329944A3868EAD4D4306F6C2">
    <w:name w:val="91A6DEBA329944A3868EAD4D4306F6C2"/>
    <w:rsid w:val="00173DA5"/>
  </w:style>
  <w:style w:type="paragraph" w:customStyle="1" w:styleId="0B57081A36224965BE406A0F81C1074B">
    <w:name w:val="0B57081A36224965BE406A0F81C1074B"/>
    <w:rsid w:val="00173DA5"/>
  </w:style>
  <w:style w:type="paragraph" w:customStyle="1" w:styleId="00768B153D1A48CFB99368C0A5062F71">
    <w:name w:val="00768B153D1A48CFB99368C0A5062F71"/>
    <w:rsid w:val="00173DA5"/>
  </w:style>
  <w:style w:type="paragraph" w:customStyle="1" w:styleId="4B67730B905E4C7BB410714A40E20335">
    <w:name w:val="4B67730B905E4C7BB410714A40E20335"/>
    <w:rsid w:val="000276FE"/>
  </w:style>
  <w:style w:type="paragraph" w:customStyle="1" w:styleId="7FA14AD87E1A4B44A75B0B0D1227C3FE">
    <w:name w:val="7FA14AD87E1A4B44A75B0B0D1227C3FE"/>
    <w:rsid w:val="00345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Ebe06</b:Tag>
    <b:SourceType>Book</b:SourceType>
    <b:Guid>{AE198207-8FA5-4694-88F8-3BDC77F0C8CE}</b:Guid>
    <b:Author>
      <b:Author>
        <b:NameList>
          <b:Person>
            <b:Last>Ebel</b:Last>
            <b:First>H.</b:First>
            <b:Middle>F.</b:Middle>
          </b:Person>
          <b:Person>
            <b:Last>Bliefert</b:Last>
            <b:First>C.</b:First>
          </b:Person>
          <b:Person>
            <b:Last>Greulich</b:Last>
            <b:First>W.</b:First>
          </b:Person>
        </b:NameList>
      </b:Author>
    </b:Author>
    <b:Title>Schreiben und Publizieren in den Naturwissenschaften</b:Title>
    <b:Year>2006</b:Year>
    <b:Publisher>Wiley-VCH</b:Publisher>
    <b:RefOrder>1</b:RefOrder>
  </b:Source>
</b:Sources>
</file>

<file path=customXml/itemProps1.xml><?xml version="1.0" encoding="utf-8"?>
<ds:datastoreItem xmlns:ds="http://schemas.openxmlformats.org/officeDocument/2006/customXml" ds:itemID="{0FC6770B-3F92-4A00-8420-8826C1F9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34</Pages>
  <Words>49804</Words>
  <Characters>304304</Characters>
  <Application>Microsoft Office Word</Application>
  <DocSecurity>0</DocSecurity>
  <Lines>5532</Lines>
  <Paragraphs>2046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Wissenschaftszentrum Straubing</Company>
  <LinksUpToDate>false</LinksUpToDate>
  <CharactersWithSpaces>352062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Praktikantenrechner</dc:creator>
  <cp:lastModifiedBy>Sanju Pallissery Babu</cp:lastModifiedBy>
  <cp:revision>3</cp:revision>
  <cp:lastPrinted>2025-02-19T12:08:00Z</cp:lastPrinted>
  <dcterms:created xsi:type="dcterms:W3CDTF">2025-03-10T19:24:00Z</dcterms:created>
  <dcterms:modified xsi:type="dcterms:W3CDTF">2025-03-10T20:48:00Z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Final Thesis Report</vt:lpwstr>
  </property>
  <property fmtid="{D5CDD505-2E9C-101B-9397-08002B2CF9AE}" pid="3" name="GrammarlyDocumentId">
    <vt:lpwstr>bc54d3b148610118b93000974d86d39a04ff5e2fbffda827358308562f6179d8</vt:lpwstr>
  </property>
  <property fmtid="{D5CDD505-2E9C-101B-9397-08002B2CF9AE}" pid="4" name="CitaviDocumentProperty_8">
    <vt:lpwstr>C:\Users\sanju\Documents\Citavi 7\Projects\Final Thesis Report\Final Thesis Report.ctv6</vt:lpwstr>
  </property>
  <property fmtid="{D5CDD505-2E9C-101B-9397-08002B2CF9AE}" pid="5" name="CitaviDocumentProperty_0">
    <vt:lpwstr>8fce6cc0-3150-4974-9baa-b238b063101a</vt:lpwstr>
  </property>
  <property fmtid="{D5CDD505-2E9C-101B-9397-08002B2CF9AE}" pid="6" name="CitaviDocumentProperty_28">
    <vt:lpwstr>True</vt:lpwstr>
  </property>
  <property fmtid="{D5CDD505-2E9C-101B-9397-08002B2CF9AE}" pid="7" name="CitaviDocumentProperty_11">
    <vt:lpwstr>Heading 1</vt:lpwstr>
  </property>
  <property fmtid="{D5CDD505-2E9C-101B-9397-08002B2CF9AE}" pid="8" name="CitaviDocumentProperty_12">
    <vt:lpwstr>Normal</vt:lpwstr>
  </property>
  <property fmtid="{D5CDD505-2E9C-101B-9397-08002B2CF9AE}" pid="9" name="CitaviDocumentProperty_16">
    <vt:lpwstr>Subtitle</vt:lpwstr>
  </property>
  <property fmtid="{D5CDD505-2E9C-101B-9397-08002B2CF9AE}" pid="10" name="CitaviDocumentProperty_13">
    <vt:lpwstr>Normal</vt:lpwstr>
  </property>
  <property fmtid="{D5CDD505-2E9C-101B-9397-08002B2CF9AE}" pid="11" name="CitaviDocumentProperty_15">
    <vt:lpwstr>Normal</vt:lpwstr>
  </property>
  <property fmtid="{D5CDD505-2E9C-101B-9397-08002B2CF9AE}" pid="12" name="CitaviDocumentProperty_17">
    <vt:lpwstr>Normal</vt:lpwstr>
  </property>
  <property fmtid="{D5CDD505-2E9C-101B-9397-08002B2CF9AE}" pid="13" name="CitaviDocumentProperty_1">
    <vt:lpwstr>7.0.5.0</vt:lpwstr>
  </property>
  <property fmtid="{D5CDD505-2E9C-101B-9397-08002B2CF9AE}" pid="14" name="CitaviDocumentProperty_6">
    <vt:lpwstr>True</vt:lpwstr>
  </property>
</Properties>
</file>