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A34C" w14:textId="77777777" w:rsidR="00263F4F" w:rsidRDefault="00263F4F" w:rsidP="00883018">
      <w:pPr>
        <w:spacing w:after="20"/>
        <w:rPr>
          <w:rFonts w:asciiTheme="minorHAnsi" w:eastAsia="Calibri" w:hAnsiTheme="minorHAnsi" w:cs="Calibri"/>
          <w:b/>
          <w:bCs/>
          <w:color w:val="1F3864"/>
          <w:sz w:val="30"/>
          <w:szCs w:val="30"/>
        </w:rPr>
      </w:pPr>
    </w:p>
    <w:p w14:paraId="612DEC88" w14:textId="21B9D0B7" w:rsidR="0047272C" w:rsidRPr="00240F6A" w:rsidRDefault="00052FEA" w:rsidP="00883018">
      <w:pPr>
        <w:spacing w:after="20"/>
        <w:rPr>
          <w:rFonts w:asciiTheme="minorHAnsi" w:hAnsiTheme="minorHAnsi"/>
          <w:sz w:val="30"/>
          <w:szCs w:val="30"/>
        </w:rPr>
      </w:pPr>
      <w:r w:rsidRPr="00240F6A">
        <w:rPr>
          <w:rFonts w:asciiTheme="minorHAnsi" w:eastAsia="Calibri" w:hAnsiTheme="minorHAnsi" w:cs="Calibri"/>
          <w:b/>
          <w:bCs/>
          <w:color w:val="1F3864"/>
          <w:sz w:val="30"/>
          <w:szCs w:val="30"/>
        </w:rPr>
        <w:t>SANJUKTA APARNA VENKATACHALAM</w:t>
      </w:r>
    </w:p>
    <w:p w14:paraId="545F3181" w14:textId="77777777" w:rsidR="0067751F" w:rsidRPr="00283A12" w:rsidRDefault="0067751F" w:rsidP="0067751F">
      <w:pPr>
        <w:spacing w:line="360" w:lineRule="auto"/>
        <w:rPr>
          <w:rFonts w:asciiTheme="minorHAnsi" w:eastAsia="Calibri" w:hAnsiTheme="minorHAnsi" w:cs="Calibri"/>
          <w:b/>
          <w:bCs/>
          <w:color w:val="222222"/>
          <w:sz w:val="18"/>
          <w:szCs w:val="18"/>
        </w:rPr>
      </w:pPr>
      <w:r w:rsidRPr="00283A12">
        <w:rPr>
          <w:rFonts w:asciiTheme="minorHAnsi" w:eastAsia="Calibri" w:hAnsiTheme="minorHAnsi" w:cs="Calibri"/>
          <w:b/>
          <w:bCs/>
          <w:color w:val="222222"/>
          <w:sz w:val="18"/>
          <w:szCs w:val="18"/>
        </w:rPr>
        <w:t>Embedded Software &amp; Firmware Engineer · C · ARM Cortex-M · FreeRTOS · Bootloaders · FPGA/RTL</w:t>
      </w:r>
    </w:p>
    <w:p w14:paraId="30DB3387" w14:textId="0C48310D" w:rsidR="0047272C" w:rsidRPr="000C36A9" w:rsidRDefault="00421DB8" w:rsidP="00FC77F6">
      <w:pPr>
        <w:spacing w:line="360" w:lineRule="auto"/>
        <w:rPr>
          <w:rStyle w:val="Hyperlink"/>
        </w:rPr>
      </w:pPr>
      <w:r>
        <w:rPr>
          <w:rFonts w:asciiTheme="minorHAnsi" w:eastAsia="Calibri" w:hAnsiTheme="minorHAnsi" w:cs="Calibri"/>
          <w:sz w:val="19"/>
          <w:szCs w:val="19"/>
        </w:rPr>
        <w:t>United Kingdom</w:t>
      </w:r>
      <w:r w:rsidR="00052FEA" w:rsidRPr="00240F6A">
        <w:rPr>
          <w:rFonts w:asciiTheme="minorHAnsi" w:eastAsia="Calibri" w:hAnsiTheme="minorHAnsi" w:cs="Calibri"/>
          <w:color w:val="444444"/>
          <w:sz w:val="19"/>
          <w:szCs w:val="19"/>
        </w:rPr>
        <w:t xml:space="preserve"> | </w:t>
      </w:r>
      <w:r w:rsidR="00052FEA" w:rsidRPr="00240F6A">
        <w:rPr>
          <w:rFonts w:asciiTheme="minorHAnsi" w:eastAsia="Calibri" w:hAnsiTheme="minorHAnsi" w:cs="Calibri"/>
          <w:sz w:val="19"/>
          <w:szCs w:val="19"/>
        </w:rPr>
        <w:t xml:space="preserve">07810 </w:t>
      </w:r>
      <w:r w:rsidR="00345557" w:rsidRPr="00240F6A">
        <w:rPr>
          <w:rFonts w:asciiTheme="minorHAnsi" w:eastAsia="Calibri" w:hAnsiTheme="minorHAnsi" w:cs="Calibri"/>
          <w:sz w:val="19"/>
          <w:szCs w:val="19"/>
        </w:rPr>
        <w:t>891517</w:t>
      </w:r>
      <w:r w:rsidR="00345557" w:rsidRPr="00240F6A">
        <w:rPr>
          <w:rFonts w:asciiTheme="minorHAnsi" w:eastAsia="Calibri" w:hAnsiTheme="minorHAnsi" w:cs="Calibri"/>
          <w:color w:val="444444"/>
          <w:sz w:val="19"/>
          <w:szCs w:val="19"/>
        </w:rPr>
        <w:t xml:space="preserve"> |</w:t>
      </w:r>
      <w:r w:rsidR="00052FEA" w:rsidRPr="00240F6A">
        <w:rPr>
          <w:rFonts w:asciiTheme="minorHAnsi" w:eastAsia="Calibri" w:hAnsiTheme="minorHAnsi" w:cs="Calibri"/>
          <w:color w:val="444444"/>
          <w:sz w:val="19"/>
          <w:szCs w:val="19"/>
        </w:rPr>
        <w:t xml:space="preserve"> </w:t>
      </w:r>
      <w:hyperlink r:id="rId5" w:history="1">
        <w:r w:rsidR="00345557" w:rsidRPr="009909C6">
          <w:rPr>
            <w:rStyle w:val="Hyperlink"/>
            <w:rFonts w:asciiTheme="minorHAnsi" w:eastAsia="Calibri" w:hAnsiTheme="minorHAnsi" w:cs="Calibri"/>
            <w:sz w:val="19"/>
            <w:szCs w:val="19"/>
          </w:rPr>
          <w:t>sanjuktaa23@gmail.com</w:t>
        </w:r>
      </w:hyperlink>
      <w:r w:rsidR="00052FEA" w:rsidRPr="00240F6A">
        <w:rPr>
          <w:rFonts w:asciiTheme="minorHAnsi" w:eastAsia="Calibri" w:hAnsiTheme="minorHAnsi" w:cs="Calibri"/>
          <w:color w:val="444444"/>
          <w:sz w:val="19"/>
          <w:szCs w:val="19"/>
        </w:rPr>
        <w:t xml:space="preserve"> | </w:t>
      </w:r>
      <w:hyperlink r:id="rId6" w:history="1">
        <w:r w:rsidR="00C70EC6" w:rsidRPr="00703F01">
          <w:rPr>
            <w:rFonts w:asciiTheme="minorHAnsi" w:eastAsia="Calibri" w:hAnsiTheme="minorHAnsi" w:cs="Calibri"/>
            <w:color w:val="0070C0"/>
            <w:sz w:val="19"/>
            <w:szCs w:val="19"/>
            <w:u w:val="single"/>
          </w:rPr>
          <w:t>LinkedIn</w:t>
        </w:r>
      </w:hyperlink>
      <w:r w:rsidR="00052FEA" w:rsidRPr="00240F6A">
        <w:rPr>
          <w:rFonts w:asciiTheme="minorHAnsi" w:eastAsia="Calibri" w:hAnsiTheme="minorHAnsi" w:cs="Calibri"/>
          <w:color w:val="444444"/>
          <w:sz w:val="19"/>
          <w:szCs w:val="19"/>
        </w:rPr>
        <w:t xml:space="preserve"> |</w:t>
      </w:r>
      <w:r w:rsidR="00703F01">
        <w:rPr>
          <w:rFonts w:asciiTheme="minorHAnsi" w:eastAsia="Calibri" w:hAnsiTheme="minorHAnsi" w:cs="Calibri"/>
          <w:color w:val="444444"/>
          <w:sz w:val="19"/>
          <w:szCs w:val="19"/>
        </w:rPr>
        <w:t xml:space="preserve"> </w:t>
      </w:r>
      <w:hyperlink r:id="rId7" w:history="1">
        <w:proofErr w:type="spellStart"/>
        <w:r w:rsidR="006302B2" w:rsidRPr="006302B2">
          <w:rPr>
            <w:rStyle w:val="Hyperlink"/>
            <w:rFonts w:asciiTheme="minorHAnsi" w:eastAsia="Calibri" w:hAnsiTheme="minorHAnsi" w:cs="Calibri"/>
            <w:sz w:val="19"/>
            <w:szCs w:val="19"/>
          </w:rPr>
          <w:t>Github</w:t>
        </w:r>
        <w:proofErr w:type="spellEnd"/>
      </w:hyperlink>
      <w:r w:rsidR="00703F01">
        <w:rPr>
          <w:rFonts w:asciiTheme="minorHAnsi" w:eastAsia="Calibri" w:hAnsiTheme="minorHAnsi" w:cs="Calibri"/>
          <w:color w:val="444444"/>
          <w:sz w:val="19"/>
          <w:szCs w:val="19"/>
        </w:rPr>
        <w:t xml:space="preserve"> | </w:t>
      </w:r>
      <w:hyperlink r:id="rId8" w:history="1">
        <w:r w:rsidR="00703F01" w:rsidRPr="00703F01">
          <w:rPr>
            <w:rStyle w:val="Hyperlink"/>
            <w:rFonts w:asciiTheme="minorHAnsi" w:eastAsia="Calibri" w:hAnsiTheme="minorHAnsi" w:cs="Calibri"/>
            <w:sz w:val="19"/>
            <w:szCs w:val="19"/>
          </w:rPr>
          <w:t>Portfolio</w:t>
        </w:r>
      </w:hyperlink>
      <w:r w:rsidR="00C70EC6">
        <w:rPr>
          <w:rFonts w:asciiTheme="minorHAnsi" w:eastAsia="Calibri" w:hAnsiTheme="minorHAnsi" w:cs="Calibri"/>
          <w:color w:val="1F3864"/>
          <w:sz w:val="19"/>
          <w:szCs w:val="19"/>
          <w:u w:val="single"/>
        </w:rPr>
        <w:fldChar w:fldCharType="begin"/>
      </w:r>
      <w:r w:rsidR="000C36A9">
        <w:rPr>
          <w:rFonts w:asciiTheme="minorHAnsi" w:eastAsia="Calibri" w:hAnsiTheme="minorHAnsi" w:cs="Calibri"/>
          <w:color w:val="1F3864"/>
          <w:sz w:val="19"/>
          <w:szCs w:val="19"/>
          <w:u w:val="single"/>
        </w:rPr>
        <w:instrText>HYPERLINK "https://github.com/Sanjukta23"</w:instrText>
      </w:r>
      <w:r w:rsidR="00C70EC6">
        <w:rPr>
          <w:rFonts w:asciiTheme="minorHAnsi" w:eastAsia="Calibri" w:hAnsiTheme="minorHAnsi" w:cs="Calibri"/>
          <w:color w:val="1F3864"/>
          <w:sz w:val="19"/>
          <w:szCs w:val="19"/>
          <w:u w:val="single"/>
        </w:rPr>
      </w:r>
      <w:r w:rsidR="00C70EC6">
        <w:rPr>
          <w:rFonts w:asciiTheme="minorHAnsi" w:eastAsia="Calibri" w:hAnsiTheme="minorHAnsi" w:cs="Calibri"/>
          <w:color w:val="1F3864"/>
          <w:sz w:val="19"/>
          <w:szCs w:val="19"/>
          <w:u w:val="single"/>
        </w:rPr>
        <w:fldChar w:fldCharType="separate"/>
      </w:r>
    </w:p>
    <w:p w14:paraId="4F7446F2" w14:textId="021EFA0E" w:rsidR="00BD1C21" w:rsidRPr="00FE3EC1" w:rsidRDefault="00C70EC6" w:rsidP="00FC77F6">
      <w:pPr>
        <w:spacing w:line="360" w:lineRule="auto"/>
        <w:rPr>
          <w:rFonts w:asciiTheme="minorHAnsi" w:hAnsiTheme="minorHAnsi"/>
          <w:bCs/>
          <w:i/>
          <w:color w:val="595959" w:themeColor="text1" w:themeTint="A6"/>
          <w:sz w:val="18"/>
          <w:szCs w:val="18"/>
        </w:rPr>
      </w:pPr>
      <w:r>
        <w:rPr>
          <w:rFonts w:asciiTheme="minorHAnsi" w:eastAsia="Calibri" w:hAnsiTheme="minorHAnsi" w:cs="Calibri"/>
          <w:color w:val="1F3864"/>
          <w:sz w:val="19"/>
          <w:szCs w:val="19"/>
          <w:u w:val="single"/>
        </w:rPr>
        <w:fldChar w:fldCharType="end"/>
      </w:r>
      <w:r w:rsidR="00BD1C21" w:rsidRPr="00883018">
        <w:rPr>
          <w:rFonts w:asciiTheme="minorHAnsi" w:hAnsiTheme="minorHAnsi"/>
          <w:i/>
          <w:iCs/>
          <w:color w:val="595959" w:themeColor="text1" w:themeTint="A6"/>
          <w:sz w:val="18"/>
          <w:szCs w:val="18"/>
        </w:rPr>
        <w:t xml:space="preserve">Right to work: </w:t>
      </w:r>
      <w:r w:rsidR="00FE3EC1" w:rsidRPr="00FE3EC1">
        <w:rPr>
          <w:rFonts w:asciiTheme="minorHAnsi" w:hAnsiTheme="minorHAnsi"/>
          <w:bCs/>
          <w:i/>
          <w:color w:val="595959" w:themeColor="text1" w:themeTint="A6"/>
          <w:sz w:val="18"/>
          <w:szCs w:val="18"/>
        </w:rPr>
        <w:t>UK Student visa, moving to the Graduate Route (2 years) – no sponsorship required</w:t>
      </w:r>
    </w:p>
    <w:p w14:paraId="64549ECD" w14:textId="77777777" w:rsidR="0047272C" w:rsidRPr="000E04F0" w:rsidRDefault="00052FEA" w:rsidP="00FC77F6">
      <w:pPr>
        <w:keepNext/>
        <w:pBdr>
          <w:bottom w:val="single" w:sz="6" w:space="2" w:color="1F3864"/>
        </w:pBdr>
        <w:spacing w:after="82"/>
        <w:rPr>
          <w:rFonts w:asciiTheme="minorHAnsi" w:hAnsiTheme="minorHAnsi"/>
          <w:sz w:val="22"/>
          <w:szCs w:val="22"/>
        </w:rPr>
      </w:pPr>
      <w:r w:rsidRPr="000E04F0">
        <w:rPr>
          <w:rFonts w:asciiTheme="minorHAnsi" w:eastAsia="Calibri" w:hAnsiTheme="minorHAnsi" w:cs="Calibri"/>
          <w:b/>
          <w:bCs/>
          <w:caps/>
          <w:color w:val="1F3864"/>
          <w:sz w:val="22"/>
          <w:szCs w:val="22"/>
        </w:rPr>
        <w:t>Personal Statement</w:t>
      </w:r>
    </w:p>
    <w:p w14:paraId="0A59CF53" w14:textId="1B88E91C" w:rsidR="004070BD" w:rsidRPr="004070BD" w:rsidRDefault="00C0778D" w:rsidP="00756EC7">
      <w:pPr>
        <w:spacing w:after="40" w:line="276" w:lineRule="auto"/>
        <w:jc w:val="both"/>
        <w:rPr>
          <w:rFonts w:asciiTheme="minorHAnsi" w:hAnsiTheme="minorHAnsi"/>
        </w:rPr>
      </w:pPr>
      <w:r w:rsidRPr="004070BD">
        <w:rPr>
          <w:rFonts w:asciiTheme="minorHAnsi" w:eastAsia="Calibri" w:hAnsiTheme="minorHAnsi" w:cs="Calibri"/>
        </w:rPr>
        <w:t>Embedded software engineer with an MSc in Embedded Systems Engineering (Distinction, 74%) from the University of Leeds.</w:t>
      </w:r>
      <w:r>
        <w:rPr>
          <w:rFonts w:asciiTheme="minorHAnsi" w:eastAsia="Calibri" w:hAnsiTheme="minorHAnsi" w:cs="Calibri"/>
        </w:rPr>
        <w:t xml:space="preserve"> Built</w:t>
      </w:r>
      <w:r w:rsidRPr="004070BD">
        <w:rPr>
          <w:rFonts w:asciiTheme="minorHAnsi" w:eastAsia="Calibri" w:hAnsiTheme="minorHAnsi" w:cs="Calibri"/>
        </w:rPr>
        <w:t xml:space="preserve"> bare-metal and FreeRTOS firmware in C for ARM Cortex-M4F – register-level drivers, a custom UART bootloader with CRC-framed firmware update – and Verilog RTL on FPGA, and </w:t>
      </w:r>
      <w:r>
        <w:rPr>
          <w:rFonts w:asciiTheme="minorHAnsi" w:eastAsia="Calibri" w:hAnsiTheme="minorHAnsi" w:cs="Calibri"/>
        </w:rPr>
        <w:t>va</w:t>
      </w:r>
      <w:r w:rsidRPr="004070BD">
        <w:rPr>
          <w:rFonts w:asciiTheme="minorHAnsi" w:eastAsia="Calibri" w:hAnsiTheme="minorHAnsi" w:cs="Calibri"/>
        </w:rPr>
        <w:t>lidate everything on live hardware with logic analysers, SWD and SEGGER SystemView. Top-20-of-800 finalist, NESIA National Innovation Challenge.</w:t>
      </w:r>
    </w:p>
    <w:p w14:paraId="17B0ED0F" w14:textId="66214E88" w:rsidR="0047272C" w:rsidRPr="000E04F0" w:rsidRDefault="00052FEA">
      <w:pPr>
        <w:keepNext/>
        <w:pBdr>
          <w:bottom w:val="single" w:sz="6" w:space="2" w:color="1F3864"/>
        </w:pBdr>
        <w:spacing w:before="225" w:after="82"/>
        <w:rPr>
          <w:rFonts w:asciiTheme="minorHAnsi" w:hAnsiTheme="minorHAnsi"/>
          <w:sz w:val="22"/>
          <w:szCs w:val="22"/>
        </w:rPr>
      </w:pPr>
      <w:r w:rsidRPr="000E04F0">
        <w:rPr>
          <w:rFonts w:asciiTheme="minorHAnsi" w:eastAsia="Calibri" w:hAnsiTheme="minorHAnsi" w:cs="Calibri"/>
          <w:b/>
          <w:bCs/>
          <w:caps/>
          <w:color w:val="1F3864"/>
          <w:sz w:val="22"/>
          <w:szCs w:val="22"/>
        </w:rPr>
        <w:t>Skills</w:t>
      </w:r>
    </w:p>
    <w:p w14:paraId="6949744B" w14:textId="300F74CD" w:rsidR="00892A84" w:rsidRPr="00892A84" w:rsidRDefault="00965032" w:rsidP="00892A84">
      <w:pPr>
        <w:spacing w:after="46" w:line="264" w:lineRule="auto"/>
        <w:jc w:val="both"/>
        <w:rPr>
          <w:rFonts w:asciiTheme="minorHAnsi" w:eastAsia="Calibri" w:hAnsiTheme="minorHAnsi" w:cs="Calibri"/>
          <w:bCs/>
          <w:color w:val="222222"/>
        </w:rPr>
      </w:pPr>
      <w:r w:rsidRPr="00965032">
        <w:rPr>
          <w:rFonts w:asciiTheme="minorHAnsi" w:eastAsia="Calibri" w:hAnsiTheme="minorHAnsi" w:cs="Calibri"/>
          <w:b/>
          <w:bCs/>
          <w:color w:val="222222"/>
        </w:rPr>
        <w:t>Embedded &amp; Architecture:</w:t>
      </w:r>
      <w:r w:rsidR="00892A84">
        <w:rPr>
          <w:rFonts w:asciiTheme="minorHAnsi" w:eastAsia="Calibri" w:hAnsiTheme="minorHAnsi" w:cs="Calibri"/>
          <w:bCs/>
          <w:color w:val="222222"/>
        </w:rPr>
        <w:t xml:space="preserve"> </w:t>
      </w:r>
      <w:r w:rsidR="00892A84" w:rsidRPr="00965032">
        <w:rPr>
          <w:rFonts w:asciiTheme="minorHAnsi" w:eastAsia="Calibri" w:hAnsiTheme="minorHAnsi" w:cs="Calibri"/>
          <w:bCs/>
          <w:color w:val="222222"/>
        </w:rPr>
        <w:t>ARM Cortex-M4F (exception model, NVIC, MSP/PSP, memory map, MPU); bare-metal register-level programming, FreeRTOS, bootloaders and internal flash programming, DMA, interrupts, timers/PWM, RTC, low-power modes</w:t>
      </w:r>
    </w:p>
    <w:p w14:paraId="5D9E151D" w14:textId="1B84B4B3" w:rsidR="00965032" w:rsidRPr="00965032" w:rsidRDefault="00965032" w:rsidP="00965032">
      <w:pPr>
        <w:spacing w:after="46" w:line="264" w:lineRule="auto"/>
        <w:jc w:val="both"/>
        <w:rPr>
          <w:rFonts w:asciiTheme="minorHAnsi" w:eastAsia="Calibri" w:hAnsiTheme="minorHAnsi" w:cs="Calibri"/>
          <w:color w:val="222222"/>
        </w:rPr>
      </w:pPr>
      <w:r w:rsidRPr="00965032">
        <w:rPr>
          <w:rFonts w:asciiTheme="minorHAnsi" w:eastAsia="Calibri" w:hAnsiTheme="minorHAnsi" w:cs="Calibri"/>
          <w:b/>
          <w:bCs/>
          <w:color w:val="222222"/>
        </w:rPr>
        <w:t>Protocols:</w:t>
      </w:r>
      <w:r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SPI,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I2C,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CAN,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UART/USART (register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+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HAL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level); LoRa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868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MHz,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Wi-Fi</w:t>
      </w:r>
    </w:p>
    <w:p w14:paraId="149CCEF5" w14:textId="621B7617" w:rsidR="00965032" w:rsidRPr="00965032" w:rsidRDefault="00965032" w:rsidP="00965032">
      <w:pPr>
        <w:spacing w:after="46" w:line="264" w:lineRule="auto"/>
        <w:jc w:val="both"/>
        <w:rPr>
          <w:rFonts w:asciiTheme="minorHAnsi" w:eastAsia="Calibri" w:hAnsiTheme="minorHAnsi" w:cs="Calibri"/>
          <w:color w:val="222222"/>
        </w:rPr>
      </w:pPr>
      <w:r w:rsidRPr="00CB252C">
        <w:rPr>
          <w:rFonts w:asciiTheme="minorHAnsi" w:eastAsia="Calibri" w:hAnsiTheme="minorHAnsi" w:cs="Calibri"/>
          <w:b/>
          <w:bCs/>
          <w:color w:val="222222"/>
        </w:rPr>
        <w:t>Languages:</w:t>
      </w:r>
      <w:r w:rsidR="00CB252C">
        <w:rPr>
          <w:rFonts w:asciiTheme="minorHAnsi" w:eastAsia="Calibri" w:hAnsiTheme="minorHAnsi" w:cs="Calibri"/>
          <w:b/>
          <w:bCs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C,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="00CB252C" w:rsidRPr="00965032">
        <w:rPr>
          <w:rFonts w:asciiTheme="minorHAnsi" w:eastAsia="Calibri" w:hAnsiTheme="minorHAnsi" w:cs="Calibri"/>
          <w:color w:val="222222"/>
        </w:rPr>
        <w:t>Embedded</w:t>
      </w:r>
      <w:r w:rsidR="00892A84">
        <w:rPr>
          <w:rFonts w:asciiTheme="minorHAnsi" w:eastAsia="Calibri" w:hAnsiTheme="minorHAnsi" w:cs="Calibri"/>
          <w:color w:val="222222"/>
        </w:rPr>
        <w:t xml:space="preserve"> C</w:t>
      </w:r>
      <w:r w:rsidRPr="00965032">
        <w:rPr>
          <w:rFonts w:asciiTheme="minorHAnsi" w:eastAsia="Calibri" w:hAnsiTheme="minorHAnsi" w:cs="Calibri"/>
          <w:color w:val="222222"/>
        </w:rPr>
        <w:t>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C++,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Python,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Verilog</w:t>
      </w:r>
      <w:r w:rsidR="000D5ADF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RTL,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ARM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Assembly,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MATLAB</w:t>
      </w:r>
    </w:p>
    <w:p w14:paraId="5EBC432D" w14:textId="7229838F" w:rsidR="00965032" w:rsidRPr="00965032" w:rsidRDefault="00965032" w:rsidP="00965032">
      <w:pPr>
        <w:spacing w:after="46" w:line="264" w:lineRule="auto"/>
        <w:jc w:val="both"/>
        <w:rPr>
          <w:rFonts w:asciiTheme="minorHAnsi" w:eastAsia="Calibri" w:hAnsiTheme="minorHAnsi" w:cs="Calibri"/>
          <w:color w:val="222222"/>
        </w:rPr>
      </w:pPr>
      <w:r w:rsidRPr="00CB252C">
        <w:rPr>
          <w:rFonts w:asciiTheme="minorHAnsi" w:eastAsia="Calibri" w:hAnsiTheme="minorHAnsi" w:cs="Calibri"/>
          <w:b/>
          <w:bCs/>
          <w:color w:val="222222"/>
        </w:rPr>
        <w:t>FPGA/RTL: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="00253454">
        <w:rPr>
          <w:rFonts w:asciiTheme="minorHAnsi" w:eastAsia="Calibri" w:hAnsiTheme="minorHAnsi" w:cs="Calibri"/>
          <w:color w:val="222222"/>
        </w:rPr>
        <w:t xml:space="preserve"> </w:t>
      </w:r>
      <w:r w:rsidR="00253454" w:rsidRPr="00CB252C">
        <w:rPr>
          <w:rFonts w:asciiTheme="minorHAnsi" w:eastAsia="Calibri" w:hAnsiTheme="minorHAnsi" w:cs="Calibri"/>
          <w:bCs/>
          <w:color w:val="222222"/>
        </w:rPr>
        <w:t>Verilog RTL and testbenches, FSM design, Intel Cyclone V, Quartus Prime, ModelSim</w:t>
      </w:r>
    </w:p>
    <w:p w14:paraId="5D86C533" w14:textId="77777777" w:rsidR="00A53999" w:rsidRPr="00965032" w:rsidRDefault="00965032" w:rsidP="00A53999">
      <w:pPr>
        <w:spacing w:after="46" w:line="264" w:lineRule="auto"/>
        <w:jc w:val="both"/>
        <w:rPr>
          <w:rFonts w:asciiTheme="minorHAnsi" w:eastAsia="Calibri" w:hAnsiTheme="minorHAnsi" w:cs="Calibri"/>
          <w:color w:val="222222"/>
        </w:rPr>
      </w:pPr>
      <w:r w:rsidRPr="00CB252C">
        <w:rPr>
          <w:rFonts w:asciiTheme="minorHAnsi" w:eastAsia="Calibri" w:hAnsiTheme="minorHAnsi" w:cs="Calibri"/>
          <w:b/>
          <w:bCs/>
          <w:color w:val="222222"/>
        </w:rPr>
        <w:t>Debug &amp; Tools:</w:t>
      </w:r>
      <w:r w:rsidRPr="00965032">
        <w:rPr>
          <w:rFonts w:asciiTheme="minorHAnsi" w:eastAsia="Calibri" w:hAnsiTheme="minorHAnsi" w:cs="Calibri"/>
          <w:color w:val="222222"/>
        </w:rPr>
        <w:t xml:space="preserve"> Saleae logic analyser, oscilloscope, SWD/JTAG (ST-Link), SEGGER SystemView, </w:t>
      </w:r>
      <w:r w:rsidR="00A53999" w:rsidRPr="00CB252C">
        <w:rPr>
          <w:rFonts w:asciiTheme="minorHAnsi" w:eastAsia="Calibri" w:hAnsiTheme="minorHAnsi" w:cs="Calibri"/>
          <w:bCs/>
          <w:color w:val="222222"/>
        </w:rPr>
        <w:t>ITM/SWV; GCC ARM toolchain, custom linker scripts, CMSIS, STM32CubeIDE, Keil µVision, Git/GitHub</w:t>
      </w:r>
    </w:p>
    <w:p w14:paraId="2256DD61" w14:textId="16482CF7" w:rsidR="00965032" w:rsidRPr="00965032" w:rsidRDefault="00965032" w:rsidP="00A53999">
      <w:pPr>
        <w:spacing w:after="46" w:line="264" w:lineRule="auto"/>
        <w:jc w:val="both"/>
        <w:rPr>
          <w:rFonts w:asciiTheme="minorHAnsi" w:eastAsia="Calibri" w:hAnsiTheme="minorHAnsi" w:cs="Calibri"/>
          <w:color w:val="222222"/>
        </w:rPr>
      </w:pPr>
      <w:r w:rsidRPr="00CB252C">
        <w:rPr>
          <w:rFonts w:asciiTheme="minorHAnsi" w:eastAsia="Calibri" w:hAnsiTheme="minorHAnsi" w:cs="Calibri"/>
          <w:b/>
          <w:bCs/>
          <w:color w:val="222222"/>
        </w:rPr>
        <w:t>Hardware &amp; Practice:</w:t>
      </w:r>
      <w:r w:rsidRPr="00965032">
        <w:rPr>
          <w:rFonts w:asciiTheme="minorHAnsi" w:eastAsia="Calibri" w:hAnsiTheme="minorHAnsi" w:cs="Calibri"/>
          <w:color w:val="222222"/>
        </w:rPr>
        <w:t xml:space="preserve"> Hardware bring-up &amp; schematic reading, sensor integration (IMU/MPU6050) with Kalman</w:t>
      </w:r>
    </w:p>
    <w:p w14:paraId="0FE64AD9" w14:textId="4845CA78" w:rsidR="00965032" w:rsidRDefault="00965032" w:rsidP="00965032">
      <w:pPr>
        <w:spacing w:after="46" w:line="264" w:lineRule="auto"/>
        <w:jc w:val="both"/>
        <w:rPr>
          <w:rFonts w:asciiTheme="minorHAnsi" w:eastAsia="Calibri" w:hAnsiTheme="minorHAnsi" w:cs="Calibri"/>
          <w:color w:val="222222"/>
        </w:rPr>
      </w:pPr>
      <w:r w:rsidRPr="00965032">
        <w:rPr>
          <w:rFonts w:asciiTheme="minorHAnsi" w:eastAsia="Calibri" w:hAnsiTheme="minorHAnsi" w:cs="Calibri"/>
          <w:color w:val="222222"/>
        </w:rPr>
        <w:t>filtering,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requirements-first</w:t>
      </w:r>
      <w:r w:rsidR="00CB252C">
        <w:rPr>
          <w:rFonts w:asciiTheme="minorHAnsi" w:eastAsia="Calibri" w:hAnsiTheme="minorHAnsi" w:cs="Calibri"/>
          <w:color w:val="222222"/>
        </w:rPr>
        <w:t xml:space="preserve"> </w:t>
      </w:r>
      <w:r w:rsidRPr="00965032">
        <w:rPr>
          <w:rFonts w:asciiTheme="minorHAnsi" w:eastAsia="Calibri" w:hAnsiTheme="minorHAnsi" w:cs="Calibri"/>
          <w:color w:val="222222"/>
        </w:rPr>
        <w:t>validation</w:t>
      </w:r>
    </w:p>
    <w:p w14:paraId="0EDA8426" w14:textId="5BF2F458" w:rsidR="004443B7" w:rsidRPr="00380466" w:rsidRDefault="004443B7" w:rsidP="003B6BBD">
      <w:pPr>
        <w:spacing w:after="46" w:line="264" w:lineRule="auto"/>
        <w:rPr>
          <w:rFonts w:asciiTheme="minorHAnsi" w:eastAsia="Calibri" w:hAnsiTheme="minorHAnsi" w:cs="Calibri"/>
          <w:color w:val="222222"/>
        </w:rPr>
      </w:pPr>
      <w:r w:rsidRPr="00756EC7">
        <w:rPr>
          <w:rFonts w:asciiTheme="minorHAnsi" w:eastAsia="Calibri" w:hAnsiTheme="minorHAnsi" w:cs="Calibri"/>
          <w:b/>
          <w:bCs/>
          <w:color w:val="222222"/>
        </w:rPr>
        <w:t>Professional:</w:t>
      </w:r>
      <w:r w:rsidR="00450065">
        <w:rPr>
          <w:rFonts w:asciiTheme="minorHAnsi" w:eastAsia="Calibri" w:hAnsiTheme="minorHAnsi" w:cs="Calibri"/>
          <w:color w:val="222222"/>
        </w:rPr>
        <w:t xml:space="preserve"> </w:t>
      </w:r>
      <w:r w:rsidRPr="004443B7">
        <w:rPr>
          <w:rFonts w:asciiTheme="minorHAnsi" w:eastAsia="Calibri" w:hAnsiTheme="minorHAnsi" w:cs="Calibri"/>
          <w:color w:val="222222"/>
        </w:rPr>
        <w:t>Teamwork, Technical</w:t>
      </w:r>
      <w:r w:rsidR="003B6BBD">
        <w:rPr>
          <w:rFonts w:asciiTheme="minorHAnsi" w:eastAsia="Calibri" w:hAnsiTheme="minorHAnsi" w:cs="Calibri"/>
          <w:color w:val="222222"/>
        </w:rPr>
        <w:t xml:space="preserve"> research</w:t>
      </w:r>
      <w:r w:rsidRPr="004443B7">
        <w:rPr>
          <w:rFonts w:asciiTheme="minorHAnsi" w:eastAsia="Calibri" w:hAnsiTheme="minorHAnsi" w:cs="Calibri"/>
          <w:color w:val="222222"/>
        </w:rPr>
        <w:t xml:space="preserve">, Problem-solving, Communication, </w:t>
      </w:r>
      <w:r w:rsidR="00450065">
        <w:rPr>
          <w:rFonts w:asciiTheme="minorHAnsi" w:eastAsia="Calibri" w:hAnsiTheme="minorHAnsi" w:cs="Calibri"/>
          <w:color w:val="222222"/>
        </w:rPr>
        <w:t>Time management,</w:t>
      </w:r>
      <w:r w:rsidR="00434FD5">
        <w:rPr>
          <w:rFonts w:asciiTheme="minorHAnsi" w:eastAsia="Calibri" w:hAnsiTheme="minorHAnsi" w:cs="Calibri"/>
          <w:color w:val="222222"/>
        </w:rPr>
        <w:t xml:space="preserve"> </w:t>
      </w:r>
      <w:r w:rsidRPr="004443B7">
        <w:rPr>
          <w:rFonts w:asciiTheme="minorHAnsi" w:eastAsia="Calibri" w:hAnsiTheme="minorHAnsi" w:cs="Calibri"/>
          <w:color w:val="222222"/>
        </w:rPr>
        <w:t>Adaptability</w:t>
      </w:r>
    </w:p>
    <w:p w14:paraId="3F161861" w14:textId="77777777" w:rsidR="0047272C" w:rsidRPr="000E04F0" w:rsidRDefault="00052FEA">
      <w:pPr>
        <w:keepNext/>
        <w:pBdr>
          <w:bottom w:val="single" w:sz="6" w:space="2" w:color="1F3864"/>
        </w:pBdr>
        <w:spacing w:before="225" w:after="82"/>
        <w:rPr>
          <w:rFonts w:asciiTheme="minorHAnsi" w:hAnsiTheme="minorHAnsi"/>
          <w:sz w:val="22"/>
          <w:szCs w:val="22"/>
        </w:rPr>
      </w:pPr>
      <w:r w:rsidRPr="000E04F0">
        <w:rPr>
          <w:rFonts w:asciiTheme="minorHAnsi" w:eastAsia="Calibri" w:hAnsiTheme="minorHAnsi" w:cs="Calibri"/>
          <w:b/>
          <w:bCs/>
          <w:caps/>
          <w:color w:val="1F3864"/>
          <w:sz w:val="22"/>
          <w:szCs w:val="22"/>
        </w:rPr>
        <w:t>Key Engineering Projects</w:t>
      </w:r>
    </w:p>
    <w:p w14:paraId="189574F7" w14:textId="6AC7815F" w:rsidR="00E92D33" w:rsidRPr="00380466" w:rsidRDefault="00E92D33" w:rsidP="00E92D33">
      <w:pPr>
        <w:tabs>
          <w:tab w:val="right" w:pos="9026"/>
        </w:tabs>
        <w:spacing w:before="120" w:after="20" w:line="276" w:lineRule="auto"/>
        <w:rPr>
          <w:rFonts w:asciiTheme="minorHAnsi" w:eastAsia="Calibri" w:hAnsiTheme="minorHAnsi" w:cs="Calibri"/>
          <w:color w:val="1A1A1A"/>
        </w:rPr>
      </w:pPr>
      <w:r w:rsidRPr="00380466">
        <w:rPr>
          <w:rFonts w:asciiTheme="minorHAnsi" w:eastAsia="Calibri" w:hAnsiTheme="minorHAnsi" w:cs="Calibri"/>
          <w:b/>
          <w:bCs/>
          <w:color w:val="1A1A1A"/>
        </w:rPr>
        <w:t xml:space="preserve">FlashForge </w:t>
      </w:r>
      <w:r>
        <w:rPr>
          <w:rFonts w:asciiTheme="minorHAnsi" w:eastAsia="Calibri" w:hAnsiTheme="minorHAnsi" w:cs="Calibri"/>
          <w:b/>
          <w:bCs/>
          <w:color w:val="1A1A1A"/>
        </w:rPr>
        <w:t xml:space="preserve">- </w:t>
      </w:r>
      <w:r w:rsidRPr="00380466">
        <w:rPr>
          <w:rFonts w:asciiTheme="minorHAnsi" w:eastAsia="Calibri" w:hAnsiTheme="minorHAnsi" w:cs="Calibri"/>
          <w:b/>
          <w:bCs/>
          <w:color w:val="1A1A1A"/>
        </w:rPr>
        <w:t>Custom STM32 Bootloader with UART Firmware Update</w:t>
      </w:r>
      <w:r w:rsidR="006B6B48">
        <w:rPr>
          <w:rFonts w:asciiTheme="minorHAnsi" w:eastAsia="Calibri" w:hAnsiTheme="minorHAnsi" w:cs="Calibri"/>
          <w:b/>
          <w:bCs/>
          <w:color w:val="1A1A1A"/>
        </w:rPr>
        <w:t xml:space="preserve"> </w:t>
      </w:r>
      <w:r w:rsidR="006B6B48">
        <w:rPr>
          <w:rFonts w:asciiTheme="minorHAnsi" w:eastAsia="Calibri" w:hAnsiTheme="minorHAnsi" w:cs="Calibri"/>
          <w:b/>
          <w:bCs/>
          <w:color w:val="1A1A1A"/>
        </w:rPr>
        <w:tab/>
      </w:r>
      <w:r w:rsidR="006B6B48">
        <w:rPr>
          <w:rFonts w:asciiTheme="minorHAnsi" w:eastAsia="Calibri" w:hAnsiTheme="minorHAnsi" w:cs="Calibri"/>
          <w:b/>
          <w:bCs/>
          <w:color w:val="1A1A1A"/>
        </w:rPr>
        <w:tab/>
      </w:r>
      <w:hyperlink r:id="rId9" w:history="1">
        <w:r w:rsidR="006B6B48" w:rsidRPr="006B6B48">
          <w:rPr>
            <w:rStyle w:val="Hyperlink"/>
            <w:rFonts w:asciiTheme="minorHAnsi" w:eastAsia="Calibri" w:hAnsiTheme="minorHAnsi" w:cs="Calibri"/>
            <w:i/>
            <w:iCs/>
          </w:rPr>
          <w:t>GitHub</w:t>
        </w:r>
      </w:hyperlink>
    </w:p>
    <w:p w14:paraId="38B4F236" w14:textId="77777777" w:rsidR="00E92D33" w:rsidRPr="00380466" w:rsidRDefault="00E92D33" w:rsidP="00E92D33">
      <w:pPr>
        <w:spacing w:after="40" w:line="276" w:lineRule="auto"/>
        <w:rPr>
          <w:rFonts w:asciiTheme="minorHAnsi" w:eastAsia="Calibri" w:hAnsiTheme="minorHAnsi" w:cs="Calibri"/>
          <w:color w:val="1A1A1A"/>
        </w:rPr>
      </w:pPr>
      <w:r w:rsidRPr="00380466">
        <w:rPr>
          <w:rFonts w:asciiTheme="minorHAnsi" w:eastAsia="Calibri" w:hAnsiTheme="minorHAnsi" w:cs="Calibri"/>
          <w:i/>
          <w:iCs/>
          <w:color w:val="555555"/>
        </w:rPr>
        <w:t>Embedded C · STM32 Cortex-M4F · linker scripts · internal flash · UART · Python host tool</w:t>
      </w:r>
    </w:p>
    <w:p w14:paraId="10BCCA3A" w14:textId="77777777" w:rsidR="00E92D33" w:rsidRPr="009D7B9E" w:rsidRDefault="00E92D33" w:rsidP="00E92D33">
      <w:pPr>
        <w:numPr>
          <w:ilvl w:val="0"/>
          <w:numId w:val="4"/>
        </w:num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0D5ADF">
        <w:rPr>
          <w:rFonts w:asciiTheme="minorHAnsi" w:eastAsia="Calibri" w:hAnsiTheme="minorHAnsi" w:cs="Calibri"/>
          <w:color w:val="1A1A1A"/>
        </w:rPr>
        <w:t>Designed a custom bootloader across 10 milestones: custom linker scripts splitting flash between bootloader and application, VTOR relocation and a three-step jump (stack pointer, vector table, reset handler) into the application.</w:t>
      </w:r>
    </w:p>
    <w:p w14:paraId="35A6C6EC" w14:textId="77777777" w:rsidR="00E92D33" w:rsidRPr="009D7B9E" w:rsidRDefault="00E92D33" w:rsidP="00E92D33">
      <w:pPr>
        <w:numPr>
          <w:ilvl w:val="0"/>
          <w:numId w:val="4"/>
        </w:num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9D7B9E">
        <w:rPr>
          <w:rFonts w:asciiTheme="minorHAnsi" w:eastAsia="Calibri" w:hAnsiTheme="minorHAnsi" w:cs="Calibri"/>
          <w:color w:val="1A1A1A"/>
        </w:rPr>
        <w:t>Built a framed UART update protocol with CRC-32 (STM32 hardware CRC unit), image-header validation and a register-level flash driver; wrote a Python host tool (--</w:t>
      </w:r>
      <w:proofErr w:type="spellStart"/>
      <w:r w:rsidRPr="009D7B9E">
        <w:rPr>
          <w:rFonts w:asciiTheme="minorHAnsi" w:eastAsia="Calibri" w:hAnsiTheme="minorHAnsi" w:cs="Calibri"/>
          <w:color w:val="1A1A1A"/>
        </w:rPr>
        <w:t>makeimg</w:t>
      </w:r>
      <w:proofErr w:type="spellEnd"/>
      <w:r w:rsidRPr="009D7B9E">
        <w:rPr>
          <w:rFonts w:asciiTheme="minorHAnsi" w:eastAsia="Calibri" w:hAnsiTheme="minorHAnsi" w:cs="Calibri"/>
          <w:color w:val="1A1A1A"/>
        </w:rPr>
        <w:t xml:space="preserve"> / --ping / --flash) to build and send images</w:t>
      </w:r>
    </w:p>
    <w:p w14:paraId="5A2A19E2" w14:textId="77777777" w:rsidR="00E92D33" w:rsidRPr="009D7B9E" w:rsidRDefault="00E92D33" w:rsidP="00E92D33">
      <w:pPr>
        <w:numPr>
          <w:ilvl w:val="0"/>
          <w:numId w:val="4"/>
        </w:num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9D7B9E">
        <w:rPr>
          <w:rFonts w:asciiTheme="minorHAnsi" w:eastAsia="Calibri" w:hAnsiTheme="minorHAnsi" w:cs="Calibri"/>
          <w:color w:val="1A1A1A"/>
        </w:rPr>
        <w:t xml:space="preserve">Debugged a handover fault where interrupts left disabled across the jump hung </w:t>
      </w:r>
      <w:proofErr w:type="spellStart"/>
      <w:r w:rsidRPr="009D7B9E">
        <w:rPr>
          <w:rFonts w:asciiTheme="minorHAnsi" w:eastAsia="Calibri" w:hAnsiTheme="minorHAnsi" w:cs="Calibri"/>
          <w:color w:val="1A1A1A"/>
        </w:rPr>
        <w:t>HAL_Delay</w:t>
      </w:r>
      <w:proofErr w:type="spellEnd"/>
      <w:r w:rsidRPr="009D7B9E">
        <w:rPr>
          <w:rFonts w:asciiTheme="minorHAnsi" w:eastAsia="Calibri" w:hAnsiTheme="minorHAnsi" w:cs="Calibri"/>
          <w:color w:val="1A1A1A"/>
        </w:rPr>
        <w:t>; fixed by clearing pending NVIC interrupts and re-enabling IRQs before the jump.</w:t>
      </w:r>
    </w:p>
    <w:p w14:paraId="1C2FDE40" w14:textId="77777777" w:rsidR="00E92D33" w:rsidRPr="009D7B9E" w:rsidRDefault="00E92D33" w:rsidP="00E92D33">
      <w:pPr>
        <w:numPr>
          <w:ilvl w:val="0"/>
          <w:numId w:val="4"/>
        </w:num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9D7B9E">
        <w:rPr>
          <w:rFonts w:asciiTheme="minorHAnsi" w:eastAsia="Calibri" w:hAnsiTheme="minorHAnsi" w:cs="Calibri"/>
          <w:color w:val="1A1A1A"/>
        </w:rPr>
        <w:t>Demonstrated failsafe recovery from a deliberately interrupted update.</w:t>
      </w:r>
    </w:p>
    <w:p w14:paraId="7D61C624" w14:textId="10901F61" w:rsidR="000D5ADF" w:rsidRDefault="000D5ADF" w:rsidP="00E92D33">
      <w:pPr>
        <w:spacing w:before="240" w:line="276" w:lineRule="auto"/>
        <w:jc w:val="both"/>
        <w:rPr>
          <w:rFonts w:asciiTheme="minorHAnsi" w:eastAsia="Calibri" w:hAnsiTheme="minorHAnsi" w:cs="Calibri"/>
          <w:i/>
          <w:iCs/>
          <w:color w:val="1A1A1A"/>
        </w:rPr>
      </w:pPr>
      <w:r w:rsidRPr="004D0F36">
        <w:rPr>
          <w:rFonts w:asciiTheme="minorHAnsi" w:eastAsia="Calibri" w:hAnsiTheme="minorHAnsi" w:cs="Calibri"/>
          <w:b/>
          <w:bCs/>
          <w:color w:val="1A1A1A"/>
        </w:rPr>
        <w:t xml:space="preserve">Broken Power-Line Detection over LoRa </w:t>
      </w:r>
      <w:r>
        <w:rPr>
          <w:rFonts w:asciiTheme="minorHAnsi" w:eastAsia="Calibri" w:hAnsiTheme="minorHAnsi" w:cs="Calibri"/>
          <w:b/>
          <w:bCs/>
          <w:color w:val="1A1A1A"/>
        </w:rPr>
        <w:t>-</w:t>
      </w:r>
      <w:r w:rsidRPr="004D0F36">
        <w:rPr>
          <w:rFonts w:asciiTheme="minorHAnsi" w:eastAsia="Calibri" w:hAnsiTheme="minorHAnsi" w:cs="Calibri"/>
          <w:b/>
          <w:bCs/>
          <w:color w:val="1A1A1A"/>
        </w:rPr>
        <w:t xml:space="preserve"> </w:t>
      </w:r>
      <w:r w:rsidRPr="00A219B9">
        <w:rPr>
          <w:rFonts w:asciiTheme="minorHAnsi" w:eastAsia="Calibri" w:hAnsiTheme="minorHAnsi" w:cs="Calibri"/>
          <w:b/>
          <w:bCs/>
          <w:color w:val="000000" w:themeColor="text1"/>
        </w:rPr>
        <w:t xml:space="preserve">MSc </w:t>
      </w:r>
      <w:r w:rsidR="006B6B48" w:rsidRPr="00A219B9">
        <w:rPr>
          <w:rFonts w:asciiTheme="minorHAnsi" w:eastAsia="Calibri" w:hAnsiTheme="minorHAnsi" w:cs="Calibri"/>
          <w:b/>
          <w:bCs/>
          <w:color w:val="000000" w:themeColor="text1"/>
        </w:rPr>
        <w:t>Dissertation</w:t>
      </w:r>
      <w:r w:rsidR="006B6B48" w:rsidRPr="00A219B9">
        <w:rPr>
          <w:rFonts w:asciiTheme="minorHAnsi" w:eastAsia="Calibri" w:hAnsiTheme="minorHAnsi" w:cs="Calibri"/>
          <w:i/>
          <w:iCs/>
          <w:color w:val="000000" w:themeColor="text1"/>
        </w:rPr>
        <w:t xml:space="preserve"> </w:t>
      </w:r>
      <w:r w:rsidR="006B6B48" w:rsidRPr="00A219B9">
        <w:rPr>
          <w:rFonts w:asciiTheme="minorHAnsi" w:eastAsia="Calibri" w:hAnsiTheme="minorHAnsi" w:cs="Calibri"/>
          <w:i/>
          <w:iCs/>
          <w:color w:val="000000" w:themeColor="text1"/>
        </w:rPr>
        <w:tab/>
      </w:r>
      <w:r w:rsidR="006B6B48">
        <w:rPr>
          <w:rFonts w:asciiTheme="minorHAnsi" w:eastAsia="Calibri" w:hAnsiTheme="minorHAnsi" w:cs="Calibri"/>
          <w:i/>
          <w:iCs/>
          <w:color w:val="000000" w:themeColor="text1"/>
        </w:rPr>
        <w:tab/>
      </w:r>
      <w:r w:rsidR="006B6B48">
        <w:rPr>
          <w:rFonts w:asciiTheme="minorHAnsi" w:eastAsia="Calibri" w:hAnsiTheme="minorHAnsi" w:cs="Calibri"/>
          <w:i/>
          <w:iCs/>
          <w:color w:val="000000" w:themeColor="text1"/>
        </w:rPr>
        <w:tab/>
      </w:r>
      <w:r w:rsidR="006B6B48">
        <w:rPr>
          <w:rFonts w:asciiTheme="minorHAnsi" w:eastAsia="Calibri" w:hAnsiTheme="minorHAnsi" w:cs="Calibri"/>
          <w:i/>
          <w:iCs/>
          <w:color w:val="000000" w:themeColor="text1"/>
        </w:rPr>
        <w:tab/>
      </w:r>
      <w:r w:rsidR="006B6B48">
        <w:rPr>
          <w:rFonts w:asciiTheme="minorHAnsi" w:eastAsia="Calibri" w:hAnsiTheme="minorHAnsi" w:cs="Calibri"/>
          <w:i/>
          <w:iCs/>
          <w:color w:val="000000" w:themeColor="text1"/>
        </w:rPr>
        <w:tab/>
      </w:r>
      <w:r w:rsidR="006B6B48">
        <w:rPr>
          <w:rFonts w:asciiTheme="minorHAnsi" w:eastAsia="Calibri" w:hAnsiTheme="minorHAnsi" w:cs="Calibri"/>
          <w:i/>
          <w:iCs/>
          <w:color w:val="000000" w:themeColor="text1"/>
        </w:rPr>
        <w:tab/>
      </w:r>
      <w:r w:rsidR="004722F1" w:rsidRPr="003056B0">
        <w:rPr>
          <w:rFonts w:asciiTheme="minorHAnsi" w:eastAsia="Calibri" w:hAnsiTheme="minorHAnsi" w:cs="Calibri"/>
          <w:i/>
          <w:iCs/>
          <w:color w:val="0070C0"/>
        </w:rPr>
        <w:t xml:space="preserve"> </w:t>
      </w:r>
      <w:hyperlink r:id="rId10" w:history="1">
        <w:r w:rsidR="004C5E47" w:rsidRPr="003056B0">
          <w:rPr>
            <w:rStyle w:val="Hyperlink"/>
            <w:rFonts w:asciiTheme="minorHAnsi" w:eastAsia="Calibri" w:hAnsiTheme="minorHAnsi" w:cs="Calibri"/>
            <w:i/>
            <w:iCs/>
            <w:color w:val="0070C0"/>
          </w:rPr>
          <w:t>G</w:t>
        </w:r>
        <w:r w:rsidR="004C5E47" w:rsidRPr="003056B0">
          <w:rPr>
            <w:rStyle w:val="Hyperlink"/>
            <w:rFonts w:asciiTheme="minorHAnsi" w:eastAsia="Calibri" w:hAnsiTheme="minorHAnsi" w:cs="Calibri"/>
            <w:i/>
            <w:iCs/>
            <w:color w:val="0070C0"/>
          </w:rPr>
          <w:t>i</w:t>
        </w:r>
        <w:r w:rsidR="004C5E47" w:rsidRPr="003056B0">
          <w:rPr>
            <w:rStyle w:val="Hyperlink"/>
            <w:rFonts w:asciiTheme="minorHAnsi" w:eastAsia="Calibri" w:hAnsiTheme="minorHAnsi" w:cs="Calibri"/>
            <w:i/>
            <w:iCs/>
            <w:color w:val="0070C0"/>
          </w:rPr>
          <w:t>tHub</w:t>
        </w:r>
      </w:hyperlink>
      <w:r w:rsidR="00A219B9" w:rsidRPr="003056B0">
        <w:rPr>
          <w:rFonts w:asciiTheme="minorHAnsi" w:eastAsia="Calibri" w:hAnsiTheme="minorHAnsi" w:cs="Calibri"/>
          <w:i/>
          <w:iCs/>
          <w:color w:val="0070C0"/>
        </w:rPr>
        <w:t xml:space="preserve">        </w:t>
      </w:r>
      <w:hyperlink r:id="rId11" w:history="1"/>
      <w:r w:rsidR="00A219B9" w:rsidRPr="003056B0">
        <w:rPr>
          <w:color w:val="0070C0"/>
        </w:rPr>
        <w:t xml:space="preserve"> </w:t>
      </w:r>
      <w:hyperlink r:id="rId12" w:history="1"/>
      <w:r w:rsidR="00A219B9" w:rsidRPr="003056B0">
        <w:rPr>
          <w:rFonts w:asciiTheme="minorHAnsi" w:eastAsia="Calibri" w:hAnsiTheme="minorHAnsi" w:cs="Calibri"/>
          <w:i/>
          <w:iCs/>
          <w:color w:val="0070C0"/>
        </w:rPr>
        <w:t xml:space="preserve"> </w:t>
      </w:r>
    </w:p>
    <w:p w14:paraId="2AFB4FC3" w14:textId="77777777" w:rsidR="000D5ADF" w:rsidRPr="003B6BBD" w:rsidRDefault="000D5ADF" w:rsidP="000D5ADF">
      <w:pPr>
        <w:spacing w:line="276" w:lineRule="auto"/>
        <w:jc w:val="both"/>
        <w:rPr>
          <w:rFonts w:asciiTheme="minorHAnsi" w:eastAsia="Calibri" w:hAnsiTheme="minorHAnsi" w:cs="Calibri"/>
          <w:color w:val="555555"/>
        </w:rPr>
      </w:pPr>
      <w:r w:rsidRPr="003B6BBD">
        <w:rPr>
          <w:rFonts w:asciiTheme="minorHAnsi" w:eastAsia="Calibri" w:hAnsiTheme="minorHAnsi" w:cs="Calibri"/>
          <w:i/>
          <w:iCs/>
          <w:color w:val="555555"/>
        </w:rPr>
        <w:t>ESP32 · RFM95W 868 MHz · Raspberry Pi · Python / Flask · MATLAB · Patent filed</w:t>
      </w:r>
    </w:p>
    <w:p w14:paraId="062FA8E9" w14:textId="060EB5A5" w:rsidR="000D5ADF" w:rsidRPr="004D0F36" w:rsidRDefault="000D5ADF" w:rsidP="000D5ADF">
      <w:pPr>
        <w:numPr>
          <w:ilvl w:val="0"/>
          <w:numId w:val="7"/>
        </w:numPr>
        <w:spacing w:line="276" w:lineRule="auto"/>
        <w:rPr>
          <w:rFonts w:asciiTheme="minorHAnsi" w:eastAsia="Calibri" w:hAnsiTheme="minorHAnsi" w:cs="Calibri"/>
          <w:color w:val="1A1A1A"/>
        </w:rPr>
      </w:pPr>
      <w:r w:rsidRPr="004D0F36">
        <w:rPr>
          <w:rFonts w:asciiTheme="minorHAnsi" w:eastAsia="Calibri" w:hAnsiTheme="minorHAnsi" w:cs="Calibri"/>
          <w:color w:val="1A1A1A"/>
        </w:rPr>
        <w:t>Designed and built a distributed LoRa fault-detection network end to end</w:t>
      </w:r>
      <w:r>
        <w:rPr>
          <w:rFonts w:asciiTheme="minorHAnsi" w:eastAsia="Calibri" w:hAnsiTheme="minorHAnsi" w:cs="Calibri"/>
          <w:color w:val="1A1A1A"/>
        </w:rPr>
        <w:t xml:space="preserve"> - </w:t>
      </w:r>
      <w:r w:rsidRPr="004D0F36">
        <w:rPr>
          <w:rFonts w:asciiTheme="minorHAnsi" w:eastAsia="Calibri" w:hAnsiTheme="minorHAnsi" w:cs="Calibri"/>
          <w:color w:val="1A1A1A"/>
        </w:rPr>
        <w:t>ESP32 nodes relaying events over an</w:t>
      </w:r>
      <w:r>
        <w:rPr>
          <w:rFonts w:asciiTheme="minorHAnsi" w:eastAsia="Calibri" w:hAnsiTheme="minorHAnsi" w:cs="Calibri"/>
          <w:color w:val="1A1A1A"/>
        </w:rPr>
        <w:t xml:space="preserve">           </w:t>
      </w:r>
      <w:r w:rsidRPr="004D0F36">
        <w:rPr>
          <w:rFonts w:asciiTheme="minorHAnsi" w:eastAsia="Calibri" w:hAnsiTheme="minorHAnsi" w:cs="Calibri"/>
          <w:color w:val="1A1A1A"/>
        </w:rPr>
        <w:t xml:space="preserve"> 868 MHz link to a Raspberry Pi gateway for segment-level localisation</w:t>
      </w:r>
      <w:r>
        <w:rPr>
          <w:rFonts w:asciiTheme="minorHAnsi" w:eastAsia="Calibri" w:hAnsiTheme="minorHAnsi" w:cs="Calibri"/>
          <w:color w:val="1A1A1A"/>
        </w:rPr>
        <w:t>,</w:t>
      </w:r>
      <w:r w:rsidR="00A219B9">
        <w:rPr>
          <w:rFonts w:asciiTheme="minorHAnsi" w:eastAsia="Calibri" w:hAnsiTheme="minorHAnsi" w:cs="Calibri"/>
          <w:color w:val="1A1A1A"/>
        </w:rPr>
        <w:t xml:space="preserve"> </w:t>
      </w:r>
      <w:r w:rsidRPr="004D0F36">
        <w:rPr>
          <w:rFonts w:asciiTheme="minorHAnsi" w:eastAsia="Calibri" w:hAnsiTheme="minorHAnsi" w:cs="Calibri"/>
          <w:color w:val="1A1A1A"/>
        </w:rPr>
        <w:t>from MATLAB link-budget modelling to hardware.</w:t>
      </w:r>
    </w:p>
    <w:p w14:paraId="6D6FA78B" w14:textId="77777777" w:rsidR="000D5ADF" w:rsidRPr="004D0F36" w:rsidRDefault="000D5ADF" w:rsidP="000D5ADF">
      <w:pPr>
        <w:numPr>
          <w:ilvl w:val="0"/>
          <w:numId w:val="7"/>
        </w:num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4D0F36">
        <w:rPr>
          <w:rFonts w:asciiTheme="minorHAnsi" w:eastAsia="Calibri" w:hAnsiTheme="minorHAnsi" w:cs="Calibri"/>
          <w:color w:val="1A1A1A"/>
        </w:rPr>
        <w:t xml:space="preserve">Implemented the wireless protocol from scratch </w:t>
      </w:r>
      <w:r>
        <w:rPr>
          <w:rFonts w:asciiTheme="minorHAnsi" w:eastAsia="Calibri" w:hAnsiTheme="minorHAnsi" w:cs="Calibri"/>
          <w:color w:val="1A1A1A"/>
        </w:rPr>
        <w:t>-</w:t>
      </w:r>
      <w:r w:rsidRPr="004D0F36">
        <w:rPr>
          <w:rFonts w:asciiTheme="minorHAnsi" w:eastAsia="Calibri" w:hAnsiTheme="minorHAnsi" w:cs="Calibri"/>
          <w:color w:val="1A1A1A"/>
        </w:rPr>
        <w:t xml:space="preserve"> custom packet header, node addressing, private sync word, interrupt-driven receive with a heartbeat and miss-limit scheme for silence-based fault detection.</w:t>
      </w:r>
    </w:p>
    <w:p w14:paraId="41E9616C" w14:textId="0CE48627" w:rsidR="000D5ADF" w:rsidRPr="000D5ADF" w:rsidRDefault="000D5ADF" w:rsidP="000D5ADF">
      <w:pPr>
        <w:numPr>
          <w:ilvl w:val="0"/>
          <w:numId w:val="7"/>
        </w:num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4D0F36">
        <w:rPr>
          <w:rFonts w:asciiTheme="minorHAnsi" w:eastAsia="Calibri" w:hAnsiTheme="minorHAnsi" w:cs="Calibri"/>
          <w:color w:val="1A1A1A"/>
        </w:rPr>
        <w:t>Wrote the Python gateway service and Flask dashboard for live node status, event logging and email alerts; validated against requirements before build to avoid rework.</w:t>
      </w:r>
    </w:p>
    <w:p w14:paraId="1492C7AF" w14:textId="51591C69" w:rsidR="00EB1C79" w:rsidRPr="003056B0" w:rsidRDefault="00EB1C79" w:rsidP="00620270">
      <w:pPr>
        <w:spacing w:before="240" w:line="276" w:lineRule="auto"/>
        <w:jc w:val="both"/>
        <w:rPr>
          <w:rFonts w:asciiTheme="minorHAnsi" w:eastAsia="Calibri" w:hAnsiTheme="minorHAnsi" w:cs="Calibri"/>
          <w:i/>
          <w:iCs/>
          <w:color w:val="0070C0"/>
        </w:rPr>
      </w:pPr>
      <w:r w:rsidRPr="004D0F36">
        <w:rPr>
          <w:rFonts w:asciiTheme="minorHAnsi" w:eastAsia="Calibri" w:hAnsiTheme="minorHAnsi" w:cs="Calibri"/>
          <w:b/>
          <w:bCs/>
          <w:color w:val="1A1A1A"/>
        </w:rPr>
        <w:t xml:space="preserve">Cortex-A9 NEON SIMD DSP </w:t>
      </w:r>
      <w:r w:rsidR="00786E81" w:rsidRPr="004D0F36">
        <w:rPr>
          <w:rFonts w:asciiTheme="minorHAnsi" w:eastAsia="Calibri" w:hAnsiTheme="minorHAnsi" w:cs="Calibri"/>
          <w:b/>
          <w:bCs/>
          <w:color w:val="1A1A1A"/>
        </w:rPr>
        <w:t>Acceleration</w:t>
      </w:r>
      <w:r w:rsidR="00786E81" w:rsidRPr="004D0F36">
        <w:rPr>
          <w:rFonts w:asciiTheme="minorHAnsi" w:eastAsia="Calibri" w:hAnsiTheme="minorHAnsi" w:cs="Calibri"/>
          <w:i/>
          <w:iCs/>
          <w:color w:val="1A1A1A"/>
        </w:rPr>
        <w:t xml:space="preserve"> </w:t>
      </w:r>
      <w:r w:rsidR="00786E81" w:rsidRPr="004D0F36">
        <w:rPr>
          <w:rFonts w:asciiTheme="minorHAnsi" w:eastAsia="Calibri" w:hAnsiTheme="minorHAnsi" w:cs="Calibri"/>
          <w:i/>
          <w:iCs/>
          <w:color w:val="1A1A1A"/>
        </w:rPr>
        <w:tab/>
      </w:r>
      <w:r w:rsidR="002D34D7">
        <w:rPr>
          <w:rFonts w:asciiTheme="minorHAnsi" w:eastAsia="Calibri" w:hAnsiTheme="minorHAnsi" w:cs="Calibri"/>
          <w:i/>
          <w:iCs/>
          <w:color w:val="1A1A1A"/>
        </w:rPr>
        <w:tab/>
      </w:r>
      <w:r w:rsidR="002D34D7">
        <w:rPr>
          <w:rFonts w:asciiTheme="minorHAnsi" w:eastAsia="Calibri" w:hAnsiTheme="minorHAnsi" w:cs="Calibri"/>
          <w:i/>
          <w:iCs/>
          <w:color w:val="1A1A1A"/>
        </w:rPr>
        <w:tab/>
      </w:r>
      <w:r w:rsidR="002D34D7">
        <w:rPr>
          <w:rFonts w:asciiTheme="minorHAnsi" w:eastAsia="Calibri" w:hAnsiTheme="minorHAnsi" w:cs="Calibri"/>
          <w:i/>
          <w:iCs/>
          <w:color w:val="1A1A1A"/>
        </w:rPr>
        <w:tab/>
      </w:r>
      <w:r w:rsidR="002D34D7">
        <w:rPr>
          <w:rFonts w:asciiTheme="minorHAnsi" w:eastAsia="Calibri" w:hAnsiTheme="minorHAnsi" w:cs="Calibri"/>
          <w:i/>
          <w:iCs/>
          <w:color w:val="1A1A1A"/>
        </w:rPr>
        <w:tab/>
      </w:r>
      <w:r w:rsidR="002D34D7">
        <w:rPr>
          <w:rFonts w:asciiTheme="minorHAnsi" w:eastAsia="Calibri" w:hAnsiTheme="minorHAnsi" w:cs="Calibri"/>
          <w:i/>
          <w:iCs/>
          <w:color w:val="1A1A1A"/>
        </w:rPr>
        <w:tab/>
      </w:r>
      <w:r w:rsidR="002D34D7">
        <w:rPr>
          <w:rFonts w:asciiTheme="minorHAnsi" w:eastAsia="Calibri" w:hAnsiTheme="minorHAnsi" w:cs="Calibri"/>
          <w:i/>
          <w:iCs/>
          <w:color w:val="1A1A1A"/>
        </w:rPr>
        <w:tab/>
      </w:r>
      <w:r w:rsidR="00786E81">
        <w:rPr>
          <w:rFonts w:asciiTheme="minorHAnsi" w:eastAsia="Calibri" w:hAnsiTheme="minorHAnsi" w:cs="Calibri"/>
          <w:i/>
          <w:iCs/>
          <w:color w:val="1A1A1A"/>
        </w:rPr>
        <w:t xml:space="preserve"> </w:t>
      </w:r>
      <w:r w:rsidR="00786E81">
        <w:rPr>
          <w:rFonts w:asciiTheme="minorHAnsi" w:eastAsia="Calibri" w:hAnsiTheme="minorHAnsi" w:cs="Calibri"/>
          <w:i/>
          <w:iCs/>
          <w:color w:val="1A1A1A"/>
        </w:rPr>
        <w:tab/>
      </w:r>
      <w:r w:rsidR="00390E74" w:rsidRPr="003056B0">
        <w:rPr>
          <w:rFonts w:asciiTheme="minorHAnsi" w:eastAsia="Calibri" w:hAnsiTheme="minorHAnsi" w:cs="Calibri"/>
          <w:i/>
          <w:iCs/>
          <w:color w:val="0070C0"/>
        </w:rPr>
        <w:t xml:space="preserve"> </w:t>
      </w:r>
      <w:hyperlink r:id="rId13" w:history="1">
        <w:r w:rsidR="00390E74" w:rsidRPr="003056B0">
          <w:rPr>
            <w:rStyle w:val="Hyperlink"/>
            <w:rFonts w:asciiTheme="minorHAnsi" w:eastAsia="Calibri" w:hAnsiTheme="minorHAnsi" w:cs="Calibri"/>
            <w:i/>
            <w:iCs/>
            <w:color w:val="0070C0"/>
          </w:rPr>
          <w:t>GitHub</w:t>
        </w:r>
      </w:hyperlink>
    </w:p>
    <w:p w14:paraId="5E0335E0" w14:textId="77777777" w:rsidR="00EB1C79" w:rsidRPr="003B6BBD" w:rsidRDefault="00EB1C79" w:rsidP="00EB1C79">
      <w:pPr>
        <w:spacing w:line="276" w:lineRule="auto"/>
        <w:ind w:left="80"/>
        <w:jc w:val="both"/>
        <w:rPr>
          <w:rFonts w:asciiTheme="minorHAnsi" w:eastAsia="Calibri" w:hAnsiTheme="minorHAnsi" w:cs="Calibri"/>
          <w:color w:val="555555"/>
        </w:rPr>
      </w:pPr>
      <w:r w:rsidRPr="003B6BBD">
        <w:rPr>
          <w:rFonts w:asciiTheme="minorHAnsi" w:eastAsia="Calibri" w:hAnsiTheme="minorHAnsi" w:cs="Calibri"/>
          <w:i/>
          <w:iCs/>
          <w:color w:val="555555"/>
        </w:rPr>
        <w:t xml:space="preserve"> ARM Cortex-A9 · NEON SIMD intrinsics · C · DE1-SoC</w:t>
      </w:r>
    </w:p>
    <w:p w14:paraId="3C36C025" w14:textId="77777777" w:rsidR="00EB1C79" w:rsidRPr="004D0F36" w:rsidRDefault="00EB1C79" w:rsidP="00EB1C79">
      <w:pPr>
        <w:numPr>
          <w:ilvl w:val="0"/>
          <w:numId w:val="7"/>
        </w:num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FC77F6">
        <w:rPr>
          <w:rFonts w:asciiTheme="minorHAnsi" w:eastAsia="Calibri" w:hAnsiTheme="minorHAnsi" w:cs="Calibri"/>
          <w:color w:val="1A1A1A"/>
        </w:rPr>
        <w:t>Bare-metal DSP suite (audio/SDR FIR, FFT, Kalman, image median filter) benchmarking scalar C against NEON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FC77F6">
        <w:rPr>
          <w:rFonts w:asciiTheme="minorHAnsi" w:eastAsia="Calibri" w:hAnsiTheme="minorHAnsi" w:cs="Calibri"/>
          <w:color w:val="1A1A1A"/>
        </w:rPr>
        <w:t>vectorised kernels for correctness and speed.</w:t>
      </w:r>
    </w:p>
    <w:p w14:paraId="1B762941" w14:textId="27B83F07" w:rsidR="00EB1C79" w:rsidRPr="004D0F36" w:rsidRDefault="00DB49E0" w:rsidP="00EB1C79">
      <w:pPr>
        <w:numPr>
          <w:ilvl w:val="0"/>
          <w:numId w:val="7"/>
        </w:num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DB49E0">
        <w:rPr>
          <w:rFonts w:asciiTheme="minorHAnsi" w:eastAsia="Calibri" w:hAnsiTheme="minorHAnsi" w:cs="Calibri"/>
          <w:color w:val="1A1A1A"/>
        </w:rPr>
        <w:t>Vectorised the SDR FIR filter with NEON for a 5x speed-up over scalar, then profiled a median-filter case that ran at 0.75x, pinpointing the cause as branch divergence and non-contiguous memory access.</w:t>
      </w:r>
    </w:p>
    <w:p w14:paraId="745F31C9" w14:textId="77777777" w:rsidR="00620270" w:rsidRDefault="00620270" w:rsidP="00EB1C79">
      <w:pPr>
        <w:spacing w:line="276" w:lineRule="auto"/>
        <w:jc w:val="both"/>
        <w:rPr>
          <w:rFonts w:asciiTheme="minorHAnsi" w:eastAsia="Calibri" w:hAnsiTheme="minorHAnsi" w:cs="Calibri"/>
          <w:b/>
          <w:bCs/>
          <w:color w:val="1A1A1A"/>
        </w:rPr>
      </w:pPr>
    </w:p>
    <w:p w14:paraId="37BB1048" w14:textId="0DC1362E" w:rsidR="00EB1C79" w:rsidRDefault="00EB1C79" w:rsidP="00EB1C79">
      <w:pPr>
        <w:spacing w:line="276" w:lineRule="auto"/>
        <w:jc w:val="both"/>
        <w:rPr>
          <w:rFonts w:asciiTheme="minorHAnsi" w:eastAsia="Calibri" w:hAnsiTheme="minorHAnsi" w:cs="Calibri"/>
          <w:i/>
          <w:iCs/>
          <w:color w:val="1A1A1A"/>
        </w:rPr>
      </w:pPr>
      <w:r w:rsidRPr="004D0F36">
        <w:rPr>
          <w:rFonts w:asciiTheme="minorHAnsi" w:eastAsia="Calibri" w:hAnsiTheme="minorHAnsi" w:cs="Calibri"/>
          <w:b/>
          <w:bCs/>
          <w:color w:val="1A1A1A"/>
        </w:rPr>
        <w:t>Hardware-Accelerated Pre-Trade Risk Filter</w:t>
      </w:r>
      <w:r w:rsidR="002D34D7">
        <w:rPr>
          <w:rFonts w:asciiTheme="minorHAnsi" w:eastAsia="Calibri" w:hAnsiTheme="minorHAnsi" w:cs="Calibri"/>
          <w:b/>
          <w:bCs/>
          <w:color w:val="1A1A1A"/>
        </w:rPr>
        <w:tab/>
      </w:r>
      <w:r w:rsidR="002D34D7">
        <w:rPr>
          <w:rFonts w:asciiTheme="minorHAnsi" w:eastAsia="Calibri" w:hAnsiTheme="minorHAnsi" w:cs="Calibri"/>
          <w:b/>
          <w:bCs/>
          <w:color w:val="1A1A1A"/>
        </w:rPr>
        <w:tab/>
      </w:r>
      <w:r w:rsidR="002D34D7">
        <w:rPr>
          <w:rFonts w:asciiTheme="minorHAnsi" w:eastAsia="Calibri" w:hAnsiTheme="minorHAnsi" w:cs="Calibri"/>
          <w:b/>
          <w:bCs/>
          <w:color w:val="1A1A1A"/>
        </w:rPr>
        <w:tab/>
      </w:r>
      <w:r w:rsidR="002D34D7">
        <w:rPr>
          <w:rFonts w:asciiTheme="minorHAnsi" w:eastAsia="Calibri" w:hAnsiTheme="minorHAnsi" w:cs="Calibri"/>
          <w:b/>
          <w:bCs/>
          <w:color w:val="1A1A1A"/>
        </w:rPr>
        <w:tab/>
      </w:r>
      <w:r w:rsidR="002D34D7">
        <w:rPr>
          <w:rFonts w:asciiTheme="minorHAnsi" w:eastAsia="Calibri" w:hAnsiTheme="minorHAnsi" w:cs="Calibri"/>
          <w:b/>
          <w:bCs/>
          <w:color w:val="1A1A1A"/>
        </w:rPr>
        <w:tab/>
      </w:r>
      <w:r w:rsidR="002D34D7">
        <w:rPr>
          <w:rFonts w:asciiTheme="minorHAnsi" w:eastAsia="Calibri" w:hAnsiTheme="minorHAnsi" w:cs="Calibri"/>
          <w:b/>
          <w:bCs/>
          <w:color w:val="1A1A1A"/>
        </w:rPr>
        <w:tab/>
      </w:r>
      <w:r w:rsidR="002D34D7">
        <w:rPr>
          <w:rFonts w:asciiTheme="minorHAnsi" w:eastAsia="Calibri" w:hAnsiTheme="minorHAnsi" w:cs="Calibri"/>
          <w:b/>
          <w:bCs/>
          <w:color w:val="1A1A1A"/>
        </w:rPr>
        <w:tab/>
      </w:r>
      <w:r w:rsidR="002D34D7">
        <w:rPr>
          <w:rFonts w:asciiTheme="minorHAnsi" w:eastAsia="Calibri" w:hAnsiTheme="minorHAnsi" w:cs="Calibri"/>
          <w:b/>
          <w:bCs/>
          <w:color w:val="1A1A1A"/>
        </w:rPr>
        <w:tab/>
      </w:r>
      <w:hyperlink r:id="rId14" w:history="1">
        <w:r w:rsidR="002D34D7" w:rsidRPr="003056B0">
          <w:rPr>
            <w:rStyle w:val="Hyperlink"/>
            <w:rFonts w:asciiTheme="minorHAnsi" w:eastAsia="Calibri" w:hAnsiTheme="minorHAnsi" w:cs="Calibri"/>
            <w:i/>
            <w:iCs/>
            <w:color w:val="0070C0"/>
          </w:rPr>
          <w:t>GitHub</w:t>
        </w:r>
      </w:hyperlink>
    </w:p>
    <w:p w14:paraId="1E6C5966" w14:textId="77777777" w:rsidR="00EB1C79" w:rsidRPr="004D0F36" w:rsidRDefault="00EB1C79" w:rsidP="00EB1C79">
      <w:p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3B6BBD">
        <w:rPr>
          <w:rFonts w:asciiTheme="minorHAnsi" w:eastAsia="Calibri" w:hAnsiTheme="minorHAnsi" w:cs="Calibri"/>
          <w:i/>
          <w:iCs/>
          <w:color w:val="555555"/>
        </w:rPr>
        <w:t xml:space="preserve"> Verilog RTL · Intel Cyclone V · Quartus Prime · ModelSim</w:t>
      </w:r>
      <w:r w:rsidRPr="004D0F36">
        <w:rPr>
          <w:rFonts w:asciiTheme="minorHAnsi" w:eastAsia="Calibri" w:hAnsiTheme="minorHAnsi" w:cs="Calibri"/>
          <w:i/>
          <w:iCs/>
          <w:color w:val="1A1A1A"/>
        </w:rPr>
        <w:t xml:space="preserve"> · team project</w:t>
      </w:r>
    </w:p>
    <w:p w14:paraId="3DAE5D38" w14:textId="77777777" w:rsidR="00EB1C79" w:rsidRPr="004D0F36" w:rsidRDefault="00EB1C79" w:rsidP="00EB1C79">
      <w:pPr>
        <w:numPr>
          <w:ilvl w:val="0"/>
          <w:numId w:val="7"/>
        </w:num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0D5ADF">
        <w:rPr>
          <w:rFonts w:asciiTheme="minorHAnsi" w:eastAsia="Calibri" w:hAnsiTheme="minorHAnsi" w:cs="Calibri"/>
          <w:color w:val="1A1A1A"/>
        </w:rPr>
        <w:t xml:space="preserve">FPGA filter that </w:t>
      </w:r>
      <w:proofErr w:type="gramStart"/>
      <w:r w:rsidRPr="000D5ADF">
        <w:rPr>
          <w:rFonts w:asciiTheme="minorHAnsi" w:eastAsia="Calibri" w:hAnsiTheme="minorHAnsi" w:cs="Calibri"/>
          <w:color w:val="1A1A1A"/>
        </w:rPr>
        <w:t>vets</w:t>
      </w:r>
      <w:proofErr w:type="gramEnd"/>
      <w:r w:rsidRPr="000D5ADF">
        <w:rPr>
          <w:rFonts w:asciiTheme="minorHAnsi" w:eastAsia="Calibri" w:hAnsiTheme="minorHAnsi" w:cs="Calibri"/>
          <w:color w:val="1A1A1A"/>
        </w:rPr>
        <w:t xml:space="preserve"> keypad-entered trade orders against 10 hardwired risk rules (quantity, price bounds, halted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0D5ADF">
        <w:rPr>
          <w:rFonts w:asciiTheme="minorHAnsi" w:eastAsia="Calibri" w:hAnsiTheme="minorHAnsi" w:cs="Calibri"/>
          <w:color w:val="1A1A1A"/>
        </w:rPr>
        <w:t>stock) and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0D5ADF">
        <w:rPr>
          <w:rFonts w:asciiTheme="minorHAnsi" w:eastAsia="Calibri" w:hAnsiTheme="minorHAnsi" w:cs="Calibri"/>
          <w:color w:val="1A1A1A"/>
        </w:rPr>
        <w:t>returns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0D5ADF">
        <w:rPr>
          <w:rFonts w:asciiTheme="minorHAnsi" w:eastAsia="Calibri" w:hAnsiTheme="minorHAnsi" w:cs="Calibri"/>
          <w:color w:val="1A1A1A"/>
        </w:rPr>
        <w:t>a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0D5ADF">
        <w:rPr>
          <w:rFonts w:asciiTheme="minorHAnsi" w:eastAsia="Calibri" w:hAnsiTheme="minorHAnsi" w:cs="Calibri"/>
          <w:color w:val="1A1A1A"/>
        </w:rPr>
        <w:t>PASS/FAILverdictin~20ns; verified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0D5ADF">
        <w:rPr>
          <w:rFonts w:asciiTheme="minorHAnsi" w:eastAsia="Calibri" w:hAnsiTheme="minorHAnsi" w:cs="Calibri"/>
          <w:color w:val="1A1A1A"/>
        </w:rPr>
        <w:t>in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0D5ADF">
        <w:rPr>
          <w:rFonts w:asciiTheme="minorHAnsi" w:eastAsia="Calibri" w:hAnsiTheme="minorHAnsi" w:cs="Calibri"/>
          <w:color w:val="1A1A1A"/>
        </w:rPr>
        <w:t>ModelSim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0D5ADF">
        <w:rPr>
          <w:rFonts w:asciiTheme="minorHAnsi" w:eastAsia="Calibri" w:hAnsiTheme="minorHAnsi" w:cs="Calibri"/>
          <w:color w:val="1A1A1A"/>
        </w:rPr>
        <w:t>before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0D5ADF">
        <w:rPr>
          <w:rFonts w:asciiTheme="minorHAnsi" w:eastAsia="Calibri" w:hAnsiTheme="minorHAnsi" w:cs="Calibri"/>
          <w:color w:val="1A1A1A"/>
        </w:rPr>
        <w:t>Cyclone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0D5ADF">
        <w:rPr>
          <w:rFonts w:asciiTheme="minorHAnsi" w:eastAsia="Calibri" w:hAnsiTheme="minorHAnsi" w:cs="Calibri"/>
          <w:color w:val="1A1A1A"/>
        </w:rPr>
        <w:t>V</w:t>
      </w:r>
      <w:r>
        <w:rPr>
          <w:rFonts w:asciiTheme="minorHAnsi" w:eastAsia="Calibri" w:hAnsiTheme="minorHAnsi" w:cs="Calibri"/>
          <w:color w:val="1A1A1A"/>
        </w:rPr>
        <w:t xml:space="preserve"> </w:t>
      </w:r>
      <w:r w:rsidRPr="000D5ADF">
        <w:rPr>
          <w:rFonts w:asciiTheme="minorHAnsi" w:eastAsia="Calibri" w:hAnsiTheme="minorHAnsi" w:cs="Calibri"/>
          <w:color w:val="1A1A1A"/>
        </w:rPr>
        <w:t>bring-up.</w:t>
      </w:r>
    </w:p>
    <w:p w14:paraId="16ECE770" w14:textId="2F3C521E" w:rsidR="00FC77F6" w:rsidRPr="00FB72DF" w:rsidRDefault="00DA7387" w:rsidP="00FC77F6">
      <w:pPr>
        <w:numPr>
          <w:ilvl w:val="0"/>
          <w:numId w:val="7"/>
        </w:numPr>
        <w:spacing w:line="276" w:lineRule="auto"/>
        <w:jc w:val="both"/>
        <w:rPr>
          <w:rFonts w:asciiTheme="minorHAnsi" w:eastAsia="Calibri" w:hAnsiTheme="minorHAnsi" w:cs="Calibri"/>
          <w:color w:val="1A1A1A"/>
        </w:rPr>
      </w:pPr>
      <w:r w:rsidRPr="00DA7387">
        <w:rPr>
          <w:rFonts w:asciiTheme="minorHAnsi" w:eastAsia="Calibri" w:hAnsiTheme="minorHAnsi" w:cs="Calibri"/>
          <w:color w:val="1A1A1A"/>
        </w:rPr>
        <w:t xml:space="preserve">Built the timing and display path - a hardware timer, a 5-state control FSM, binary-to-BCD conversion and a </w:t>
      </w:r>
      <w:r w:rsidR="00FB72DF" w:rsidRPr="00DA7387">
        <w:rPr>
          <w:rFonts w:asciiTheme="minorHAnsi" w:eastAsia="Calibri" w:hAnsiTheme="minorHAnsi" w:cs="Calibri"/>
          <w:color w:val="1A1A1A"/>
        </w:rPr>
        <w:t>seven</w:t>
      </w:r>
      <w:r w:rsidR="00FB72DF">
        <w:rPr>
          <w:rFonts w:asciiTheme="minorHAnsi" w:eastAsia="Calibri" w:hAnsiTheme="minorHAnsi" w:cs="Calibri"/>
          <w:color w:val="1A1A1A"/>
        </w:rPr>
        <w:t>-segment</w:t>
      </w:r>
      <w:r w:rsidRPr="00DA7387">
        <w:rPr>
          <w:rFonts w:asciiTheme="minorHAnsi" w:eastAsia="Calibri" w:hAnsiTheme="minorHAnsi" w:cs="Calibri"/>
          <w:color w:val="1A1A1A"/>
        </w:rPr>
        <w:t xml:space="preserve"> driver presenting the verdict.</w:t>
      </w:r>
    </w:p>
    <w:p w14:paraId="1942E9CC" w14:textId="77777777" w:rsidR="0047272C" w:rsidRPr="000E04F0" w:rsidRDefault="00052FEA">
      <w:pPr>
        <w:keepNext/>
        <w:pBdr>
          <w:bottom w:val="single" w:sz="6" w:space="2" w:color="1F3864"/>
        </w:pBdr>
        <w:spacing w:before="225" w:after="82"/>
        <w:rPr>
          <w:rFonts w:asciiTheme="minorHAnsi" w:hAnsiTheme="minorHAnsi"/>
          <w:sz w:val="22"/>
          <w:szCs w:val="22"/>
        </w:rPr>
      </w:pPr>
      <w:r w:rsidRPr="000E04F0">
        <w:rPr>
          <w:rFonts w:asciiTheme="minorHAnsi" w:eastAsia="Calibri" w:hAnsiTheme="minorHAnsi" w:cs="Calibri"/>
          <w:b/>
          <w:bCs/>
          <w:caps/>
          <w:color w:val="1F3864"/>
          <w:sz w:val="22"/>
          <w:szCs w:val="22"/>
        </w:rPr>
        <w:t>Additional Firmware Work</w:t>
      </w:r>
    </w:p>
    <w:p w14:paraId="30F6FBF8" w14:textId="16479810" w:rsidR="00EB1C79" w:rsidRPr="00095917" w:rsidRDefault="00095917" w:rsidP="008214CA">
      <w:pPr>
        <w:pStyle w:val="ListParagraph"/>
        <w:keepLines/>
        <w:numPr>
          <w:ilvl w:val="0"/>
          <w:numId w:val="2"/>
        </w:numPr>
        <w:spacing w:after="40" w:line="276" w:lineRule="auto"/>
        <w:jc w:val="both"/>
        <w:rPr>
          <w:rFonts w:asciiTheme="minorHAnsi" w:eastAsia="Calibri" w:hAnsiTheme="minorHAnsi" w:cs="Calibri"/>
        </w:rPr>
      </w:pPr>
      <w:r w:rsidRPr="000E04F0">
        <w:rPr>
          <w:rFonts w:asciiTheme="minorHAnsi" w:eastAsia="Calibri" w:hAnsiTheme="minorHAnsi" w:cs="Calibri"/>
          <w:b/>
          <w:bCs/>
        </w:rPr>
        <w:t xml:space="preserve">Register-level driver library – </w:t>
      </w:r>
      <w:r w:rsidRPr="000E04F0">
        <w:rPr>
          <w:rFonts w:asciiTheme="minorHAnsi" w:eastAsia="Calibri" w:hAnsiTheme="minorHAnsi" w:cs="Calibri"/>
          <w:bCs/>
        </w:rPr>
        <w:t>GPIO, RCC, SPI, I2C, USART, EXTI and DMA drivers written from the reference manual with no HAL (blocking, interrupt and slave-mode APIs; DMA memory-to-peripheral and memory-to-memory with direct NVIC register access), each verified against live bus traffic on a logic analyser.</w:t>
      </w:r>
    </w:p>
    <w:p w14:paraId="5830C097" w14:textId="1C137187" w:rsidR="00C14058" w:rsidRPr="00C14058" w:rsidRDefault="00052FEA" w:rsidP="008214CA">
      <w:pPr>
        <w:pStyle w:val="ListParagraph"/>
        <w:keepLines/>
        <w:numPr>
          <w:ilvl w:val="0"/>
          <w:numId w:val="2"/>
        </w:numPr>
        <w:spacing w:after="40" w:line="276" w:lineRule="auto"/>
        <w:jc w:val="both"/>
        <w:rPr>
          <w:rFonts w:asciiTheme="minorHAnsi" w:eastAsia="Calibri" w:hAnsiTheme="minorHAnsi" w:cs="Calibri"/>
        </w:rPr>
      </w:pPr>
      <w:r w:rsidRPr="000E04F0">
        <w:rPr>
          <w:rFonts w:asciiTheme="minorHAnsi" w:eastAsia="Calibri" w:hAnsiTheme="minorHAnsi" w:cs="Calibri"/>
          <w:b/>
          <w:bCs/>
        </w:rPr>
        <w:t>FreeRTOS on Cortex-M</w:t>
      </w:r>
      <w:r w:rsidR="00AA650A" w:rsidRPr="000E04F0">
        <w:rPr>
          <w:rFonts w:asciiTheme="minorHAnsi" w:eastAsia="Calibri" w:hAnsiTheme="minorHAnsi" w:cs="Calibri"/>
          <w:b/>
          <w:bCs/>
        </w:rPr>
        <w:t>4 -</w:t>
      </w:r>
      <w:r w:rsidRPr="000E04F0">
        <w:rPr>
          <w:rFonts w:asciiTheme="minorHAnsi" w:eastAsia="Calibri" w:hAnsiTheme="minorHAnsi" w:cs="Calibri"/>
        </w:rPr>
        <w:t xml:space="preserve"> integrated the kernel into a from-scratch STM32 project (GCC/ARM_CM4F portable layer, heap scheme, linker settings); built multi-task applications with priority pre-emption and ISR-driven priority switching, traced live over UART with SEGGER SystemView.</w:t>
      </w:r>
      <w:r w:rsidR="00C14058" w:rsidRPr="00C14058"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</w:t>
      </w:r>
    </w:p>
    <w:p w14:paraId="370FE903" w14:textId="4DF3BC73" w:rsidR="0047272C" w:rsidRPr="00D6559A" w:rsidRDefault="00C14058" w:rsidP="008214CA">
      <w:pPr>
        <w:pStyle w:val="ListParagraph"/>
        <w:keepLines/>
        <w:numPr>
          <w:ilvl w:val="0"/>
          <w:numId w:val="2"/>
        </w:numPr>
        <w:spacing w:after="40" w:line="276" w:lineRule="auto"/>
        <w:jc w:val="both"/>
        <w:rPr>
          <w:rFonts w:asciiTheme="minorHAnsi" w:eastAsia="Calibri" w:hAnsiTheme="minorHAnsi" w:cs="Calibri"/>
        </w:rPr>
      </w:pPr>
      <w:r w:rsidRPr="00C14058">
        <w:rPr>
          <w:rFonts w:asciiTheme="minorHAnsi" w:eastAsia="Calibri" w:hAnsiTheme="minorHAnsi" w:cs="Calibri"/>
          <w:b/>
          <w:bCs/>
        </w:rPr>
        <w:t xml:space="preserve">Real-Time IMU Sensor Fusion </w:t>
      </w:r>
      <w:r w:rsidR="00D6559A">
        <w:rPr>
          <w:rFonts w:asciiTheme="minorHAnsi" w:eastAsia="Calibri" w:hAnsiTheme="minorHAnsi" w:cs="Calibri"/>
          <w:b/>
          <w:bCs/>
        </w:rPr>
        <w:t>-</w:t>
      </w:r>
      <w:r w:rsidRPr="00C14058">
        <w:rPr>
          <w:rFonts w:asciiTheme="minorHAnsi" w:eastAsia="Calibri" w:hAnsiTheme="minorHAnsi" w:cs="Calibri"/>
          <w:b/>
          <w:bCs/>
        </w:rPr>
        <w:t xml:space="preserve"> </w:t>
      </w:r>
      <w:r w:rsidRPr="00C14058">
        <w:rPr>
          <w:rFonts w:asciiTheme="minorHAnsi" w:eastAsia="Calibri" w:hAnsiTheme="minorHAnsi" w:cs="Calibri"/>
        </w:rPr>
        <w:t>sampled an MPU6050 over I</w:t>
      </w:r>
      <w:r w:rsidR="00FC77F6">
        <w:rPr>
          <w:rFonts w:asciiTheme="minorHAnsi" w:eastAsia="Calibri" w:hAnsiTheme="minorHAnsi" w:cs="Calibri"/>
        </w:rPr>
        <w:t>2</w:t>
      </w:r>
      <w:r w:rsidRPr="00C14058">
        <w:rPr>
          <w:rFonts w:asciiTheme="minorHAnsi" w:eastAsia="Calibri" w:hAnsiTheme="minorHAnsi" w:cs="Calibri"/>
        </w:rPr>
        <w:t>C on a data-ready interrupt, fused</w:t>
      </w:r>
      <w:r w:rsidR="009E11ED">
        <w:rPr>
          <w:rFonts w:asciiTheme="minorHAnsi" w:eastAsia="Calibri" w:hAnsiTheme="minorHAnsi" w:cs="Calibri"/>
        </w:rPr>
        <w:t xml:space="preserve"> </w:t>
      </w:r>
      <w:r w:rsidR="00FC77F6">
        <w:rPr>
          <w:rFonts w:asciiTheme="minorHAnsi" w:eastAsia="Calibri" w:hAnsiTheme="minorHAnsi" w:cs="Calibri"/>
        </w:rPr>
        <w:t>accelerometer/</w:t>
      </w:r>
      <w:r w:rsidRPr="00C14058">
        <w:rPr>
          <w:rFonts w:asciiTheme="minorHAnsi" w:eastAsia="Calibri" w:hAnsiTheme="minorHAnsi" w:cs="Calibri"/>
        </w:rPr>
        <w:t xml:space="preserve">gyroscope data with a Kalman filter under a semaphore/ISR FreeRTOS </w:t>
      </w:r>
      <w:r w:rsidR="00D6559A" w:rsidRPr="00C14058">
        <w:rPr>
          <w:rFonts w:asciiTheme="minorHAnsi" w:eastAsia="Calibri" w:hAnsiTheme="minorHAnsi" w:cs="Calibri"/>
        </w:rPr>
        <w:t>architecture and</w:t>
      </w:r>
      <w:r w:rsidRPr="00C14058">
        <w:rPr>
          <w:rFonts w:asciiTheme="minorHAnsi" w:eastAsia="Calibri" w:hAnsiTheme="minorHAnsi" w:cs="Calibri"/>
        </w:rPr>
        <w:t xml:space="preserve"> drove PWM output from the estimate; tuned live in STM32CubeMonitor.</w:t>
      </w:r>
    </w:p>
    <w:p w14:paraId="786AF0E0" w14:textId="233CE48E" w:rsidR="0047272C" w:rsidRPr="004D0F36" w:rsidRDefault="00052FEA" w:rsidP="008214CA">
      <w:pPr>
        <w:pStyle w:val="ListParagraph"/>
        <w:keepLines/>
        <w:numPr>
          <w:ilvl w:val="0"/>
          <w:numId w:val="2"/>
        </w:numPr>
        <w:spacing w:after="40" w:line="276" w:lineRule="auto"/>
        <w:jc w:val="both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  <w:b/>
          <w:bCs/>
        </w:rPr>
        <w:t xml:space="preserve">Advanced STM32 </w:t>
      </w:r>
      <w:r w:rsidR="00AA650A" w:rsidRPr="000E04F0">
        <w:rPr>
          <w:rFonts w:asciiTheme="minorHAnsi" w:eastAsia="Calibri" w:hAnsiTheme="minorHAnsi" w:cs="Calibri"/>
          <w:b/>
          <w:bCs/>
        </w:rPr>
        <w:t>peripherals -</w:t>
      </w:r>
      <w:r w:rsidRPr="000E04F0">
        <w:rPr>
          <w:rFonts w:asciiTheme="minorHAnsi" w:eastAsia="Calibri" w:hAnsiTheme="minorHAnsi" w:cs="Calibri"/>
        </w:rPr>
        <w:t xml:space="preserve"> CAN in loopback and normal modes, timer-driven PWM and input capture, RTC alarms requiring the backup-domain unlock sequence, and WFI/WFE low-power modes.</w:t>
      </w:r>
    </w:p>
    <w:p w14:paraId="02FE84AB" w14:textId="77777777" w:rsidR="004D0F36" w:rsidRPr="00FC77F6" w:rsidRDefault="004D0F36" w:rsidP="00FC77F6">
      <w:pPr>
        <w:keepNext/>
        <w:pBdr>
          <w:bottom w:val="single" w:sz="6" w:space="2" w:color="1F3864"/>
        </w:pBdr>
        <w:spacing w:before="225" w:after="82"/>
        <w:rPr>
          <w:rFonts w:asciiTheme="minorHAnsi" w:hAnsiTheme="minorHAnsi"/>
          <w:sz w:val="22"/>
          <w:szCs w:val="22"/>
        </w:rPr>
      </w:pPr>
      <w:r w:rsidRPr="00FC77F6">
        <w:rPr>
          <w:rFonts w:asciiTheme="minorHAnsi" w:eastAsia="Calibri" w:hAnsiTheme="minorHAnsi" w:cs="Calibri"/>
          <w:b/>
          <w:bCs/>
          <w:caps/>
          <w:color w:val="1F3864"/>
          <w:sz w:val="22"/>
          <w:szCs w:val="22"/>
        </w:rPr>
        <w:t>Education</w:t>
      </w:r>
    </w:p>
    <w:p w14:paraId="7934499E" w14:textId="77777777" w:rsidR="004D0F36" w:rsidRPr="00FC77F6" w:rsidRDefault="004D0F36" w:rsidP="00FC77F6">
      <w:pPr>
        <w:keepNext/>
        <w:spacing w:before="140" w:after="14"/>
        <w:rPr>
          <w:rFonts w:asciiTheme="minorHAnsi" w:hAnsiTheme="minorHAnsi"/>
        </w:rPr>
      </w:pPr>
      <w:r w:rsidRPr="00FC77F6">
        <w:rPr>
          <w:rFonts w:asciiTheme="minorHAnsi" w:eastAsia="Calibri" w:hAnsiTheme="minorHAnsi" w:cs="Calibri"/>
          <w:b/>
          <w:bCs/>
        </w:rPr>
        <w:t>MSc Embedded Systems Engineering - University of Leeds, UK</w:t>
      </w:r>
      <w:r w:rsidRPr="000E04F0">
        <w:rPr>
          <w:rFonts w:eastAsia="Calibri"/>
        </w:rPr>
        <w:ptab w:relativeTo="margin" w:alignment="right" w:leader="none"/>
      </w:r>
      <w:r w:rsidRPr="00FC77F6">
        <w:rPr>
          <w:rFonts w:asciiTheme="minorHAnsi" w:eastAsia="Calibri" w:hAnsiTheme="minorHAnsi" w:cs="Calibri"/>
          <w:b/>
          <w:bCs/>
          <w:color w:val="444444"/>
        </w:rPr>
        <w:t>Sep 2025 – Sep 2026</w:t>
      </w:r>
    </w:p>
    <w:p w14:paraId="446040FC" w14:textId="77777777" w:rsidR="00170543" w:rsidRDefault="00170543" w:rsidP="00FC77F6">
      <w:pPr>
        <w:keepNext/>
        <w:spacing w:after="30"/>
        <w:rPr>
          <w:rFonts w:asciiTheme="minorHAnsi" w:eastAsia="Calibri" w:hAnsiTheme="minorHAnsi" w:cs="Calibri"/>
          <w:i/>
          <w:iCs/>
          <w:color w:val="444444"/>
        </w:rPr>
      </w:pPr>
      <w:r w:rsidRPr="00FC77F6">
        <w:rPr>
          <w:rFonts w:asciiTheme="minorHAnsi" w:eastAsia="Calibri" w:hAnsiTheme="minorHAnsi" w:cs="Calibri"/>
          <w:i/>
          <w:iCs/>
          <w:color w:val="444444"/>
        </w:rPr>
        <w:t xml:space="preserve">Distinction (74%) </w:t>
      </w:r>
    </w:p>
    <w:p w14:paraId="3308EDD9" w14:textId="7FBE63B3" w:rsidR="00DB49E0" w:rsidRPr="00FC77F6" w:rsidRDefault="00DB49E0" w:rsidP="00170543">
      <w:pPr>
        <w:keepNext/>
        <w:spacing w:after="30"/>
        <w:jc w:val="both"/>
        <w:rPr>
          <w:rFonts w:asciiTheme="minorHAnsi" w:hAnsiTheme="minorHAnsi"/>
        </w:rPr>
      </w:pPr>
      <w:r w:rsidRPr="00FB72DF">
        <w:rPr>
          <w:rFonts w:asciiTheme="minorHAnsi" w:hAnsiTheme="minorHAnsi"/>
          <w:b/>
          <w:bCs/>
        </w:rPr>
        <w:t>Relevant Modules:</w:t>
      </w:r>
      <w:r w:rsidRPr="00DB49E0">
        <w:rPr>
          <w:rFonts w:asciiTheme="minorHAnsi" w:hAnsiTheme="minorHAnsi"/>
        </w:rPr>
        <w:t xml:space="preserve"> Embedded Microprocessor System Design, FPGA Design for SoC, Control Systems Design,</w:t>
      </w:r>
      <w:r w:rsidR="00170543">
        <w:rPr>
          <w:rFonts w:asciiTheme="minorHAnsi" w:hAnsiTheme="minorHAnsi"/>
        </w:rPr>
        <w:t xml:space="preserve"> </w:t>
      </w:r>
      <w:r w:rsidRPr="00DB49E0">
        <w:rPr>
          <w:rFonts w:asciiTheme="minorHAnsi" w:hAnsiTheme="minorHAnsi"/>
        </w:rPr>
        <w:t>Wireless Communication System Design, Data Communications and Network Security, Medical Electronics and E-Health</w:t>
      </w:r>
    </w:p>
    <w:p w14:paraId="2250FB0E" w14:textId="77777777" w:rsidR="004D0F36" w:rsidRPr="00FC77F6" w:rsidRDefault="004D0F36" w:rsidP="00FC77F6">
      <w:pPr>
        <w:keepNext/>
        <w:spacing w:before="140" w:after="14"/>
        <w:rPr>
          <w:rFonts w:asciiTheme="minorHAnsi" w:hAnsiTheme="minorHAnsi"/>
        </w:rPr>
      </w:pPr>
      <w:r w:rsidRPr="00FC77F6">
        <w:rPr>
          <w:rFonts w:asciiTheme="minorHAnsi" w:eastAsia="Calibri" w:hAnsiTheme="minorHAnsi" w:cs="Calibri"/>
          <w:b/>
          <w:bCs/>
        </w:rPr>
        <w:t>B.E. Electrical &amp; Electronics Engineering - Alagappa Chettiar Govt. College, India</w:t>
      </w:r>
      <w:r w:rsidRPr="000E04F0">
        <w:rPr>
          <w:rFonts w:eastAsia="Calibri"/>
        </w:rPr>
        <w:ptab w:relativeTo="margin" w:alignment="right" w:leader="none"/>
      </w:r>
      <w:r w:rsidRPr="00FC77F6">
        <w:rPr>
          <w:rFonts w:asciiTheme="minorHAnsi" w:eastAsia="Calibri" w:hAnsiTheme="minorHAnsi" w:cs="Calibri"/>
          <w:b/>
          <w:bCs/>
          <w:color w:val="444444"/>
        </w:rPr>
        <w:t>Nov 2021 – Apr 2025</w:t>
      </w:r>
    </w:p>
    <w:p w14:paraId="6332B4B6" w14:textId="177C9104" w:rsidR="004D0F36" w:rsidRPr="00FC77F6" w:rsidRDefault="004D0F36" w:rsidP="00FC77F6">
      <w:pPr>
        <w:keepNext/>
        <w:spacing w:after="30"/>
        <w:rPr>
          <w:rFonts w:asciiTheme="minorHAnsi" w:hAnsiTheme="minorHAnsi"/>
        </w:rPr>
      </w:pPr>
      <w:r w:rsidRPr="00FC77F6">
        <w:rPr>
          <w:rFonts w:asciiTheme="minorHAnsi" w:eastAsia="Calibri" w:hAnsiTheme="minorHAnsi" w:cs="Calibri"/>
          <w:i/>
          <w:iCs/>
          <w:color w:val="444444"/>
        </w:rPr>
        <w:t>CGPA 8.13 / 10</w:t>
      </w:r>
    </w:p>
    <w:p w14:paraId="75216C45" w14:textId="77777777" w:rsidR="0047272C" w:rsidRPr="000E04F0" w:rsidRDefault="00052FEA">
      <w:pPr>
        <w:keepNext/>
        <w:pBdr>
          <w:bottom w:val="single" w:sz="6" w:space="2" w:color="1F3864"/>
        </w:pBdr>
        <w:spacing w:before="225" w:after="82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  <w:b/>
          <w:bCs/>
          <w:caps/>
          <w:color w:val="1F3864"/>
        </w:rPr>
        <w:t>Work Experience</w:t>
      </w:r>
    </w:p>
    <w:p w14:paraId="1E43826A" w14:textId="0D6A6AFC" w:rsidR="0047272C" w:rsidRPr="000E04F0" w:rsidRDefault="00052FEA">
      <w:pPr>
        <w:spacing w:before="140" w:after="10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  <w:b/>
          <w:bCs/>
        </w:rPr>
        <w:t xml:space="preserve">Engineer Tomorrow Scheme </w:t>
      </w:r>
      <w:r w:rsidR="00AA650A" w:rsidRPr="000E04F0">
        <w:rPr>
          <w:rFonts w:asciiTheme="minorHAnsi" w:eastAsia="Calibri" w:hAnsiTheme="minorHAnsi" w:cs="Calibri"/>
          <w:b/>
          <w:bCs/>
        </w:rPr>
        <w:t>-</w:t>
      </w:r>
      <w:r w:rsidRPr="000E04F0">
        <w:rPr>
          <w:rFonts w:asciiTheme="minorHAnsi" w:eastAsia="Calibri" w:hAnsiTheme="minorHAnsi" w:cs="Calibri"/>
          <w:b/>
          <w:bCs/>
        </w:rPr>
        <w:t xml:space="preserve"> Parker Hannifin, UK</w:t>
      </w:r>
      <w:r w:rsidRPr="000E04F0">
        <w:rPr>
          <w:rFonts w:asciiTheme="minorHAnsi" w:eastAsia="Calibri" w:hAnsiTheme="minorHAnsi" w:cs="Calibri"/>
        </w:rPr>
        <w:ptab w:relativeTo="margin" w:alignment="right" w:leader="none"/>
      </w:r>
      <w:r w:rsidRPr="000E04F0">
        <w:rPr>
          <w:rFonts w:asciiTheme="minorHAnsi" w:eastAsia="Calibri" w:hAnsiTheme="minorHAnsi" w:cs="Calibri"/>
          <w:b/>
          <w:bCs/>
          <w:color w:val="444444"/>
        </w:rPr>
        <w:t>Feb 2026 – Apr 2026</w:t>
      </w:r>
    </w:p>
    <w:p w14:paraId="1EEECCFD" w14:textId="3B276971" w:rsidR="0047272C" w:rsidRPr="000E04F0" w:rsidRDefault="00052FEA">
      <w:pPr>
        <w:spacing w:after="34" w:line="256" w:lineRule="auto"/>
        <w:ind w:left="200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</w:rPr>
        <w:t>Selected onto a competitive industry scheme: designed a conceptual filtration system in CAD, applying engineering design and optimisation principles, and supported peers through technical problem-solving.</w:t>
      </w:r>
    </w:p>
    <w:p w14:paraId="4A3ACD64" w14:textId="271BD808" w:rsidR="0047272C" w:rsidRPr="000E04F0" w:rsidRDefault="00052FEA">
      <w:pPr>
        <w:spacing w:before="140" w:after="10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  <w:b/>
          <w:bCs/>
        </w:rPr>
        <w:t xml:space="preserve">Engineering Intern </w:t>
      </w:r>
      <w:r w:rsidR="00AA650A" w:rsidRPr="000E04F0">
        <w:rPr>
          <w:rFonts w:asciiTheme="minorHAnsi" w:eastAsia="Calibri" w:hAnsiTheme="minorHAnsi" w:cs="Calibri"/>
          <w:b/>
          <w:bCs/>
        </w:rPr>
        <w:t>-</w:t>
      </w:r>
      <w:r w:rsidRPr="000E04F0">
        <w:rPr>
          <w:rFonts w:asciiTheme="minorHAnsi" w:eastAsia="Calibri" w:hAnsiTheme="minorHAnsi" w:cs="Calibri"/>
          <w:b/>
          <w:bCs/>
        </w:rPr>
        <w:t xml:space="preserve"> </w:t>
      </w:r>
      <w:proofErr w:type="spellStart"/>
      <w:r w:rsidRPr="000E04F0">
        <w:rPr>
          <w:rFonts w:asciiTheme="minorHAnsi" w:eastAsia="Calibri" w:hAnsiTheme="minorHAnsi" w:cs="Calibri"/>
          <w:b/>
          <w:bCs/>
        </w:rPr>
        <w:t>Neyveli</w:t>
      </w:r>
      <w:proofErr w:type="spellEnd"/>
      <w:r w:rsidRPr="000E04F0">
        <w:rPr>
          <w:rFonts w:asciiTheme="minorHAnsi" w:eastAsia="Calibri" w:hAnsiTheme="minorHAnsi" w:cs="Calibri"/>
          <w:b/>
          <w:bCs/>
        </w:rPr>
        <w:t xml:space="preserve"> Lignite Corporation (NLC) India Ltd.</w:t>
      </w:r>
      <w:r w:rsidRPr="000E04F0">
        <w:rPr>
          <w:rFonts w:asciiTheme="minorHAnsi" w:eastAsia="Calibri" w:hAnsiTheme="minorHAnsi" w:cs="Calibri"/>
        </w:rPr>
        <w:ptab w:relativeTo="margin" w:alignment="right" w:leader="none"/>
      </w:r>
      <w:r w:rsidRPr="000E04F0">
        <w:rPr>
          <w:rFonts w:asciiTheme="minorHAnsi" w:eastAsia="Calibri" w:hAnsiTheme="minorHAnsi" w:cs="Calibri"/>
          <w:b/>
          <w:bCs/>
          <w:color w:val="444444"/>
        </w:rPr>
        <w:t>Jun 2024</w:t>
      </w:r>
    </w:p>
    <w:p w14:paraId="4CE65A1B" w14:textId="77777777" w:rsidR="0047272C" w:rsidRPr="000E04F0" w:rsidRDefault="00052FEA" w:rsidP="00007951">
      <w:pPr>
        <w:spacing w:after="34" w:line="256" w:lineRule="auto"/>
        <w:ind w:left="200"/>
        <w:jc w:val="both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</w:rPr>
        <w:t>Placed on a 210 MW+ thermal generation site: studied turbine control, substation automation and SCADA monitoring alongside senior engineers, analysing real-time fault-protection schemes in live operation.</w:t>
      </w:r>
    </w:p>
    <w:p w14:paraId="6A7D1D0B" w14:textId="32A94862" w:rsidR="0047272C" w:rsidRPr="000E04F0" w:rsidRDefault="00052FEA">
      <w:pPr>
        <w:spacing w:before="140" w:after="10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  <w:b/>
          <w:bCs/>
        </w:rPr>
        <w:t xml:space="preserve">Embedded / IoT Intern </w:t>
      </w:r>
      <w:r w:rsidR="00AA650A" w:rsidRPr="000E04F0">
        <w:rPr>
          <w:rFonts w:asciiTheme="minorHAnsi" w:eastAsia="Calibri" w:hAnsiTheme="minorHAnsi" w:cs="Calibri"/>
          <w:b/>
          <w:bCs/>
        </w:rPr>
        <w:t>-</w:t>
      </w:r>
      <w:r w:rsidRPr="000E04F0">
        <w:rPr>
          <w:rFonts w:asciiTheme="minorHAnsi" w:eastAsia="Calibri" w:hAnsiTheme="minorHAnsi" w:cs="Calibri"/>
          <w:b/>
          <w:bCs/>
        </w:rPr>
        <w:t xml:space="preserve"> </w:t>
      </w:r>
      <w:proofErr w:type="spellStart"/>
      <w:r w:rsidRPr="000E04F0">
        <w:rPr>
          <w:rFonts w:asciiTheme="minorHAnsi" w:eastAsia="Calibri" w:hAnsiTheme="minorHAnsi" w:cs="Calibri"/>
          <w:b/>
          <w:bCs/>
        </w:rPr>
        <w:t>Verzeo</w:t>
      </w:r>
      <w:proofErr w:type="spellEnd"/>
      <w:r w:rsidRPr="000E04F0">
        <w:rPr>
          <w:rFonts w:asciiTheme="minorHAnsi" w:eastAsia="Calibri" w:hAnsiTheme="minorHAnsi" w:cs="Calibri"/>
        </w:rPr>
        <w:ptab w:relativeTo="margin" w:alignment="right" w:leader="none"/>
      </w:r>
      <w:r w:rsidRPr="000E04F0">
        <w:rPr>
          <w:rFonts w:asciiTheme="minorHAnsi" w:eastAsia="Calibri" w:hAnsiTheme="minorHAnsi" w:cs="Calibri"/>
          <w:b/>
          <w:bCs/>
          <w:color w:val="444444"/>
        </w:rPr>
        <w:t>Oct 2022 – Nov 2022</w:t>
      </w:r>
    </w:p>
    <w:p w14:paraId="0BA2A91E" w14:textId="77777777" w:rsidR="00BA48DB" w:rsidRDefault="00052FEA" w:rsidP="00BA48DB">
      <w:pPr>
        <w:spacing w:after="34" w:line="256" w:lineRule="auto"/>
        <w:ind w:left="200"/>
        <w:jc w:val="both"/>
        <w:rPr>
          <w:rFonts w:asciiTheme="minorHAnsi" w:eastAsia="Calibri" w:hAnsiTheme="minorHAnsi" w:cs="Calibri"/>
        </w:rPr>
      </w:pPr>
      <w:r w:rsidRPr="000E04F0">
        <w:rPr>
          <w:rFonts w:asciiTheme="minorHAnsi" w:eastAsia="Calibri" w:hAnsiTheme="minorHAnsi" w:cs="Calibri"/>
        </w:rPr>
        <w:t>Developed Arduino and ESP32 IoT prototypes with cloud integration for remote monitoring and data visualisation, validating reliable data transmission across each build.</w:t>
      </w:r>
    </w:p>
    <w:p w14:paraId="2B6F676A" w14:textId="36C42E7C" w:rsidR="00FC77F6" w:rsidRPr="00BA48DB" w:rsidRDefault="00FC77F6" w:rsidP="00BA48DB">
      <w:pPr>
        <w:spacing w:before="240" w:after="34" w:line="256" w:lineRule="auto"/>
        <w:jc w:val="both"/>
        <w:rPr>
          <w:rFonts w:asciiTheme="minorHAnsi" w:eastAsia="Calibri" w:hAnsiTheme="minorHAnsi" w:cs="Calibri"/>
        </w:rPr>
      </w:pPr>
      <w:r w:rsidRPr="00170543">
        <w:rPr>
          <w:rFonts w:asciiTheme="minorHAnsi" w:hAnsiTheme="minorHAnsi"/>
          <w:b/>
          <w:bCs/>
        </w:rPr>
        <w:t>Part-time</w:t>
      </w:r>
      <w:r>
        <w:rPr>
          <w:rFonts w:asciiTheme="minorHAnsi" w:hAnsiTheme="minorHAnsi"/>
        </w:rPr>
        <w:t xml:space="preserve"> </w:t>
      </w:r>
      <w:r w:rsidRPr="00FC77F6">
        <w:rPr>
          <w:rFonts w:asciiTheme="minorHAnsi" w:hAnsiTheme="minorHAnsi"/>
        </w:rPr>
        <w:t>(University</w:t>
      </w:r>
      <w:r>
        <w:rPr>
          <w:rFonts w:asciiTheme="minorHAnsi" w:hAnsiTheme="minorHAnsi"/>
        </w:rPr>
        <w:t xml:space="preserve"> </w:t>
      </w:r>
      <w:r w:rsidRPr="00FC77F6">
        <w:rPr>
          <w:rFonts w:asciiTheme="minorHAnsi" w:hAnsiTheme="minorHAnsi"/>
        </w:rPr>
        <w:t>of</w:t>
      </w:r>
      <w:r>
        <w:rPr>
          <w:rFonts w:asciiTheme="minorHAnsi" w:hAnsiTheme="minorHAnsi"/>
        </w:rPr>
        <w:t xml:space="preserve"> </w:t>
      </w:r>
      <w:r w:rsidRPr="00FC77F6">
        <w:rPr>
          <w:rFonts w:asciiTheme="minorHAnsi" w:hAnsiTheme="minorHAnsi"/>
        </w:rPr>
        <w:t>Leeds</w:t>
      </w:r>
      <w:r>
        <w:rPr>
          <w:rFonts w:asciiTheme="minorHAnsi" w:hAnsiTheme="minorHAnsi"/>
        </w:rPr>
        <w:t xml:space="preserve"> </w:t>
      </w:r>
      <w:r w:rsidRPr="00FC77F6">
        <w:rPr>
          <w:rFonts w:asciiTheme="minorHAnsi" w:hAnsiTheme="minorHAnsi"/>
        </w:rPr>
        <w:t>conferences,</w:t>
      </w:r>
      <w:r>
        <w:rPr>
          <w:rFonts w:asciiTheme="minorHAnsi" w:hAnsiTheme="minorHAnsi"/>
        </w:rPr>
        <w:t xml:space="preserve"> </w:t>
      </w:r>
      <w:r w:rsidRPr="00FC77F6">
        <w:rPr>
          <w:rFonts w:asciiTheme="minorHAnsi" w:hAnsiTheme="minorHAnsi"/>
        </w:rPr>
        <w:t>Catering,</w:t>
      </w:r>
      <w:r>
        <w:rPr>
          <w:rFonts w:asciiTheme="minorHAnsi" w:hAnsiTheme="minorHAnsi"/>
        </w:rPr>
        <w:t xml:space="preserve"> </w:t>
      </w:r>
      <w:r w:rsidRPr="00FC77F6">
        <w:rPr>
          <w:rFonts w:asciiTheme="minorHAnsi" w:hAnsiTheme="minorHAnsi"/>
        </w:rPr>
        <w:t>First</w:t>
      </w:r>
      <w:r>
        <w:rPr>
          <w:rFonts w:asciiTheme="minorHAnsi" w:hAnsiTheme="minorHAnsi"/>
        </w:rPr>
        <w:t xml:space="preserve"> </w:t>
      </w:r>
      <w:r w:rsidRPr="00FC77F6">
        <w:rPr>
          <w:rFonts w:asciiTheme="minorHAnsi" w:hAnsiTheme="minorHAnsi"/>
        </w:rPr>
        <w:t>Direct</w:t>
      </w:r>
      <w:r>
        <w:rPr>
          <w:rFonts w:asciiTheme="minorHAnsi" w:hAnsiTheme="minorHAnsi"/>
        </w:rPr>
        <w:t xml:space="preserve"> </w:t>
      </w:r>
      <w:r w:rsidRPr="00FC77F6">
        <w:rPr>
          <w:rFonts w:asciiTheme="minorHAnsi" w:hAnsiTheme="minorHAnsi"/>
        </w:rPr>
        <w:t>Arena,</w:t>
      </w:r>
      <w:r>
        <w:rPr>
          <w:rFonts w:asciiTheme="minorHAnsi" w:hAnsiTheme="minorHAnsi"/>
        </w:rPr>
        <w:t xml:space="preserve"> </w:t>
      </w:r>
      <w:r w:rsidRPr="00FC77F6">
        <w:rPr>
          <w:rFonts w:asciiTheme="minorHAnsi" w:hAnsiTheme="minorHAnsi"/>
        </w:rPr>
        <w:t>Primark)</w:t>
      </w:r>
      <w:r>
        <w:rPr>
          <w:rFonts w:asciiTheme="minorHAnsi" w:hAnsiTheme="minorHAnsi"/>
        </w:rPr>
        <w:t xml:space="preserve"> alongside </w:t>
      </w:r>
      <w:r w:rsidRPr="00FC77F6">
        <w:rPr>
          <w:rFonts w:asciiTheme="minorHAnsi" w:hAnsiTheme="minorHAnsi"/>
        </w:rPr>
        <w:t>MSc</w:t>
      </w:r>
      <w:r>
        <w:rPr>
          <w:rFonts w:asciiTheme="minorHAnsi" w:hAnsiTheme="minorHAnsi"/>
        </w:rPr>
        <w:t xml:space="preserve"> </w:t>
      </w:r>
      <w:r w:rsidRPr="00FC77F6">
        <w:rPr>
          <w:rFonts w:asciiTheme="minorHAnsi" w:hAnsiTheme="minorHAnsi"/>
        </w:rPr>
        <w:t>study</w:t>
      </w:r>
      <w:r>
        <w:rPr>
          <w:rFonts w:asciiTheme="minorHAnsi" w:hAnsiTheme="minorHAnsi"/>
        </w:rPr>
        <w:t>.</w:t>
      </w:r>
    </w:p>
    <w:p w14:paraId="3542FC28" w14:textId="315BC6C0" w:rsidR="0047272C" w:rsidRPr="000E04F0" w:rsidRDefault="00052FEA">
      <w:pPr>
        <w:keepNext/>
        <w:pBdr>
          <w:bottom w:val="single" w:sz="6" w:space="2" w:color="1F3864"/>
        </w:pBdr>
        <w:spacing w:before="225" w:after="82"/>
        <w:rPr>
          <w:rFonts w:asciiTheme="minorHAnsi" w:hAnsiTheme="minorHAnsi"/>
          <w:sz w:val="22"/>
          <w:szCs w:val="22"/>
        </w:rPr>
      </w:pPr>
      <w:r w:rsidRPr="000E04F0">
        <w:rPr>
          <w:rFonts w:asciiTheme="minorHAnsi" w:eastAsia="Calibri" w:hAnsiTheme="minorHAnsi" w:cs="Calibri"/>
          <w:b/>
          <w:bCs/>
          <w:caps/>
          <w:color w:val="1F3864"/>
          <w:sz w:val="22"/>
          <w:szCs w:val="22"/>
        </w:rPr>
        <w:t>Achievements &amp; Leadership</w:t>
      </w:r>
      <w:r w:rsidR="00AA650A" w:rsidRPr="000E04F0">
        <w:rPr>
          <w:rFonts w:asciiTheme="minorHAnsi" w:eastAsia="Calibri" w:hAnsiTheme="minorHAnsi" w:cs="Calibri"/>
          <w:b/>
          <w:bCs/>
          <w:caps/>
          <w:color w:val="1F3864"/>
          <w:sz w:val="22"/>
          <w:szCs w:val="22"/>
        </w:rPr>
        <w:t xml:space="preserve"> </w:t>
      </w:r>
    </w:p>
    <w:p w14:paraId="65D049FE" w14:textId="091E6F7C" w:rsidR="0047272C" w:rsidRPr="000E04F0" w:rsidRDefault="00052FEA">
      <w:pPr>
        <w:pStyle w:val="ListParagraph"/>
        <w:keepLines/>
        <w:numPr>
          <w:ilvl w:val="0"/>
          <w:numId w:val="2"/>
        </w:numPr>
        <w:spacing w:after="40" w:line="256" w:lineRule="auto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  <w:b/>
          <w:bCs/>
        </w:rPr>
        <w:t>Top 20 of 800 teams</w:t>
      </w:r>
      <w:r w:rsidRPr="000E04F0">
        <w:rPr>
          <w:rFonts w:asciiTheme="minorHAnsi" w:eastAsia="Calibri" w:hAnsiTheme="minorHAnsi" w:cs="Calibri"/>
        </w:rPr>
        <w:t xml:space="preserve"> at the NESIA National Engineering Innovation Challenge.</w:t>
      </w:r>
    </w:p>
    <w:p w14:paraId="5A800131" w14:textId="77777777" w:rsidR="0011268B" w:rsidRPr="0011268B" w:rsidRDefault="00052FEA">
      <w:pPr>
        <w:pStyle w:val="ListParagraph"/>
        <w:keepLines/>
        <w:numPr>
          <w:ilvl w:val="0"/>
          <w:numId w:val="2"/>
        </w:numPr>
        <w:spacing w:after="40" w:line="256" w:lineRule="auto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  <w:b/>
          <w:bCs/>
        </w:rPr>
        <w:t>Outstanding Poster Presentation</w:t>
      </w:r>
      <w:r w:rsidRPr="000E04F0">
        <w:rPr>
          <w:rFonts w:asciiTheme="minorHAnsi" w:eastAsia="Calibri" w:hAnsiTheme="minorHAnsi" w:cs="Calibri"/>
        </w:rPr>
        <w:t>, International Leadership Summit, Leeds.</w:t>
      </w:r>
    </w:p>
    <w:p w14:paraId="02B38FB6" w14:textId="63D7A0B0" w:rsidR="0047272C" w:rsidRPr="000E04F0" w:rsidRDefault="00052FEA">
      <w:pPr>
        <w:pStyle w:val="ListParagraph"/>
        <w:keepLines/>
        <w:numPr>
          <w:ilvl w:val="0"/>
          <w:numId w:val="2"/>
        </w:numPr>
        <w:spacing w:after="40" w:line="256" w:lineRule="auto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</w:rPr>
        <w:t xml:space="preserve"> </w:t>
      </w:r>
      <w:r w:rsidRPr="000E04F0">
        <w:rPr>
          <w:rFonts w:asciiTheme="minorHAnsi" w:eastAsia="Calibri" w:hAnsiTheme="minorHAnsi" w:cs="Calibri"/>
          <w:b/>
          <w:bCs/>
        </w:rPr>
        <w:t>1st and 2nd Prize</w:t>
      </w:r>
      <w:r w:rsidR="0011268B">
        <w:rPr>
          <w:rFonts w:asciiTheme="minorHAnsi" w:eastAsia="Calibri" w:hAnsiTheme="minorHAnsi" w:cs="Calibri"/>
          <w:b/>
          <w:bCs/>
        </w:rPr>
        <w:t xml:space="preserve"> </w:t>
      </w:r>
      <w:r w:rsidR="00691FB4" w:rsidRPr="00691FB4">
        <w:rPr>
          <w:rFonts w:asciiTheme="minorHAnsi" w:eastAsia="Calibri" w:hAnsiTheme="minorHAnsi" w:cs="Calibri"/>
        </w:rPr>
        <w:t>in consecutive years</w:t>
      </w:r>
      <w:r w:rsidRPr="00691FB4">
        <w:rPr>
          <w:rFonts w:asciiTheme="minorHAnsi" w:eastAsia="Calibri" w:hAnsiTheme="minorHAnsi" w:cs="Calibri"/>
        </w:rPr>
        <w:t>,</w:t>
      </w:r>
      <w:r w:rsidRPr="000E04F0">
        <w:rPr>
          <w:rFonts w:asciiTheme="minorHAnsi" w:eastAsia="Calibri" w:hAnsiTheme="minorHAnsi" w:cs="Calibri"/>
        </w:rPr>
        <w:t xml:space="preserve"> College Project Expo (</w:t>
      </w:r>
      <w:proofErr w:type="spellStart"/>
      <w:r w:rsidRPr="000E04F0">
        <w:rPr>
          <w:rFonts w:asciiTheme="minorHAnsi" w:eastAsia="Calibri" w:hAnsiTheme="minorHAnsi" w:cs="Calibri"/>
        </w:rPr>
        <w:t>Thiran</w:t>
      </w:r>
      <w:proofErr w:type="spellEnd"/>
      <w:r w:rsidRPr="000E04F0">
        <w:rPr>
          <w:rFonts w:asciiTheme="minorHAnsi" w:eastAsia="Calibri" w:hAnsiTheme="minorHAnsi" w:cs="Calibri"/>
        </w:rPr>
        <w:t>).</w:t>
      </w:r>
    </w:p>
    <w:p w14:paraId="6E13EC65" w14:textId="66811444" w:rsidR="008D0BA1" w:rsidRPr="00FC77F6" w:rsidRDefault="00052FEA" w:rsidP="00FC77F6">
      <w:pPr>
        <w:pStyle w:val="ListParagraph"/>
        <w:keepLines/>
        <w:numPr>
          <w:ilvl w:val="0"/>
          <w:numId w:val="2"/>
        </w:numPr>
        <w:spacing w:after="40" w:line="256" w:lineRule="auto"/>
        <w:rPr>
          <w:rFonts w:asciiTheme="minorHAnsi" w:hAnsiTheme="minorHAnsi"/>
        </w:rPr>
      </w:pPr>
      <w:r w:rsidRPr="000E04F0">
        <w:rPr>
          <w:rFonts w:asciiTheme="minorHAnsi" w:eastAsia="Calibri" w:hAnsiTheme="minorHAnsi" w:cs="Calibri"/>
          <w:b/>
          <w:bCs/>
        </w:rPr>
        <w:t>Event Head</w:t>
      </w:r>
      <w:r w:rsidRPr="000E04F0">
        <w:rPr>
          <w:rFonts w:asciiTheme="minorHAnsi" w:eastAsia="Calibri" w:hAnsiTheme="minorHAnsi" w:cs="Calibri"/>
        </w:rPr>
        <w:t xml:space="preserve">, EEE Association </w:t>
      </w:r>
      <w:r w:rsidR="008D0BA1" w:rsidRPr="000E04F0">
        <w:rPr>
          <w:rFonts w:asciiTheme="minorHAnsi" w:eastAsia="Calibri" w:hAnsiTheme="minorHAnsi" w:cs="Calibri"/>
        </w:rPr>
        <w:t>-</w:t>
      </w:r>
      <w:r w:rsidRPr="000E04F0">
        <w:rPr>
          <w:rFonts w:asciiTheme="minorHAnsi" w:eastAsia="Calibri" w:hAnsiTheme="minorHAnsi" w:cs="Calibri"/>
        </w:rPr>
        <w:t xml:space="preserve"> three public events, 500+ attendees. </w:t>
      </w:r>
      <w:r w:rsidRPr="000E04F0">
        <w:rPr>
          <w:rFonts w:asciiTheme="minorHAnsi" w:eastAsia="Calibri" w:hAnsiTheme="minorHAnsi" w:cs="Calibri"/>
          <w:b/>
          <w:bCs/>
        </w:rPr>
        <w:t>Associate Student Member</w:t>
      </w:r>
      <w:r w:rsidRPr="000E04F0">
        <w:rPr>
          <w:rFonts w:asciiTheme="minorHAnsi" w:eastAsia="Calibri" w:hAnsiTheme="minorHAnsi" w:cs="Calibri"/>
        </w:rPr>
        <w:t xml:space="preserve">, IEEE Women in Engineering. </w:t>
      </w:r>
      <w:r w:rsidRPr="000E04F0">
        <w:rPr>
          <w:rFonts w:asciiTheme="minorHAnsi" w:eastAsia="Calibri" w:hAnsiTheme="minorHAnsi" w:cs="Calibri"/>
          <w:b/>
          <w:bCs/>
        </w:rPr>
        <w:t>Volunteer</w:t>
      </w:r>
      <w:r w:rsidRPr="000E04F0">
        <w:rPr>
          <w:rFonts w:asciiTheme="minorHAnsi" w:eastAsia="Calibri" w:hAnsiTheme="minorHAnsi" w:cs="Calibri"/>
        </w:rPr>
        <w:t>, National Service Scheme.</w:t>
      </w:r>
    </w:p>
    <w:sectPr w:rsidR="008D0BA1" w:rsidRPr="00FC77F6">
      <w:pgSz w:w="11906" w:h="16838"/>
      <w:pgMar w:top="720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83C"/>
    <w:multiLevelType w:val="hybridMultilevel"/>
    <w:tmpl w:val="4754E5E2"/>
    <w:lvl w:ilvl="0" w:tplc="D0140F9A">
      <w:start w:val="1"/>
      <w:numFmt w:val="bullet"/>
      <w:lvlText w:val="•"/>
      <w:lvlJc w:val="left"/>
      <w:pPr>
        <w:ind w:left="230" w:hanging="180"/>
      </w:pPr>
      <w:rPr>
        <w:color w:val="1F3A5F"/>
        <w:sz w:val="19"/>
        <w:szCs w:val="19"/>
      </w:rPr>
    </w:lvl>
    <w:lvl w:ilvl="1" w:tplc="F88CD82A">
      <w:numFmt w:val="decimal"/>
      <w:lvlText w:val=""/>
      <w:lvlJc w:val="left"/>
      <w:pPr>
        <w:ind w:left="0" w:firstLine="0"/>
      </w:pPr>
    </w:lvl>
    <w:lvl w:ilvl="2" w:tplc="86363174">
      <w:numFmt w:val="decimal"/>
      <w:lvlText w:val=""/>
      <w:lvlJc w:val="left"/>
      <w:pPr>
        <w:ind w:left="0" w:firstLine="0"/>
      </w:pPr>
    </w:lvl>
    <w:lvl w:ilvl="3" w:tplc="99C6B346">
      <w:numFmt w:val="decimal"/>
      <w:lvlText w:val=""/>
      <w:lvlJc w:val="left"/>
      <w:pPr>
        <w:ind w:left="0" w:firstLine="0"/>
      </w:pPr>
    </w:lvl>
    <w:lvl w:ilvl="4" w:tplc="0A547B7E">
      <w:numFmt w:val="decimal"/>
      <w:lvlText w:val=""/>
      <w:lvlJc w:val="left"/>
      <w:pPr>
        <w:ind w:left="0" w:firstLine="0"/>
      </w:pPr>
    </w:lvl>
    <w:lvl w:ilvl="5" w:tplc="1DB875EC">
      <w:numFmt w:val="decimal"/>
      <w:lvlText w:val=""/>
      <w:lvlJc w:val="left"/>
      <w:pPr>
        <w:ind w:left="0" w:firstLine="0"/>
      </w:pPr>
    </w:lvl>
    <w:lvl w:ilvl="6" w:tplc="3C5026C6">
      <w:numFmt w:val="decimal"/>
      <w:lvlText w:val=""/>
      <w:lvlJc w:val="left"/>
      <w:pPr>
        <w:ind w:left="0" w:firstLine="0"/>
      </w:pPr>
    </w:lvl>
    <w:lvl w:ilvl="7" w:tplc="F47E0AA0">
      <w:numFmt w:val="decimal"/>
      <w:lvlText w:val=""/>
      <w:lvlJc w:val="left"/>
      <w:pPr>
        <w:ind w:left="0" w:firstLine="0"/>
      </w:pPr>
    </w:lvl>
    <w:lvl w:ilvl="8" w:tplc="EAB8404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C747A45"/>
    <w:multiLevelType w:val="hybridMultilevel"/>
    <w:tmpl w:val="D5001644"/>
    <w:lvl w:ilvl="0" w:tplc="77D0F59A">
      <w:start w:val="1"/>
      <w:numFmt w:val="bullet"/>
      <w:lvlText w:val="•"/>
      <w:lvlJc w:val="left"/>
      <w:pPr>
        <w:ind w:left="260" w:hanging="180"/>
      </w:pPr>
    </w:lvl>
    <w:lvl w:ilvl="1" w:tplc="DC123DB8">
      <w:numFmt w:val="decimal"/>
      <w:lvlText w:val=""/>
      <w:lvlJc w:val="left"/>
      <w:pPr>
        <w:ind w:left="0" w:firstLine="0"/>
      </w:pPr>
    </w:lvl>
    <w:lvl w:ilvl="2" w:tplc="3C96B9BC">
      <w:numFmt w:val="decimal"/>
      <w:lvlText w:val=""/>
      <w:lvlJc w:val="left"/>
      <w:pPr>
        <w:ind w:left="0" w:firstLine="0"/>
      </w:pPr>
    </w:lvl>
    <w:lvl w:ilvl="3" w:tplc="EA1AA2E0">
      <w:numFmt w:val="decimal"/>
      <w:lvlText w:val=""/>
      <w:lvlJc w:val="left"/>
      <w:pPr>
        <w:ind w:left="0" w:firstLine="0"/>
      </w:pPr>
    </w:lvl>
    <w:lvl w:ilvl="4" w:tplc="EC6EDE7E">
      <w:numFmt w:val="decimal"/>
      <w:lvlText w:val=""/>
      <w:lvlJc w:val="left"/>
      <w:pPr>
        <w:ind w:left="0" w:firstLine="0"/>
      </w:pPr>
    </w:lvl>
    <w:lvl w:ilvl="5" w:tplc="2818810A">
      <w:numFmt w:val="decimal"/>
      <w:lvlText w:val=""/>
      <w:lvlJc w:val="left"/>
      <w:pPr>
        <w:ind w:left="0" w:firstLine="0"/>
      </w:pPr>
    </w:lvl>
    <w:lvl w:ilvl="6" w:tplc="E1D4090A">
      <w:numFmt w:val="decimal"/>
      <w:lvlText w:val=""/>
      <w:lvlJc w:val="left"/>
      <w:pPr>
        <w:ind w:left="0" w:firstLine="0"/>
      </w:pPr>
    </w:lvl>
    <w:lvl w:ilvl="7" w:tplc="42EA5E40">
      <w:numFmt w:val="decimal"/>
      <w:lvlText w:val=""/>
      <w:lvlJc w:val="left"/>
      <w:pPr>
        <w:ind w:left="0" w:firstLine="0"/>
      </w:pPr>
    </w:lvl>
    <w:lvl w:ilvl="8" w:tplc="52365C1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DE0646B"/>
    <w:multiLevelType w:val="hybridMultilevel"/>
    <w:tmpl w:val="5994E008"/>
    <w:lvl w:ilvl="0" w:tplc="4E325350">
      <w:start w:val="1"/>
      <w:numFmt w:val="bullet"/>
      <w:lvlText w:val="•"/>
      <w:lvlJc w:val="left"/>
      <w:pPr>
        <w:ind w:left="160" w:hanging="160"/>
      </w:pPr>
    </w:lvl>
    <w:lvl w:ilvl="1" w:tplc="8662E528">
      <w:numFmt w:val="decimal"/>
      <w:lvlText w:val=""/>
      <w:lvlJc w:val="left"/>
    </w:lvl>
    <w:lvl w:ilvl="2" w:tplc="ED905C74">
      <w:numFmt w:val="decimal"/>
      <w:lvlText w:val=""/>
      <w:lvlJc w:val="left"/>
    </w:lvl>
    <w:lvl w:ilvl="3" w:tplc="5E30C6A2">
      <w:numFmt w:val="decimal"/>
      <w:lvlText w:val=""/>
      <w:lvlJc w:val="left"/>
    </w:lvl>
    <w:lvl w:ilvl="4" w:tplc="D9C05116">
      <w:numFmt w:val="decimal"/>
      <w:lvlText w:val=""/>
      <w:lvlJc w:val="left"/>
    </w:lvl>
    <w:lvl w:ilvl="5" w:tplc="351A7D36">
      <w:numFmt w:val="decimal"/>
      <w:lvlText w:val=""/>
      <w:lvlJc w:val="left"/>
    </w:lvl>
    <w:lvl w:ilvl="6" w:tplc="1562BE14">
      <w:numFmt w:val="decimal"/>
      <w:lvlText w:val=""/>
      <w:lvlJc w:val="left"/>
    </w:lvl>
    <w:lvl w:ilvl="7" w:tplc="99DE5D04">
      <w:numFmt w:val="decimal"/>
      <w:lvlText w:val=""/>
      <w:lvlJc w:val="left"/>
    </w:lvl>
    <w:lvl w:ilvl="8" w:tplc="D0F60CF8">
      <w:numFmt w:val="decimal"/>
      <w:lvlText w:val=""/>
      <w:lvlJc w:val="left"/>
    </w:lvl>
  </w:abstractNum>
  <w:abstractNum w:abstractNumId="3" w15:restartNumberingAfterBreak="0">
    <w:nsid w:val="530F376B"/>
    <w:multiLevelType w:val="hybridMultilevel"/>
    <w:tmpl w:val="6AB61FFC"/>
    <w:lvl w:ilvl="0" w:tplc="7CDECD0C">
      <w:start w:val="1"/>
      <w:numFmt w:val="bullet"/>
      <w:lvlText w:val="•"/>
      <w:lvlJc w:val="left"/>
      <w:pPr>
        <w:ind w:left="180" w:hanging="180"/>
      </w:pPr>
      <w:rPr>
        <w:color w:val="1F3A5F"/>
      </w:rPr>
    </w:lvl>
    <w:lvl w:ilvl="1" w:tplc="EC9A9108">
      <w:numFmt w:val="decimal"/>
      <w:lvlText w:val=""/>
      <w:lvlJc w:val="left"/>
      <w:pPr>
        <w:ind w:left="-80" w:firstLine="0"/>
      </w:pPr>
    </w:lvl>
    <w:lvl w:ilvl="2" w:tplc="88DCC1F6">
      <w:numFmt w:val="decimal"/>
      <w:lvlText w:val=""/>
      <w:lvlJc w:val="left"/>
      <w:pPr>
        <w:ind w:left="-80" w:firstLine="0"/>
      </w:pPr>
    </w:lvl>
    <w:lvl w:ilvl="3" w:tplc="91AE6D7A">
      <w:numFmt w:val="decimal"/>
      <w:lvlText w:val=""/>
      <w:lvlJc w:val="left"/>
      <w:pPr>
        <w:ind w:left="-80" w:firstLine="0"/>
      </w:pPr>
    </w:lvl>
    <w:lvl w:ilvl="4" w:tplc="472CD700">
      <w:numFmt w:val="decimal"/>
      <w:lvlText w:val=""/>
      <w:lvlJc w:val="left"/>
      <w:pPr>
        <w:ind w:left="-80" w:firstLine="0"/>
      </w:pPr>
    </w:lvl>
    <w:lvl w:ilvl="5" w:tplc="98F453CA">
      <w:numFmt w:val="decimal"/>
      <w:lvlText w:val=""/>
      <w:lvlJc w:val="left"/>
      <w:pPr>
        <w:ind w:left="-80" w:firstLine="0"/>
      </w:pPr>
    </w:lvl>
    <w:lvl w:ilvl="6" w:tplc="C69E13DC">
      <w:numFmt w:val="decimal"/>
      <w:lvlText w:val=""/>
      <w:lvlJc w:val="left"/>
      <w:pPr>
        <w:ind w:left="-80" w:firstLine="0"/>
      </w:pPr>
    </w:lvl>
    <w:lvl w:ilvl="7" w:tplc="297CDA36">
      <w:numFmt w:val="decimal"/>
      <w:lvlText w:val=""/>
      <w:lvlJc w:val="left"/>
      <w:pPr>
        <w:ind w:left="-80" w:firstLine="0"/>
      </w:pPr>
    </w:lvl>
    <w:lvl w:ilvl="8" w:tplc="C584DE5E">
      <w:numFmt w:val="decimal"/>
      <w:lvlText w:val=""/>
      <w:lvlJc w:val="left"/>
      <w:pPr>
        <w:ind w:left="-80" w:firstLine="0"/>
      </w:pPr>
    </w:lvl>
  </w:abstractNum>
  <w:abstractNum w:abstractNumId="4" w15:restartNumberingAfterBreak="0">
    <w:nsid w:val="6D4C3F1A"/>
    <w:multiLevelType w:val="hybridMultilevel"/>
    <w:tmpl w:val="CAE0A9A8"/>
    <w:lvl w:ilvl="0" w:tplc="24449858">
      <w:start w:val="1"/>
      <w:numFmt w:val="bullet"/>
      <w:lvlText w:val="●"/>
      <w:lvlJc w:val="left"/>
      <w:pPr>
        <w:ind w:left="720" w:hanging="360"/>
      </w:pPr>
    </w:lvl>
    <w:lvl w:ilvl="1" w:tplc="F718063E">
      <w:start w:val="1"/>
      <w:numFmt w:val="bullet"/>
      <w:lvlText w:val="○"/>
      <w:lvlJc w:val="left"/>
      <w:pPr>
        <w:ind w:left="1440" w:hanging="360"/>
      </w:pPr>
    </w:lvl>
    <w:lvl w:ilvl="2" w:tplc="E6083D3A">
      <w:start w:val="1"/>
      <w:numFmt w:val="bullet"/>
      <w:lvlText w:val="■"/>
      <w:lvlJc w:val="left"/>
      <w:pPr>
        <w:ind w:left="2160" w:hanging="360"/>
      </w:pPr>
    </w:lvl>
    <w:lvl w:ilvl="3" w:tplc="386844A4">
      <w:start w:val="1"/>
      <w:numFmt w:val="bullet"/>
      <w:lvlText w:val="●"/>
      <w:lvlJc w:val="left"/>
      <w:pPr>
        <w:ind w:left="2880" w:hanging="360"/>
      </w:pPr>
    </w:lvl>
    <w:lvl w:ilvl="4" w:tplc="A40A854E">
      <w:start w:val="1"/>
      <w:numFmt w:val="bullet"/>
      <w:lvlText w:val="○"/>
      <w:lvlJc w:val="left"/>
      <w:pPr>
        <w:ind w:left="3600" w:hanging="360"/>
      </w:pPr>
    </w:lvl>
    <w:lvl w:ilvl="5" w:tplc="7B62F436">
      <w:start w:val="1"/>
      <w:numFmt w:val="bullet"/>
      <w:lvlText w:val="■"/>
      <w:lvlJc w:val="left"/>
      <w:pPr>
        <w:ind w:left="4320" w:hanging="360"/>
      </w:pPr>
    </w:lvl>
    <w:lvl w:ilvl="6" w:tplc="637C2C76">
      <w:start w:val="1"/>
      <w:numFmt w:val="bullet"/>
      <w:lvlText w:val="●"/>
      <w:lvlJc w:val="left"/>
      <w:pPr>
        <w:ind w:left="5040" w:hanging="360"/>
      </w:pPr>
    </w:lvl>
    <w:lvl w:ilvl="7" w:tplc="2FD0ADCE">
      <w:start w:val="1"/>
      <w:numFmt w:val="bullet"/>
      <w:lvlText w:val="●"/>
      <w:lvlJc w:val="left"/>
      <w:pPr>
        <w:ind w:left="5760" w:hanging="360"/>
      </w:pPr>
    </w:lvl>
    <w:lvl w:ilvl="8" w:tplc="5DC26B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00547D1"/>
    <w:multiLevelType w:val="hybridMultilevel"/>
    <w:tmpl w:val="5DA85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F29BD"/>
    <w:multiLevelType w:val="hybridMultilevel"/>
    <w:tmpl w:val="D9342D90"/>
    <w:lvl w:ilvl="0" w:tplc="3648CEC6">
      <w:start w:val="1"/>
      <w:numFmt w:val="bullet"/>
      <w:lvlText w:val="•"/>
      <w:lvlJc w:val="left"/>
      <w:pPr>
        <w:ind w:left="260" w:hanging="180"/>
      </w:pPr>
    </w:lvl>
    <w:lvl w:ilvl="1" w:tplc="175EDA0E">
      <w:numFmt w:val="decimal"/>
      <w:lvlText w:val=""/>
      <w:lvlJc w:val="left"/>
      <w:pPr>
        <w:ind w:left="0" w:firstLine="0"/>
      </w:pPr>
    </w:lvl>
    <w:lvl w:ilvl="2" w:tplc="C6288580">
      <w:numFmt w:val="decimal"/>
      <w:lvlText w:val=""/>
      <w:lvlJc w:val="left"/>
      <w:pPr>
        <w:ind w:left="0" w:firstLine="0"/>
      </w:pPr>
    </w:lvl>
    <w:lvl w:ilvl="3" w:tplc="F326B5BC">
      <w:numFmt w:val="decimal"/>
      <w:lvlText w:val=""/>
      <w:lvlJc w:val="left"/>
      <w:pPr>
        <w:ind w:left="0" w:firstLine="0"/>
      </w:pPr>
    </w:lvl>
    <w:lvl w:ilvl="4" w:tplc="61D22386">
      <w:numFmt w:val="decimal"/>
      <w:lvlText w:val=""/>
      <w:lvlJc w:val="left"/>
      <w:pPr>
        <w:ind w:left="0" w:firstLine="0"/>
      </w:pPr>
    </w:lvl>
    <w:lvl w:ilvl="5" w:tplc="46A21DCA">
      <w:numFmt w:val="decimal"/>
      <w:lvlText w:val=""/>
      <w:lvlJc w:val="left"/>
      <w:pPr>
        <w:ind w:left="0" w:firstLine="0"/>
      </w:pPr>
    </w:lvl>
    <w:lvl w:ilvl="6" w:tplc="19647E5A">
      <w:numFmt w:val="decimal"/>
      <w:lvlText w:val=""/>
      <w:lvlJc w:val="left"/>
      <w:pPr>
        <w:ind w:left="0" w:firstLine="0"/>
      </w:pPr>
    </w:lvl>
    <w:lvl w:ilvl="7" w:tplc="E16C6664">
      <w:numFmt w:val="decimal"/>
      <w:lvlText w:val=""/>
      <w:lvlJc w:val="left"/>
      <w:pPr>
        <w:ind w:left="0" w:firstLine="0"/>
      </w:pPr>
    </w:lvl>
    <w:lvl w:ilvl="8" w:tplc="912E0366">
      <w:numFmt w:val="decimal"/>
      <w:lvlText w:val=""/>
      <w:lvlJc w:val="left"/>
      <w:pPr>
        <w:ind w:left="0" w:firstLine="0"/>
      </w:pPr>
    </w:lvl>
  </w:abstractNum>
  <w:num w:numId="1" w16cid:durableId="1279873082">
    <w:abstractNumId w:val="4"/>
    <w:lvlOverride w:ilvl="0">
      <w:startOverride w:val="1"/>
    </w:lvlOverride>
  </w:num>
  <w:num w:numId="2" w16cid:durableId="1150708726">
    <w:abstractNumId w:val="2"/>
    <w:lvlOverride w:ilvl="0">
      <w:startOverride w:val="1"/>
    </w:lvlOverride>
  </w:num>
  <w:num w:numId="3" w16cid:durableId="1352564216">
    <w:abstractNumId w:val="5"/>
  </w:num>
  <w:num w:numId="4" w16cid:durableId="93402246">
    <w:abstractNumId w:val="1"/>
  </w:num>
  <w:num w:numId="5" w16cid:durableId="997339857">
    <w:abstractNumId w:val="6"/>
  </w:num>
  <w:num w:numId="6" w16cid:durableId="1254850541">
    <w:abstractNumId w:val="3"/>
  </w:num>
  <w:num w:numId="7" w16cid:durableId="63013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72C"/>
    <w:rsid w:val="00007951"/>
    <w:rsid w:val="0003494E"/>
    <w:rsid w:val="00036372"/>
    <w:rsid w:val="00036773"/>
    <w:rsid w:val="00052FEA"/>
    <w:rsid w:val="0006159C"/>
    <w:rsid w:val="0008663E"/>
    <w:rsid w:val="0008691D"/>
    <w:rsid w:val="00095917"/>
    <w:rsid w:val="000C0B82"/>
    <w:rsid w:val="000C36A9"/>
    <w:rsid w:val="000D5ADF"/>
    <w:rsid w:val="000E04F0"/>
    <w:rsid w:val="000F64BD"/>
    <w:rsid w:val="000F7ED3"/>
    <w:rsid w:val="0010085D"/>
    <w:rsid w:val="00105EA6"/>
    <w:rsid w:val="00110C16"/>
    <w:rsid w:val="0011268B"/>
    <w:rsid w:val="001174AA"/>
    <w:rsid w:val="00136F78"/>
    <w:rsid w:val="00170543"/>
    <w:rsid w:val="00177A1A"/>
    <w:rsid w:val="001D0849"/>
    <w:rsid w:val="001D7D21"/>
    <w:rsid w:val="001E4809"/>
    <w:rsid w:val="0020265E"/>
    <w:rsid w:val="002309B4"/>
    <w:rsid w:val="00235587"/>
    <w:rsid w:val="00240F6A"/>
    <w:rsid w:val="002458E5"/>
    <w:rsid w:val="00250B9A"/>
    <w:rsid w:val="00251288"/>
    <w:rsid w:val="00253454"/>
    <w:rsid w:val="002603FE"/>
    <w:rsid w:val="00263F4F"/>
    <w:rsid w:val="0027658E"/>
    <w:rsid w:val="00283A12"/>
    <w:rsid w:val="00286DAC"/>
    <w:rsid w:val="002B41C5"/>
    <w:rsid w:val="002C64D6"/>
    <w:rsid w:val="002D34D7"/>
    <w:rsid w:val="002E20F7"/>
    <w:rsid w:val="003056B0"/>
    <w:rsid w:val="003168E8"/>
    <w:rsid w:val="00337DEB"/>
    <w:rsid w:val="00345557"/>
    <w:rsid w:val="00380466"/>
    <w:rsid w:val="00390E74"/>
    <w:rsid w:val="003A160F"/>
    <w:rsid w:val="003B6BBD"/>
    <w:rsid w:val="003E0780"/>
    <w:rsid w:val="004070BD"/>
    <w:rsid w:val="0040725E"/>
    <w:rsid w:val="00421DB8"/>
    <w:rsid w:val="00423CC1"/>
    <w:rsid w:val="00427143"/>
    <w:rsid w:val="00434FD5"/>
    <w:rsid w:val="004443B7"/>
    <w:rsid w:val="00450065"/>
    <w:rsid w:val="0045051E"/>
    <w:rsid w:val="00451F64"/>
    <w:rsid w:val="004722F1"/>
    <w:rsid w:val="004723FF"/>
    <w:rsid w:val="0047272C"/>
    <w:rsid w:val="004856A0"/>
    <w:rsid w:val="0049653A"/>
    <w:rsid w:val="00497C89"/>
    <w:rsid w:val="004A775D"/>
    <w:rsid w:val="004B3943"/>
    <w:rsid w:val="004C5E47"/>
    <w:rsid w:val="004D0F36"/>
    <w:rsid w:val="004E04A0"/>
    <w:rsid w:val="00540A0A"/>
    <w:rsid w:val="00583FC2"/>
    <w:rsid w:val="00587144"/>
    <w:rsid w:val="005D7EF9"/>
    <w:rsid w:val="006002D8"/>
    <w:rsid w:val="00611E06"/>
    <w:rsid w:val="006159DB"/>
    <w:rsid w:val="00620270"/>
    <w:rsid w:val="006234A2"/>
    <w:rsid w:val="006279B2"/>
    <w:rsid w:val="006302B2"/>
    <w:rsid w:val="006639E2"/>
    <w:rsid w:val="0067074A"/>
    <w:rsid w:val="00672C63"/>
    <w:rsid w:val="0067751F"/>
    <w:rsid w:val="00691FB4"/>
    <w:rsid w:val="006B3865"/>
    <w:rsid w:val="006B6B48"/>
    <w:rsid w:val="00703F01"/>
    <w:rsid w:val="0074428A"/>
    <w:rsid w:val="00756EC7"/>
    <w:rsid w:val="007630BB"/>
    <w:rsid w:val="00786E81"/>
    <w:rsid w:val="007C08AF"/>
    <w:rsid w:val="007C3C80"/>
    <w:rsid w:val="007D16D5"/>
    <w:rsid w:val="00801116"/>
    <w:rsid w:val="008214CA"/>
    <w:rsid w:val="00836A0D"/>
    <w:rsid w:val="00856A91"/>
    <w:rsid w:val="00861D17"/>
    <w:rsid w:val="00882BE1"/>
    <w:rsid w:val="00883018"/>
    <w:rsid w:val="00892A84"/>
    <w:rsid w:val="008A66B6"/>
    <w:rsid w:val="008C2FDC"/>
    <w:rsid w:val="008D0BA1"/>
    <w:rsid w:val="009219D5"/>
    <w:rsid w:val="00923F15"/>
    <w:rsid w:val="00926ED2"/>
    <w:rsid w:val="00965032"/>
    <w:rsid w:val="009A6289"/>
    <w:rsid w:val="009D0DED"/>
    <w:rsid w:val="009D7B9E"/>
    <w:rsid w:val="009E11ED"/>
    <w:rsid w:val="009F5348"/>
    <w:rsid w:val="00A219B9"/>
    <w:rsid w:val="00A23E98"/>
    <w:rsid w:val="00A53999"/>
    <w:rsid w:val="00A654C6"/>
    <w:rsid w:val="00A93886"/>
    <w:rsid w:val="00AA0BBC"/>
    <w:rsid w:val="00AA650A"/>
    <w:rsid w:val="00AC1975"/>
    <w:rsid w:val="00AD4C97"/>
    <w:rsid w:val="00AE1686"/>
    <w:rsid w:val="00B0652A"/>
    <w:rsid w:val="00B411AD"/>
    <w:rsid w:val="00BA48DB"/>
    <w:rsid w:val="00BC5565"/>
    <w:rsid w:val="00BD1C21"/>
    <w:rsid w:val="00BE5C6F"/>
    <w:rsid w:val="00C052CB"/>
    <w:rsid w:val="00C06337"/>
    <w:rsid w:val="00C0778D"/>
    <w:rsid w:val="00C14058"/>
    <w:rsid w:val="00C40C42"/>
    <w:rsid w:val="00C64039"/>
    <w:rsid w:val="00C70622"/>
    <w:rsid w:val="00C70EC6"/>
    <w:rsid w:val="00C72E2B"/>
    <w:rsid w:val="00C919AE"/>
    <w:rsid w:val="00C929D9"/>
    <w:rsid w:val="00C94454"/>
    <w:rsid w:val="00CA18BF"/>
    <w:rsid w:val="00CB252C"/>
    <w:rsid w:val="00D0767A"/>
    <w:rsid w:val="00D16352"/>
    <w:rsid w:val="00D269BB"/>
    <w:rsid w:val="00D3791B"/>
    <w:rsid w:val="00D40DDD"/>
    <w:rsid w:val="00D4105C"/>
    <w:rsid w:val="00D6559A"/>
    <w:rsid w:val="00D7256F"/>
    <w:rsid w:val="00D74F46"/>
    <w:rsid w:val="00DA1DBB"/>
    <w:rsid w:val="00DA7387"/>
    <w:rsid w:val="00DB49E0"/>
    <w:rsid w:val="00DE0A56"/>
    <w:rsid w:val="00DF7B37"/>
    <w:rsid w:val="00E17646"/>
    <w:rsid w:val="00E427CE"/>
    <w:rsid w:val="00E500C6"/>
    <w:rsid w:val="00E92D33"/>
    <w:rsid w:val="00E9706E"/>
    <w:rsid w:val="00EB0831"/>
    <w:rsid w:val="00EB1C79"/>
    <w:rsid w:val="00EC3A56"/>
    <w:rsid w:val="00ED3E71"/>
    <w:rsid w:val="00EE333E"/>
    <w:rsid w:val="00F158B7"/>
    <w:rsid w:val="00F15B3B"/>
    <w:rsid w:val="00F24225"/>
    <w:rsid w:val="00F64A07"/>
    <w:rsid w:val="00F97989"/>
    <w:rsid w:val="00FB72DF"/>
    <w:rsid w:val="00FC77F6"/>
    <w:rsid w:val="00FE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2384"/>
  <w15:docId w15:val="{0FE9D864-6981-4F60-8CEF-7B3567D3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70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5E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jukta23.github.io/" TargetMode="External"/><Relationship Id="rId13" Type="http://schemas.openxmlformats.org/officeDocument/2006/relationships/hyperlink" Target="https://github.com/Sanjukta23/Cyclone-V-barremetal-DSP-Libra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njukta23" TargetMode="External"/><Relationship Id="rId12" Type="http://schemas.openxmlformats.org/officeDocument/2006/relationships/hyperlink" Target="https://github.com/Sanjukta23/BrokenLineDetec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anjukta23" TargetMode="External"/><Relationship Id="rId11" Type="http://schemas.openxmlformats.org/officeDocument/2006/relationships/hyperlink" Target="https://github.com/Sanjukta23/BrokenLineDetection" TargetMode="External"/><Relationship Id="rId5" Type="http://schemas.openxmlformats.org/officeDocument/2006/relationships/hyperlink" Target="mailto:sanjuktaa23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Sanjukta23/BrokenLine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njukta23/flashforge" TargetMode="External"/><Relationship Id="rId14" Type="http://schemas.openxmlformats.org/officeDocument/2006/relationships/hyperlink" Target="https://github.com/Sanjukta23/fpga-pretrade-risk-fil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Sanjukta Aparna Venkatachalam [mkxb0817]</cp:lastModifiedBy>
  <cp:revision>2</cp:revision>
  <cp:lastPrinted>2026-08-06T09:57:00Z</cp:lastPrinted>
  <dcterms:created xsi:type="dcterms:W3CDTF">2026-10-06T08:03:00Z</dcterms:created>
  <dcterms:modified xsi:type="dcterms:W3CDTF">2026-10-06T08:03:00Z</dcterms:modified>
</cp:coreProperties>
</file>