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927E" w14:textId="6FE7B63A" w:rsidR="00D0019F" w:rsidRDefault="006D7AE4" w:rsidP="006D7AE4">
      <w:pPr>
        <w:jc w:val="center"/>
        <w:rPr>
          <w:b/>
          <w:bCs/>
          <w:sz w:val="40"/>
          <w:szCs w:val="40"/>
        </w:rPr>
      </w:pPr>
      <w:r w:rsidRPr="006D7AE4">
        <w:rPr>
          <w:b/>
          <w:bCs/>
          <w:sz w:val="40"/>
          <w:szCs w:val="40"/>
        </w:rPr>
        <w:t>E-commerce: Customer &amp; Sales Behavior</w:t>
      </w:r>
    </w:p>
    <w:p w14:paraId="656D5265" w14:textId="77777777" w:rsidR="00F038EE" w:rsidRPr="00F038EE" w:rsidRDefault="006D7AE4" w:rsidP="00F038EE">
      <w:pPr>
        <w:rPr>
          <w:sz w:val="20"/>
          <w:szCs w:val="20"/>
        </w:rPr>
      </w:pPr>
      <w:r>
        <w:rPr>
          <w:b/>
          <w:bCs/>
          <w:sz w:val="20"/>
          <w:szCs w:val="20"/>
        </w:rPr>
        <w:br/>
      </w:r>
      <w:r>
        <w:rPr>
          <w:b/>
          <w:bCs/>
          <w:sz w:val="20"/>
          <w:szCs w:val="20"/>
        </w:rPr>
        <w:br/>
      </w:r>
      <w:r w:rsidR="0009704D" w:rsidRPr="00D01FE2">
        <w:rPr>
          <w:b/>
          <w:bCs/>
        </w:rPr>
        <w:t xml:space="preserve">Project Overview </w:t>
      </w:r>
      <w:r w:rsidR="0009704D" w:rsidRPr="00D01FE2">
        <w:rPr>
          <w:b/>
          <w:bCs/>
        </w:rPr>
        <w:br/>
      </w:r>
      <w:r w:rsidR="0009704D" w:rsidRPr="0009704D">
        <w:rPr>
          <w:b/>
          <w:bCs/>
          <w:sz w:val="20"/>
          <w:szCs w:val="20"/>
        </w:rPr>
        <w:t>Dataset:</w:t>
      </w:r>
      <w:r w:rsidR="0009704D" w:rsidRPr="0009704D">
        <w:rPr>
          <w:sz w:val="20"/>
          <w:szCs w:val="20"/>
        </w:rPr>
        <w:t xml:space="preserve"> Online Retail dataset</w:t>
      </w:r>
      <w:r w:rsidR="00D01FE2">
        <w:rPr>
          <w:sz w:val="20"/>
          <w:szCs w:val="20"/>
        </w:rPr>
        <w:br/>
      </w:r>
      <w:r w:rsidR="0009704D" w:rsidRPr="0009704D">
        <w:rPr>
          <w:b/>
          <w:bCs/>
          <w:sz w:val="20"/>
          <w:szCs w:val="20"/>
        </w:rPr>
        <w:t>Scenario:</w:t>
      </w:r>
      <w:r w:rsidR="0009704D" w:rsidRPr="0009704D">
        <w:rPr>
          <w:sz w:val="20"/>
          <w:szCs w:val="20"/>
        </w:rPr>
        <w:t xml:space="preserve"> A mid-size online store wants to understand who its best customers are and which products drive revenue</w:t>
      </w:r>
      <w:r w:rsidR="00D01FE2">
        <w:rPr>
          <w:sz w:val="20"/>
          <w:szCs w:val="20"/>
        </w:rPr>
        <w:br/>
      </w:r>
      <w:r w:rsidR="00D01FE2">
        <w:rPr>
          <w:sz w:val="20"/>
          <w:szCs w:val="20"/>
        </w:rPr>
        <w:br/>
      </w:r>
      <w:r w:rsidR="00F038EE" w:rsidRPr="00F038EE">
        <w:rPr>
          <w:b/>
          <w:bCs/>
          <w:sz w:val="22"/>
          <w:szCs w:val="22"/>
        </w:rPr>
        <w:t>Questions:</w:t>
      </w:r>
    </w:p>
    <w:p w14:paraId="2DFEDEE2" w14:textId="77777777" w:rsidR="00F038EE" w:rsidRPr="00F038EE" w:rsidRDefault="00F038EE" w:rsidP="00F038EE">
      <w:pPr>
        <w:numPr>
          <w:ilvl w:val="0"/>
          <w:numId w:val="1"/>
        </w:numPr>
        <w:rPr>
          <w:sz w:val="20"/>
          <w:szCs w:val="20"/>
        </w:rPr>
      </w:pPr>
      <w:r w:rsidRPr="00F038EE">
        <w:rPr>
          <w:sz w:val="20"/>
          <w:szCs w:val="20"/>
        </w:rPr>
        <w:t>Who are the top 10 customers by total spend?</w:t>
      </w:r>
    </w:p>
    <w:p w14:paraId="25B9570D" w14:textId="77777777" w:rsidR="00F038EE" w:rsidRPr="00F038EE" w:rsidRDefault="00F038EE" w:rsidP="00F038EE">
      <w:pPr>
        <w:numPr>
          <w:ilvl w:val="0"/>
          <w:numId w:val="1"/>
        </w:numPr>
        <w:rPr>
          <w:sz w:val="20"/>
          <w:szCs w:val="20"/>
        </w:rPr>
      </w:pPr>
      <w:r w:rsidRPr="00F038EE">
        <w:rPr>
          <w:sz w:val="20"/>
          <w:szCs w:val="20"/>
        </w:rPr>
        <w:t>What % of revenue comes from the top 20% of customers (Pareto check)?</w:t>
      </w:r>
    </w:p>
    <w:p w14:paraId="524D441F" w14:textId="77777777" w:rsidR="00F038EE" w:rsidRPr="00F038EE" w:rsidRDefault="00F038EE" w:rsidP="00F038EE">
      <w:pPr>
        <w:numPr>
          <w:ilvl w:val="0"/>
          <w:numId w:val="1"/>
        </w:numPr>
        <w:rPr>
          <w:sz w:val="20"/>
          <w:szCs w:val="20"/>
        </w:rPr>
      </w:pPr>
      <w:r w:rsidRPr="00F038EE">
        <w:rPr>
          <w:sz w:val="20"/>
          <w:szCs w:val="20"/>
        </w:rPr>
        <w:t>What are the top 5 best-selling products by quantity and by revenue?</w:t>
      </w:r>
    </w:p>
    <w:p w14:paraId="793B2E27" w14:textId="77777777" w:rsidR="00F038EE" w:rsidRPr="00F038EE" w:rsidRDefault="00F038EE" w:rsidP="00F038EE">
      <w:pPr>
        <w:numPr>
          <w:ilvl w:val="0"/>
          <w:numId w:val="1"/>
        </w:numPr>
        <w:rPr>
          <w:sz w:val="20"/>
          <w:szCs w:val="20"/>
        </w:rPr>
      </w:pPr>
      <w:r w:rsidRPr="00F038EE">
        <w:rPr>
          <w:sz w:val="20"/>
          <w:szCs w:val="20"/>
        </w:rPr>
        <w:t>Which month had the highest sales, and what likely drove it?</w:t>
      </w:r>
    </w:p>
    <w:p w14:paraId="6E6686A6" w14:textId="709787AA" w:rsidR="00F038EE" w:rsidRPr="00F038EE" w:rsidRDefault="00CB1282" w:rsidP="00F038EE">
      <w:pPr>
        <w:numPr>
          <w:ilvl w:val="0"/>
          <w:numId w:val="1"/>
        </w:numPr>
        <w:rPr>
          <w:sz w:val="20"/>
          <w:szCs w:val="20"/>
        </w:rPr>
      </w:pPr>
      <w:r w:rsidRPr="00CB1282">
        <w:rPr>
          <w:sz w:val="20"/>
          <w:szCs w:val="20"/>
        </w:rPr>
        <w:t>What are the top 10 Country/Region by Total Orders and Revenue</w:t>
      </w:r>
      <w:r w:rsidR="00F038EE" w:rsidRPr="00F038EE">
        <w:rPr>
          <w:sz w:val="20"/>
          <w:szCs w:val="20"/>
        </w:rPr>
        <w:t>?</w:t>
      </w:r>
    </w:p>
    <w:p w14:paraId="6E489180" w14:textId="69A84E59" w:rsidR="00F038EE" w:rsidRPr="00F038EE" w:rsidRDefault="00F038EE" w:rsidP="00F038EE">
      <w:pPr>
        <w:numPr>
          <w:ilvl w:val="0"/>
          <w:numId w:val="1"/>
        </w:numPr>
        <w:rPr>
          <w:sz w:val="20"/>
          <w:szCs w:val="20"/>
        </w:rPr>
      </w:pPr>
      <w:r w:rsidRPr="00F038EE">
        <w:rPr>
          <w:sz w:val="20"/>
          <w:szCs w:val="20"/>
        </w:rPr>
        <w:t xml:space="preserve">Which products are frequently bought? </w:t>
      </w:r>
      <w:r>
        <w:rPr>
          <w:sz w:val="20"/>
          <w:szCs w:val="20"/>
        </w:rPr>
        <w:br/>
      </w:r>
    </w:p>
    <w:p w14:paraId="5FDAD238" w14:textId="77777777" w:rsidR="00115CE0" w:rsidRDefault="00F038EE" w:rsidP="00A329C8">
      <w:pPr>
        <w:rPr>
          <w:b/>
          <w:bCs/>
          <w:sz w:val="28"/>
          <w:szCs w:val="28"/>
        </w:rPr>
      </w:pPr>
      <w:r w:rsidRPr="00F038EE">
        <w:rPr>
          <w:b/>
          <w:bCs/>
          <w:sz w:val="22"/>
          <w:szCs w:val="22"/>
        </w:rPr>
        <w:t>Deliverable:</w:t>
      </w:r>
      <w:r w:rsidRPr="00F038EE">
        <w:rPr>
          <w:sz w:val="20"/>
          <w:szCs w:val="20"/>
        </w:rPr>
        <w:t xml:space="preserve"> Power BI dashboard with revenue trend, top customers, top products, and a "VIP customer" recommendation</w:t>
      </w:r>
      <w:r>
        <w:rPr>
          <w:sz w:val="20"/>
          <w:szCs w:val="20"/>
        </w:rPr>
        <w:t>.</w:t>
      </w:r>
      <w:r w:rsidR="001024CD">
        <w:rPr>
          <w:sz w:val="20"/>
          <w:szCs w:val="20"/>
        </w:rPr>
        <w:br/>
      </w:r>
      <w:r w:rsidR="001024CD">
        <w:rPr>
          <w:sz w:val="20"/>
          <w:szCs w:val="20"/>
        </w:rPr>
        <w:br/>
      </w:r>
    </w:p>
    <w:p w14:paraId="625FFB23" w14:textId="444D0606" w:rsidR="00A329C8" w:rsidRPr="003A3317" w:rsidRDefault="001024CD" w:rsidP="00A329C8">
      <w:pPr>
        <w:rPr>
          <w:sz w:val="20"/>
          <w:szCs w:val="20"/>
        </w:rPr>
      </w:pPr>
      <w:r w:rsidRPr="001024CD">
        <w:rPr>
          <w:b/>
          <w:bCs/>
          <w:sz w:val="28"/>
          <w:szCs w:val="28"/>
        </w:rPr>
        <w:t>Step 1 — Excel</w:t>
      </w:r>
    </w:p>
    <w:p w14:paraId="086EE50A" w14:textId="42ADC222" w:rsidR="00A329C8" w:rsidRDefault="00A329C8" w:rsidP="006D7AE4">
      <w:pPr>
        <w:rPr>
          <w:sz w:val="20"/>
          <w:szCs w:val="20"/>
        </w:rPr>
      </w:pPr>
      <w:r w:rsidRPr="00A329C8">
        <w:rPr>
          <w:sz w:val="20"/>
          <w:szCs w:val="20"/>
        </w:rPr>
        <w:t xml:space="preserve">The original dataset contained </w:t>
      </w:r>
      <w:r w:rsidRPr="00A329C8">
        <w:rPr>
          <w:b/>
          <w:bCs/>
          <w:sz w:val="20"/>
          <w:szCs w:val="20"/>
        </w:rPr>
        <w:t>1,048,575</w:t>
      </w:r>
      <w:r w:rsidRPr="00A329C8">
        <w:rPr>
          <w:sz w:val="20"/>
          <w:szCs w:val="20"/>
        </w:rPr>
        <w:t xml:space="preserve"> transaction records. During the data cleaning process, </w:t>
      </w:r>
      <w:r w:rsidRPr="00A329C8">
        <w:rPr>
          <w:b/>
          <w:bCs/>
          <w:sz w:val="20"/>
          <w:szCs w:val="20"/>
        </w:rPr>
        <w:t>262,975</w:t>
      </w:r>
      <w:r w:rsidRPr="00A329C8">
        <w:rPr>
          <w:sz w:val="20"/>
          <w:szCs w:val="20"/>
        </w:rPr>
        <w:t xml:space="preserve"> records with missing Customer IDs, </w:t>
      </w:r>
      <w:r w:rsidRPr="00A329C8">
        <w:rPr>
          <w:b/>
          <w:bCs/>
          <w:sz w:val="20"/>
          <w:szCs w:val="20"/>
        </w:rPr>
        <w:t>18,160</w:t>
      </w:r>
      <w:r w:rsidRPr="00A329C8">
        <w:rPr>
          <w:sz w:val="20"/>
          <w:szCs w:val="20"/>
        </w:rPr>
        <w:t xml:space="preserve"> return/cancellation transactions (negative quantities), and </w:t>
      </w:r>
      <w:r w:rsidRPr="00A329C8">
        <w:rPr>
          <w:b/>
          <w:bCs/>
          <w:sz w:val="20"/>
          <w:szCs w:val="20"/>
        </w:rPr>
        <w:t>7</w:t>
      </w:r>
      <w:r>
        <w:rPr>
          <w:b/>
          <w:bCs/>
          <w:sz w:val="20"/>
          <w:szCs w:val="20"/>
        </w:rPr>
        <w:t>0</w:t>
      </w:r>
      <w:r w:rsidRPr="00A329C8">
        <w:rPr>
          <w:sz w:val="20"/>
          <w:szCs w:val="20"/>
        </w:rPr>
        <w:t xml:space="preserve"> zero-priced transactions were removed. The final analytical dataset contains </w:t>
      </w:r>
      <w:r w:rsidRPr="00A329C8">
        <w:rPr>
          <w:b/>
          <w:bCs/>
          <w:sz w:val="20"/>
          <w:szCs w:val="20"/>
        </w:rPr>
        <w:t>767,370</w:t>
      </w:r>
      <w:r w:rsidRPr="00A329C8">
        <w:rPr>
          <w:sz w:val="20"/>
          <w:szCs w:val="20"/>
        </w:rPr>
        <w:t xml:space="preserve"> valid sales transactions, which was used for all subsequent SQL analysis and Power BI dashboard development.</w:t>
      </w:r>
    </w:p>
    <w:p w14:paraId="0ACAD785" w14:textId="77777777" w:rsidR="00B52850" w:rsidRPr="001024CD" w:rsidRDefault="00B52850" w:rsidP="006D7AE4">
      <w:pPr>
        <w:rPr>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66"/>
        <w:gridCol w:w="1558"/>
      </w:tblGrid>
      <w:tr w:rsidR="003E027D" w:rsidRPr="00EE4DBC" w14:paraId="60E2A553" w14:textId="77777777" w:rsidTr="000A6428">
        <w:trPr>
          <w:tblHeader/>
          <w:tblCellSpacing w:w="15" w:type="dxa"/>
        </w:trPr>
        <w:tc>
          <w:tcPr>
            <w:tcW w:w="0" w:type="auto"/>
            <w:vAlign w:val="center"/>
            <w:hideMark/>
          </w:tcPr>
          <w:p w14:paraId="262846A2" w14:textId="77777777" w:rsidR="003E027D" w:rsidRPr="00EE4DBC" w:rsidRDefault="003E027D" w:rsidP="00EE4DBC">
            <w:pPr>
              <w:rPr>
                <w:b/>
                <w:bCs/>
                <w:sz w:val="20"/>
                <w:szCs w:val="20"/>
              </w:rPr>
            </w:pPr>
            <w:r w:rsidRPr="00EE4DBC">
              <w:rPr>
                <w:b/>
                <w:bCs/>
                <w:sz w:val="20"/>
                <w:szCs w:val="20"/>
              </w:rPr>
              <w:t>Cleaning Step</w:t>
            </w:r>
          </w:p>
        </w:tc>
        <w:tc>
          <w:tcPr>
            <w:tcW w:w="0" w:type="auto"/>
          </w:tcPr>
          <w:p w14:paraId="3774C6AF" w14:textId="77777777" w:rsidR="003E027D" w:rsidRPr="00EE4DBC" w:rsidRDefault="003E027D" w:rsidP="00EE4DBC">
            <w:pPr>
              <w:rPr>
                <w:b/>
                <w:bCs/>
                <w:sz w:val="20"/>
                <w:szCs w:val="20"/>
              </w:rPr>
            </w:pPr>
          </w:p>
        </w:tc>
        <w:tc>
          <w:tcPr>
            <w:tcW w:w="0" w:type="auto"/>
            <w:vAlign w:val="center"/>
            <w:hideMark/>
          </w:tcPr>
          <w:p w14:paraId="722A6E9E" w14:textId="11E5C9A0" w:rsidR="003E027D" w:rsidRPr="00EE4DBC" w:rsidRDefault="003E027D" w:rsidP="00EE4DBC">
            <w:pPr>
              <w:rPr>
                <w:b/>
                <w:bCs/>
                <w:sz w:val="20"/>
                <w:szCs w:val="20"/>
              </w:rPr>
            </w:pPr>
            <w:r w:rsidRPr="00EE4DBC">
              <w:rPr>
                <w:b/>
                <w:bCs/>
                <w:sz w:val="20"/>
                <w:szCs w:val="20"/>
              </w:rPr>
              <w:t>Records Removed</w:t>
            </w:r>
          </w:p>
        </w:tc>
      </w:tr>
      <w:tr w:rsidR="003E027D" w:rsidRPr="00EE4DBC" w14:paraId="02C0C635" w14:textId="77777777" w:rsidTr="000A6428">
        <w:trPr>
          <w:tblCellSpacing w:w="15" w:type="dxa"/>
        </w:trPr>
        <w:tc>
          <w:tcPr>
            <w:tcW w:w="0" w:type="auto"/>
            <w:vAlign w:val="center"/>
            <w:hideMark/>
          </w:tcPr>
          <w:p w14:paraId="71ED39CA" w14:textId="77777777" w:rsidR="003E027D" w:rsidRPr="00EE4DBC" w:rsidRDefault="003E027D" w:rsidP="00EE4DBC">
            <w:pPr>
              <w:rPr>
                <w:sz w:val="20"/>
                <w:szCs w:val="20"/>
              </w:rPr>
            </w:pPr>
            <w:r w:rsidRPr="00EE4DBC">
              <w:rPr>
                <w:sz w:val="20"/>
                <w:szCs w:val="20"/>
              </w:rPr>
              <w:t>Original Records</w:t>
            </w:r>
          </w:p>
        </w:tc>
        <w:tc>
          <w:tcPr>
            <w:tcW w:w="0" w:type="auto"/>
          </w:tcPr>
          <w:p w14:paraId="5B178B50" w14:textId="77777777" w:rsidR="003E027D" w:rsidRPr="001F0263" w:rsidRDefault="003E027D" w:rsidP="00EE4DBC">
            <w:pPr>
              <w:rPr>
                <w:sz w:val="20"/>
                <w:szCs w:val="20"/>
              </w:rPr>
            </w:pPr>
          </w:p>
        </w:tc>
        <w:tc>
          <w:tcPr>
            <w:tcW w:w="0" w:type="auto"/>
            <w:vAlign w:val="center"/>
            <w:hideMark/>
          </w:tcPr>
          <w:p w14:paraId="34CEF604" w14:textId="77CEFEF2" w:rsidR="003E027D" w:rsidRPr="00EE4DBC" w:rsidRDefault="003E027D" w:rsidP="00EE4DBC">
            <w:pPr>
              <w:rPr>
                <w:sz w:val="20"/>
                <w:szCs w:val="20"/>
              </w:rPr>
            </w:pPr>
            <w:r w:rsidRPr="001F0263">
              <w:rPr>
                <w:sz w:val="20"/>
                <w:szCs w:val="20"/>
              </w:rPr>
              <w:t>10</w:t>
            </w:r>
            <w:r>
              <w:rPr>
                <w:sz w:val="20"/>
                <w:szCs w:val="20"/>
              </w:rPr>
              <w:t>,</w:t>
            </w:r>
            <w:r w:rsidRPr="001F0263">
              <w:rPr>
                <w:sz w:val="20"/>
                <w:szCs w:val="20"/>
              </w:rPr>
              <w:t>48</w:t>
            </w:r>
            <w:r>
              <w:rPr>
                <w:sz w:val="20"/>
                <w:szCs w:val="20"/>
              </w:rPr>
              <w:t>,</w:t>
            </w:r>
            <w:r w:rsidRPr="001F0263">
              <w:rPr>
                <w:sz w:val="20"/>
                <w:szCs w:val="20"/>
              </w:rPr>
              <w:t>57</w:t>
            </w:r>
            <w:r>
              <w:rPr>
                <w:sz w:val="20"/>
                <w:szCs w:val="20"/>
              </w:rPr>
              <w:t>5</w:t>
            </w:r>
          </w:p>
        </w:tc>
      </w:tr>
      <w:tr w:rsidR="003E027D" w:rsidRPr="00EE4DBC" w14:paraId="2426A310" w14:textId="77777777" w:rsidTr="000A6428">
        <w:trPr>
          <w:tblCellSpacing w:w="15" w:type="dxa"/>
        </w:trPr>
        <w:tc>
          <w:tcPr>
            <w:tcW w:w="0" w:type="auto"/>
            <w:vAlign w:val="center"/>
            <w:hideMark/>
          </w:tcPr>
          <w:p w14:paraId="38808F0F" w14:textId="77777777" w:rsidR="003E027D" w:rsidRPr="00EE4DBC" w:rsidRDefault="003E027D" w:rsidP="00EE4DBC">
            <w:pPr>
              <w:rPr>
                <w:sz w:val="20"/>
                <w:szCs w:val="20"/>
              </w:rPr>
            </w:pPr>
            <w:r w:rsidRPr="00EE4DBC">
              <w:rPr>
                <w:sz w:val="20"/>
                <w:szCs w:val="20"/>
              </w:rPr>
              <w:t>Missing Customer ID</w:t>
            </w:r>
          </w:p>
        </w:tc>
        <w:tc>
          <w:tcPr>
            <w:tcW w:w="0" w:type="auto"/>
          </w:tcPr>
          <w:p w14:paraId="0737E94D" w14:textId="77777777" w:rsidR="003E027D" w:rsidRPr="00B470A7" w:rsidRDefault="003E027D" w:rsidP="00EE4DBC">
            <w:pPr>
              <w:rPr>
                <w:sz w:val="20"/>
                <w:szCs w:val="20"/>
              </w:rPr>
            </w:pPr>
          </w:p>
        </w:tc>
        <w:tc>
          <w:tcPr>
            <w:tcW w:w="0" w:type="auto"/>
            <w:vAlign w:val="center"/>
            <w:hideMark/>
          </w:tcPr>
          <w:p w14:paraId="36FD07F2" w14:textId="634FCB52" w:rsidR="003E027D" w:rsidRPr="00EE4DBC" w:rsidRDefault="003E027D" w:rsidP="00EE4DBC">
            <w:pPr>
              <w:rPr>
                <w:sz w:val="20"/>
                <w:szCs w:val="20"/>
              </w:rPr>
            </w:pPr>
            <w:r w:rsidRPr="00B470A7">
              <w:rPr>
                <w:sz w:val="20"/>
                <w:szCs w:val="20"/>
              </w:rPr>
              <w:t>2</w:t>
            </w:r>
            <w:r>
              <w:rPr>
                <w:sz w:val="20"/>
                <w:szCs w:val="20"/>
              </w:rPr>
              <w:t>,</w:t>
            </w:r>
            <w:r w:rsidRPr="00B470A7">
              <w:rPr>
                <w:sz w:val="20"/>
                <w:szCs w:val="20"/>
              </w:rPr>
              <w:t>62,975</w:t>
            </w:r>
          </w:p>
        </w:tc>
      </w:tr>
      <w:tr w:rsidR="003E027D" w:rsidRPr="00EE4DBC" w14:paraId="67308008" w14:textId="77777777" w:rsidTr="000A6428">
        <w:trPr>
          <w:tblCellSpacing w:w="15" w:type="dxa"/>
        </w:trPr>
        <w:tc>
          <w:tcPr>
            <w:tcW w:w="0" w:type="auto"/>
            <w:vAlign w:val="center"/>
            <w:hideMark/>
          </w:tcPr>
          <w:p w14:paraId="794A4F9C" w14:textId="77777777" w:rsidR="003E027D" w:rsidRPr="00EE4DBC" w:rsidRDefault="003E027D" w:rsidP="00EE4DBC">
            <w:pPr>
              <w:rPr>
                <w:sz w:val="20"/>
                <w:szCs w:val="20"/>
              </w:rPr>
            </w:pPr>
            <w:r w:rsidRPr="00EE4DBC">
              <w:rPr>
                <w:sz w:val="20"/>
                <w:szCs w:val="20"/>
              </w:rPr>
              <w:t>Returns/Cancellations Moved</w:t>
            </w:r>
          </w:p>
        </w:tc>
        <w:tc>
          <w:tcPr>
            <w:tcW w:w="0" w:type="auto"/>
          </w:tcPr>
          <w:p w14:paraId="0BADFAFC" w14:textId="77777777" w:rsidR="003E027D" w:rsidRDefault="003E027D" w:rsidP="00EE4DBC">
            <w:pPr>
              <w:rPr>
                <w:sz w:val="20"/>
                <w:szCs w:val="20"/>
              </w:rPr>
            </w:pPr>
          </w:p>
        </w:tc>
        <w:tc>
          <w:tcPr>
            <w:tcW w:w="0" w:type="auto"/>
            <w:vAlign w:val="center"/>
            <w:hideMark/>
          </w:tcPr>
          <w:p w14:paraId="32DD19B8" w14:textId="1F8D52CB" w:rsidR="003E027D" w:rsidRPr="00EE4DBC" w:rsidRDefault="003E027D" w:rsidP="00EE4DBC">
            <w:pPr>
              <w:rPr>
                <w:sz w:val="20"/>
                <w:szCs w:val="20"/>
              </w:rPr>
            </w:pPr>
            <w:r>
              <w:rPr>
                <w:sz w:val="20"/>
                <w:szCs w:val="20"/>
              </w:rPr>
              <w:t>18,160</w:t>
            </w:r>
          </w:p>
        </w:tc>
      </w:tr>
      <w:tr w:rsidR="003E027D" w:rsidRPr="00EE4DBC" w14:paraId="0E1E9790" w14:textId="77777777" w:rsidTr="000A6428">
        <w:trPr>
          <w:tblCellSpacing w:w="15" w:type="dxa"/>
        </w:trPr>
        <w:tc>
          <w:tcPr>
            <w:tcW w:w="0" w:type="auto"/>
            <w:vAlign w:val="center"/>
            <w:hideMark/>
          </w:tcPr>
          <w:p w14:paraId="4AACAB17" w14:textId="77777777" w:rsidR="003E027D" w:rsidRPr="00EE4DBC" w:rsidRDefault="003E027D" w:rsidP="00EE4DBC">
            <w:pPr>
              <w:rPr>
                <w:sz w:val="20"/>
                <w:szCs w:val="20"/>
              </w:rPr>
            </w:pPr>
            <w:r w:rsidRPr="00EE4DBC">
              <w:rPr>
                <w:sz w:val="20"/>
                <w:szCs w:val="20"/>
              </w:rPr>
              <w:t>Price = 0 Removed</w:t>
            </w:r>
          </w:p>
        </w:tc>
        <w:tc>
          <w:tcPr>
            <w:tcW w:w="0" w:type="auto"/>
          </w:tcPr>
          <w:p w14:paraId="60AD07AF" w14:textId="77777777" w:rsidR="003E027D" w:rsidRDefault="003E027D" w:rsidP="00EE4DBC">
            <w:pPr>
              <w:rPr>
                <w:sz w:val="20"/>
                <w:szCs w:val="20"/>
              </w:rPr>
            </w:pPr>
          </w:p>
        </w:tc>
        <w:tc>
          <w:tcPr>
            <w:tcW w:w="0" w:type="auto"/>
            <w:vAlign w:val="center"/>
            <w:hideMark/>
          </w:tcPr>
          <w:p w14:paraId="5D2C78AE" w14:textId="626891C4" w:rsidR="003E027D" w:rsidRPr="00EE4DBC" w:rsidRDefault="003E027D" w:rsidP="00EE4DBC">
            <w:pPr>
              <w:rPr>
                <w:sz w:val="20"/>
                <w:szCs w:val="20"/>
              </w:rPr>
            </w:pPr>
            <w:r>
              <w:rPr>
                <w:sz w:val="20"/>
                <w:szCs w:val="20"/>
              </w:rPr>
              <w:t>70</w:t>
            </w:r>
          </w:p>
        </w:tc>
      </w:tr>
      <w:tr w:rsidR="003E027D" w:rsidRPr="00EE4DBC" w14:paraId="69105EEF" w14:textId="77777777" w:rsidTr="000A6428">
        <w:trPr>
          <w:tblCellSpacing w:w="15" w:type="dxa"/>
        </w:trPr>
        <w:tc>
          <w:tcPr>
            <w:tcW w:w="0" w:type="auto"/>
            <w:vAlign w:val="center"/>
            <w:hideMark/>
          </w:tcPr>
          <w:p w14:paraId="46A91573" w14:textId="77777777" w:rsidR="003E027D" w:rsidRPr="00EE4DBC" w:rsidRDefault="003E027D" w:rsidP="00EE4DBC">
            <w:pPr>
              <w:rPr>
                <w:sz w:val="20"/>
                <w:szCs w:val="20"/>
              </w:rPr>
            </w:pPr>
            <w:r w:rsidRPr="00EE4DBC">
              <w:rPr>
                <w:sz w:val="20"/>
                <w:szCs w:val="20"/>
              </w:rPr>
              <w:t>Duplicate Records Removed</w:t>
            </w:r>
          </w:p>
        </w:tc>
        <w:tc>
          <w:tcPr>
            <w:tcW w:w="0" w:type="auto"/>
          </w:tcPr>
          <w:p w14:paraId="0D04475C" w14:textId="77777777" w:rsidR="003E027D" w:rsidRDefault="003E027D" w:rsidP="00EE4DBC">
            <w:pPr>
              <w:rPr>
                <w:sz w:val="20"/>
                <w:szCs w:val="20"/>
              </w:rPr>
            </w:pPr>
          </w:p>
        </w:tc>
        <w:tc>
          <w:tcPr>
            <w:tcW w:w="0" w:type="auto"/>
            <w:vAlign w:val="center"/>
            <w:hideMark/>
          </w:tcPr>
          <w:p w14:paraId="5FA8C813" w14:textId="352FFCDC" w:rsidR="003E027D" w:rsidRPr="00EE4DBC" w:rsidRDefault="003E027D" w:rsidP="00EE4DBC">
            <w:pPr>
              <w:rPr>
                <w:sz w:val="20"/>
                <w:szCs w:val="20"/>
              </w:rPr>
            </w:pPr>
            <w:r>
              <w:rPr>
                <w:sz w:val="20"/>
                <w:szCs w:val="20"/>
              </w:rPr>
              <w:t>34,150</w:t>
            </w:r>
          </w:p>
        </w:tc>
      </w:tr>
      <w:tr w:rsidR="003E027D" w:rsidRPr="00EE4DBC" w14:paraId="15AEFCAB" w14:textId="77777777" w:rsidTr="000A6428">
        <w:trPr>
          <w:tblCellSpacing w:w="15" w:type="dxa"/>
        </w:trPr>
        <w:tc>
          <w:tcPr>
            <w:tcW w:w="0" w:type="auto"/>
            <w:vAlign w:val="center"/>
            <w:hideMark/>
          </w:tcPr>
          <w:p w14:paraId="3416F574" w14:textId="77777777" w:rsidR="003E027D" w:rsidRPr="00EE4DBC" w:rsidRDefault="003E027D" w:rsidP="00EE4DBC">
            <w:pPr>
              <w:rPr>
                <w:sz w:val="20"/>
                <w:szCs w:val="20"/>
              </w:rPr>
            </w:pPr>
            <w:r w:rsidRPr="00EE4DBC">
              <w:rPr>
                <w:sz w:val="20"/>
                <w:szCs w:val="20"/>
              </w:rPr>
              <w:t>Final Clean Dataset</w:t>
            </w:r>
          </w:p>
        </w:tc>
        <w:tc>
          <w:tcPr>
            <w:tcW w:w="0" w:type="auto"/>
          </w:tcPr>
          <w:p w14:paraId="26A88450" w14:textId="77777777" w:rsidR="003E027D" w:rsidRPr="00D1167D" w:rsidRDefault="003E027D" w:rsidP="00EE4DBC">
            <w:pPr>
              <w:rPr>
                <w:sz w:val="20"/>
                <w:szCs w:val="20"/>
              </w:rPr>
            </w:pPr>
          </w:p>
        </w:tc>
        <w:tc>
          <w:tcPr>
            <w:tcW w:w="0" w:type="auto"/>
            <w:vAlign w:val="center"/>
            <w:hideMark/>
          </w:tcPr>
          <w:p w14:paraId="6FD33BEE" w14:textId="121ABBEF" w:rsidR="003E027D" w:rsidRPr="00EE4DBC" w:rsidRDefault="003E027D" w:rsidP="00EE4DBC">
            <w:pPr>
              <w:rPr>
                <w:sz w:val="20"/>
                <w:szCs w:val="20"/>
              </w:rPr>
            </w:pPr>
            <w:r w:rsidRPr="00D1167D">
              <w:rPr>
                <w:sz w:val="20"/>
                <w:szCs w:val="20"/>
              </w:rPr>
              <w:t>7</w:t>
            </w:r>
            <w:r>
              <w:rPr>
                <w:sz w:val="20"/>
                <w:szCs w:val="20"/>
              </w:rPr>
              <w:t>,</w:t>
            </w:r>
            <w:r w:rsidRPr="00D1167D">
              <w:rPr>
                <w:sz w:val="20"/>
                <w:szCs w:val="20"/>
              </w:rPr>
              <w:t>67,3</w:t>
            </w:r>
            <w:r>
              <w:rPr>
                <w:sz w:val="20"/>
                <w:szCs w:val="20"/>
              </w:rPr>
              <w:t>70</w:t>
            </w:r>
          </w:p>
        </w:tc>
      </w:tr>
    </w:tbl>
    <w:p w14:paraId="0B90DCC5" w14:textId="4C190D13" w:rsidR="00681842" w:rsidRDefault="005624FC" w:rsidP="00627BB2">
      <w:pPr>
        <w:rPr>
          <w:sz w:val="20"/>
          <w:szCs w:val="20"/>
        </w:rPr>
      </w:pPr>
      <w:r w:rsidRPr="005624FC">
        <w:rPr>
          <w:sz w:val="20"/>
          <w:szCs w:val="20"/>
        </w:rPr>
        <w:lastRenderedPageBreak/>
        <w:br/>
      </w:r>
      <w:r w:rsidR="001B5DB6" w:rsidRPr="001024CD">
        <w:rPr>
          <w:b/>
          <w:bCs/>
          <w:sz w:val="28"/>
          <w:szCs w:val="28"/>
        </w:rPr>
        <w:t xml:space="preserve">— </w:t>
      </w:r>
      <w:r w:rsidR="0093110D">
        <w:rPr>
          <w:b/>
          <w:bCs/>
          <w:sz w:val="28"/>
          <w:szCs w:val="28"/>
        </w:rPr>
        <w:t>SQL</w:t>
      </w:r>
    </w:p>
    <w:p w14:paraId="5097C28D" w14:textId="77777777" w:rsidR="001165C9" w:rsidRPr="001165C9" w:rsidRDefault="001165C9" w:rsidP="001165C9">
      <w:pPr>
        <w:rPr>
          <w:sz w:val="20"/>
          <w:szCs w:val="20"/>
        </w:rPr>
      </w:pPr>
      <w:r w:rsidRPr="001165C9">
        <w:rPr>
          <w:sz w:val="20"/>
          <w:szCs w:val="20"/>
        </w:rPr>
        <w:t>Ran 6 queries to answer: who are the top customers, how concentrated is revenue (Pareto), what are the top products, what's the monthly trend, how does average order value vary by country, and what products are commonly bought together.</w:t>
      </w:r>
    </w:p>
    <w:p w14:paraId="690F8D43" w14:textId="77777777" w:rsidR="001165C9" w:rsidRPr="001165C9" w:rsidRDefault="001165C9" w:rsidP="001165C9">
      <w:pPr>
        <w:rPr>
          <w:sz w:val="20"/>
          <w:szCs w:val="20"/>
        </w:rPr>
      </w:pPr>
      <w:r w:rsidRPr="001165C9">
        <w:rPr>
          <w:b/>
          <w:bCs/>
          <w:sz w:val="20"/>
          <w:szCs w:val="20"/>
        </w:rPr>
        <w:t>Key Findings</w:t>
      </w:r>
    </w:p>
    <w:p w14:paraId="62FB11CE" w14:textId="7888C5B8" w:rsidR="00827A02" w:rsidRPr="00827A02" w:rsidRDefault="007D3AB4" w:rsidP="007D3AB4">
      <w:pPr>
        <w:numPr>
          <w:ilvl w:val="0"/>
          <w:numId w:val="4"/>
        </w:numPr>
        <w:rPr>
          <w:sz w:val="20"/>
          <w:szCs w:val="20"/>
        </w:rPr>
      </w:pPr>
      <w:r w:rsidRPr="00E85EA7">
        <w:rPr>
          <w:b/>
          <w:bCs/>
          <w:sz w:val="20"/>
          <w:szCs w:val="20"/>
        </w:rPr>
        <w:t>Who are the top 10 customers by total spend?</w:t>
      </w:r>
      <w:r w:rsidR="00FF34C5">
        <w:rPr>
          <w:sz w:val="20"/>
          <w:szCs w:val="20"/>
        </w:rPr>
        <w:br/>
      </w:r>
      <w:r w:rsidR="00FF34C5">
        <w:rPr>
          <w:sz w:val="20"/>
          <w:szCs w:val="20"/>
        </w:rPr>
        <w:br/>
      </w:r>
      <w:r w:rsidR="00947A0E" w:rsidRPr="00947A0E">
        <w:rPr>
          <w:sz w:val="20"/>
          <w:szCs w:val="20"/>
        </w:rPr>
        <w:drawing>
          <wp:inline distT="0" distB="0" distL="0" distR="0" wp14:anchorId="03DCE132" wp14:editId="5AFF3AFE">
            <wp:extent cx="2419350" cy="2362794"/>
            <wp:effectExtent l="0" t="0" r="0" b="0"/>
            <wp:docPr id="48631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10054" name=""/>
                    <pic:cNvPicPr/>
                  </pic:nvPicPr>
                  <pic:blipFill>
                    <a:blip r:embed="rId7"/>
                    <a:stretch>
                      <a:fillRect/>
                    </a:stretch>
                  </pic:blipFill>
                  <pic:spPr>
                    <a:xfrm>
                      <a:off x="0" y="0"/>
                      <a:ext cx="2420090" cy="2363517"/>
                    </a:xfrm>
                    <a:prstGeom prst="rect">
                      <a:avLst/>
                    </a:prstGeom>
                  </pic:spPr>
                </pic:pic>
              </a:graphicData>
            </a:graphic>
          </wp:inline>
        </w:drawing>
      </w:r>
      <w:r w:rsidR="0057396D">
        <w:rPr>
          <w:sz w:val="20"/>
          <w:szCs w:val="20"/>
        </w:rPr>
        <w:br/>
      </w:r>
      <w:r w:rsidR="00827A02" w:rsidRPr="00827A02">
        <w:rPr>
          <w:noProof/>
        </w:rPr>
        <w:t xml:space="preserve"> </w:t>
      </w:r>
      <w:r w:rsidR="00827A02" w:rsidRPr="00827A02">
        <w:rPr>
          <w:sz w:val="20"/>
          <w:szCs w:val="20"/>
        </w:rPr>
        <w:drawing>
          <wp:inline distT="0" distB="0" distL="0" distR="0" wp14:anchorId="24E6EF7E" wp14:editId="4901238C">
            <wp:extent cx="5043242" cy="2717800"/>
            <wp:effectExtent l="0" t="0" r="5080" b="6350"/>
            <wp:docPr id="18505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1690" name=""/>
                    <pic:cNvPicPr/>
                  </pic:nvPicPr>
                  <pic:blipFill>
                    <a:blip r:embed="rId8"/>
                    <a:stretch>
                      <a:fillRect/>
                    </a:stretch>
                  </pic:blipFill>
                  <pic:spPr>
                    <a:xfrm>
                      <a:off x="0" y="0"/>
                      <a:ext cx="5060643" cy="2727178"/>
                    </a:xfrm>
                    <a:prstGeom prst="rect">
                      <a:avLst/>
                    </a:prstGeom>
                  </pic:spPr>
                </pic:pic>
              </a:graphicData>
            </a:graphic>
          </wp:inline>
        </w:drawing>
      </w:r>
      <w:r w:rsidR="00827A02">
        <w:rPr>
          <w:noProof/>
        </w:rPr>
        <w:br/>
      </w:r>
    </w:p>
    <w:p w14:paraId="331C1494" w14:textId="62BFF26F" w:rsidR="007D3AB4" w:rsidRPr="00F038EE" w:rsidRDefault="007D3AB4" w:rsidP="00827A02">
      <w:pPr>
        <w:ind w:left="270"/>
        <w:rPr>
          <w:sz w:val="20"/>
          <w:szCs w:val="20"/>
        </w:rPr>
      </w:pPr>
    </w:p>
    <w:p w14:paraId="6B474BBF" w14:textId="2EC8852F" w:rsidR="0057396D" w:rsidRPr="00E85EA7" w:rsidRDefault="007D3AB4" w:rsidP="00E85EA7">
      <w:pPr>
        <w:numPr>
          <w:ilvl w:val="0"/>
          <w:numId w:val="4"/>
        </w:numPr>
        <w:rPr>
          <w:sz w:val="20"/>
          <w:szCs w:val="20"/>
        </w:rPr>
      </w:pPr>
      <w:r w:rsidRPr="00E85EA7">
        <w:rPr>
          <w:b/>
          <w:bCs/>
          <w:sz w:val="20"/>
          <w:szCs w:val="20"/>
        </w:rPr>
        <w:t>What % of revenue comes from the top 20% of customers (Pareto check)?</w:t>
      </w:r>
      <w:r w:rsidR="00E85EA7">
        <w:rPr>
          <w:sz w:val="20"/>
          <w:szCs w:val="20"/>
        </w:rPr>
        <w:br/>
      </w:r>
      <w:r w:rsidR="001D17B3" w:rsidRPr="00E85EA7">
        <w:rPr>
          <w:sz w:val="20"/>
          <w:szCs w:val="20"/>
        </w:rPr>
        <w:br/>
      </w:r>
      <w:r w:rsidR="00451AE2" w:rsidRPr="00451AE2">
        <w:rPr>
          <w:sz w:val="20"/>
          <w:szCs w:val="20"/>
        </w:rPr>
        <w:drawing>
          <wp:inline distT="0" distB="0" distL="0" distR="0" wp14:anchorId="09CC014A" wp14:editId="790CBBAD">
            <wp:extent cx="2506740" cy="552450"/>
            <wp:effectExtent l="0" t="0" r="8255" b="0"/>
            <wp:docPr id="102096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65434" name=""/>
                    <pic:cNvPicPr/>
                  </pic:nvPicPr>
                  <pic:blipFill>
                    <a:blip r:embed="rId9"/>
                    <a:stretch>
                      <a:fillRect/>
                    </a:stretch>
                  </pic:blipFill>
                  <pic:spPr>
                    <a:xfrm>
                      <a:off x="0" y="0"/>
                      <a:ext cx="2521927" cy="555797"/>
                    </a:xfrm>
                    <a:prstGeom prst="rect">
                      <a:avLst/>
                    </a:prstGeom>
                  </pic:spPr>
                </pic:pic>
              </a:graphicData>
            </a:graphic>
          </wp:inline>
        </w:drawing>
      </w:r>
    </w:p>
    <w:p w14:paraId="6E367354" w14:textId="79DEB55F" w:rsidR="007D3AB4" w:rsidRPr="0032688A" w:rsidRDefault="007D3AB4" w:rsidP="0032688A">
      <w:pPr>
        <w:numPr>
          <w:ilvl w:val="0"/>
          <w:numId w:val="4"/>
        </w:numPr>
        <w:rPr>
          <w:sz w:val="20"/>
          <w:szCs w:val="20"/>
        </w:rPr>
      </w:pPr>
      <w:r w:rsidRPr="00E85EA7">
        <w:rPr>
          <w:b/>
          <w:bCs/>
          <w:sz w:val="20"/>
          <w:szCs w:val="20"/>
        </w:rPr>
        <w:lastRenderedPageBreak/>
        <w:t>What are the top 5 best-selling products by quantity and by revenue?</w:t>
      </w:r>
      <w:r w:rsidR="00451AE2" w:rsidRPr="0032688A">
        <w:rPr>
          <w:sz w:val="20"/>
          <w:szCs w:val="20"/>
        </w:rPr>
        <w:br/>
      </w:r>
      <w:r w:rsidR="00DD0DE7" w:rsidRPr="00DD0DE7">
        <w:rPr>
          <w:sz w:val="20"/>
          <w:szCs w:val="20"/>
        </w:rPr>
        <w:drawing>
          <wp:inline distT="0" distB="0" distL="0" distR="0" wp14:anchorId="7E869F4F" wp14:editId="57A39F82">
            <wp:extent cx="4343400" cy="1302271"/>
            <wp:effectExtent l="0" t="0" r="0" b="0"/>
            <wp:docPr id="123709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91254" name=""/>
                    <pic:cNvPicPr/>
                  </pic:nvPicPr>
                  <pic:blipFill>
                    <a:blip r:embed="rId10"/>
                    <a:stretch>
                      <a:fillRect/>
                    </a:stretch>
                  </pic:blipFill>
                  <pic:spPr>
                    <a:xfrm>
                      <a:off x="0" y="0"/>
                      <a:ext cx="4365008" cy="1308750"/>
                    </a:xfrm>
                    <a:prstGeom prst="rect">
                      <a:avLst/>
                    </a:prstGeom>
                  </pic:spPr>
                </pic:pic>
              </a:graphicData>
            </a:graphic>
          </wp:inline>
        </w:drawing>
      </w:r>
      <w:r w:rsidR="00DD0DE7" w:rsidRPr="0032688A">
        <w:rPr>
          <w:sz w:val="20"/>
          <w:szCs w:val="20"/>
        </w:rPr>
        <w:br/>
      </w:r>
      <w:r w:rsidR="0032688A" w:rsidRPr="0032688A">
        <w:rPr>
          <w:sz w:val="20"/>
          <w:szCs w:val="20"/>
        </w:rPr>
        <w:drawing>
          <wp:inline distT="0" distB="0" distL="0" distR="0" wp14:anchorId="08EC47A2" wp14:editId="6331EA0E">
            <wp:extent cx="4978400" cy="2355850"/>
            <wp:effectExtent l="0" t="0" r="0" b="6350"/>
            <wp:docPr id="22960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08067" name=""/>
                    <pic:cNvPicPr/>
                  </pic:nvPicPr>
                  <pic:blipFill>
                    <a:blip r:embed="rId11"/>
                    <a:stretch>
                      <a:fillRect/>
                    </a:stretch>
                  </pic:blipFill>
                  <pic:spPr>
                    <a:xfrm>
                      <a:off x="0" y="0"/>
                      <a:ext cx="4990902" cy="2361766"/>
                    </a:xfrm>
                    <a:prstGeom prst="rect">
                      <a:avLst/>
                    </a:prstGeom>
                  </pic:spPr>
                </pic:pic>
              </a:graphicData>
            </a:graphic>
          </wp:inline>
        </w:drawing>
      </w:r>
      <w:r w:rsidR="0057396D">
        <w:rPr>
          <w:sz w:val="20"/>
          <w:szCs w:val="20"/>
        </w:rPr>
        <w:br/>
      </w:r>
      <w:r w:rsidR="0057396D">
        <w:rPr>
          <w:sz w:val="20"/>
          <w:szCs w:val="20"/>
        </w:rPr>
        <w:br/>
      </w:r>
    </w:p>
    <w:p w14:paraId="39F34AB0" w14:textId="334B18CF" w:rsidR="007D3AB4" w:rsidRPr="00F038EE" w:rsidRDefault="007D3AB4" w:rsidP="007D3AB4">
      <w:pPr>
        <w:numPr>
          <w:ilvl w:val="0"/>
          <w:numId w:val="4"/>
        </w:numPr>
        <w:rPr>
          <w:sz w:val="20"/>
          <w:szCs w:val="20"/>
        </w:rPr>
      </w:pPr>
      <w:r w:rsidRPr="00E85EA7">
        <w:rPr>
          <w:b/>
          <w:bCs/>
          <w:sz w:val="20"/>
          <w:szCs w:val="20"/>
        </w:rPr>
        <w:t>Which month had the highest sales, and what likely drove it?</w:t>
      </w:r>
      <w:r w:rsidR="00BA4E57">
        <w:rPr>
          <w:sz w:val="20"/>
          <w:szCs w:val="20"/>
        </w:rPr>
        <w:br/>
      </w:r>
      <w:r w:rsidR="00BA4E57">
        <w:rPr>
          <w:sz w:val="20"/>
          <w:szCs w:val="20"/>
        </w:rPr>
        <w:br/>
      </w:r>
      <w:r w:rsidR="00BA4E57" w:rsidRPr="002B0908">
        <w:rPr>
          <w:b/>
          <w:bCs/>
          <w:sz w:val="20"/>
          <w:szCs w:val="20"/>
        </w:rPr>
        <w:t xml:space="preserve">Order Month format is </w:t>
      </w:r>
      <w:r w:rsidR="002B0908" w:rsidRPr="002B0908">
        <w:rPr>
          <w:b/>
          <w:bCs/>
          <w:sz w:val="20"/>
          <w:szCs w:val="20"/>
        </w:rPr>
        <w:t>(Year-Month)</w:t>
      </w:r>
      <w:r w:rsidR="002B0908">
        <w:rPr>
          <w:b/>
          <w:bCs/>
          <w:sz w:val="20"/>
          <w:szCs w:val="20"/>
        </w:rPr>
        <w:br/>
      </w:r>
      <w:r w:rsidR="0057396D">
        <w:rPr>
          <w:sz w:val="20"/>
          <w:szCs w:val="20"/>
        </w:rPr>
        <w:br/>
      </w:r>
      <w:r w:rsidR="0092058A" w:rsidRPr="0092058A">
        <w:rPr>
          <w:sz w:val="20"/>
          <w:szCs w:val="20"/>
        </w:rPr>
        <w:drawing>
          <wp:inline distT="0" distB="0" distL="0" distR="0" wp14:anchorId="325B6790" wp14:editId="14F9D029">
            <wp:extent cx="1813560" cy="3530600"/>
            <wp:effectExtent l="0" t="0" r="0" b="0"/>
            <wp:docPr id="24167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73353" name=""/>
                    <pic:cNvPicPr/>
                  </pic:nvPicPr>
                  <pic:blipFill>
                    <a:blip r:embed="rId12"/>
                    <a:stretch>
                      <a:fillRect/>
                    </a:stretch>
                  </pic:blipFill>
                  <pic:spPr>
                    <a:xfrm>
                      <a:off x="0" y="0"/>
                      <a:ext cx="1823863" cy="3550658"/>
                    </a:xfrm>
                    <a:prstGeom prst="rect">
                      <a:avLst/>
                    </a:prstGeom>
                  </pic:spPr>
                </pic:pic>
              </a:graphicData>
            </a:graphic>
          </wp:inline>
        </w:drawing>
      </w:r>
      <w:r w:rsidR="00BA4E57" w:rsidRPr="00BA4E57">
        <w:rPr>
          <w:noProof/>
        </w:rPr>
        <w:t xml:space="preserve"> </w:t>
      </w:r>
      <w:r w:rsidR="002B0908">
        <w:rPr>
          <w:noProof/>
        </w:rPr>
        <w:br/>
      </w:r>
      <w:r w:rsidR="00BA4E57" w:rsidRPr="00BA4E57">
        <w:rPr>
          <w:sz w:val="20"/>
          <w:szCs w:val="20"/>
        </w:rPr>
        <w:lastRenderedPageBreak/>
        <w:drawing>
          <wp:inline distT="0" distB="0" distL="0" distR="0" wp14:anchorId="6B3C0BF0" wp14:editId="360C6ACF">
            <wp:extent cx="1783715" cy="1460500"/>
            <wp:effectExtent l="0" t="0" r="6985" b="6350"/>
            <wp:docPr id="138418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80194" name=""/>
                    <pic:cNvPicPr/>
                  </pic:nvPicPr>
                  <pic:blipFill>
                    <a:blip r:embed="rId13"/>
                    <a:stretch>
                      <a:fillRect/>
                    </a:stretch>
                  </pic:blipFill>
                  <pic:spPr>
                    <a:xfrm>
                      <a:off x="0" y="0"/>
                      <a:ext cx="1789204" cy="1464994"/>
                    </a:xfrm>
                    <a:prstGeom prst="rect">
                      <a:avLst/>
                    </a:prstGeom>
                  </pic:spPr>
                </pic:pic>
              </a:graphicData>
            </a:graphic>
          </wp:inline>
        </w:drawing>
      </w:r>
      <w:r w:rsidR="00BA4E57">
        <w:rPr>
          <w:noProof/>
        </w:rPr>
        <w:br/>
      </w:r>
    </w:p>
    <w:p w14:paraId="0BA036F1" w14:textId="2D8E7C25" w:rsidR="00FF34C5" w:rsidRDefault="00CB1282" w:rsidP="007D3AB4">
      <w:pPr>
        <w:numPr>
          <w:ilvl w:val="0"/>
          <w:numId w:val="4"/>
        </w:numPr>
        <w:rPr>
          <w:sz w:val="20"/>
          <w:szCs w:val="20"/>
        </w:rPr>
      </w:pPr>
      <w:r w:rsidRPr="00E85EA7">
        <w:rPr>
          <w:b/>
          <w:bCs/>
          <w:sz w:val="20"/>
          <w:szCs w:val="20"/>
        </w:rPr>
        <w:t>What are the top 10 Country/Region by Total Orders and Revenue</w:t>
      </w:r>
      <w:r w:rsidRPr="00E85EA7">
        <w:rPr>
          <w:b/>
          <w:bCs/>
          <w:sz w:val="20"/>
          <w:szCs w:val="20"/>
        </w:rPr>
        <w:t>?</w:t>
      </w:r>
      <w:r w:rsidR="001E3F5B">
        <w:rPr>
          <w:sz w:val="20"/>
          <w:szCs w:val="20"/>
        </w:rPr>
        <w:br/>
      </w:r>
      <w:r w:rsidR="002B0908">
        <w:rPr>
          <w:sz w:val="20"/>
          <w:szCs w:val="20"/>
        </w:rPr>
        <w:br/>
      </w:r>
      <w:r w:rsidR="001E3F5B" w:rsidRPr="001E3F5B">
        <w:rPr>
          <w:sz w:val="20"/>
          <w:szCs w:val="20"/>
        </w:rPr>
        <w:drawing>
          <wp:inline distT="0" distB="0" distL="0" distR="0" wp14:anchorId="11B96CE0" wp14:editId="164DE637">
            <wp:extent cx="3149600" cy="1905000"/>
            <wp:effectExtent l="0" t="0" r="0" b="0"/>
            <wp:docPr id="90100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8120" name=""/>
                    <pic:cNvPicPr/>
                  </pic:nvPicPr>
                  <pic:blipFill>
                    <a:blip r:embed="rId14"/>
                    <a:stretch>
                      <a:fillRect/>
                    </a:stretch>
                  </pic:blipFill>
                  <pic:spPr>
                    <a:xfrm>
                      <a:off x="0" y="0"/>
                      <a:ext cx="3149762" cy="1905098"/>
                    </a:xfrm>
                    <a:prstGeom prst="rect">
                      <a:avLst/>
                    </a:prstGeom>
                  </pic:spPr>
                </pic:pic>
              </a:graphicData>
            </a:graphic>
          </wp:inline>
        </w:drawing>
      </w:r>
      <w:r w:rsidR="001E3F5B">
        <w:rPr>
          <w:sz w:val="20"/>
          <w:szCs w:val="20"/>
        </w:rPr>
        <w:br/>
      </w:r>
    </w:p>
    <w:p w14:paraId="6E73B374" w14:textId="59D2872D" w:rsidR="0093110D" w:rsidRPr="00E85EA7" w:rsidRDefault="007D3AB4" w:rsidP="007D3AB4">
      <w:pPr>
        <w:numPr>
          <w:ilvl w:val="0"/>
          <w:numId w:val="4"/>
        </w:numPr>
        <w:rPr>
          <w:b/>
          <w:bCs/>
          <w:sz w:val="20"/>
          <w:szCs w:val="20"/>
        </w:rPr>
      </w:pPr>
      <w:r w:rsidRPr="00E85EA7">
        <w:rPr>
          <w:b/>
          <w:bCs/>
          <w:sz w:val="20"/>
          <w:szCs w:val="20"/>
        </w:rPr>
        <w:t>Which products are frequently bought?</w:t>
      </w:r>
    </w:p>
    <w:p w14:paraId="264FA1EE" w14:textId="1D203214" w:rsidR="0093110D" w:rsidRPr="0093110D" w:rsidRDefault="00E85EA7" w:rsidP="0093110D">
      <w:pPr>
        <w:rPr>
          <w:sz w:val="20"/>
          <w:szCs w:val="20"/>
        </w:rPr>
      </w:pPr>
      <w:r w:rsidRPr="00E85EA7">
        <w:rPr>
          <w:sz w:val="20"/>
          <w:szCs w:val="20"/>
        </w:rPr>
        <w:drawing>
          <wp:inline distT="0" distB="0" distL="0" distR="0" wp14:anchorId="772DE761" wp14:editId="4237BA86">
            <wp:extent cx="4194845" cy="2292350"/>
            <wp:effectExtent l="0" t="0" r="0" b="0"/>
            <wp:docPr id="63921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0605" name=""/>
                    <pic:cNvPicPr/>
                  </pic:nvPicPr>
                  <pic:blipFill>
                    <a:blip r:embed="rId15"/>
                    <a:stretch>
                      <a:fillRect/>
                    </a:stretch>
                  </pic:blipFill>
                  <pic:spPr>
                    <a:xfrm>
                      <a:off x="0" y="0"/>
                      <a:ext cx="4196796" cy="2293416"/>
                    </a:xfrm>
                    <a:prstGeom prst="rect">
                      <a:avLst/>
                    </a:prstGeom>
                  </pic:spPr>
                </pic:pic>
              </a:graphicData>
            </a:graphic>
          </wp:inline>
        </w:drawing>
      </w:r>
    </w:p>
    <w:p w14:paraId="2AB5EF89" w14:textId="77777777" w:rsidR="0093110D" w:rsidRPr="0093110D" w:rsidRDefault="0093110D" w:rsidP="0093110D">
      <w:pPr>
        <w:rPr>
          <w:sz w:val="20"/>
          <w:szCs w:val="20"/>
        </w:rPr>
      </w:pPr>
    </w:p>
    <w:p w14:paraId="15F8F638" w14:textId="77777777" w:rsidR="0093110D" w:rsidRPr="0093110D" w:rsidRDefault="0093110D" w:rsidP="0093110D">
      <w:pPr>
        <w:rPr>
          <w:sz w:val="20"/>
          <w:szCs w:val="20"/>
        </w:rPr>
      </w:pPr>
    </w:p>
    <w:p w14:paraId="2AA772DA" w14:textId="77777777" w:rsidR="0093110D" w:rsidRPr="0093110D" w:rsidRDefault="0093110D" w:rsidP="0093110D">
      <w:pPr>
        <w:rPr>
          <w:sz w:val="20"/>
          <w:szCs w:val="20"/>
        </w:rPr>
      </w:pPr>
    </w:p>
    <w:p w14:paraId="64547C55" w14:textId="77777777" w:rsidR="0093110D" w:rsidRPr="0093110D" w:rsidRDefault="0093110D" w:rsidP="0093110D">
      <w:pPr>
        <w:rPr>
          <w:sz w:val="20"/>
          <w:szCs w:val="20"/>
        </w:rPr>
      </w:pPr>
    </w:p>
    <w:p w14:paraId="6AF22EFF" w14:textId="77777777" w:rsidR="0093110D" w:rsidRPr="0093110D" w:rsidRDefault="0093110D" w:rsidP="0093110D">
      <w:pPr>
        <w:rPr>
          <w:sz w:val="20"/>
          <w:szCs w:val="20"/>
        </w:rPr>
      </w:pPr>
    </w:p>
    <w:p w14:paraId="6C0F111E" w14:textId="5670AD7C" w:rsidR="005C7024" w:rsidRPr="001024CD" w:rsidRDefault="00E85EA7" w:rsidP="005C7024">
      <w:pPr>
        <w:rPr>
          <w:sz w:val="20"/>
          <w:szCs w:val="20"/>
        </w:rPr>
      </w:pPr>
      <w:r>
        <w:rPr>
          <w:sz w:val="20"/>
          <w:szCs w:val="20"/>
        </w:rPr>
        <w:br/>
      </w:r>
      <w:r>
        <w:rPr>
          <w:sz w:val="20"/>
          <w:szCs w:val="20"/>
        </w:rPr>
        <w:br/>
      </w:r>
      <w:r w:rsidR="005C7024" w:rsidRPr="001024CD">
        <w:rPr>
          <w:b/>
          <w:bCs/>
          <w:sz w:val="28"/>
          <w:szCs w:val="28"/>
        </w:rPr>
        <w:lastRenderedPageBreak/>
        <w:t xml:space="preserve">— </w:t>
      </w:r>
      <w:r w:rsidR="00231D17">
        <w:rPr>
          <w:b/>
          <w:bCs/>
          <w:sz w:val="28"/>
          <w:szCs w:val="28"/>
        </w:rPr>
        <w:t>KPI and Dashboard</w:t>
      </w:r>
      <w:r w:rsidR="00B12ED2">
        <w:rPr>
          <w:b/>
          <w:bCs/>
          <w:sz w:val="28"/>
          <w:szCs w:val="28"/>
        </w:rPr>
        <w:br/>
      </w:r>
      <w:r w:rsidR="00B12ED2" w:rsidRPr="00F038EE">
        <w:rPr>
          <w:b/>
          <w:bCs/>
          <w:sz w:val="22"/>
          <w:szCs w:val="22"/>
        </w:rPr>
        <w:t>:</w:t>
      </w:r>
      <w:r w:rsidR="00B12ED2" w:rsidRPr="00F038EE">
        <w:rPr>
          <w:sz w:val="20"/>
          <w:szCs w:val="20"/>
        </w:rPr>
        <w:t xml:space="preserve"> Power BI dashboard with revenue trend, top customers, top products, and a "VIP customer" recommendation</w:t>
      </w:r>
      <w:r w:rsidR="00B12ED2">
        <w:rPr>
          <w:sz w:val="20"/>
          <w:szCs w:val="20"/>
        </w:rPr>
        <w:t>.</w:t>
      </w:r>
    </w:p>
    <w:p w14:paraId="2D084ADB" w14:textId="2377B77E" w:rsidR="0093110D" w:rsidRDefault="00481B81">
      <w:pPr>
        <w:rPr>
          <w:sz w:val="20"/>
          <w:szCs w:val="20"/>
        </w:rPr>
      </w:pPr>
      <w:r w:rsidRPr="00481B81">
        <w:rPr>
          <w:b/>
          <w:bCs/>
          <w:sz w:val="28"/>
          <w:szCs w:val="28"/>
        </w:rPr>
        <w:drawing>
          <wp:inline distT="0" distB="0" distL="0" distR="0" wp14:anchorId="0FF4B8AA" wp14:editId="72BAE50E">
            <wp:extent cx="5731510" cy="3218815"/>
            <wp:effectExtent l="0" t="0" r="2540" b="635"/>
            <wp:docPr id="214540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04344" name=""/>
                    <pic:cNvPicPr/>
                  </pic:nvPicPr>
                  <pic:blipFill>
                    <a:blip r:embed="rId16"/>
                    <a:stretch>
                      <a:fillRect/>
                    </a:stretch>
                  </pic:blipFill>
                  <pic:spPr>
                    <a:xfrm>
                      <a:off x="0" y="0"/>
                      <a:ext cx="5731510" cy="3218815"/>
                    </a:xfrm>
                    <a:prstGeom prst="rect">
                      <a:avLst/>
                    </a:prstGeom>
                  </pic:spPr>
                </pic:pic>
              </a:graphicData>
            </a:graphic>
          </wp:inline>
        </w:drawing>
      </w:r>
      <w:r w:rsidR="001F101A">
        <w:rPr>
          <w:sz w:val="20"/>
          <w:szCs w:val="20"/>
        </w:rPr>
        <w:br/>
      </w:r>
      <w:r w:rsidR="001F101A" w:rsidRPr="001F101A">
        <w:rPr>
          <w:sz w:val="20"/>
          <w:szCs w:val="20"/>
        </w:rPr>
        <w:drawing>
          <wp:inline distT="0" distB="0" distL="0" distR="0" wp14:anchorId="42C71C17" wp14:editId="4878B55D">
            <wp:extent cx="5731510" cy="3816985"/>
            <wp:effectExtent l="0" t="0" r="2540" b="0"/>
            <wp:docPr id="71246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60388" name=""/>
                    <pic:cNvPicPr/>
                  </pic:nvPicPr>
                  <pic:blipFill>
                    <a:blip r:embed="rId17"/>
                    <a:stretch>
                      <a:fillRect/>
                    </a:stretch>
                  </pic:blipFill>
                  <pic:spPr>
                    <a:xfrm>
                      <a:off x="0" y="0"/>
                      <a:ext cx="5731510" cy="3816985"/>
                    </a:xfrm>
                    <a:prstGeom prst="rect">
                      <a:avLst/>
                    </a:prstGeom>
                  </pic:spPr>
                </pic:pic>
              </a:graphicData>
            </a:graphic>
          </wp:inline>
        </w:drawing>
      </w:r>
      <w:r w:rsidR="0093110D">
        <w:rPr>
          <w:sz w:val="20"/>
          <w:szCs w:val="20"/>
        </w:rPr>
        <w:br w:type="page"/>
      </w:r>
    </w:p>
    <w:p w14:paraId="5979A1B9" w14:textId="1A5CDCC8" w:rsidR="0093110D" w:rsidRPr="0093110D" w:rsidRDefault="0093110D" w:rsidP="0093110D">
      <w:pPr>
        <w:ind w:firstLine="720"/>
        <w:rPr>
          <w:sz w:val="20"/>
          <w:szCs w:val="20"/>
        </w:rPr>
      </w:pPr>
      <w:r>
        <w:rPr>
          <w:b/>
          <w:bCs/>
          <w:sz w:val="28"/>
          <w:szCs w:val="28"/>
        </w:rPr>
        <w:lastRenderedPageBreak/>
        <w:br/>
      </w:r>
      <w:r w:rsidR="005963C0">
        <w:rPr>
          <w:b/>
          <w:bCs/>
          <w:sz w:val="28"/>
          <w:szCs w:val="28"/>
        </w:rPr>
        <w:br/>
      </w:r>
      <w:r w:rsidR="005963C0">
        <w:rPr>
          <w:b/>
          <w:bCs/>
          <w:sz w:val="28"/>
          <w:szCs w:val="28"/>
        </w:rPr>
        <w:br/>
      </w:r>
    </w:p>
    <w:sectPr w:rsidR="0093110D" w:rsidRPr="0093110D" w:rsidSect="003E027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3554" w14:textId="77777777" w:rsidR="00754C16" w:rsidRDefault="00754C16" w:rsidP="0093110D">
      <w:pPr>
        <w:spacing w:after="0" w:line="240" w:lineRule="auto"/>
      </w:pPr>
      <w:r>
        <w:separator/>
      </w:r>
    </w:p>
  </w:endnote>
  <w:endnote w:type="continuationSeparator" w:id="0">
    <w:p w14:paraId="77447617" w14:textId="77777777" w:rsidR="00754C16" w:rsidRDefault="00754C16" w:rsidP="00931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55DED" w14:textId="77777777" w:rsidR="00754C16" w:rsidRDefault="00754C16" w:rsidP="0093110D">
      <w:pPr>
        <w:spacing w:after="0" w:line="240" w:lineRule="auto"/>
      </w:pPr>
      <w:r>
        <w:separator/>
      </w:r>
    </w:p>
  </w:footnote>
  <w:footnote w:type="continuationSeparator" w:id="0">
    <w:p w14:paraId="65CAF0FB" w14:textId="77777777" w:rsidR="00754C16" w:rsidRDefault="00754C16" w:rsidP="00931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815DF"/>
    <w:multiLevelType w:val="multilevel"/>
    <w:tmpl w:val="87BE1BB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3EA33DE0"/>
    <w:multiLevelType w:val="multilevel"/>
    <w:tmpl w:val="0AA4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C86E12"/>
    <w:multiLevelType w:val="multilevel"/>
    <w:tmpl w:val="87BE1BB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 w15:restartNumberingAfterBreak="0">
    <w:nsid w:val="664B1DBB"/>
    <w:multiLevelType w:val="multilevel"/>
    <w:tmpl w:val="8268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704416">
    <w:abstractNumId w:val="0"/>
  </w:num>
  <w:num w:numId="2" w16cid:durableId="2084912407">
    <w:abstractNumId w:val="3"/>
  </w:num>
  <w:num w:numId="3" w16cid:durableId="1272131387">
    <w:abstractNumId w:val="1"/>
  </w:num>
  <w:num w:numId="4" w16cid:durableId="1934437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633"/>
    <w:rsid w:val="00020EBC"/>
    <w:rsid w:val="0009704D"/>
    <w:rsid w:val="001024CD"/>
    <w:rsid w:val="00115CE0"/>
    <w:rsid w:val="001165C9"/>
    <w:rsid w:val="001B5DB6"/>
    <w:rsid w:val="001D17B3"/>
    <w:rsid w:val="001E3F5B"/>
    <w:rsid w:val="001F0263"/>
    <w:rsid w:val="001F101A"/>
    <w:rsid w:val="00231D17"/>
    <w:rsid w:val="002B0908"/>
    <w:rsid w:val="0032688A"/>
    <w:rsid w:val="00361D58"/>
    <w:rsid w:val="003631D7"/>
    <w:rsid w:val="003A3317"/>
    <w:rsid w:val="003D6529"/>
    <w:rsid w:val="003E027D"/>
    <w:rsid w:val="00451AE2"/>
    <w:rsid w:val="00481B81"/>
    <w:rsid w:val="0052369B"/>
    <w:rsid w:val="00560D02"/>
    <w:rsid w:val="005624FC"/>
    <w:rsid w:val="0057396D"/>
    <w:rsid w:val="005963C0"/>
    <w:rsid w:val="005C7024"/>
    <w:rsid w:val="00627BB2"/>
    <w:rsid w:val="00681842"/>
    <w:rsid w:val="006D7AE4"/>
    <w:rsid w:val="00754C16"/>
    <w:rsid w:val="007D3AB4"/>
    <w:rsid w:val="00827A02"/>
    <w:rsid w:val="008A284D"/>
    <w:rsid w:val="0092058A"/>
    <w:rsid w:val="00922D02"/>
    <w:rsid w:val="0093110D"/>
    <w:rsid w:val="00947A0E"/>
    <w:rsid w:val="00A07C37"/>
    <w:rsid w:val="00A329C8"/>
    <w:rsid w:val="00A51AF5"/>
    <w:rsid w:val="00B12ED2"/>
    <w:rsid w:val="00B470A7"/>
    <w:rsid w:val="00B52850"/>
    <w:rsid w:val="00BA4E57"/>
    <w:rsid w:val="00C365C2"/>
    <w:rsid w:val="00CB1282"/>
    <w:rsid w:val="00D0019F"/>
    <w:rsid w:val="00D01FE2"/>
    <w:rsid w:val="00D1167D"/>
    <w:rsid w:val="00DD0DE7"/>
    <w:rsid w:val="00E70311"/>
    <w:rsid w:val="00E85633"/>
    <w:rsid w:val="00E85EA7"/>
    <w:rsid w:val="00EE4DBC"/>
    <w:rsid w:val="00F038EE"/>
    <w:rsid w:val="00F16430"/>
    <w:rsid w:val="00FA4EFF"/>
    <w:rsid w:val="00FF3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0833"/>
  <w15:chartTrackingRefBased/>
  <w15:docId w15:val="{B9A8AB87-B1DF-4A38-B779-8B4CEF56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6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6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6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6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6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6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6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6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6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6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633"/>
    <w:rPr>
      <w:rFonts w:eastAsiaTheme="majorEastAsia" w:cstheme="majorBidi"/>
      <w:color w:val="272727" w:themeColor="text1" w:themeTint="D8"/>
    </w:rPr>
  </w:style>
  <w:style w:type="paragraph" w:styleId="Title">
    <w:name w:val="Title"/>
    <w:basedOn w:val="Normal"/>
    <w:next w:val="Normal"/>
    <w:link w:val="TitleChar"/>
    <w:uiPriority w:val="10"/>
    <w:qFormat/>
    <w:rsid w:val="00E85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633"/>
    <w:pPr>
      <w:spacing w:before="160"/>
      <w:jc w:val="center"/>
    </w:pPr>
    <w:rPr>
      <w:i/>
      <w:iCs/>
      <w:color w:val="404040" w:themeColor="text1" w:themeTint="BF"/>
    </w:rPr>
  </w:style>
  <w:style w:type="character" w:customStyle="1" w:styleId="QuoteChar">
    <w:name w:val="Quote Char"/>
    <w:basedOn w:val="DefaultParagraphFont"/>
    <w:link w:val="Quote"/>
    <w:uiPriority w:val="29"/>
    <w:rsid w:val="00E85633"/>
    <w:rPr>
      <w:i/>
      <w:iCs/>
      <w:color w:val="404040" w:themeColor="text1" w:themeTint="BF"/>
    </w:rPr>
  </w:style>
  <w:style w:type="paragraph" w:styleId="ListParagraph">
    <w:name w:val="List Paragraph"/>
    <w:basedOn w:val="Normal"/>
    <w:uiPriority w:val="34"/>
    <w:qFormat/>
    <w:rsid w:val="00E85633"/>
    <w:pPr>
      <w:ind w:left="720"/>
      <w:contextualSpacing/>
    </w:pPr>
  </w:style>
  <w:style w:type="character" w:styleId="IntenseEmphasis">
    <w:name w:val="Intense Emphasis"/>
    <w:basedOn w:val="DefaultParagraphFont"/>
    <w:uiPriority w:val="21"/>
    <w:qFormat/>
    <w:rsid w:val="00E85633"/>
    <w:rPr>
      <w:i/>
      <w:iCs/>
      <w:color w:val="2F5496" w:themeColor="accent1" w:themeShade="BF"/>
    </w:rPr>
  </w:style>
  <w:style w:type="paragraph" w:styleId="IntenseQuote">
    <w:name w:val="Intense Quote"/>
    <w:basedOn w:val="Normal"/>
    <w:next w:val="Normal"/>
    <w:link w:val="IntenseQuoteChar"/>
    <w:uiPriority w:val="30"/>
    <w:qFormat/>
    <w:rsid w:val="00E856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633"/>
    <w:rPr>
      <w:i/>
      <w:iCs/>
      <w:color w:val="2F5496" w:themeColor="accent1" w:themeShade="BF"/>
    </w:rPr>
  </w:style>
  <w:style w:type="character" w:styleId="IntenseReference">
    <w:name w:val="Intense Reference"/>
    <w:basedOn w:val="DefaultParagraphFont"/>
    <w:uiPriority w:val="32"/>
    <w:qFormat/>
    <w:rsid w:val="00E85633"/>
    <w:rPr>
      <w:b/>
      <w:bCs/>
      <w:smallCaps/>
      <w:color w:val="2F5496" w:themeColor="accent1" w:themeShade="BF"/>
      <w:spacing w:val="5"/>
    </w:rPr>
  </w:style>
  <w:style w:type="paragraph" w:styleId="Header">
    <w:name w:val="header"/>
    <w:basedOn w:val="Normal"/>
    <w:link w:val="HeaderChar"/>
    <w:uiPriority w:val="99"/>
    <w:unhideWhenUsed/>
    <w:rsid w:val="00931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10D"/>
  </w:style>
  <w:style w:type="paragraph" w:styleId="Footer">
    <w:name w:val="footer"/>
    <w:basedOn w:val="Normal"/>
    <w:link w:val="FooterChar"/>
    <w:uiPriority w:val="99"/>
    <w:unhideWhenUsed/>
    <w:rsid w:val="00931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6</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 Singh</dc:creator>
  <cp:keywords/>
  <dc:description/>
  <cp:lastModifiedBy>Sankalp Singh</cp:lastModifiedBy>
  <cp:revision>52</cp:revision>
  <dcterms:created xsi:type="dcterms:W3CDTF">2026-07-01T07:47:00Z</dcterms:created>
  <dcterms:modified xsi:type="dcterms:W3CDTF">2026-07-01T17:42:00Z</dcterms:modified>
</cp:coreProperties>
</file>