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62AFB" w14:textId="77777777" w:rsidR="00773DC4" w:rsidRPr="002447E5" w:rsidRDefault="00773DC4" w:rsidP="00773DC4">
      <w:pPr>
        <w:pStyle w:val="ListBullet"/>
        <w:numPr>
          <w:ilvl w:val="0"/>
          <w:numId w:val="0"/>
        </w:numPr>
        <w:ind w:left="389"/>
        <w:rPr>
          <w:color w:val="auto"/>
        </w:rPr>
      </w:pPr>
    </w:p>
    <w:p w14:paraId="06FBE010" w14:textId="77777777" w:rsidR="00773DC4" w:rsidRPr="004260DF" w:rsidRDefault="00773DC4" w:rsidP="00773DC4">
      <w:pPr>
        <w:pStyle w:val="ListBullet"/>
        <w:numPr>
          <w:ilvl w:val="0"/>
          <w:numId w:val="0"/>
        </w:numPr>
        <w:rPr>
          <w:lang w:val="en-IN"/>
        </w:rPr>
      </w:pPr>
    </w:p>
    <w:p w14:paraId="07CF897A" w14:textId="77777777" w:rsidR="00773DC4" w:rsidRPr="006C77CC" w:rsidRDefault="00773DC4" w:rsidP="00773DC4">
      <w:pPr>
        <w:jc w:val="center"/>
        <w:rPr>
          <w:b/>
          <w:bCs/>
          <w:sz w:val="44"/>
          <w:szCs w:val="44"/>
        </w:rPr>
      </w:pPr>
      <w:r w:rsidRPr="006C77CC">
        <w:rPr>
          <w:b/>
          <w:bCs/>
          <w:sz w:val="44"/>
          <w:szCs w:val="44"/>
        </w:rPr>
        <w:t>INDIAN STATISTICAL INSTITUTE</w:t>
      </w:r>
    </w:p>
    <w:p w14:paraId="3FD9C19F" w14:textId="77777777" w:rsidR="00773DC4" w:rsidRPr="006C77CC" w:rsidRDefault="00773DC4" w:rsidP="00773DC4">
      <w:pPr>
        <w:jc w:val="center"/>
        <w:rPr>
          <w:b/>
          <w:bCs/>
          <w:sz w:val="32"/>
          <w:szCs w:val="32"/>
        </w:rPr>
      </w:pPr>
      <w:r w:rsidRPr="006C77CC">
        <w:rPr>
          <w:b/>
          <w:bCs/>
          <w:sz w:val="32"/>
          <w:szCs w:val="32"/>
        </w:rPr>
        <w:t>POST-GRADUATE DIPLOMA IN BUSINESS ANALYTICS (PGDBA): 2024–26</w:t>
      </w:r>
    </w:p>
    <w:p w14:paraId="1FE5C25C" w14:textId="087EAD90" w:rsidR="00773DC4" w:rsidRPr="006C77CC" w:rsidRDefault="00773DC4" w:rsidP="00773DC4">
      <w:pPr>
        <w:jc w:val="center"/>
        <w:rPr>
          <w:sz w:val="32"/>
          <w:szCs w:val="32"/>
        </w:rPr>
      </w:pPr>
      <w:r w:rsidRPr="006C77CC">
        <w:rPr>
          <w:sz w:val="32"/>
          <w:szCs w:val="32"/>
        </w:rPr>
        <w:t xml:space="preserve">Course: </w:t>
      </w:r>
      <w:r w:rsidRPr="00773DC4">
        <w:rPr>
          <w:sz w:val="32"/>
          <w:szCs w:val="32"/>
        </w:rPr>
        <w:t>Statistical Structures in Data</w:t>
      </w:r>
    </w:p>
    <w:p w14:paraId="4C5E15D8" w14:textId="73228BA4" w:rsidR="00773DC4" w:rsidRPr="006C77CC" w:rsidRDefault="00773DC4" w:rsidP="00773DC4">
      <w:pPr>
        <w:jc w:val="center"/>
        <w:rPr>
          <w:sz w:val="32"/>
          <w:szCs w:val="32"/>
        </w:rPr>
      </w:pPr>
      <w:r>
        <w:rPr>
          <w:sz w:val="32"/>
          <w:szCs w:val="32"/>
        </w:rPr>
        <w:t xml:space="preserve">Numerical </w:t>
      </w:r>
      <w:r w:rsidRPr="006C77CC">
        <w:rPr>
          <w:sz w:val="32"/>
          <w:szCs w:val="32"/>
        </w:rPr>
        <w:t xml:space="preserve">Assignment </w:t>
      </w:r>
      <w:r>
        <w:rPr>
          <w:sz w:val="32"/>
          <w:szCs w:val="32"/>
        </w:rPr>
        <w:t>Report</w:t>
      </w:r>
    </w:p>
    <w:p w14:paraId="5078D1D0" w14:textId="77777777" w:rsidR="00773DC4" w:rsidRDefault="00773DC4" w:rsidP="00773DC4">
      <w:pPr>
        <w:rPr>
          <w:sz w:val="32"/>
          <w:szCs w:val="32"/>
        </w:rPr>
      </w:pPr>
    </w:p>
    <w:p w14:paraId="46160A4E" w14:textId="77777777" w:rsidR="00773DC4" w:rsidRDefault="00773DC4" w:rsidP="00773DC4">
      <w:pPr>
        <w:rPr>
          <w:sz w:val="32"/>
          <w:szCs w:val="32"/>
        </w:rPr>
      </w:pPr>
    </w:p>
    <w:p w14:paraId="569621D5" w14:textId="77777777" w:rsidR="00773DC4" w:rsidRDefault="00773DC4" w:rsidP="00773DC4">
      <w:pPr>
        <w:jc w:val="center"/>
        <w:rPr>
          <w:sz w:val="32"/>
          <w:szCs w:val="32"/>
        </w:rPr>
      </w:pPr>
      <w:r>
        <w:fldChar w:fldCharType="begin"/>
      </w:r>
      <w:r>
        <w:instrText xml:space="preserve"> INCLUDEPICTURE "https://lh3.googleusercontent.com/ci/AL18g_RHuA2SvmwbRtPbpXqiIQ32rxtVSaoYyP4svlgDISsdTTsRHOj58J6H9qAKqHDcSQMXqq-NQWi6" \* MERGEFORMATINET </w:instrText>
      </w:r>
      <w:r>
        <w:fldChar w:fldCharType="separate"/>
      </w:r>
      <w:r>
        <w:rPr>
          <w:noProof/>
        </w:rPr>
        <w:drawing>
          <wp:inline distT="0" distB="0" distL="0" distR="0" wp14:anchorId="4453A4A0" wp14:editId="57DF650A">
            <wp:extent cx="3019425" cy="3019425"/>
            <wp:effectExtent l="0" t="0" r="9525" b="9525"/>
            <wp:docPr id="24883813" name="Picture 10" descr="Indian Statistical Institute, Kolkata, India — Google Arts &amp; Cul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dian Statistical Institute, Kolkata, India — Google Arts &amp; Cul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2855" cy="3042855"/>
                    </a:xfrm>
                    <a:prstGeom prst="rect">
                      <a:avLst/>
                    </a:prstGeom>
                    <a:noFill/>
                    <a:ln>
                      <a:noFill/>
                    </a:ln>
                  </pic:spPr>
                </pic:pic>
              </a:graphicData>
            </a:graphic>
          </wp:inline>
        </w:drawing>
      </w:r>
      <w:r>
        <w:fldChar w:fldCharType="end"/>
      </w:r>
    </w:p>
    <w:p w14:paraId="589CDDDE" w14:textId="77777777" w:rsidR="00773DC4" w:rsidRDefault="00773DC4" w:rsidP="00773DC4">
      <w:pPr>
        <w:pStyle w:val="ListBullet"/>
        <w:numPr>
          <w:ilvl w:val="0"/>
          <w:numId w:val="0"/>
        </w:numPr>
      </w:pPr>
      <w:bookmarkStart w:id="0" w:name="_Hlk183708896"/>
      <w:bookmarkEnd w:id="0"/>
    </w:p>
    <w:p w14:paraId="14F8604C" w14:textId="77777777" w:rsidR="00773DC4" w:rsidRPr="00E82FDE" w:rsidRDefault="00773DC4" w:rsidP="00773DC4">
      <w:pPr>
        <w:pStyle w:val="ListBullet"/>
        <w:numPr>
          <w:ilvl w:val="0"/>
          <w:numId w:val="0"/>
        </w:numPr>
        <w:ind w:left="447" w:hanging="389"/>
      </w:pPr>
      <w:r w:rsidRPr="00E82FDE">
        <w:t xml:space="preserve"> </w:t>
      </w:r>
    </w:p>
    <w:p w14:paraId="17930480" w14:textId="77777777" w:rsidR="00773DC4" w:rsidRPr="007D28CF" w:rsidRDefault="00773DC4" w:rsidP="00773DC4">
      <w:pPr>
        <w:rPr>
          <w:sz w:val="32"/>
          <w:szCs w:val="32"/>
        </w:rPr>
      </w:pPr>
    </w:p>
    <w:p w14:paraId="7E206183" w14:textId="77777777" w:rsidR="00773DC4" w:rsidRDefault="00773DC4" w:rsidP="00773DC4">
      <w:pPr>
        <w:jc w:val="center"/>
      </w:pPr>
    </w:p>
    <w:p w14:paraId="3B49D594" w14:textId="6646FCF0" w:rsidR="00773DC4" w:rsidRPr="006C77CC" w:rsidRDefault="00773DC4" w:rsidP="00773DC4">
      <w:pPr>
        <w:pBdr>
          <w:top w:val="single" w:sz="4" w:space="1" w:color="auto"/>
          <w:bottom w:val="single" w:sz="4" w:space="1" w:color="auto"/>
        </w:pBdr>
        <w:rPr>
          <w:b/>
          <w:bCs/>
          <w:sz w:val="32"/>
          <w:szCs w:val="32"/>
        </w:rPr>
      </w:pPr>
      <w:r w:rsidRPr="006C77CC">
        <w:rPr>
          <w:b/>
          <w:bCs/>
          <w:sz w:val="32"/>
          <w:szCs w:val="32"/>
        </w:rPr>
        <w:t>Submitted by:                                                                           Submitted</w:t>
      </w:r>
      <w:r>
        <w:rPr>
          <w:b/>
          <w:bCs/>
          <w:sz w:val="32"/>
          <w:szCs w:val="32"/>
        </w:rPr>
        <w:t xml:space="preserve"> </w:t>
      </w:r>
      <w:r w:rsidRPr="006C77CC">
        <w:rPr>
          <w:b/>
          <w:bCs/>
          <w:sz w:val="32"/>
          <w:szCs w:val="32"/>
        </w:rPr>
        <w:t>to:</w:t>
      </w:r>
    </w:p>
    <w:p w14:paraId="1A935354" w14:textId="2EBC6DFD" w:rsidR="00773DC4" w:rsidRPr="006C77CC" w:rsidRDefault="00773DC4" w:rsidP="00773DC4">
      <w:pPr>
        <w:pBdr>
          <w:top w:val="single" w:sz="4" w:space="1" w:color="auto"/>
          <w:bottom w:val="single" w:sz="4" w:space="1" w:color="auto"/>
        </w:pBdr>
        <w:rPr>
          <w:sz w:val="32"/>
          <w:szCs w:val="32"/>
        </w:rPr>
      </w:pPr>
      <w:r w:rsidRPr="006C77CC">
        <w:rPr>
          <w:sz w:val="32"/>
          <w:szCs w:val="32"/>
        </w:rPr>
        <w:t>Sankalp Davi</w:t>
      </w:r>
      <w:r w:rsidRPr="006C77CC">
        <w:rPr>
          <w:sz w:val="32"/>
          <w:szCs w:val="32"/>
        </w:rPr>
        <w:tab/>
      </w:r>
      <w:r w:rsidRPr="006C77CC">
        <w:rPr>
          <w:sz w:val="32"/>
          <w:szCs w:val="32"/>
        </w:rPr>
        <w:tab/>
      </w:r>
      <w:r w:rsidRPr="006C77CC">
        <w:rPr>
          <w:sz w:val="32"/>
          <w:szCs w:val="32"/>
        </w:rPr>
        <w:tab/>
      </w:r>
      <w:r w:rsidRPr="006C77CC">
        <w:rPr>
          <w:sz w:val="32"/>
          <w:szCs w:val="32"/>
        </w:rPr>
        <w:tab/>
      </w:r>
      <w:r w:rsidRPr="006C77CC">
        <w:rPr>
          <w:sz w:val="32"/>
          <w:szCs w:val="32"/>
        </w:rPr>
        <w:tab/>
      </w:r>
      <w:r>
        <w:rPr>
          <w:sz w:val="32"/>
          <w:szCs w:val="32"/>
        </w:rPr>
        <w:t xml:space="preserve">        </w:t>
      </w:r>
      <w:r w:rsidRPr="006C77CC">
        <w:rPr>
          <w:sz w:val="32"/>
          <w:szCs w:val="32"/>
        </w:rPr>
        <w:t>Professor</w:t>
      </w:r>
      <w:r>
        <w:rPr>
          <w:sz w:val="32"/>
          <w:szCs w:val="32"/>
        </w:rPr>
        <w:t xml:space="preserve"> Subhajit</w:t>
      </w:r>
      <w:r w:rsidRPr="006C77CC">
        <w:rPr>
          <w:sz w:val="32"/>
          <w:szCs w:val="32"/>
        </w:rPr>
        <w:t xml:space="preserve"> </w:t>
      </w:r>
      <w:r>
        <w:rPr>
          <w:sz w:val="32"/>
          <w:szCs w:val="32"/>
        </w:rPr>
        <w:t>Dutta</w:t>
      </w:r>
    </w:p>
    <w:p w14:paraId="20F078B6" w14:textId="77777777" w:rsidR="00773DC4" w:rsidRPr="006C77CC" w:rsidRDefault="00773DC4" w:rsidP="00773DC4">
      <w:pPr>
        <w:pBdr>
          <w:top w:val="single" w:sz="4" w:space="1" w:color="auto"/>
          <w:bottom w:val="single" w:sz="4" w:space="1" w:color="auto"/>
        </w:pBdr>
        <w:rPr>
          <w:sz w:val="32"/>
          <w:szCs w:val="32"/>
        </w:rPr>
      </w:pPr>
      <w:r w:rsidRPr="006C77CC">
        <w:rPr>
          <w:sz w:val="32"/>
          <w:szCs w:val="32"/>
        </w:rPr>
        <w:t>Roll No: 24BM6JP48</w:t>
      </w:r>
      <w:r w:rsidRPr="006C77CC">
        <w:rPr>
          <w:sz w:val="32"/>
          <w:szCs w:val="32"/>
        </w:rPr>
        <w:tab/>
        <w:t xml:space="preserve">                               </w:t>
      </w:r>
    </w:p>
    <w:p w14:paraId="7C7F35B8" w14:textId="6305D69F" w:rsidR="00B520CD" w:rsidRDefault="00B520CD" w:rsidP="00ED07EC">
      <w:pPr>
        <w:pStyle w:val="Heading2"/>
        <w:ind w:left="-1134"/>
        <w:rPr>
          <w:rStyle w:val="IntenseReference"/>
        </w:rPr>
      </w:pPr>
    </w:p>
    <w:p w14:paraId="22830EB6" w14:textId="77777777" w:rsidR="00773DC4" w:rsidRDefault="00773DC4" w:rsidP="00773DC4"/>
    <w:p w14:paraId="389DD50F" w14:textId="77777777" w:rsidR="00773DC4" w:rsidRDefault="00773DC4" w:rsidP="00773DC4"/>
    <w:p w14:paraId="2ECC34C9" w14:textId="77777777" w:rsidR="00773DC4" w:rsidRDefault="00773DC4" w:rsidP="00773DC4"/>
    <w:p w14:paraId="484FCB9D" w14:textId="77777777" w:rsidR="00773DC4" w:rsidRPr="00773DC4" w:rsidRDefault="00773DC4" w:rsidP="00773DC4"/>
    <w:p w14:paraId="2C21AC0B" w14:textId="77777777" w:rsidR="00773DC4" w:rsidRPr="00ED07EC" w:rsidRDefault="00773DC4" w:rsidP="00773DC4">
      <w:pPr>
        <w:pStyle w:val="Title"/>
        <w:shd w:val="clear" w:color="auto" w:fill="DAE9F7" w:themeFill="text2" w:themeFillTint="1A"/>
        <w:jc w:val="center"/>
        <w:rPr>
          <w:rFonts w:ascii="Aptos ExtraBold" w:hAnsi="Aptos ExtraBold"/>
          <w:color w:val="156082" w:themeColor="accent1"/>
          <w:spacing w:val="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07EC">
        <w:rPr>
          <w:rFonts w:ascii="Aptos ExtraBold" w:hAnsi="Aptos ExtraBold"/>
          <w:color w:val="156082" w:themeColor="accent1"/>
          <w:spacing w:val="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DATASET 1 – Medical Insurance Data</w:t>
      </w:r>
    </w:p>
    <w:p w14:paraId="416BE14F" w14:textId="77777777" w:rsidR="00773DC4" w:rsidRPr="00773DC4" w:rsidRDefault="00773DC4" w:rsidP="00773DC4"/>
    <w:p w14:paraId="7084E06A" w14:textId="27DCC2F1" w:rsidR="00D47072" w:rsidRPr="00ED07EC" w:rsidRDefault="00D47072" w:rsidP="00DA6BA7">
      <w:pPr>
        <w:pStyle w:val="Heading2"/>
        <w:ind w:left="-851"/>
        <w:rPr>
          <w:rStyle w:val="IntenseReference"/>
        </w:rPr>
      </w:pPr>
      <w:bookmarkStart w:id="1" w:name="_Toc184470107"/>
      <w:r w:rsidRPr="00ED07EC">
        <w:rPr>
          <w:rStyle w:val="IntenseReference"/>
        </w:rPr>
        <w:t>1.</w:t>
      </w:r>
      <w:r w:rsidR="00ED07EC" w:rsidRPr="00ED07EC">
        <w:rPr>
          <w:rStyle w:val="IntenseReference"/>
        </w:rPr>
        <w:t xml:space="preserve"> Data Overview</w:t>
      </w:r>
      <w:bookmarkEnd w:id="1"/>
    </w:p>
    <w:p w14:paraId="7676A5AC" w14:textId="1E2A0DBB" w:rsidR="00374202" w:rsidRPr="00ED07EC" w:rsidRDefault="00EE59A4" w:rsidP="00677E25">
      <w:pPr>
        <w:pStyle w:val="ListParagraph"/>
        <w:numPr>
          <w:ilvl w:val="0"/>
          <w:numId w:val="12"/>
        </w:numPr>
        <w:spacing w:line="276" w:lineRule="auto"/>
        <w:ind w:left="0" w:right="-1322"/>
        <w:rPr>
          <w:sz w:val="18"/>
          <w:szCs w:val="18"/>
        </w:rPr>
      </w:pPr>
      <w:r w:rsidRPr="00ED07EC">
        <w:rPr>
          <w:rStyle w:val="IntenseReference"/>
          <w:noProof/>
        </w:rPr>
        <w:drawing>
          <wp:anchor distT="0" distB="0" distL="114300" distR="114300" simplePos="0" relativeHeight="251671552" behindDoc="0" locked="0" layoutInCell="1" allowOverlap="1" wp14:anchorId="17DF441B" wp14:editId="25602735">
            <wp:simplePos x="0" y="0"/>
            <wp:positionH relativeFrom="column">
              <wp:posOffset>3577590</wp:posOffset>
            </wp:positionH>
            <wp:positionV relativeFrom="paragraph">
              <wp:posOffset>20955</wp:posOffset>
            </wp:positionV>
            <wp:extent cx="2861310" cy="2777490"/>
            <wp:effectExtent l="19050" t="19050" r="15240" b="22860"/>
            <wp:wrapSquare wrapText="bothSides"/>
            <wp:docPr id="19244175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t="3727" r="5184" b="7454"/>
                    <a:stretch/>
                  </pic:blipFill>
                  <pic:spPr bwMode="auto">
                    <a:xfrm>
                      <a:off x="0" y="0"/>
                      <a:ext cx="2861310" cy="277749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2" w:name="_Toc184470108"/>
      <w:r w:rsidR="00D47072" w:rsidRPr="00B520CD">
        <w:rPr>
          <w:rStyle w:val="Heading2Char"/>
          <w:sz w:val="24"/>
          <w:szCs w:val="24"/>
        </w:rPr>
        <w:t>Total Number of observations:</w:t>
      </w:r>
      <w:bookmarkEnd w:id="2"/>
      <w:r w:rsidR="00D47072" w:rsidRPr="00B520CD">
        <w:rPr>
          <w:rStyle w:val="Heading2Char"/>
          <w:sz w:val="24"/>
          <w:szCs w:val="24"/>
        </w:rPr>
        <w:t xml:space="preserve"> </w:t>
      </w:r>
      <w:r w:rsidR="00D47072" w:rsidRPr="00596947">
        <w:rPr>
          <w:b/>
          <w:bCs/>
          <w:sz w:val="20"/>
          <w:szCs w:val="20"/>
        </w:rPr>
        <w:t xml:space="preserve">1338 </w:t>
      </w:r>
      <w:r w:rsidR="00374202" w:rsidRPr="00596947">
        <w:rPr>
          <w:b/>
          <w:bCs/>
          <w:sz w:val="20"/>
          <w:szCs w:val="20"/>
        </w:rPr>
        <w:t xml:space="preserve"> </w:t>
      </w:r>
      <w:r w:rsidR="00374202" w:rsidRPr="00ED07EC">
        <w:rPr>
          <w:sz w:val="18"/>
          <w:szCs w:val="18"/>
        </w:rPr>
        <w:t xml:space="preserve"> </w:t>
      </w:r>
    </w:p>
    <w:p w14:paraId="6999F499" w14:textId="2E5F6ECA" w:rsidR="00D47072" w:rsidRPr="00ED07EC" w:rsidRDefault="00D47072" w:rsidP="00677E25">
      <w:pPr>
        <w:pStyle w:val="ListParagraph"/>
        <w:numPr>
          <w:ilvl w:val="0"/>
          <w:numId w:val="12"/>
        </w:numPr>
        <w:spacing w:line="276" w:lineRule="auto"/>
        <w:ind w:left="0" w:right="-1322"/>
        <w:rPr>
          <w:sz w:val="18"/>
          <w:szCs w:val="18"/>
        </w:rPr>
      </w:pPr>
      <w:bookmarkStart w:id="3" w:name="_Toc184470109"/>
      <w:r w:rsidRPr="00B520CD">
        <w:rPr>
          <w:rStyle w:val="Heading2Char"/>
          <w:sz w:val="24"/>
          <w:szCs w:val="24"/>
        </w:rPr>
        <w:t>Total Number of variables</w:t>
      </w:r>
      <w:bookmarkEnd w:id="3"/>
      <w:r w:rsidRPr="00ED07EC">
        <w:rPr>
          <w:sz w:val="18"/>
          <w:szCs w:val="18"/>
        </w:rPr>
        <w:t xml:space="preserve">: </w:t>
      </w:r>
      <w:r w:rsidRPr="00596947">
        <w:rPr>
          <w:b/>
          <w:bCs/>
          <w:sz w:val="20"/>
          <w:szCs w:val="20"/>
        </w:rPr>
        <w:t xml:space="preserve">7 </w:t>
      </w:r>
    </w:p>
    <w:p w14:paraId="35DE0D32" w14:textId="066E62B4" w:rsidR="00D47072" w:rsidRDefault="00EE59A4" w:rsidP="00677E25">
      <w:pPr>
        <w:pStyle w:val="ListParagraph"/>
        <w:numPr>
          <w:ilvl w:val="0"/>
          <w:numId w:val="12"/>
        </w:numPr>
        <w:spacing w:line="276" w:lineRule="auto"/>
        <w:ind w:left="0" w:right="-1322"/>
        <w:rPr>
          <w:sz w:val="18"/>
          <w:szCs w:val="18"/>
        </w:rPr>
      </w:pPr>
      <w:r>
        <w:rPr>
          <w:sz w:val="18"/>
          <w:szCs w:val="18"/>
        </w:rPr>
        <w:t xml:space="preserve">Full </w:t>
      </w:r>
      <w:r w:rsidR="00D47072" w:rsidRPr="00ED07EC">
        <w:rPr>
          <w:sz w:val="18"/>
          <w:szCs w:val="18"/>
        </w:rPr>
        <w:t>Structure of the data is presented in R code file.</w:t>
      </w:r>
    </w:p>
    <w:p w14:paraId="758FEE8F" w14:textId="77777777" w:rsidR="00EE59A4" w:rsidRPr="00ED07EC" w:rsidRDefault="00EE59A4" w:rsidP="00EE59A4">
      <w:pPr>
        <w:pStyle w:val="ListParagraph"/>
        <w:spacing w:line="240" w:lineRule="auto"/>
        <w:ind w:left="0" w:right="-1322"/>
        <w:rPr>
          <w:sz w:val="18"/>
          <w:szCs w:val="18"/>
        </w:rPr>
      </w:pPr>
    </w:p>
    <w:p w14:paraId="11865855" w14:textId="69F75FF6" w:rsidR="00EE59A4" w:rsidRPr="00EE59A4" w:rsidRDefault="00ED07EC" w:rsidP="00DA6BA7">
      <w:pPr>
        <w:pStyle w:val="Heading2"/>
        <w:ind w:left="-851"/>
        <w:rPr>
          <w:b/>
          <w:bCs/>
          <w:smallCaps/>
          <w:spacing w:val="5"/>
          <w:u w:val="single"/>
        </w:rPr>
      </w:pPr>
      <w:bookmarkStart w:id="4" w:name="_Toc184470110"/>
      <w:r w:rsidRPr="00ED07EC">
        <w:rPr>
          <w:rStyle w:val="IntenseReference"/>
        </w:rPr>
        <w:t xml:space="preserve">2. </w:t>
      </w:r>
      <w:r w:rsidR="00C75FA5" w:rsidRPr="00ED07EC">
        <w:rPr>
          <w:rStyle w:val="IntenseReference"/>
        </w:rPr>
        <w:t xml:space="preserve"> </w:t>
      </w:r>
      <w:r w:rsidRPr="00ED07EC">
        <w:rPr>
          <w:rStyle w:val="IntenseReference"/>
        </w:rPr>
        <w:t>Summary Statistics of Data</w:t>
      </w:r>
      <w:bookmarkEnd w:id="4"/>
      <w:r w:rsidRPr="00ED07EC">
        <w:rPr>
          <w:rStyle w:val="IntenseReference"/>
        </w:rPr>
        <w:t xml:space="preserve"> </w:t>
      </w:r>
    </w:p>
    <w:p w14:paraId="35E8CBB4" w14:textId="3AB97F56" w:rsidR="00C75FA5" w:rsidRPr="00EE59A4" w:rsidRDefault="00C75FA5" w:rsidP="00677E25">
      <w:pPr>
        <w:pStyle w:val="ListParagraph"/>
        <w:numPr>
          <w:ilvl w:val="0"/>
          <w:numId w:val="15"/>
        </w:numPr>
        <w:spacing w:line="276" w:lineRule="auto"/>
        <w:ind w:left="0" w:right="-1322"/>
        <w:rPr>
          <w:b/>
          <w:bCs/>
          <w:sz w:val="20"/>
          <w:szCs w:val="20"/>
        </w:rPr>
      </w:pPr>
      <w:bookmarkStart w:id="5" w:name="_Toc184470111"/>
      <w:r w:rsidRPr="00EE59A4">
        <w:rPr>
          <w:rStyle w:val="Heading2Char"/>
          <w:sz w:val="24"/>
          <w:szCs w:val="24"/>
        </w:rPr>
        <w:t>Mean (Average):</w:t>
      </w:r>
      <w:bookmarkEnd w:id="5"/>
      <w:r w:rsidR="00261EF4" w:rsidRPr="00EE59A4">
        <w:rPr>
          <w:rStyle w:val="Heading2Char"/>
          <w:sz w:val="24"/>
          <w:szCs w:val="24"/>
        </w:rPr>
        <w:t xml:space="preserve"> </w:t>
      </w:r>
      <w:r w:rsidR="00A36688" w:rsidRPr="00EE59A4">
        <w:rPr>
          <w:b/>
          <w:bCs/>
          <w:sz w:val="20"/>
          <w:szCs w:val="20"/>
        </w:rPr>
        <w:t>39.20703</w:t>
      </w:r>
      <w:r w:rsidR="00A36688" w:rsidRPr="00EE59A4">
        <w:rPr>
          <w:sz w:val="20"/>
          <w:szCs w:val="20"/>
        </w:rPr>
        <w:t xml:space="preserve"> </w:t>
      </w:r>
    </w:p>
    <w:p w14:paraId="05669710" w14:textId="6B0F4DD8" w:rsidR="00C75FA5" w:rsidRPr="00EE59A4" w:rsidRDefault="00C75FA5" w:rsidP="00677E25">
      <w:pPr>
        <w:pStyle w:val="ListParagraph"/>
        <w:numPr>
          <w:ilvl w:val="0"/>
          <w:numId w:val="15"/>
        </w:numPr>
        <w:spacing w:line="276" w:lineRule="auto"/>
        <w:ind w:left="0" w:right="-1322"/>
        <w:rPr>
          <w:sz w:val="20"/>
          <w:szCs w:val="20"/>
        </w:rPr>
      </w:pPr>
      <w:bookmarkStart w:id="6" w:name="_Toc184470112"/>
      <w:r w:rsidRPr="00EE59A4">
        <w:rPr>
          <w:rStyle w:val="Heading2Char"/>
          <w:sz w:val="24"/>
          <w:szCs w:val="24"/>
        </w:rPr>
        <w:t>Median</w:t>
      </w:r>
      <w:bookmarkEnd w:id="6"/>
      <w:r w:rsidRPr="00EE59A4">
        <w:rPr>
          <w:b/>
          <w:bCs/>
          <w:sz w:val="20"/>
          <w:szCs w:val="20"/>
        </w:rPr>
        <w:t>:</w:t>
      </w:r>
      <w:r w:rsidR="00261EF4" w:rsidRPr="00EE59A4">
        <w:rPr>
          <w:sz w:val="20"/>
          <w:szCs w:val="20"/>
        </w:rPr>
        <w:t xml:space="preserve"> </w:t>
      </w:r>
      <w:r w:rsidRPr="00EE59A4">
        <w:rPr>
          <w:b/>
          <w:bCs/>
          <w:sz w:val="20"/>
          <w:szCs w:val="20"/>
        </w:rPr>
        <w:t>3</w:t>
      </w:r>
      <w:r w:rsidR="00A36688" w:rsidRPr="00EE59A4">
        <w:rPr>
          <w:b/>
          <w:bCs/>
          <w:sz w:val="20"/>
          <w:szCs w:val="20"/>
        </w:rPr>
        <w:t>9</w:t>
      </w:r>
      <w:r w:rsidR="00D47072" w:rsidRPr="00EE59A4">
        <w:rPr>
          <w:b/>
          <w:bCs/>
          <w:sz w:val="20"/>
          <w:szCs w:val="20"/>
        </w:rPr>
        <w:t xml:space="preserve"> </w:t>
      </w:r>
      <w:r w:rsidR="00374202" w:rsidRPr="00EE59A4">
        <w:rPr>
          <w:b/>
          <w:bCs/>
          <w:sz w:val="20"/>
          <w:szCs w:val="20"/>
        </w:rPr>
        <w:t xml:space="preserve">- </w:t>
      </w:r>
      <w:r w:rsidRPr="00EE59A4">
        <w:rPr>
          <w:sz w:val="20"/>
          <w:szCs w:val="20"/>
        </w:rPr>
        <w:t>the median is close to the mean, this suggests the data distribution is relatively symmetric, though not perfectly so.</w:t>
      </w:r>
    </w:p>
    <w:p w14:paraId="50771662" w14:textId="4EF2F3FA" w:rsidR="00C75FA5" w:rsidRPr="00EE59A4" w:rsidRDefault="00C75FA5" w:rsidP="00677E25">
      <w:pPr>
        <w:pStyle w:val="ListParagraph"/>
        <w:numPr>
          <w:ilvl w:val="0"/>
          <w:numId w:val="15"/>
        </w:numPr>
        <w:spacing w:line="276" w:lineRule="auto"/>
        <w:ind w:left="0" w:right="-1322"/>
        <w:rPr>
          <w:sz w:val="20"/>
          <w:szCs w:val="20"/>
        </w:rPr>
      </w:pPr>
      <w:bookmarkStart w:id="7" w:name="_Toc184470113"/>
      <w:r w:rsidRPr="00EE59A4">
        <w:rPr>
          <w:rStyle w:val="Heading2Char"/>
          <w:sz w:val="24"/>
          <w:szCs w:val="24"/>
        </w:rPr>
        <w:t>Standard Deviation</w:t>
      </w:r>
      <w:bookmarkEnd w:id="7"/>
      <w:r w:rsidRPr="00EE59A4">
        <w:rPr>
          <w:b/>
          <w:bCs/>
          <w:sz w:val="20"/>
          <w:szCs w:val="20"/>
        </w:rPr>
        <w:t>:</w:t>
      </w:r>
      <w:r w:rsidR="00261EF4" w:rsidRPr="00EE59A4">
        <w:rPr>
          <w:sz w:val="20"/>
          <w:szCs w:val="20"/>
        </w:rPr>
        <w:t xml:space="preserve"> </w:t>
      </w:r>
      <w:r w:rsidR="00A36688" w:rsidRPr="00EE59A4">
        <w:rPr>
          <w:b/>
          <w:bCs/>
          <w:sz w:val="20"/>
          <w:szCs w:val="20"/>
        </w:rPr>
        <w:t xml:space="preserve">14.04996 </w:t>
      </w:r>
      <w:r w:rsidR="00D47072" w:rsidRPr="00EE59A4">
        <w:rPr>
          <w:b/>
          <w:bCs/>
          <w:sz w:val="20"/>
          <w:szCs w:val="20"/>
        </w:rPr>
        <w:t xml:space="preserve">- </w:t>
      </w:r>
      <w:r w:rsidRPr="00EE59A4">
        <w:rPr>
          <w:sz w:val="20"/>
          <w:szCs w:val="20"/>
        </w:rPr>
        <w:t>Most individuals' ages will lie within ±13 years of the mean (approximately 25–51 years).</w:t>
      </w:r>
    </w:p>
    <w:p w14:paraId="0E1301A3" w14:textId="6CB9E5B3" w:rsidR="00C75FA5" w:rsidRPr="00EE59A4" w:rsidRDefault="00C75FA5" w:rsidP="00677E25">
      <w:pPr>
        <w:pStyle w:val="ListParagraph"/>
        <w:numPr>
          <w:ilvl w:val="0"/>
          <w:numId w:val="15"/>
        </w:numPr>
        <w:spacing w:line="276" w:lineRule="auto"/>
        <w:ind w:left="0" w:right="-1322"/>
        <w:rPr>
          <w:sz w:val="20"/>
          <w:szCs w:val="20"/>
        </w:rPr>
      </w:pPr>
      <w:bookmarkStart w:id="8" w:name="_Toc184470114"/>
      <w:r w:rsidRPr="00EE59A4">
        <w:rPr>
          <w:rStyle w:val="Heading2Char"/>
          <w:sz w:val="24"/>
          <w:szCs w:val="24"/>
        </w:rPr>
        <w:t>Minimum</w:t>
      </w:r>
      <w:bookmarkEnd w:id="8"/>
      <w:r w:rsidRPr="00EE59A4">
        <w:rPr>
          <w:b/>
          <w:bCs/>
          <w:sz w:val="20"/>
          <w:szCs w:val="20"/>
        </w:rPr>
        <w:t>:</w:t>
      </w:r>
      <w:r w:rsidR="00261EF4" w:rsidRPr="00EE59A4">
        <w:rPr>
          <w:sz w:val="20"/>
          <w:szCs w:val="20"/>
        </w:rPr>
        <w:t xml:space="preserve"> </w:t>
      </w:r>
      <w:r w:rsidRPr="00EE59A4">
        <w:rPr>
          <w:b/>
          <w:bCs/>
          <w:sz w:val="20"/>
          <w:szCs w:val="20"/>
        </w:rPr>
        <w:t>18</w:t>
      </w:r>
      <w:r w:rsidR="00D47072" w:rsidRPr="00EE59A4">
        <w:rPr>
          <w:sz w:val="20"/>
          <w:szCs w:val="20"/>
        </w:rPr>
        <w:t xml:space="preserve"> </w:t>
      </w:r>
    </w:p>
    <w:p w14:paraId="46F82581" w14:textId="395F025E" w:rsidR="00C75FA5" w:rsidRDefault="00C75FA5" w:rsidP="00677E25">
      <w:pPr>
        <w:pStyle w:val="ListParagraph"/>
        <w:numPr>
          <w:ilvl w:val="0"/>
          <w:numId w:val="15"/>
        </w:numPr>
        <w:spacing w:line="276" w:lineRule="auto"/>
        <w:ind w:left="0" w:right="-1322"/>
        <w:rPr>
          <w:b/>
          <w:bCs/>
          <w:sz w:val="20"/>
          <w:szCs w:val="20"/>
        </w:rPr>
      </w:pPr>
      <w:bookmarkStart w:id="9" w:name="_Toc184470115"/>
      <w:r w:rsidRPr="00EE59A4">
        <w:rPr>
          <w:rStyle w:val="Heading2Char"/>
          <w:sz w:val="24"/>
          <w:szCs w:val="24"/>
        </w:rPr>
        <w:t>Maximum</w:t>
      </w:r>
      <w:bookmarkEnd w:id="9"/>
      <w:r w:rsidRPr="00EE59A4">
        <w:rPr>
          <w:b/>
          <w:bCs/>
          <w:sz w:val="20"/>
          <w:szCs w:val="20"/>
        </w:rPr>
        <w:t>:</w:t>
      </w:r>
      <w:r w:rsidR="00261EF4" w:rsidRPr="00EE59A4">
        <w:rPr>
          <w:sz w:val="20"/>
          <w:szCs w:val="20"/>
        </w:rPr>
        <w:t xml:space="preserve"> </w:t>
      </w:r>
      <w:r w:rsidRPr="00EE59A4">
        <w:rPr>
          <w:b/>
          <w:bCs/>
          <w:sz w:val="20"/>
          <w:szCs w:val="20"/>
        </w:rPr>
        <w:t>64</w:t>
      </w:r>
      <w:r w:rsidR="00D47072" w:rsidRPr="00EE59A4">
        <w:rPr>
          <w:b/>
          <w:bCs/>
          <w:sz w:val="20"/>
          <w:szCs w:val="20"/>
        </w:rPr>
        <w:t xml:space="preserve"> </w:t>
      </w:r>
    </w:p>
    <w:p w14:paraId="2BF1717E" w14:textId="77777777" w:rsidR="00EE59A4" w:rsidRPr="00EE59A4" w:rsidRDefault="00EE59A4" w:rsidP="00EE59A4">
      <w:pPr>
        <w:pStyle w:val="ListParagraph"/>
        <w:spacing w:line="240" w:lineRule="auto"/>
        <w:ind w:left="0" w:right="-1322"/>
        <w:rPr>
          <w:b/>
          <w:bCs/>
          <w:sz w:val="20"/>
          <w:szCs w:val="20"/>
        </w:rPr>
      </w:pPr>
    </w:p>
    <w:p w14:paraId="36D4559A" w14:textId="33971ACF" w:rsidR="00EE59A4" w:rsidRPr="00EE59A4" w:rsidRDefault="00EE59A4" w:rsidP="00DA6BA7">
      <w:pPr>
        <w:pStyle w:val="Heading2"/>
        <w:ind w:left="-851"/>
        <w:rPr>
          <w:b/>
          <w:bCs/>
          <w:smallCaps/>
          <w:spacing w:val="5"/>
          <w:u w:val="single"/>
        </w:rPr>
      </w:pPr>
      <w:bookmarkStart w:id="10" w:name="_Toc184470116"/>
      <w:r w:rsidRPr="00ED07EC">
        <w:rPr>
          <w:noProof/>
        </w:rPr>
        <w:drawing>
          <wp:anchor distT="0" distB="0" distL="114300" distR="114300" simplePos="0" relativeHeight="251672576" behindDoc="0" locked="0" layoutInCell="1" allowOverlap="1" wp14:anchorId="06A24301" wp14:editId="0095FE19">
            <wp:simplePos x="0" y="0"/>
            <wp:positionH relativeFrom="column">
              <wp:posOffset>3581400</wp:posOffset>
            </wp:positionH>
            <wp:positionV relativeFrom="paragraph">
              <wp:posOffset>255270</wp:posOffset>
            </wp:positionV>
            <wp:extent cx="2861310" cy="2682240"/>
            <wp:effectExtent l="19050" t="19050" r="15240" b="22860"/>
            <wp:wrapSquare wrapText="bothSides"/>
            <wp:docPr id="17692493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t="4308" r="6146" b="3787"/>
                    <a:stretch/>
                  </pic:blipFill>
                  <pic:spPr bwMode="auto">
                    <a:xfrm>
                      <a:off x="0" y="0"/>
                      <a:ext cx="2861310" cy="268224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7E0" w:rsidRPr="00ED07EC">
        <w:rPr>
          <w:rStyle w:val="IntenseReference"/>
        </w:rPr>
        <w:t>3.</w:t>
      </w:r>
      <w:r w:rsidR="00ED07EC" w:rsidRPr="00ED07EC">
        <w:rPr>
          <w:rStyle w:val="IntenseReference"/>
        </w:rPr>
        <w:t xml:space="preserve"> Distribution Visualization</w:t>
      </w:r>
      <w:bookmarkEnd w:id="10"/>
    </w:p>
    <w:p w14:paraId="56715CE5" w14:textId="4572A4C3" w:rsidR="00EE59A4" w:rsidRPr="00EE59A4" w:rsidRDefault="00F200A6" w:rsidP="00677E25">
      <w:pPr>
        <w:pStyle w:val="ListParagraph"/>
        <w:numPr>
          <w:ilvl w:val="0"/>
          <w:numId w:val="13"/>
        </w:numPr>
        <w:spacing w:line="276" w:lineRule="auto"/>
        <w:ind w:right="-1322"/>
        <w:rPr>
          <w:sz w:val="20"/>
          <w:szCs w:val="20"/>
        </w:rPr>
      </w:pPr>
      <w:r w:rsidRPr="00EE59A4">
        <w:rPr>
          <w:sz w:val="20"/>
          <w:szCs w:val="20"/>
        </w:rPr>
        <w:t xml:space="preserve">The distribution is more balanced with minor </w:t>
      </w:r>
      <w:r w:rsidR="00844394" w:rsidRPr="00EE59A4">
        <w:rPr>
          <w:b/>
          <w:bCs/>
          <w:sz w:val="20"/>
          <w:szCs w:val="20"/>
        </w:rPr>
        <w:t xml:space="preserve">right </w:t>
      </w:r>
      <w:r w:rsidRPr="00EE59A4">
        <w:rPr>
          <w:sz w:val="20"/>
          <w:szCs w:val="20"/>
        </w:rPr>
        <w:t xml:space="preserve">skewness, and there are no extreme values. </w:t>
      </w:r>
    </w:p>
    <w:p w14:paraId="10842BBE" w14:textId="77773772" w:rsidR="00B520CD" w:rsidRDefault="00F200A6" w:rsidP="00677E25">
      <w:pPr>
        <w:pStyle w:val="ListParagraph"/>
        <w:numPr>
          <w:ilvl w:val="0"/>
          <w:numId w:val="13"/>
        </w:numPr>
        <w:spacing w:line="276" w:lineRule="auto"/>
        <w:ind w:right="-1322"/>
        <w:rPr>
          <w:sz w:val="20"/>
          <w:szCs w:val="20"/>
        </w:rPr>
      </w:pPr>
      <w:r w:rsidRPr="00EE59A4">
        <w:rPr>
          <w:sz w:val="20"/>
          <w:szCs w:val="20"/>
        </w:rPr>
        <w:t xml:space="preserve">The distribution of age appears </w:t>
      </w:r>
      <w:r w:rsidRPr="00EE59A4">
        <w:rPr>
          <w:b/>
          <w:bCs/>
          <w:sz w:val="20"/>
          <w:szCs w:val="20"/>
        </w:rPr>
        <w:t>multi-modal</w:t>
      </w:r>
      <w:r w:rsidR="00ED07EC" w:rsidRPr="00EE59A4">
        <w:rPr>
          <w:sz w:val="20"/>
          <w:szCs w:val="20"/>
        </w:rPr>
        <w:t>.</w:t>
      </w:r>
    </w:p>
    <w:p w14:paraId="57ABF3A6" w14:textId="6D2C78BB" w:rsidR="00EE59A4" w:rsidRDefault="00EE59A4" w:rsidP="00677E25">
      <w:pPr>
        <w:pStyle w:val="ListParagraph"/>
        <w:numPr>
          <w:ilvl w:val="0"/>
          <w:numId w:val="13"/>
        </w:numPr>
        <w:spacing w:line="276" w:lineRule="auto"/>
        <w:rPr>
          <w:sz w:val="20"/>
          <w:szCs w:val="20"/>
        </w:rPr>
      </w:pPr>
      <w:r w:rsidRPr="00EE59A4">
        <w:rPr>
          <w:sz w:val="20"/>
          <w:szCs w:val="20"/>
        </w:rPr>
        <w:t>The box plot likely shows a symmetric or slightly skewed distribution with no significant outliers.</w:t>
      </w:r>
    </w:p>
    <w:p w14:paraId="38622BF5" w14:textId="77777777" w:rsidR="00EE59A4" w:rsidRPr="00EE59A4" w:rsidRDefault="00EE59A4" w:rsidP="00EE59A4">
      <w:pPr>
        <w:pStyle w:val="ListParagraph"/>
        <w:ind w:left="11"/>
        <w:rPr>
          <w:sz w:val="20"/>
          <w:szCs w:val="20"/>
        </w:rPr>
      </w:pPr>
    </w:p>
    <w:p w14:paraId="0DEAA16C" w14:textId="68345C3C" w:rsidR="000007E0" w:rsidRPr="00B520CD" w:rsidRDefault="00AA3323" w:rsidP="00DA6BA7">
      <w:pPr>
        <w:ind w:left="-851" w:right="-1322"/>
        <w:rPr>
          <w:rStyle w:val="IntenseReference"/>
          <w:rFonts w:asciiTheme="majorHAnsi" w:eastAsiaTheme="majorEastAsia" w:hAnsiTheme="majorHAnsi" w:cstheme="majorBidi"/>
          <w:sz w:val="32"/>
          <w:szCs w:val="32"/>
        </w:rPr>
      </w:pPr>
      <w:r w:rsidRPr="00B520CD">
        <w:rPr>
          <w:rStyle w:val="IntenseReference"/>
          <w:rFonts w:asciiTheme="majorHAnsi" w:eastAsiaTheme="majorEastAsia" w:hAnsiTheme="majorHAnsi" w:cstheme="majorBidi"/>
          <w:sz w:val="32"/>
          <w:szCs w:val="32"/>
        </w:rPr>
        <w:t>4</w:t>
      </w:r>
      <w:r w:rsidR="00B520CD" w:rsidRPr="00B520CD">
        <w:rPr>
          <w:rStyle w:val="IntenseReference"/>
          <w:rFonts w:asciiTheme="majorHAnsi" w:eastAsiaTheme="majorEastAsia" w:hAnsiTheme="majorHAnsi" w:cstheme="majorBidi"/>
          <w:sz w:val="32"/>
          <w:szCs w:val="32"/>
        </w:rPr>
        <w:t>. Categorical Variable Analysis</w:t>
      </w:r>
    </w:p>
    <w:p w14:paraId="56423F38" w14:textId="77777777" w:rsidR="00EE59A4" w:rsidRPr="00EE59A4" w:rsidRDefault="00F94841" w:rsidP="00677E25">
      <w:pPr>
        <w:pStyle w:val="ListParagraph"/>
        <w:numPr>
          <w:ilvl w:val="0"/>
          <w:numId w:val="16"/>
        </w:numPr>
        <w:spacing w:line="276" w:lineRule="auto"/>
        <w:ind w:right="-1322"/>
        <w:rPr>
          <w:sz w:val="20"/>
          <w:szCs w:val="20"/>
        </w:rPr>
      </w:pPr>
      <w:r w:rsidRPr="00EE59A4">
        <w:rPr>
          <w:sz w:val="20"/>
          <w:szCs w:val="20"/>
        </w:rPr>
        <w:t xml:space="preserve">The bar plot shows the distribution of the </w:t>
      </w:r>
      <w:r w:rsidRPr="00EE59A4">
        <w:rPr>
          <w:b/>
          <w:bCs/>
          <w:sz w:val="20"/>
          <w:szCs w:val="20"/>
        </w:rPr>
        <w:t>Smoker</w:t>
      </w:r>
      <w:r w:rsidRPr="00EE59A4">
        <w:rPr>
          <w:sz w:val="20"/>
          <w:szCs w:val="20"/>
        </w:rPr>
        <w:t xml:space="preserve"> variable, with two categories: </w:t>
      </w:r>
      <w:r w:rsidR="00B520CD" w:rsidRPr="00EE59A4">
        <w:rPr>
          <w:b/>
          <w:bCs/>
          <w:sz w:val="20"/>
          <w:szCs w:val="20"/>
        </w:rPr>
        <w:t>N</w:t>
      </w:r>
      <w:r w:rsidRPr="00EE59A4">
        <w:rPr>
          <w:b/>
          <w:bCs/>
          <w:sz w:val="20"/>
          <w:szCs w:val="20"/>
        </w:rPr>
        <w:t>o</w:t>
      </w:r>
      <w:r w:rsidRPr="00EE59A4">
        <w:rPr>
          <w:sz w:val="20"/>
          <w:szCs w:val="20"/>
        </w:rPr>
        <w:t xml:space="preserve"> (non-smokers) and </w:t>
      </w:r>
      <w:r w:rsidR="00B520CD" w:rsidRPr="00EE59A4">
        <w:rPr>
          <w:b/>
          <w:bCs/>
          <w:sz w:val="20"/>
          <w:szCs w:val="20"/>
        </w:rPr>
        <w:t>Y</w:t>
      </w:r>
      <w:r w:rsidRPr="00EE59A4">
        <w:rPr>
          <w:b/>
          <w:bCs/>
          <w:sz w:val="20"/>
          <w:szCs w:val="20"/>
        </w:rPr>
        <w:t>es</w:t>
      </w:r>
      <w:r w:rsidRPr="00EE59A4">
        <w:rPr>
          <w:sz w:val="20"/>
          <w:szCs w:val="20"/>
        </w:rPr>
        <w:t xml:space="preserve"> (smokers). </w:t>
      </w:r>
    </w:p>
    <w:p w14:paraId="4C71FFE8" w14:textId="36903B5D" w:rsidR="004C0522" w:rsidRDefault="00F94841" w:rsidP="00677E25">
      <w:pPr>
        <w:pStyle w:val="ListParagraph"/>
        <w:numPr>
          <w:ilvl w:val="0"/>
          <w:numId w:val="16"/>
        </w:numPr>
        <w:spacing w:line="276" w:lineRule="auto"/>
        <w:ind w:right="-1322"/>
        <w:rPr>
          <w:sz w:val="20"/>
          <w:szCs w:val="20"/>
        </w:rPr>
      </w:pPr>
      <w:proofErr w:type="gramStart"/>
      <w:r w:rsidRPr="00EE59A4">
        <w:rPr>
          <w:sz w:val="20"/>
          <w:szCs w:val="20"/>
        </w:rPr>
        <w:t>The majority of</w:t>
      </w:r>
      <w:proofErr w:type="gramEnd"/>
      <w:r w:rsidRPr="00EE59A4">
        <w:rPr>
          <w:sz w:val="20"/>
          <w:szCs w:val="20"/>
        </w:rPr>
        <w:t xml:space="preserve"> the dataset consists of non-smokers, with a frequency of </w:t>
      </w:r>
      <w:r w:rsidRPr="00EE59A4">
        <w:rPr>
          <w:b/>
          <w:bCs/>
          <w:sz w:val="20"/>
          <w:szCs w:val="20"/>
        </w:rPr>
        <w:t>1064</w:t>
      </w:r>
      <w:r w:rsidRPr="00EE59A4">
        <w:rPr>
          <w:sz w:val="20"/>
          <w:szCs w:val="20"/>
        </w:rPr>
        <w:t>, significantly outnumbering smokers</w:t>
      </w:r>
      <w:r w:rsidR="00B520CD" w:rsidRPr="00EE59A4">
        <w:rPr>
          <w:sz w:val="20"/>
          <w:szCs w:val="20"/>
        </w:rPr>
        <w:t xml:space="preserve"> while</w:t>
      </w:r>
      <w:r w:rsidRPr="00EE59A4">
        <w:rPr>
          <w:sz w:val="20"/>
          <w:szCs w:val="20"/>
        </w:rPr>
        <w:t xml:space="preserve"> </w:t>
      </w:r>
      <w:r w:rsidR="00B520CD" w:rsidRPr="00EE59A4">
        <w:rPr>
          <w:sz w:val="20"/>
          <w:szCs w:val="20"/>
        </w:rPr>
        <w:t>t</w:t>
      </w:r>
      <w:r w:rsidRPr="00EE59A4">
        <w:rPr>
          <w:sz w:val="20"/>
          <w:szCs w:val="20"/>
        </w:rPr>
        <w:t xml:space="preserve">here are </w:t>
      </w:r>
      <w:r w:rsidRPr="00EE59A4">
        <w:rPr>
          <w:b/>
          <w:bCs/>
          <w:sz w:val="20"/>
          <w:szCs w:val="20"/>
        </w:rPr>
        <w:t>274</w:t>
      </w:r>
      <w:r w:rsidRPr="00EE59A4">
        <w:rPr>
          <w:sz w:val="20"/>
          <w:szCs w:val="20"/>
        </w:rPr>
        <w:t xml:space="preserve"> smokers in the dataset. </w:t>
      </w:r>
    </w:p>
    <w:p w14:paraId="27733068" w14:textId="77777777" w:rsidR="00EE59A4" w:rsidRPr="00EE59A4" w:rsidRDefault="00EE59A4" w:rsidP="00EE59A4">
      <w:pPr>
        <w:pStyle w:val="ListParagraph"/>
        <w:spacing w:line="276" w:lineRule="auto"/>
        <w:ind w:left="11" w:right="-1322"/>
        <w:rPr>
          <w:sz w:val="20"/>
          <w:szCs w:val="20"/>
        </w:rPr>
      </w:pPr>
    </w:p>
    <w:p w14:paraId="46887042" w14:textId="552511E6" w:rsidR="00017B89" w:rsidRPr="00B520CD" w:rsidRDefault="00EE59A4" w:rsidP="00DA6BA7">
      <w:pPr>
        <w:spacing w:line="276" w:lineRule="auto"/>
        <w:ind w:left="-851" w:right="-1322"/>
        <w:rPr>
          <w:rStyle w:val="IntenseReference"/>
          <w:rFonts w:asciiTheme="majorHAnsi" w:eastAsiaTheme="majorEastAsia" w:hAnsiTheme="majorHAnsi" w:cstheme="majorBidi"/>
          <w:sz w:val="32"/>
          <w:szCs w:val="32"/>
        </w:rPr>
      </w:pPr>
      <w:r w:rsidRPr="00ED07EC">
        <w:rPr>
          <w:b/>
          <w:bCs/>
          <w:noProof/>
        </w:rPr>
        <w:drawing>
          <wp:anchor distT="0" distB="0" distL="114300" distR="114300" simplePos="0" relativeHeight="251673600" behindDoc="0" locked="0" layoutInCell="1" allowOverlap="1" wp14:anchorId="27945AE9" wp14:editId="086F9F8A">
            <wp:simplePos x="0" y="0"/>
            <wp:positionH relativeFrom="column">
              <wp:posOffset>3589020</wp:posOffset>
            </wp:positionH>
            <wp:positionV relativeFrom="paragraph">
              <wp:posOffset>192405</wp:posOffset>
            </wp:positionV>
            <wp:extent cx="2865120" cy="2743200"/>
            <wp:effectExtent l="19050" t="19050" r="11430" b="19050"/>
            <wp:wrapSquare wrapText="bothSides"/>
            <wp:docPr id="9559379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t="5322" r="5823" b="2521"/>
                    <a:stretch/>
                  </pic:blipFill>
                  <pic:spPr bwMode="auto">
                    <a:xfrm>
                      <a:off x="0" y="0"/>
                      <a:ext cx="2865120" cy="274320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17B89" w:rsidRPr="00B520CD">
        <w:rPr>
          <w:rStyle w:val="IntenseReference"/>
          <w:rFonts w:asciiTheme="majorHAnsi" w:eastAsiaTheme="majorEastAsia" w:hAnsiTheme="majorHAnsi" w:cstheme="majorBidi"/>
          <w:sz w:val="32"/>
          <w:szCs w:val="32"/>
        </w:rPr>
        <w:t>5.</w:t>
      </w:r>
      <w:r w:rsidR="00B520CD" w:rsidRPr="00B520CD">
        <w:rPr>
          <w:rStyle w:val="IntenseReference"/>
          <w:rFonts w:asciiTheme="majorHAnsi" w:eastAsiaTheme="majorEastAsia" w:hAnsiTheme="majorHAnsi" w:cstheme="majorBidi"/>
          <w:sz w:val="32"/>
          <w:szCs w:val="32"/>
        </w:rPr>
        <w:t xml:space="preserve"> Correlation Analysis</w:t>
      </w:r>
    </w:p>
    <w:p w14:paraId="7DD77E7B" w14:textId="61199E73" w:rsidR="00EE59A4" w:rsidRPr="00EE59A4" w:rsidRDefault="0036575A" w:rsidP="00677E25">
      <w:pPr>
        <w:pStyle w:val="ListParagraph"/>
        <w:numPr>
          <w:ilvl w:val="0"/>
          <w:numId w:val="17"/>
        </w:numPr>
        <w:spacing w:line="276" w:lineRule="auto"/>
        <w:ind w:right="-1322"/>
        <w:rPr>
          <w:sz w:val="20"/>
          <w:szCs w:val="20"/>
        </w:rPr>
      </w:pPr>
      <w:r w:rsidRPr="00EE59A4">
        <w:rPr>
          <w:b/>
          <w:bCs/>
          <w:sz w:val="20"/>
          <w:szCs w:val="20"/>
        </w:rPr>
        <w:t>Pearson correlation coefficient</w:t>
      </w:r>
      <w:r w:rsidRPr="00EE59A4">
        <w:rPr>
          <w:sz w:val="20"/>
          <w:szCs w:val="20"/>
        </w:rPr>
        <w:t xml:space="preserve"> between Age and BMI is </w:t>
      </w:r>
      <w:r w:rsidR="00AD1D86" w:rsidRPr="00EE59A4">
        <w:rPr>
          <w:b/>
          <w:bCs/>
          <w:sz w:val="20"/>
          <w:szCs w:val="20"/>
        </w:rPr>
        <w:t>0.1092719</w:t>
      </w:r>
      <w:r w:rsidRPr="00EE59A4">
        <w:rPr>
          <w:sz w:val="20"/>
          <w:szCs w:val="20"/>
        </w:rPr>
        <w:t xml:space="preserve">, which </w:t>
      </w:r>
      <w:r w:rsidR="00017B89" w:rsidRPr="00EE59A4">
        <w:rPr>
          <w:sz w:val="20"/>
          <w:szCs w:val="20"/>
        </w:rPr>
        <w:t xml:space="preserve">is very close to </w:t>
      </w:r>
      <w:r w:rsidR="00017B89" w:rsidRPr="00EE59A4">
        <w:rPr>
          <w:b/>
          <w:bCs/>
          <w:sz w:val="20"/>
          <w:szCs w:val="20"/>
        </w:rPr>
        <w:t>0</w:t>
      </w:r>
      <w:r w:rsidR="00017B89" w:rsidRPr="00EE59A4">
        <w:rPr>
          <w:sz w:val="20"/>
          <w:szCs w:val="20"/>
        </w:rPr>
        <w:t xml:space="preserve">, which indicates that there is a </w:t>
      </w:r>
      <w:r w:rsidR="00017B89" w:rsidRPr="00EE59A4">
        <w:rPr>
          <w:b/>
          <w:bCs/>
          <w:sz w:val="20"/>
          <w:szCs w:val="20"/>
        </w:rPr>
        <w:t>weak, positive relationship</w:t>
      </w:r>
      <w:r w:rsidR="00017B89" w:rsidRPr="00EE59A4">
        <w:rPr>
          <w:sz w:val="20"/>
          <w:szCs w:val="20"/>
        </w:rPr>
        <w:t xml:space="preserve"> between Age and BMI. </w:t>
      </w:r>
    </w:p>
    <w:p w14:paraId="66C31F64" w14:textId="1F62DA76" w:rsidR="00017B89" w:rsidRPr="00EE59A4" w:rsidRDefault="00D47072" w:rsidP="00677E25">
      <w:pPr>
        <w:pStyle w:val="ListParagraph"/>
        <w:numPr>
          <w:ilvl w:val="0"/>
          <w:numId w:val="17"/>
        </w:numPr>
        <w:spacing w:line="276" w:lineRule="auto"/>
        <w:ind w:right="-1322"/>
        <w:rPr>
          <w:b/>
          <w:bCs/>
          <w:sz w:val="20"/>
          <w:szCs w:val="20"/>
        </w:rPr>
      </w:pPr>
      <w:r w:rsidRPr="00EE59A4">
        <w:rPr>
          <w:sz w:val="20"/>
          <w:szCs w:val="20"/>
        </w:rPr>
        <w:t>This</w:t>
      </w:r>
      <w:r w:rsidR="00017B89" w:rsidRPr="00EE59A4">
        <w:rPr>
          <w:sz w:val="20"/>
          <w:szCs w:val="20"/>
        </w:rPr>
        <w:t xml:space="preserve"> suggests that age may have a very minimal effect on BMI and other factors might be contributing more to variations in BMI than age alone.</w:t>
      </w:r>
    </w:p>
    <w:p w14:paraId="6FD47904" w14:textId="0C07E378" w:rsidR="00AA3323" w:rsidRPr="00B520CD" w:rsidRDefault="00AA3323" w:rsidP="00DA6BA7">
      <w:pPr>
        <w:spacing w:line="276" w:lineRule="auto"/>
        <w:ind w:left="-851" w:right="-1322"/>
        <w:rPr>
          <w:rStyle w:val="IntenseReference"/>
          <w:rFonts w:asciiTheme="majorHAnsi" w:eastAsiaTheme="majorEastAsia" w:hAnsiTheme="majorHAnsi" w:cstheme="majorBidi"/>
          <w:sz w:val="32"/>
          <w:szCs w:val="32"/>
        </w:rPr>
      </w:pPr>
      <w:r w:rsidRPr="00B520CD">
        <w:rPr>
          <w:rStyle w:val="IntenseReference"/>
          <w:rFonts w:asciiTheme="majorHAnsi" w:eastAsiaTheme="majorEastAsia" w:hAnsiTheme="majorHAnsi" w:cstheme="majorBidi"/>
          <w:sz w:val="32"/>
          <w:szCs w:val="32"/>
        </w:rPr>
        <w:t>6.</w:t>
      </w:r>
      <w:r w:rsidR="00B520CD" w:rsidRPr="00B520CD">
        <w:rPr>
          <w:rStyle w:val="IntenseReference"/>
          <w:rFonts w:asciiTheme="majorHAnsi" w:eastAsiaTheme="majorEastAsia" w:hAnsiTheme="majorHAnsi" w:cstheme="majorBidi"/>
          <w:sz w:val="32"/>
          <w:szCs w:val="32"/>
        </w:rPr>
        <w:t xml:space="preserve"> Scatter Plot Visualization</w:t>
      </w:r>
    </w:p>
    <w:p w14:paraId="2E27C1E5" w14:textId="5B9DF0A0" w:rsidR="00EE59A4" w:rsidRDefault="00AA3323" w:rsidP="00677E25">
      <w:pPr>
        <w:pStyle w:val="ListParagraph"/>
        <w:numPr>
          <w:ilvl w:val="0"/>
          <w:numId w:val="18"/>
        </w:numPr>
        <w:spacing w:line="276" w:lineRule="auto"/>
        <w:ind w:right="-1322"/>
        <w:rPr>
          <w:sz w:val="20"/>
          <w:szCs w:val="20"/>
        </w:rPr>
      </w:pPr>
      <w:r w:rsidRPr="00EE59A4">
        <w:rPr>
          <w:sz w:val="20"/>
          <w:szCs w:val="20"/>
        </w:rPr>
        <w:t>The points are widely spread, indicating that there isn't a very tight linear relationship between age and BMI</w:t>
      </w:r>
      <w:r w:rsidR="00D47072" w:rsidRPr="00EE59A4">
        <w:rPr>
          <w:sz w:val="20"/>
          <w:szCs w:val="20"/>
        </w:rPr>
        <w:t>.</w:t>
      </w:r>
      <w:r w:rsidR="00AD1D86" w:rsidRPr="00EE59A4">
        <w:rPr>
          <w:sz w:val="20"/>
          <w:szCs w:val="20"/>
        </w:rPr>
        <w:t xml:space="preserve"> </w:t>
      </w:r>
    </w:p>
    <w:p w14:paraId="0D18DCB1" w14:textId="52F49BAB" w:rsidR="00EE59A4" w:rsidRDefault="00AA3323" w:rsidP="00677E25">
      <w:pPr>
        <w:pStyle w:val="ListParagraph"/>
        <w:numPr>
          <w:ilvl w:val="0"/>
          <w:numId w:val="18"/>
        </w:numPr>
        <w:spacing w:line="276" w:lineRule="auto"/>
        <w:ind w:right="-1322"/>
        <w:rPr>
          <w:sz w:val="20"/>
          <w:szCs w:val="20"/>
        </w:rPr>
      </w:pPr>
      <w:r w:rsidRPr="00EE59A4">
        <w:rPr>
          <w:sz w:val="20"/>
          <w:szCs w:val="20"/>
        </w:rPr>
        <w:t xml:space="preserve">The red trend line suggests a slight </w:t>
      </w:r>
      <w:r w:rsidRPr="00EE59A4">
        <w:rPr>
          <w:b/>
          <w:bCs/>
          <w:sz w:val="20"/>
          <w:szCs w:val="20"/>
        </w:rPr>
        <w:t>positive relationship</w:t>
      </w:r>
      <w:r w:rsidRPr="00EE59A4">
        <w:rPr>
          <w:sz w:val="20"/>
          <w:szCs w:val="20"/>
        </w:rPr>
        <w:t xml:space="preserve"> between age and BMI, meaning that as age increases, BMI tends to increase slightly as well. </w:t>
      </w:r>
    </w:p>
    <w:p w14:paraId="65B767EC" w14:textId="663C4996" w:rsidR="00ED07EC" w:rsidRPr="00EE59A4" w:rsidRDefault="00AA3323" w:rsidP="00677E25">
      <w:pPr>
        <w:pStyle w:val="ListParagraph"/>
        <w:numPr>
          <w:ilvl w:val="0"/>
          <w:numId w:val="18"/>
        </w:numPr>
        <w:spacing w:line="276" w:lineRule="auto"/>
        <w:ind w:right="-1322"/>
        <w:rPr>
          <w:sz w:val="20"/>
          <w:szCs w:val="20"/>
        </w:rPr>
      </w:pPr>
      <w:r w:rsidRPr="00EE59A4">
        <w:rPr>
          <w:sz w:val="20"/>
          <w:szCs w:val="20"/>
        </w:rPr>
        <w:lastRenderedPageBreak/>
        <w:t>However, the trend is very subtle, which is in line with the weak correlation.</w:t>
      </w:r>
      <w:r w:rsidR="0036575A" w:rsidRPr="00EE59A4">
        <w:rPr>
          <w:sz w:val="20"/>
          <w:szCs w:val="20"/>
        </w:rPr>
        <w:t xml:space="preserve"> </w:t>
      </w:r>
    </w:p>
    <w:p w14:paraId="5753FDA6" w14:textId="0FADBC38" w:rsidR="00704DC8" w:rsidRPr="001356D1" w:rsidRDefault="000E33E8" w:rsidP="00DA6BA7">
      <w:pPr>
        <w:ind w:left="-851" w:right="-1322"/>
        <w:rPr>
          <w:rStyle w:val="IntenseReference"/>
          <w:smallCaps w:val="0"/>
          <w:color w:val="auto"/>
          <w:spacing w:val="0"/>
          <w:sz w:val="18"/>
          <w:szCs w:val="18"/>
          <w:u w:val="none"/>
        </w:rPr>
      </w:pPr>
      <w:r w:rsidRPr="00A36688">
        <w:rPr>
          <w:noProof/>
          <w:sz w:val="18"/>
          <w:szCs w:val="18"/>
        </w:rPr>
        <w:drawing>
          <wp:anchor distT="0" distB="0" distL="114300" distR="114300" simplePos="0" relativeHeight="251668480" behindDoc="0" locked="0" layoutInCell="1" allowOverlap="1" wp14:anchorId="6D6C3012" wp14:editId="6D683EF2">
            <wp:simplePos x="0" y="0"/>
            <wp:positionH relativeFrom="margin">
              <wp:posOffset>3718560</wp:posOffset>
            </wp:positionH>
            <wp:positionV relativeFrom="margin">
              <wp:posOffset>162560</wp:posOffset>
            </wp:positionV>
            <wp:extent cx="2758440" cy="2769235"/>
            <wp:effectExtent l="19050" t="19050" r="22860" b="12065"/>
            <wp:wrapSquare wrapText="bothSides"/>
            <wp:docPr id="1442449429"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49429" name="Picture 1" descr="A screenshot of a computer"/>
                    <pic:cNvPicPr/>
                  </pic:nvPicPr>
                  <pic:blipFill>
                    <a:blip r:embed="rId12">
                      <a:extLst>
                        <a:ext uri="{28A0092B-C50C-407E-A947-70E740481C1C}">
                          <a14:useLocalDpi xmlns:a14="http://schemas.microsoft.com/office/drawing/2010/main" val="0"/>
                        </a:ext>
                      </a:extLst>
                    </a:blip>
                    <a:stretch>
                      <a:fillRect/>
                    </a:stretch>
                  </pic:blipFill>
                  <pic:spPr>
                    <a:xfrm>
                      <a:off x="0" y="0"/>
                      <a:ext cx="2758440" cy="276923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04DC8" w:rsidRPr="00B520CD">
        <w:rPr>
          <w:rStyle w:val="IntenseReference"/>
          <w:rFonts w:asciiTheme="majorHAnsi" w:eastAsiaTheme="majorEastAsia" w:hAnsiTheme="majorHAnsi" w:cstheme="majorBidi"/>
          <w:sz w:val="32"/>
          <w:szCs w:val="32"/>
        </w:rPr>
        <w:t>7</w:t>
      </w:r>
      <w:r w:rsidR="00B520CD" w:rsidRPr="00B520CD">
        <w:rPr>
          <w:rStyle w:val="IntenseReference"/>
          <w:rFonts w:asciiTheme="majorHAnsi" w:eastAsiaTheme="majorEastAsia" w:hAnsiTheme="majorHAnsi" w:cstheme="majorBidi"/>
          <w:sz w:val="32"/>
          <w:szCs w:val="32"/>
        </w:rPr>
        <w:t>. Multiple Regression</w:t>
      </w:r>
    </w:p>
    <w:p w14:paraId="7DE13882" w14:textId="512F160F" w:rsidR="00A36688" w:rsidRPr="000E33E8" w:rsidRDefault="0080165B" w:rsidP="00844394">
      <w:pPr>
        <w:ind w:left="-709" w:right="-1322"/>
        <w:rPr>
          <w:rStyle w:val="Strong"/>
        </w:rPr>
      </w:pPr>
      <w:r w:rsidRPr="000E33E8">
        <w:rPr>
          <w:rStyle w:val="Strong"/>
        </w:rPr>
        <w:t>M</w:t>
      </w:r>
      <w:r w:rsidR="00F94841" w:rsidRPr="000E33E8">
        <w:rPr>
          <w:rStyle w:val="Strong"/>
        </w:rPr>
        <w:t>odel</w:t>
      </w:r>
      <w:r w:rsidRPr="000E33E8">
        <w:rPr>
          <w:rStyle w:val="Strong"/>
        </w:rPr>
        <w:t xml:space="preserve"> 1</w:t>
      </w:r>
      <w:r w:rsidR="00F94841" w:rsidRPr="000E33E8">
        <w:rPr>
          <w:rStyle w:val="Strong"/>
        </w:rPr>
        <w:t xml:space="preserve"> </w:t>
      </w:r>
    </w:p>
    <w:p w14:paraId="21186850" w14:textId="4A65DFB2" w:rsidR="000E33E8" w:rsidRPr="000E33E8" w:rsidRDefault="000E33E8" w:rsidP="000E33E8">
      <w:pPr>
        <w:ind w:left="-709" w:right="-1322"/>
        <w:rPr>
          <w:noProof/>
          <w:sz w:val="18"/>
          <w:szCs w:val="18"/>
        </w:rPr>
      </w:pPr>
      <w:r>
        <w:rPr>
          <w:i/>
          <w:iCs/>
          <w:noProof/>
          <w:color w:val="0F4761" w:themeColor="accent1" w:themeShade="BF"/>
        </w:rPr>
        <mc:AlternateContent>
          <mc:Choice Requires="wps">
            <w:drawing>
              <wp:anchor distT="0" distB="0" distL="114300" distR="114300" simplePos="0" relativeHeight="251606528" behindDoc="0" locked="0" layoutInCell="1" allowOverlap="1" wp14:anchorId="387B3D2A" wp14:editId="59912DEB">
                <wp:simplePos x="0" y="0"/>
                <wp:positionH relativeFrom="column">
                  <wp:posOffset>2735580</wp:posOffset>
                </wp:positionH>
                <wp:positionV relativeFrom="paragraph">
                  <wp:posOffset>196215</wp:posOffset>
                </wp:positionV>
                <wp:extent cx="701040" cy="224790"/>
                <wp:effectExtent l="0" t="19050" r="41910" b="41910"/>
                <wp:wrapNone/>
                <wp:docPr id="1187007825" name="Arrow: Right 14"/>
                <wp:cNvGraphicFramePr/>
                <a:graphic xmlns:a="http://schemas.openxmlformats.org/drawingml/2006/main">
                  <a:graphicData uri="http://schemas.microsoft.com/office/word/2010/wordprocessingShape">
                    <wps:wsp>
                      <wps:cNvSpPr/>
                      <wps:spPr>
                        <a:xfrm>
                          <a:off x="0" y="0"/>
                          <a:ext cx="701040" cy="22479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1E956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 o:spid="_x0000_s1026" type="#_x0000_t13" style="position:absolute;margin-left:215.4pt;margin-top:15.45pt;width:55.2pt;height:17.7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" adj="18137" fillcolor="#156082 [3204]" strokecolor="#030e13 [484]" strokeweight="1pt"/>
            </w:pict>
          </mc:Fallback>
        </mc:AlternateContent>
      </w:r>
      <w:r w:rsidRPr="00EE59A4">
        <w:rPr>
          <w:rStyle w:val="IntenseEmphasis"/>
        </w:rPr>
        <w:t xml:space="preserve">mlr_model &lt;- </w:t>
      </w:r>
      <w:r w:rsidR="00D829F5" w:rsidRPr="00EE59A4">
        <w:rPr>
          <w:rStyle w:val="IntenseEmphasis"/>
        </w:rPr>
        <w:t>lm (</w:t>
      </w:r>
      <w:r w:rsidRPr="00EE59A4">
        <w:rPr>
          <w:rStyle w:val="IntenseEmphasis"/>
        </w:rPr>
        <w:t>charges ~ smoker + age + bmi + sex + children + region, data = dataset1)</w:t>
      </w:r>
    </w:p>
    <w:p w14:paraId="7131CD1E" w14:textId="1F67AC0D" w:rsidR="000E33E8" w:rsidRPr="000E33E8" w:rsidRDefault="000E33E8" w:rsidP="000E33E8">
      <w:pPr>
        <w:pStyle w:val="ListParagraph"/>
        <w:numPr>
          <w:ilvl w:val="0"/>
          <w:numId w:val="18"/>
        </w:numPr>
        <w:ind w:right="-1322"/>
        <w:rPr>
          <w:sz w:val="20"/>
          <w:szCs w:val="20"/>
        </w:rPr>
      </w:pPr>
      <w:r w:rsidRPr="000E33E8">
        <w:rPr>
          <w:sz w:val="20"/>
          <w:szCs w:val="20"/>
        </w:rPr>
        <w:t xml:space="preserve">The residuals show the distribution of the errors in the model. The values range from -11304.9 to 29992.8, indicating a </w:t>
      </w:r>
      <w:r w:rsidR="00D829F5" w:rsidRPr="000E33E8">
        <w:rPr>
          <w:sz w:val="20"/>
          <w:szCs w:val="20"/>
        </w:rPr>
        <w:t>widespread</w:t>
      </w:r>
      <w:r w:rsidRPr="000E33E8">
        <w:rPr>
          <w:sz w:val="20"/>
          <w:szCs w:val="20"/>
        </w:rPr>
        <w:t xml:space="preserve"> in the errors.</w:t>
      </w:r>
    </w:p>
    <w:p w14:paraId="24E5DE2D" w14:textId="40B92937" w:rsidR="000E33E8" w:rsidRPr="000E33E8" w:rsidRDefault="000E33E8" w:rsidP="000E33E8">
      <w:pPr>
        <w:pStyle w:val="ListParagraph"/>
        <w:numPr>
          <w:ilvl w:val="0"/>
          <w:numId w:val="18"/>
        </w:numPr>
        <w:ind w:right="-1322"/>
        <w:rPr>
          <w:sz w:val="20"/>
          <w:szCs w:val="20"/>
        </w:rPr>
      </w:pPr>
      <w:r w:rsidRPr="000E33E8">
        <w:rPr>
          <w:sz w:val="20"/>
          <w:szCs w:val="20"/>
        </w:rPr>
        <w:t>Intercept: The base cost when all predictors are zero is -11938.5.</w:t>
      </w:r>
    </w:p>
    <w:p w14:paraId="21892CCE" w14:textId="22B96EC8" w:rsidR="000E33E8" w:rsidRPr="000E33E8" w:rsidRDefault="000E33E8" w:rsidP="000E33E8">
      <w:pPr>
        <w:pStyle w:val="ListParagraph"/>
        <w:numPr>
          <w:ilvl w:val="0"/>
          <w:numId w:val="18"/>
        </w:numPr>
        <w:ind w:right="-1322"/>
        <w:rPr>
          <w:sz w:val="20"/>
          <w:szCs w:val="20"/>
        </w:rPr>
      </w:pPr>
      <w:r w:rsidRPr="000E33E8">
        <w:rPr>
          <w:sz w:val="20"/>
          <w:szCs w:val="20"/>
        </w:rPr>
        <w:t>Residual standard error: The average error is 6062 on 1329 degrees of freedom.</w:t>
      </w:r>
    </w:p>
    <w:p w14:paraId="2688A71D" w14:textId="77777777" w:rsidR="000E33E8" w:rsidRPr="000E33E8" w:rsidRDefault="000E33E8" w:rsidP="000E33E8">
      <w:pPr>
        <w:pStyle w:val="ListParagraph"/>
        <w:numPr>
          <w:ilvl w:val="0"/>
          <w:numId w:val="18"/>
        </w:numPr>
        <w:ind w:right="-1322"/>
        <w:rPr>
          <w:sz w:val="20"/>
          <w:szCs w:val="20"/>
        </w:rPr>
      </w:pPr>
      <w:r w:rsidRPr="000E33E8">
        <w:rPr>
          <w:sz w:val="20"/>
          <w:szCs w:val="20"/>
        </w:rPr>
        <w:t>R-squared: The model explains 75.09% of the variance in the response variable.</w:t>
      </w:r>
    </w:p>
    <w:p w14:paraId="3AD8437F" w14:textId="5E330CF2" w:rsidR="000E33E8" w:rsidRDefault="000E33E8" w:rsidP="000E33E8">
      <w:pPr>
        <w:pStyle w:val="ListParagraph"/>
        <w:numPr>
          <w:ilvl w:val="0"/>
          <w:numId w:val="18"/>
        </w:numPr>
        <w:ind w:right="-1322"/>
        <w:rPr>
          <w:sz w:val="20"/>
          <w:szCs w:val="20"/>
        </w:rPr>
      </w:pPr>
      <w:r w:rsidRPr="000E33E8">
        <w:rPr>
          <w:sz w:val="20"/>
          <w:szCs w:val="20"/>
        </w:rPr>
        <w:t>F-statistic: The overall model is significant with a p-value &lt; 2.2e-16.</w:t>
      </w:r>
    </w:p>
    <w:p w14:paraId="2D91F7FC" w14:textId="49E1463E" w:rsidR="000E33E8" w:rsidRPr="001356D1" w:rsidRDefault="001356D1" w:rsidP="001356D1">
      <w:pPr>
        <w:pStyle w:val="ListParagraph"/>
        <w:numPr>
          <w:ilvl w:val="0"/>
          <w:numId w:val="18"/>
        </w:numPr>
        <w:ind w:right="-1322"/>
        <w:rPr>
          <w:sz w:val="20"/>
          <w:szCs w:val="20"/>
        </w:rPr>
      </w:pPr>
      <w:r w:rsidRPr="00EE59A4">
        <w:rPr>
          <w:rStyle w:val="IntenseEmphasis"/>
          <w:noProof/>
        </w:rPr>
        <w:drawing>
          <wp:anchor distT="0" distB="0" distL="114300" distR="114300" simplePos="0" relativeHeight="251604480" behindDoc="0" locked="0" layoutInCell="1" allowOverlap="1" wp14:anchorId="2A4C1131" wp14:editId="468D7CA8">
            <wp:simplePos x="0" y="0"/>
            <wp:positionH relativeFrom="column">
              <wp:posOffset>3704590</wp:posOffset>
            </wp:positionH>
            <wp:positionV relativeFrom="paragraph">
              <wp:posOffset>232121</wp:posOffset>
            </wp:positionV>
            <wp:extent cx="2773680" cy="2811780"/>
            <wp:effectExtent l="19050" t="19050" r="26670" b="26670"/>
            <wp:wrapSquare wrapText="bothSides"/>
            <wp:docPr id="190287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7883" name=""/>
                    <pic:cNvPicPr/>
                  </pic:nvPicPr>
                  <pic:blipFill>
                    <a:blip r:embed="rId13">
                      <a:extLst>
                        <a:ext uri="{28A0092B-C50C-407E-A947-70E740481C1C}">
                          <a14:useLocalDpi xmlns:a14="http://schemas.microsoft.com/office/drawing/2010/main" val="0"/>
                        </a:ext>
                      </a:extLst>
                    </a:blip>
                    <a:stretch>
                      <a:fillRect/>
                    </a:stretch>
                  </pic:blipFill>
                  <pic:spPr>
                    <a:xfrm>
                      <a:off x="0" y="0"/>
                      <a:ext cx="2773680" cy="28117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0E33E8" w:rsidRPr="000E33E8">
        <w:rPr>
          <w:sz w:val="20"/>
          <w:szCs w:val="20"/>
        </w:rPr>
        <w:t>When looking at the coefficients we see that sex is not significant.</w:t>
      </w:r>
      <w:r w:rsidR="000E33E8">
        <w:rPr>
          <w:sz w:val="20"/>
          <w:szCs w:val="20"/>
        </w:rPr>
        <w:t xml:space="preserve"> So, </w:t>
      </w:r>
      <w:r w:rsidR="000E33E8" w:rsidRPr="000E33E8">
        <w:rPr>
          <w:sz w:val="20"/>
          <w:szCs w:val="20"/>
        </w:rPr>
        <w:t>Let’s remove “sex” from the model.</w:t>
      </w:r>
    </w:p>
    <w:p w14:paraId="5D772DFA" w14:textId="447A7E29" w:rsidR="00EE59A4" w:rsidRPr="001356D1" w:rsidRDefault="000E33E8" w:rsidP="001356D1">
      <w:pPr>
        <w:ind w:left="-709" w:right="-1322"/>
        <w:rPr>
          <w:b/>
          <w:bCs/>
        </w:rPr>
      </w:pPr>
      <w:r w:rsidRPr="000E33E8">
        <w:rPr>
          <w:rStyle w:val="Strong"/>
        </w:rPr>
        <w:t xml:space="preserve">Model </w:t>
      </w:r>
      <w:r>
        <w:rPr>
          <w:rStyle w:val="Strong"/>
        </w:rPr>
        <w:t>2</w:t>
      </w:r>
    </w:p>
    <w:p w14:paraId="3ECA1356" w14:textId="372F5777" w:rsidR="0080165B" w:rsidRPr="00EE59A4" w:rsidRDefault="00EE59A4" w:rsidP="00677E25">
      <w:pPr>
        <w:spacing w:line="276" w:lineRule="auto"/>
        <w:ind w:left="-709" w:right="-1322"/>
        <w:rPr>
          <w:rStyle w:val="IntenseEmphasis"/>
        </w:rPr>
      </w:pPr>
      <w:r>
        <w:rPr>
          <w:i/>
          <w:iCs/>
          <w:noProof/>
          <w:color w:val="0F4761" w:themeColor="accent1" w:themeShade="BF"/>
        </w:rPr>
        <mc:AlternateContent>
          <mc:Choice Requires="wps">
            <w:drawing>
              <wp:anchor distT="0" distB="0" distL="114300" distR="114300" simplePos="0" relativeHeight="251605504" behindDoc="0" locked="0" layoutInCell="1" allowOverlap="1" wp14:anchorId="05CC1E52" wp14:editId="33DA631C">
                <wp:simplePos x="0" y="0"/>
                <wp:positionH relativeFrom="column">
                  <wp:posOffset>2773680</wp:posOffset>
                </wp:positionH>
                <wp:positionV relativeFrom="paragraph">
                  <wp:posOffset>207645</wp:posOffset>
                </wp:positionV>
                <wp:extent cx="701040" cy="224790"/>
                <wp:effectExtent l="0" t="19050" r="41910" b="41910"/>
                <wp:wrapNone/>
                <wp:docPr id="862043616" name="Arrow: Right 14"/>
                <wp:cNvGraphicFramePr/>
                <a:graphic xmlns:a="http://schemas.openxmlformats.org/drawingml/2006/main">
                  <a:graphicData uri="http://schemas.microsoft.com/office/word/2010/wordprocessingShape">
                    <wps:wsp>
                      <wps:cNvSpPr/>
                      <wps:spPr>
                        <a:xfrm>
                          <a:off x="0" y="0"/>
                          <a:ext cx="701040" cy="22479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1042F" id="Arrow: Right 14" o:spid="_x0000_s1026" type="#_x0000_t13" style="position:absolute;margin-left:218.4pt;margin-top:16.35pt;width:55.2pt;height:17.7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" adj="18137" fillcolor="#156082 [3204]" strokecolor="#030e13 [484]" strokeweight="1pt"/>
            </w:pict>
          </mc:Fallback>
        </mc:AlternateContent>
      </w:r>
      <w:r w:rsidRPr="00EE59A4">
        <w:rPr>
          <w:rStyle w:val="IntenseEmphasis"/>
        </w:rPr>
        <w:t xml:space="preserve">mlr_model &lt;- </w:t>
      </w:r>
      <w:proofErr w:type="gramStart"/>
      <w:r w:rsidRPr="00EE59A4">
        <w:rPr>
          <w:rStyle w:val="IntenseEmphasis"/>
        </w:rPr>
        <w:t>lm(</w:t>
      </w:r>
      <w:proofErr w:type="gramEnd"/>
      <w:r w:rsidRPr="00EE59A4">
        <w:rPr>
          <w:rStyle w:val="IntenseEmphasis"/>
        </w:rPr>
        <w:t>charges ~ smoker + age^2 + bmi + children + region + smoker*bmi, data = dataset1)</w:t>
      </w:r>
    </w:p>
    <w:p w14:paraId="75EC2CB8" w14:textId="0FED5AE1" w:rsidR="001356D1" w:rsidRPr="001356D1" w:rsidRDefault="001356D1" w:rsidP="00677E25">
      <w:pPr>
        <w:pStyle w:val="ListParagraph"/>
        <w:numPr>
          <w:ilvl w:val="0"/>
          <w:numId w:val="18"/>
        </w:numPr>
        <w:spacing w:line="276" w:lineRule="auto"/>
        <w:ind w:right="-1322"/>
        <w:rPr>
          <w:sz w:val="20"/>
          <w:szCs w:val="20"/>
        </w:rPr>
      </w:pPr>
      <w:r w:rsidRPr="001356D1">
        <w:rPr>
          <w:sz w:val="20"/>
          <w:szCs w:val="20"/>
        </w:rPr>
        <w:t xml:space="preserve">The residuals show the distribution of errors in the model. The values range from -14655.4 to 30333.1, indicating a </w:t>
      </w:r>
      <w:r w:rsidR="00365C71" w:rsidRPr="001356D1">
        <w:rPr>
          <w:sz w:val="20"/>
          <w:szCs w:val="20"/>
        </w:rPr>
        <w:t>widespread</w:t>
      </w:r>
      <w:r w:rsidRPr="001356D1">
        <w:rPr>
          <w:sz w:val="20"/>
          <w:szCs w:val="20"/>
        </w:rPr>
        <w:t xml:space="preserve"> in prediction errors.</w:t>
      </w:r>
    </w:p>
    <w:p w14:paraId="6C75AA56" w14:textId="0F8029E1" w:rsidR="0080165B" w:rsidRPr="001356D1" w:rsidRDefault="001356D1" w:rsidP="00677E25">
      <w:pPr>
        <w:pStyle w:val="ListParagraph"/>
        <w:numPr>
          <w:ilvl w:val="0"/>
          <w:numId w:val="18"/>
        </w:numPr>
        <w:spacing w:line="276" w:lineRule="auto"/>
        <w:ind w:right="-1322"/>
        <w:rPr>
          <w:sz w:val="20"/>
          <w:szCs w:val="20"/>
        </w:rPr>
      </w:pPr>
      <w:r w:rsidRPr="001356D1">
        <w:rPr>
          <w:sz w:val="20"/>
          <w:szCs w:val="20"/>
        </w:rPr>
        <w:t>Intercept: The estimated intercept is -2453.564, meaning the expected insurance cost without any other factors is -2453.564.</w:t>
      </w:r>
    </w:p>
    <w:p w14:paraId="17C0FD4C" w14:textId="1D274628" w:rsidR="001356D1" w:rsidRPr="001356D1" w:rsidRDefault="001356D1" w:rsidP="00677E25">
      <w:pPr>
        <w:pStyle w:val="ListParagraph"/>
        <w:numPr>
          <w:ilvl w:val="0"/>
          <w:numId w:val="18"/>
        </w:numPr>
        <w:spacing w:line="276" w:lineRule="auto"/>
        <w:ind w:right="-1322"/>
        <w:rPr>
          <w:sz w:val="20"/>
          <w:szCs w:val="20"/>
        </w:rPr>
      </w:pPr>
      <w:r w:rsidRPr="001356D1">
        <w:rPr>
          <w:sz w:val="20"/>
          <w:szCs w:val="20"/>
        </w:rPr>
        <w:t>Residual Standard Error: The RSE is 4851, indicating the average error in predicting insurance costs.</w:t>
      </w:r>
    </w:p>
    <w:p w14:paraId="61C1FA17" w14:textId="6D6B8DF1" w:rsidR="001356D1" w:rsidRPr="001356D1" w:rsidRDefault="001356D1" w:rsidP="00677E25">
      <w:pPr>
        <w:pStyle w:val="ListParagraph"/>
        <w:numPr>
          <w:ilvl w:val="0"/>
          <w:numId w:val="18"/>
        </w:numPr>
        <w:spacing w:line="276" w:lineRule="auto"/>
        <w:ind w:right="-1322"/>
        <w:rPr>
          <w:sz w:val="20"/>
          <w:szCs w:val="20"/>
        </w:rPr>
      </w:pPr>
      <w:r w:rsidRPr="001356D1">
        <w:rPr>
          <w:sz w:val="20"/>
          <w:szCs w:val="20"/>
        </w:rPr>
        <w:t>R-squared: The R-squared value is 0.8405, meaning 84.05% of the variance in insurance costs is explained by the model.</w:t>
      </w:r>
    </w:p>
    <w:p w14:paraId="3F9F9B4A" w14:textId="010B867A" w:rsidR="0080165B" w:rsidRPr="00677E25" w:rsidRDefault="001356D1" w:rsidP="001356D1">
      <w:pPr>
        <w:pStyle w:val="ListParagraph"/>
        <w:numPr>
          <w:ilvl w:val="0"/>
          <w:numId w:val="18"/>
        </w:numPr>
        <w:spacing w:line="276" w:lineRule="auto"/>
        <w:ind w:right="-1322"/>
        <w:rPr>
          <w:sz w:val="20"/>
          <w:szCs w:val="20"/>
        </w:rPr>
      </w:pPr>
      <w:r w:rsidRPr="001356D1">
        <w:rPr>
          <w:sz w:val="20"/>
          <w:szCs w:val="20"/>
        </w:rPr>
        <w:t>F-statistic: The F-statistic is 875.4 with a p-value &lt; 2.2e-16, indicating that the model is statistically significant.</w:t>
      </w:r>
    </w:p>
    <w:p w14:paraId="0A53A279" w14:textId="3232AF44" w:rsidR="00A15AA3" w:rsidRPr="00080C08" w:rsidRDefault="00677E25" w:rsidP="00CA14FC">
      <w:pPr>
        <w:ind w:left="-851" w:right="-1322"/>
        <w:rPr>
          <w:rFonts w:asciiTheme="majorHAnsi" w:eastAsiaTheme="majorEastAsia" w:hAnsiTheme="majorHAnsi" w:cstheme="majorBidi"/>
          <w:b/>
          <w:bCs/>
          <w:smallCaps/>
          <w:color w:val="0F4761" w:themeColor="accent1" w:themeShade="BF"/>
          <w:spacing w:val="5"/>
          <w:sz w:val="32"/>
          <w:szCs w:val="32"/>
          <w:u w:val="single"/>
        </w:rPr>
      </w:pPr>
      <w:r>
        <w:rPr>
          <w:noProof/>
        </w:rPr>
        <w:drawing>
          <wp:anchor distT="0" distB="0" distL="114300" distR="114300" simplePos="0" relativeHeight="251623936" behindDoc="0" locked="0" layoutInCell="1" allowOverlap="1" wp14:anchorId="30361F89" wp14:editId="42580C78">
            <wp:simplePos x="0" y="0"/>
            <wp:positionH relativeFrom="column">
              <wp:posOffset>3023235</wp:posOffset>
            </wp:positionH>
            <wp:positionV relativeFrom="paragraph">
              <wp:posOffset>123825</wp:posOffset>
            </wp:positionV>
            <wp:extent cx="3453130" cy="3577590"/>
            <wp:effectExtent l="19050" t="19050" r="13970" b="22860"/>
            <wp:wrapSquare wrapText="bothSides"/>
            <wp:docPr id="7335530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3130" cy="357759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A15AA3" w:rsidRPr="00B520CD">
        <w:rPr>
          <w:rStyle w:val="IntenseReference"/>
          <w:rFonts w:asciiTheme="majorHAnsi" w:eastAsiaTheme="majorEastAsia" w:hAnsiTheme="majorHAnsi" w:cstheme="majorBidi"/>
          <w:sz w:val="32"/>
          <w:szCs w:val="32"/>
        </w:rPr>
        <w:t>8.</w:t>
      </w:r>
      <w:r w:rsidR="00B520CD" w:rsidRPr="00B520CD">
        <w:rPr>
          <w:rStyle w:val="IntenseReference"/>
          <w:rFonts w:asciiTheme="majorHAnsi" w:eastAsiaTheme="majorEastAsia" w:hAnsiTheme="majorHAnsi" w:cstheme="majorBidi"/>
          <w:sz w:val="32"/>
          <w:szCs w:val="32"/>
        </w:rPr>
        <w:t xml:space="preserve"> Model Diagnostics</w:t>
      </w:r>
    </w:p>
    <w:p w14:paraId="1BDCEE3F" w14:textId="130FFF02" w:rsidR="00080C08" w:rsidRPr="00080C08" w:rsidRDefault="00080C08" w:rsidP="00080C08">
      <w:pPr>
        <w:ind w:left="-349" w:right="-1322"/>
        <w:rPr>
          <w:sz w:val="20"/>
          <w:szCs w:val="20"/>
        </w:rPr>
      </w:pPr>
      <w:r w:rsidRPr="00080C08">
        <w:rPr>
          <w:b/>
          <w:bCs/>
          <w:sz w:val="20"/>
          <w:szCs w:val="20"/>
        </w:rPr>
        <w:t>Homoscedasticity</w:t>
      </w:r>
      <w:r w:rsidRPr="00080C08">
        <w:rPr>
          <w:sz w:val="20"/>
          <w:szCs w:val="20"/>
        </w:rPr>
        <w:t>:</w:t>
      </w:r>
    </w:p>
    <w:p w14:paraId="05AC9A4B" w14:textId="77777777" w:rsidR="00080C08" w:rsidRDefault="00080C08" w:rsidP="00677E25">
      <w:pPr>
        <w:pStyle w:val="ListParagraph"/>
        <w:numPr>
          <w:ilvl w:val="0"/>
          <w:numId w:val="18"/>
        </w:numPr>
        <w:spacing w:line="276" w:lineRule="auto"/>
        <w:ind w:right="-1322"/>
        <w:rPr>
          <w:sz w:val="20"/>
          <w:szCs w:val="20"/>
        </w:rPr>
      </w:pPr>
      <w:r w:rsidRPr="00080C08">
        <w:rPr>
          <w:sz w:val="20"/>
          <w:szCs w:val="20"/>
        </w:rPr>
        <w:t>The Residuals vs. Fitted plot shows a clear pattern (e.g., a fan shape or curvature), indicating heteroscedasticity, meaning the residuals do not have constant variance.</w:t>
      </w:r>
    </w:p>
    <w:p w14:paraId="09A9C4F0" w14:textId="3D5A60DC" w:rsidR="00080C08" w:rsidRPr="00080C08" w:rsidRDefault="00080C08" w:rsidP="00677E25">
      <w:pPr>
        <w:pStyle w:val="ListParagraph"/>
        <w:numPr>
          <w:ilvl w:val="0"/>
          <w:numId w:val="18"/>
        </w:numPr>
        <w:spacing w:line="276" w:lineRule="auto"/>
        <w:ind w:right="-1322"/>
        <w:rPr>
          <w:sz w:val="20"/>
          <w:szCs w:val="20"/>
        </w:rPr>
      </w:pPr>
      <w:r w:rsidRPr="00080C08">
        <w:rPr>
          <w:sz w:val="20"/>
          <w:szCs w:val="20"/>
        </w:rPr>
        <w:t>The Scale-Location plot confirms heteroscedasticity with non-random spread.</w:t>
      </w:r>
    </w:p>
    <w:p w14:paraId="49A7D396" w14:textId="77777777" w:rsidR="00080C08" w:rsidRPr="00080C08" w:rsidRDefault="00080C08" w:rsidP="00080C08">
      <w:pPr>
        <w:ind w:left="-349" w:right="-1322"/>
        <w:rPr>
          <w:b/>
          <w:bCs/>
          <w:sz w:val="20"/>
          <w:szCs w:val="20"/>
        </w:rPr>
      </w:pPr>
      <w:r w:rsidRPr="00080C08">
        <w:rPr>
          <w:b/>
          <w:bCs/>
          <w:sz w:val="20"/>
          <w:szCs w:val="20"/>
        </w:rPr>
        <w:t>Normality of residuals:</w:t>
      </w:r>
    </w:p>
    <w:p w14:paraId="466CFF01" w14:textId="77777777" w:rsidR="00080C08" w:rsidRPr="00080C08" w:rsidRDefault="00080C08" w:rsidP="00677E25">
      <w:pPr>
        <w:pStyle w:val="ListParagraph"/>
        <w:numPr>
          <w:ilvl w:val="0"/>
          <w:numId w:val="18"/>
        </w:numPr>
        <w:spacing w:line="276" w:lineRule="auto"/>
        <w:ind w:right="-1322"/>
        <w:rPr>
          <w:sz w:val="20"/>
          <w:szCs w:val="20"/>
        </w:rPr>
      </w:pPr>
      <w:r w:rsidRPr="00080C08">
        <w:rPr>
          <w:sz w:val="20"/>
          <w:szCs w:val="20"/>
        </w:rPr>
        <w:t>The Normal Q-Q Plot shows significant deviation from the diagonal line, especially at the tails. This suggests the residuals are not normally distributed.</w:t>
      </w:r>
    </w:p>
    <w:p w14:paraId="1F52E633" w14:textId="77777777" w:rsidR="00080C08" w:rsidRPr="00080C08" w:rsidRDefault="00080C08" w:rsidP="00677E25">
      <w:pPr>
        <w:pStyle w:val="ListParagraph"/>
        <w:numPr>
          <w:ilvl w:val="0"/>
          <w:numId w:val="18"/>
        </w:numPr>
        <w:spacing w:line="276" w:lineRule="auto"/>
        <w:ind w:right="-1322"/>
        <w:rPr>
          <w:sz w:val="20"/>
          <w:szCs w:val="20"/>
        </w:rPr>
      </w:pPr>
      <w:r w:rsidRPr="00080C08">
        <w:rPr>
          <w:sz w:val="20"/>
          <w:szCs w:val="20"/>
        </w:rPr>
        <w:t>The Histogram of Residuals shows a skewed or non-normal distribution of residuals, further confirming non-normality.</w:t>
      </w:r>
    </w:p>
    <w:p w14:paraId="4251B829" w14:textId="77777777" w:rsidR="00742972" w:rsidRDefault="00080C08" w:rsidP="00677E25">
      <w:pPr>
        <w:pStyle w:val="ListParagraph"/>
        <w:numPr>
          <w:ilvl w:val="0"/>
          <w:numId w:val="18"/>
        </w:numPr>
        <w:spacing w:line="276" w:lineRule="auto"/>
        <w:ind w:right="-1322"/>
        <w:rPr>
          <w:sz w:val="20"/>
          <w:szCs w:val="20"/>
        </w:rPr>
      </w:pPr>
      <w:r w:rsidRPr="00080C08">
        <w:rPr>
          <w:sz w:val="20"/>
          <w:szCs w:val="20"/>
        </w:rPr>
        <w:t xml:space="preserve">The model may not be well-fitted and may require adjustments, such as transforming </w:t>
      </w:r>
    </w:p>
    <w:p w14:paraId="6F521829" w14:textId="70AF1E9D" w:rsidR="00742972" w:rsidRPr="00677E25" w:rsidRDefault="00080C08" w:rsidP="00677E25">
      <w:pPr>
        <w:pStyle w:val="ListParagraph"/>
        <w:spacing w:line="276" w:lineRule="auto"/>
        <w:ind w:left="11" w:right="-1322"/>
        <w:rPr>
          <w:sz w:val="20"/>
          <w:szCs w:val="20"/>
        </w:rPr>
      </w:pPr>
      <w:r w:rsidRPr="00080C08">
        <w:rPr>
          <w:sz w:val="20"/>
          <w:szCs w:val="20"/>
        </w:rPr>
        <w:t>variables.</w:t>
      </w:r>
    </w:p>
    <w:p w14:paraId="0ED8EC6D" w14:textId="77777777" w:rsidR="00080C08" w:rsidRDefault="001356D1" w:rsidP="00DA6BA7">
      <w:pPr>
        <w:ind w:left="-851" w:right="-1322"/>
        <w:rPr>
          <w:rStyle w:val="IntenseReference"/>
          <w:rFonts w:asciiTheme="majorHAnsi" w:eastAsiaTheme="majorEastAsia" w:hAnsiTheme="majorHAnsi" w:cstheme="majorBidi"/>
          <w:sz w:val="32"/>
          <w:szCs w:val="32"/>
        </w:rPr>
      </w:pPr>
      <w:r w:rsidRPr="00A36688">
        <w:rPr>
          <w:noProof/>
          <w:sz w:val="18"/>
          <w:szCs w:val="18"/>
        </w:rPr>
        <w:lastRenderedPageBreak/>
        <w:drawing>
          <wp:anchor distT="0" distB="0" distL="114300" distR="114300" simplePos="0" relativeHeight="251663360" behindDoc="0" locked="0" layoutInCell="1" allowOverlap="1" wp14:anchorId="05AE674D" wp14:editId="6B46B37E">
            <wp:simplePos x="0" y="0"/>
            <wp:positionH relativeFrom="column">
              <wp:posOffset>2628900</wp:posOffset>
            </wp:positionH>
            <wp:positionV relativeFrom="paragraph">
              <wp:posOffset>22860</wp:posOffset>
            </wp:positionV>
            <wp:extent cx="3890010" cy="3890010"/>
            <wp:effectExtent l="19050" t="19050" r="15240" b="15240"/>
            <wp:wrapSquare wrapText="bothSides"/>
            <wp:docPr id="6962273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t="4223" r="4457" b="3567"/>
                    <a:stretch/>
                  </pic:blipFill>
                  <pic:spPr bwMode="auto">
                    <a:xfrm>
                      <a:off x="0" y="0"/>
                      <a:ext cx="3890010" cy="389001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520CD">
        <w:rPr>
          <w:rStyle w:val="IntenseReference"/>
          <w:rFonts w:asciiTheme="majorHAnsi" w:eastAsiaTheme="majorEastAsia" w:hAnsiTheme="majorHAnsi" w:cstheme="majorBidi"/>
          <w:sz w:val="32"/>
          <w:szCs w:val="32"/>
        </w:rPr>
        <w:t>9</w:t>
      </w:r>
      <w:r w:rsidR="00B520CD" w:rsidRPr="00B520CD">
        <w:rPr>
          <w:rStyle w:val="IntenseReference"/>
          <w:rFonts w:asciiTheme="majorHAnsi" w:eastAsiaTheme="majorEastAsia" w:hAnsiTheme="majorHAnsi" w:cstheme="majorBidi"/>
          <w:sz w:val="32"/>
          <w:szCs w:val="32"/>
        </w:rPr>
        <w:t>. Principal Component Analysis (PCA)</w:t>
      </w:r>
    </w:p>
    <w:p w14:paraId="27BB1160" w14:textId="77777777" w:rsidR="00080C08" w:rsidRDefault="00080C08" w:rsidP="00B520CD">
      <w:pPr>
        <w:ind w:left="-1134" w:right="-1322"/>
        <w:rPr>
          <w:rStyle w:val="IntenseReference"/>
          <w:rFonts w:asciiTheme="majorHAnsi" w:eastAsiaTheme="majorEastAsia" w:hAnsiTheme="majorHAnsi" w:cstheme="majorBidi"/>
          <w:sz w:val="32"/>
          <w:szCs w:val="32"/>
        </w:rPr>
      </w:pPr>
    </w:p>
    <w:p w14:paraId="083ACB61" w14:textId="77777777" w:rsidR="00080C08" w:rsidRPr="00080C08" w:rsidRDefault="00080C08" w:rsidP="00677E25">
      <w:pPr>
        <w:pStyle w:val="ListParagraph"/>
        <w:numPr>
          <w:ilvl w:val="0"/>
          <w:numId w:val="18"/>
        </w:numPr>
        <w:spacing w:line="276" w:lineRule="auto"/>
        <w:ind w:right="-1322"/>
        <w:rPr>
          <w:sz w:val="18"/>
          <w:szCs w:val="18"/>
        </w:rPr>
      </w:pPr>
      <w:r w:rsidRPr="00080C08">
        <w:rPr>
          <w:sz w:val="20"/>
          <w:szCs w:val="20"/>
        </w:rPr>
        <w:t xml:space="preserve">Based on the scree plot, I would choose two principal components </w:t>
      </w:r>
    </w:p>
    <w:p w14:paraId="4AA4F43A" w14:textId="15983DCA" w:rsidR="00080C08" w:rsidRPr="00080C08" w:rsidRDefault="00080C08" w:rsidP="00677E25">
      <w:pPr>
        <w:pStyle w:val="ListParagraph"/>
        <w:numPr>
          <w:ilvl w:val="0"/>
          <w:numId w:val="18"/>
        </w:numPr>
        <w:spacing w:line="276" w:lineRule="auto"/>
        <w:ind w:right="-1322"/>
        <w:rPr>
          <w:sz w:val="18"/>
          <w:szCs w:val="18"/>
        </w:rPr>
      </w:pPr>
      <w:r>
        <w:rPr>
          <w:sz w:val="20"/>
          <w:szCs w:val="20"/>
        </w:rPr>
        <w:t>T</w:t>
      </w:r>
      <w:r w:rsidRPr="00080C08">
        <w:rPr>
          <w:sz w:val="20"/>
          <w:szCs w:val="20"/>
        </w:rPr>
        <w:t>he explained variance shows a sharp drop after the second component.</w:t>
      </w:r>
    </w:p>
    <w:p w14:paraId="1E63D598" w14:textId="77777777" w:rsidR="00080C08" w:rsidRDefault="00080C08" w:rsidP="00677E25">
      <w:pPr>
        <w:pStyle w:val="ListParagraph"/>
        <w:numPr>
          <w:ilvl w:val="0"/>
          <w:numId w:val="18"/>
        </w:numPr>
        <w:spacing w:line="276" w:lineRule="auto"/>
        <w:ind w:right="-1322"/>
        <w:rPr>
          <w:sz w:val="18"/>
          <w:szCs w:val="18"/>
        </w:rPr>
      </w:pPr>
      <w:r w:rsidRPr="00080C08">
        <w:rPr>
          <w:sz w:val="20"/>
          <w:szCs w:val="20"/>
        </w:rPr>
        <w:t xml:space="preserve"> This is consistent with the "elbow rule," where the components before the elbow capture the most variance, and subsequent components contribute marginally.</w:t>
      </w:r>
    </w:p>
    <w:p w14:paraId="3A9E413D" w14:textId="77777777" w:rsidR="00080C08" w:rsidRPr="00080C08" w:rsidRDefault="00080C08" w:rsidP="00080C08">
      <w:pPr>
        <w:spacing w:line="276" w:lineRule="auto"/>
        <w:ind w:left="-349" w:right="-1322"/>
        <w:rPr>
          <w:sz w:val="18"/>
          <w:szCs w:val="18"/>
        </w:rPr>
      </w:pPr>
    </w:p>
    <w:p w14:paraId="7101CC40" w14:textId="77777777" w:rsidR="00742972" w:rsidRDefault="00742972" w:rsidP="00742972">
      <w:pPr>
        <w:spacing w:line="276" w:lineRule="auto"/>
        <w:ind w:left="-1134" w:right="-1322"/>
        <w:rPr>
          <w:rFonts w:ascii="Aptos Display" w:eastAsia="Times New Roman" w:hAnsi="Aptos Display" w:cs="Times New Roman"/>
          <w:b/>
          <w:bCs/>
          <w:smallCaps/>
          <w:color w:val="0F4761" w:themeColor="accent1" w:themeShade="BF"/>
          <w:spacing w:val="5"/>
          <w:sz w:val="32"/>
          <w:szCs w:val="32"/>
        </w:rPr>
      </w:pPr>
    </w:p>
    <w:p w14:paraId="0ACE686A" w14:textId="77777777" w:rsidR="00742972" w:rsidRDefault="00742972" w:rsidP="00742972">
      <w:pPr>
        <w:spacing w:line="276" w:lineRule="auto"/>
        <w:ind w:left="-1134" w:right="-1322"/>
        <w:rPr>
          <w:rFonts w:ascii="Aptos Display" w:eastAsia="Times New Roman" w:hAnsi="Aptos Display" w:cs="Times New Roman"/>
          <w:b/>
          <w:bCs/>
          <w:smallCaps/>
          <w:color w:val="0F4761" w:themeColor="accent1" w:themeShade="BF"/>
          <w:spacing w:val="5"/>
          <w:sz w:val="32"/>
          <w:szCs w:val="32"/>
        </w:rPr>
      </w:pPr>
    </w:p>
    <w:p w14:paraId="30460125" w14:textId="77777777" w:rsidR="00742972" w:rsidRDefault="00742972" w:rsidP="00742972">
      <w:pPr>
        <w:spacing w:line="276" w:lineRule="auto"/>
        <w:ind w:left="-1134" w:right="-1322"/>
        <w:rPr>
          <w:rFonts w:ascii="Aptos Display" w:eastAsia="Times New Roman" w:hAnsi="Aptos Display" w:cs="Times New Roman"/>
          <w:b/>
          <w:bCs/>
          <w:smallCaps/>
          <w:color w:val="0F4761" w:themeColor="accent1" w:themeShade="BF"/>
          <w:spacing w:val="5"/>
          <w:sz w:val="32"/>
          <w:szCs w:val="32"/>
        </w:rPr>
      </w:pPr>
    </w:p>
    <w:p w14:paraId="354FADF7" w14:textId="6D059913" w:rsidR="00742972" w:rsidRDefault="00B520CD" w:rsidP="00DA6BA7">
      <w:pPr>
        <w:spacing w:line="276" w:lineRule="auto"/>
        <w:ind w:left="-851" w:right="-1322"/>
        <w:rPr>
          <w:sz w:val="18"/>
          <w:szCs w:val="18"/>
        </w:rPr>
      </w:pPr>
      <w:r w:rsidRPr="00080C08">
        <w:rPr>
          <w:rFonts w:ascii="Aptos Display" w:eastAsia="Times New Roman" w:hAnsi="Aptos Display" w:cs="Times New Roman"/>
          <w:b/>
          <w:bCs/>
          <w:smallCaps/>
          <w:color w:val="0F4761" w:themeColor="accent1" w:themeShade="BF"/>
          <w:spacing w:val="5"/>
          <w:sz w:val="32"/>
          <w:szCs w:val="32"/>
        </w:rPr>
        <w:t>10. PCA Interpretation</w:t>
      </w:r>
    </w:p>
    <w:p w14:paraId="53F1356A" w14:textId="003967CC" w:rsidR="00A36688" w:rsidRDefault="00080C08" w:rsidP="00677E25">
      <w:pPr>
        <w:spacing w:line="276" w:lineRule="auto"/>
        <w:ind w:left="-1134" w:right="-1322"/>
        <w:rPr>
          <w:sz w:val="18"/>
          <w:szCs w:val="18"/>
        </w:rPr>
      </w:pPr>
      <w:r w:rsidRPr="00A36688">
        <w:rPr>
          <w:noProof/>
          <w:sz w:val="18"/>
          <w:szCs w:val="18"/>
        </w:rPr>
        <w:drawing>
          <wp:anchor distT="0" distB="0" distL="114300" distR="114300" simplePos="0" relativeHeight="251664384" behindDoc="0" locked="0" layoutInCell="1" allowOverlap="1" wp14:anchorId="230EB2E2" wp14:editId="4EFAF168">
            <wp:simplePos x="0" y="0"/>
            <wp:positionH relativeFrom="column">
              <wp:posOffset>2635250</wp:posOffset>
            </wp:positionH>
            <wp:positionV relativeFrom="paragraph">
              <wp:posOffset>170815</wp:posOffset>
            </wp:positionV>
            <wp:extent cx="3884295" cy="3828415"/>
            <wp:effectExtent l="19050" t="19050" r="20955" b="19685"/>
            <wp:wrapSquare wrapText="bothSides"/>
            <wp:docPr id="7018660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l="5803" t="6133" r="3279" b="3734"/>
                    <a:stretch/>
                  </pic:blipFill>
                  <pic:spPr bwMode="auto">
                    <a:xfrm>
                      <a:off x="0" y="0"/>
                      <a:ext cx="3884295" cy="382841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10810E" w14:textId="08A6BB9E" w:rsidR="00742972" w:rsidRDefault="00080C08" w:rsidP="00677E25">
      <w:pPr>
        <w:spacing w:line="276" w:lineRule="auto"/>
        <w:ind w:left="-709" w:right="-1322"/>
        <w:rPr>
          <w:sz w:val="20"/>
          <w:szCs w:val="20"/>
        </w:rPr>
      </w:pPr>
      <w:r w:rsidRPr="00080C08">
        <w:rPr>
          <w:sz w:val="20"/>
          <w:szCs w:val="20"/>
        </w:rPr>
        <w:t xml:space="preserve">This PCA biplot shows the loadings of the first two principal components (PC1 and PC2) for the variables </w:t>
      </w:r>
      <w:r w:rsidRPr="00080C08">
        <w:rPr>
          <w:i/>
          <w:iCs/>
          <w:sz w:val="20"/>
          <w:szCs w:val="20"/>
        </w:rPr>
        <w:t>age</w:t>
      </w:r>
      <w:r w:rsidRPr="00080C08">
        <w:rPr>
          <w:sz w:val="20"/>
          <w:szCs w:val="20"/>
        </w:rPr>
        <w:t xml:space="preserve">, </w:t>
      </w:r>
      <w:r w:rsidRPr="00080C08">
        <w:rPr>
          <w:i/>
          <w:iCs/>
          <w:sz w:val="20"/>
          <w:szCs w:val="20"/>
        </w:rPr>
        <w:t>charges</w:t>
      </w:r>
      <w:r w:rsidRPr="00080C08">
        <w:rPr>
          <w:sz w:val="20"/>
          <w:szCs w:val="20"/>
        </w:rPr>
        <w:t xml:space="preserve">, and </w:t>
      </w:r>
      <w:r w:rsidRPr="00080C08">
        <w:rPr>
          <w:i/>
          <w:iCs/>
          <w:sz w:val="20"/>
          <w:szCs w:val="20"/>
        </w:rPr>
        <w:t>BMI</w:t>
      </w:r>
      <w:r w:rsidRPr="00080C08">
        <w:rPr>
          <w:sz w:val="20"/>
          <w:szCs w:val="20"/>
        </w:rPr>
        <w:t xml:space="preserve">. </w:t>
      </w:r>
    </w:p>
    <w:p w14:paraId="08B53E70" w14:textId="79D9F946" w:rsidR="00742972" w:rsidRPr="00742972" w:rsidRDefault="00742972" w:rsidP="00677E25">
      <w:pPr>
        <w:spacing w:line="276" w:lineRule="auto"/>
        <w:ind w:left="-709" w:right="-1322"/>
        <w:rPr>
          <w:sz w:val="20"/>
          <w:szCs w:val="20"/>
        </w:rPr>
      </w:pPr>
      <w:r w:rsidRPr="00080C08">
        <w:rPr>
          <w:sz w:val="20"/>
          <w:szCs w:val="20"/>
        </w:rPr>
        <w:t>The primary variability in the dataset (PC1) seems to be driven by age and charges, which are strongly aligned with this axis.</w:t>
      </w:r>
    </w:p>
    <w:p w14:paraId="204454CD" w14:textId="77777777" w:rsidR="00742972" w:rsidRPr="00742972" w:rsidRDefault="00742972" w:rsidP="00677E25">
      <w:pPr>
        <w:pStyle w:val="ListParagraph"/>
        <w:numPr>
          <w:ilvl w:val="0"/>
          <w:numId w:val="18"/>
        </w:numPr>
        <w:spacing w:line="276" w:lineRule="auto"/>
        <w:ind w:right="-1322"/>
        <w:rPr>
          <w:sz w:val="20"/>
          <w:szCs w:val="20"/>
        </w:rPr>
      </w:pPr>
      <w:r w:rsidRPr="00080C08">
        <w:rPr>
          <w:sz w:val="20"/>
          <w:szCs w:val="20"/>
        </w:rPr>
        <w:t>PC</w:t>
      </w:r>
      <w:r w:rsidRPr="00742972">
        <w:rPr>
          <w:sz w:val="20"/>
          <w:szCs w:val="20"/>
        </w:rPr>
        <w:t>1: Variables like charges and age are positively correlated with PC1 (vectors pointing in the same direction and close alignment with the PC1 axis).</w:t>
      </w:r>
    </w:p>
    <w:p w14:paraId="29B8593D" w14:textId="5721EA9F" w:rsidR="00742972" w:rsidRPr="00742972" w:rsidRDefault="00742972" w:rsidP="00677E25">
      <w:pPr>
        <w:pStyle w:val="ListParagraph"/>
        <w:numPr>
          <w:ilvl w:val="0"/>
          <w:numId w:val="18"/>
        </w:numPr>
        <w:spacing w:line="276" w:lineRule="auto"/>
        <w:ind w:right="-1322"/>
        <w:rPr>
          <w:sz w:val="20"/>
          <w:szCs w:val="20"/>
        </w:rPr>
      </w:pPr>
      <w:r w:rsidRPr="00080C08">
        <w:rPr>
          <w:sz w:val="20"/>
          <w:szCs w:val="20"/>
        </w:rPr>
        <w:t>BMI shows a slightly negative correlation with PC1.</w:t>
      </w:r>
    </w:p>
    <w:p w14:paraId="67ECF664" w14:textId="20B4A2E6" w:rsidR="00742972" w:rsidRPr="00742972" w:rsidRDefault="00742972" w:rsidP="00677E25">
      <w:pPr>
        <w:spacing w:line="276" w:lineRule="auto"/>
        <w:ind w:left="-709" w:right="-1322"/>
        <w:rPr>
          <w:sz w:val="20"/>
          <w:szCs w:val="20"/>
        </w:rPr>
      </w:pPr>
      <w:r w:rsidRPr="00742972">
        <w:rPr>
          <w:sz w:val="20"/>
          <w:szCs w:val="20"/>
        </w:rPr>
        <w:t>The second component (PC2) captures variation mostly attributed to BMI, which has a distinct relationship compared to age and charges.</w:t>
      </w:r>
    </w:p>
    <w:p w14:paraId="37312DC3" w14:textId="4EB84E20" w:rsidR="00080C08" w:rsidRPr="00742972" w:rsidRDefault="00080C08" w:rsidP="00677E25">
      <w:pPr>
        <w:pStyle w:val="ListParagraph"/>
        <w:numPr>
          <w:ilvl w:val="0"/>
          <w:numId w:val="18"/>
        </w:numPr>
        <w:spacing w:line="276" w:lineRule="auto"/>
        <w:ind w:right="-1322"/>
        <w:rPr>
          <w:sz w:val="20"/>
          <w:szCs w:val="20"/>
        </w:rPr>
      </w:pPr>
      <w:r w:rsidRPr="00080C08">
        <w:rPr>
          <w:sz w:val="20"/>
          <w:szCs w:val="20"/>
        </w:rPr>
        <w:t>PC2:</w:t>
      </w:r>
      <w:r w:rsidRPr="00742972">
        <w:rPr>
          <w:sz w:val="20"/>
          <w:szCs w:val="20"/>
        </w:rPr>
        <w:t xml:space="preserve"> The BMI variable has a stronger loading along the negative direction of PC2.</w:t>
      </w:r>
    </w:p>
    <w:p w14:paraId="74B56994" w14:textId="77777777" w:rsidR="00080C08" w:rsidRPr="00742972" w:rsidRDefault="00080C08" w:rsidP="00677E25">
      <w:pPr>
        <w:pStyle w:val="ListParagraph"/>
        <w:numPr>
          <w:ilvl w:val="0"/>
          <w:numId w:val="18"/>
        </w:numPr>
        <w:spacing w:line="276" w:lineRule="auto"/>
        <w:ind w:right="-1322"/>
        <w:rPr>
          <w:sz w:val="20"/>
          <w:szCs w:val="20"/>
        </w:rPr>
      </w:pPr>
      <w:r w:rsidRPr="00080C08">
        <w:rPr>
          <w:sz w:val="20"/>
          <w:szCs w:val="20"/>
        </w:rPr>
        <w:t>Age and charges are weakly associated with PC2, as their vectors are closer to horizontal.</w:t>
      </w:r>
    </w:p>
    <w:p w14:paraId="230699FE" w14:textId="413086E7" w:rsidR="00B520CD" w:rsidRDefault="00B520CD" w:rsidP="00742972">
      <w:pPr>
        <w:ind w:right="-1322"/>
        <w:rPr>
          <w:sz w:val="18"/>
          <w:szCs w:val="18"/>
        </w:rPr>
      </w:pPr>
    </w:p>
    <w:p w14:paraId="102A7BD3" w14:textId="06A98FF2" w:rsidR="00B520CD" w:rsidRDefault="00B520CD" w:rsidP="00844394">
      <w:pPr>
        <w:ind w:left="-709" w:right="-1322"/>
        <w:rPr>
          <w:sz w:val="18"/>
          <w:szCs w:val="18"/>
        </w:rPr>
      </w:pPr>
    </w:p>
    <w:p w14:paraId="62EC3AB2" w14:textId="77777777" w:rsidR="00742972" w:rsidRDefault="00742972" w:rsidP="00844394">
      <w:pPr>
        <w:ind w:left="-709" w:right="-1322"/>
        <w:rPr>
          <w:sz w:val="18"/>
          <w:szCs w:val="18"/>
        </w:rPr>
      </w:pPr>
    </w:p>
    <w:p w14:paraId="12845517" w14:textId="77777777" w:rsidR="00742972" w:rsidRDefault="00742972" w:rsidP="00742972">
      <w:pPr>
        <w:spacing w:line="240" w:lineRule="auto"/>
        <w:ind w:right="-1322"/>
      </w:pPr>
    </w:p>
    <w:p w14:paraId="13F7EBFE" w14:textId="77777777" w:rsidR="00677E25" w:rsidRDefault="00677E25" w:rsidP="00742972">
      <w:pPr>
        <w:spacing w:line="240" w:lineRule="auto"/>
        <w:ind w:right="-1322"/>
      </w:pPr>
    </w:p>
    <w:p w14:paraId="4CEEB668" w14:textId="684BAB30" w:rsidR="00B520CD" w:rsidRDefault="00B520CD" w:rsidP="00B520CD">
      <w:pPr>
        <w:pStyle w:val="Title"/>
        <w:shd w:val="clear" w:color="auto" w:fill="DAE9F7" w:themeFill="text2" w:themeFillTint="1A"/>
        <w:jc w:val="center"/>
        <w:rPr>
          <w:rFonts w:ascii="Aptos ExtraBold" w:hAnsi="Aptos ExtraBold"/>
          <w:color w:val="156082" w:themeColor="accent1"/>
          <w:spacing w:val="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07EC">
        <w:rPr>
          <w:rFonts w:ascii="Aptos ExtraBold" w:hAnsi="Aptos ExtraBold"/>
          <w:color w:val="156082" w:themeColor="accent1"/>
          <w:spacing w:val="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DATASET </w:t>
      </w:r>
      <w:r>
        <w:rPr>
          <w:rFonts w:ascii="Aptos ExtraBold" w:hAnsi="Aptos ExtraBold"/>
          <w:color w:val="156082" w:themeColor="accent1"/>
          <w:spacing w:val="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ED07EC">
        <w:rPr>
          <w:rFonts w:ascii="Aptos ExtraBold" w:hAnsi="Aptos ExtraBold"/>
          <w:color w:val="156082" w:themeColor="accent1"/>
          <w:spacing w:val="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B520CD">
        <w:rPr>
          <w:rFonts w:ascii="Aptos ExtraBold" w:hAnsi="Aptos ExtraBold"/>
          <w:color w:val="156082" w:themeColor="accent1"/>
          <w:spacing w:val="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Chick</w:t>
      </w:r>
      <w:r>
        <w:rPr>
          <w:rFonts w:ascii="Aptos ExtraBold" w:hAnsi="Aptos ExtraBold"/>
          <w:color w:val="156082" w:themeColor="accent1"/>
          <w:spacing w:val="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B520CD">
        <w:rPr>
          <w:rFonts w:ascii="Aptos ExtraBold" w:hAnsi="Aptos ExtraBold"/>
          <w:color w:val="156082" w:themeColor="accent1"/>
          <w:spacing w:val="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Weight</w:t>
      </w:r>
      <w:r>
        <w:rPr>
          <w:rFonts w:ascii="Aptos ExtraBold" w:hAnsi="Aptos ExtraBold"/>
          <w:color w:val="156082" w:themeColor="accent1"/>
          <w:spacing w:val="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D07EC">
        <w:rPr>
          <w:rFonts w:ascii="Aptos ExtraBold" w:hAnsi="Aptos ExtraBold"/>
          <w:color w:val="156082" w:themeColor="accent1"/>
          <w:spacing w:val="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w:t>
      </w:r>
    </w:p>
    <w:p w14:paraId="12F9620A" w14:textId="79C1179D" w:rsidR="00B520CD" w:rsidRPr="00B520CD" w:rsidRDefault="00E811FD" w:rsidP="00B520CD">
      <w:r>
        <w:rPr>
          <w:noProof/>
          <w:sz w:val="18"/>
          <w:szCs w:val="18"/>
        </w:rPr>
        <w:drawing>
          <wp:anchor distT="0" distB="0" distL="114300" distR="114300" simplePos="0" relativeHeight="251691008" behindDoc="0" locked="0" layoutInCell="1" allowOverlap="1" wp14:anchorId="1128F553" wp14:editId="775B4BE0">
            <wp:simplePos x="0" y="0"/>
            <wp:positionH relativeFrom="column">
              <wp:posOffset>3371850</wp:posOffset>
            </wp:positionH>
            <wp:positionV relativeFrom="paragraph">
              <wp:posOffset>204470</wp:posOffset>
            </wp:positionV>
            <wp:extent cx="3076575" cy="2922270"/>
            <wp:effectExtent l="19050" t="19050" r="28575" b="11430"/>
            <wp:wrapSquare wrapText="bothSides"/>
            <wp:docPr id="113675507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a:extLst>
                        <a:ext uri="{28A0092B-C50C-407E-A947-70E740481C1C}">
                          <a14:useLocalDpi xmlns:a14="http://schemas.microsoft.com/office/drawing/2010/main" val="0"/>
                        </a:ext>
                      </a:extLst>
                    </a:blip>
                    <a:srcRect r="6086" b="7407"/>
                    <a:stretch/>
                  </pic:blipFill>
                  <pic:spPr bwMode="auto">
                    <a:xfrm>
                      <a:off x="0" y="0"/>
                      <a:ext cx="3076575" cy="292227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CD88C45" w14:textId="651F4708" w:rsidR="00B520CD" w:rsidRPr="00ED07EC" w:rsidRDefault="00B520CD" w:rsidP="00CA14FC">
      <w:pPr>
        <w:pStyle w:val="Heading2"/>
        <w:ind w:left="-851"/>
        <w:rPr>
          <w:rStyle w:val="IntenseReference"/>
        </w:rPr>
      </w:pPr>
      <w:bookmarkStart w:id="11" w:name="_Toc184470117"/>
      <w:r w:rsidRPr="00ED07EC">
        <w:rPr>
          <w:rStyle w:val="IntenseReference"/>
        </w:rPr>
        <w:t>1. Data Overview</w:t>
      </w:r>
      <w:bookmarkEnd w:id="11"/>
    </w:p>
    <w:p w14:paraId="1A8A20C4" w14:textId="1C9E2702" w:rsidR="00B520CD" w:rsidRPr="00D95D80" w:rsidRDefault="00B520CD" w:rsidP="00677E25">
      <w:pPr>
        <w:pStyle w:val="ListParagraph"/>
        <w:numPr>
          <w:ilvl w:val="0"/>
          <w:numId w:val="12"/>
        </w:numPr>
        <w:spacing w:line="276" w:lineRule="auto"/>
        <w:ind w:left="0" w:right="-1322"/>
      </w:pPr>
      <w:bookmarkStart w:id="12" w:name="_Toc184470118"/>
      <w:r w:rsidRPr="00D95D80">
        <w:rPr>
          <w:rStyle w:val="Heading2Char"/>
          <w:sz w:val="22"/>
          <w:szCs w:val="22"/>
        </w:rPr>
        <w:t>Total Number of observations:</w:t>
      </w:r>
      <w:bookmarkEnd w:id="12"/>
      <w:r w:rsidRPr="00D95D80">
        <w:rPr>
          <w:rStyle w:val="Heading2Char"/>
          <w:sz w:val="22"/>
          <w:szCs w:val="22"/>
        </w:rPr>
        <w:t xml:space="preserve"> </w:t>
      </w:r>
      <w:r w:rsidR="00E811FD" w:rsidRPr="00D95D80">
        <w:t xml:space="preserve">578 </w:t>
      </w:r>
    </w:p>
    <w:p w14:paraId="4017AFAF" w14:textId="631BF594" w:rsidR="00B520CD" w:rsidRPr="00D95D80" w:rsidRDefault="00B520CD" w:rsidP="00677E25">
      <w:pPr>
        <w:pStyle w:val="ListParagraph"/>
        <w:numPr>
          <w:ilvl w:val="0"/>
          <w:numId w:val="12"/>
        </w:numPr>
        <w:spacing w:line="276" w:lineRule="auto"/>
        <w:ind w:left="0" w:right="-1322"/>
      </w:pPr>
      <w:bookmarkStart w:id="13" w:name="_Toc184470119"/>
      <w:r w:rsidRPr="00D95D80">
        <w:rPr>
          <w:rStyle w:val="Heading2Char"/>
          <w:sz w:val="22"/>
          <w:szCs w:val="22"/>
        </w:rPr>
        <w:t>Total Number of variables</w:t>
      </w:r>
      <w:bookmarkEnd w:id="13"/>
      <w:r w:rsidRPr="00D95D80">
        <w:t xml:space="preserve">: </w:t>
      </w:r>
      <w:r w:rsidR="00E811FD" w:rsidRPr="00D95D80">
        <w:t>4</w:t>
      </w:r>
    </w:p>
    <w:p w14:paraId="67BB940E" w14:textId="1793D18D" w:rsidR="00B520CD" w:rsidRPr="00D95D80" w:rsidRDefault="00B520CD" w:rsidP="00677E25">
      <w:pPr>
        <w:pStyle w:val="ListParagraph"/>
        <w:numPr>
          <w:ilvl w:val="0"/>
          <w:numId w:val="12"/>
        </w:numPr>
        <w:spacing w:line="276" w:lineRule="auto"/>
        <w:ind w:left="0" w:right="-1322"/>
      </w:pPr>
      <w:r w:rsidRPr="00D95D80">
        <w:t>Structure of the data is presented in R code file.</w:t>
      </w:r>
    </w:p>
    <w:p w14:paraId="2051ECD9" w14:textId="2AF94668" w:rsidR="00E811FD" w:rsidRPr="00ED07EC" w:rsidRDefault="00E811FD" w:rsidP="00E811FD">
      <w:pPr>
        <w:pStyle w:val="ListParagraph"/>
        <w:spacing w:line="240" w:lineRule="auto"/>
        <w:ind w:left="142" w:right="-1322"/>
        <w:rPr>
          <w:sz w:val="18"/>
          <w:szCs w:val="18"/>
        </w:rPr>
      </w:pPr>
    </w:p>
    <w:p w14:paraId="222BC1DE" w14:textId="02F08246" w:rsidR="00B520CD" w:rsidRPr="00ED07EC" w:rsidRDefault="00B520CD" w:rsidP="00CA14FC">
      <w:pPr>
        <w:pStyle w:val="Heading2"/>
        <w:ind w:left="-851"/>
        <w:rPr>
          <w:rStyle w:val="IntenseReference"/>
        </w:rPr>
      </w:pPr>
      <w:bookmarkStart w:id="14" w:name="_Toc184470120"/>
      <w:r w:rsidRPr="00ED07EC">
        <w:rPr>
          <w:rStyle w:val="IntenseReference"/>
        </w:rPr>
        <w:t>2.  Summary Statistics of Data</w:t>
      </w:r>
      <w:bookmarkEnd w:id="14"/>
      <w:r w:rsidRPr="00ED07EC">
        <w:rPr>
          <w:rStyle w:val="IntenseReference"/>
        </w:rPr>
        <w:t xml:space="preserve"> </w:t>
      </w:r>
    </w:p>
    <w:p w14:paraId="03B920E4" w14:textId="4DF673B3" w:rsidR="00B520CD" w:rsidRPr="00ED07EC" w:rsidRDefault="00B520CD" w:rsidP="00231B0A">
      <w:pPr>
        <w:pStyle w:val="ListParagraph"/>
        <w:numPr>
          <w:ilvl w:val="0"/>
          <w:numId w:val="8"/>
        </w:numPr>
        <w:spacing w:line="276" w:lineRule="auto"/>
        <w:ind w:left="0" w:right="-1322"/>
        <w:rPr>
          <w:b/>
          <w:bCs/>
          <w:sz w:val="20"/>
          <w:szCs w:val="20"/>
        </w:rPr>
      </w:pPr>
      <w:bookmarkStart w:id="15" w:name="_Toc184470121"/>
      <w:r w:rsidRPr="00ED07EC">
        <w:rPr>
          <w:rStyle w:val="Heading2Char"/>
          <w:sz w:val="24"/>
          <w:szCs w:val="24"/>
        </w:rPr>
        <w:t>Mean (Average)</w:t>
      </w:r>
      <w:r w:rsidRPr="00B520CD">
        <w:rPr>
          <w:rStyle w:val="Heading2Char"/>
          <w:sz w:val="24"/>
          <w:szCs w:val="24"/>
        </w:rPr>
        <w:t>:</w:t>
      </w:r>
      <w:bookmarkEnd w:id="15"/>
      <w:r w:rsidRPr="00B520CD">
        <w:rPr>
          <w:rStyle w:val="Heading2Char"/>
          <w:sz w:val="24"/>
          <w:szCs w:val="24"/>
        </w:rPr>
        <w:t xml:space="preserve"> </w:t>
      </w:r>
      <w:r w:rsidR="00E811FD">
        <w:rPr>
          <w:b/>
          <w:bCs/>
          <w:sz w:val="20"/>
          <w:szCs w:val="20"/>
        </w:rPr>
        <w:t>121.8183</w:t>
      </w:r>
    </w:p>
    <w:p w14:paraId="702F89FD" w14:textId="3F4F83F3" w:rsidR="00B520CD" w:rsidRPr="00ED07EC" w:rsidRDefault="00B520CD" w:rsidP="00231B0A">
      <w:pPr>
        <w:pStyle w:val="ListParagraph"/>
        <w:numPr>
          <w:ilvl w:val="0"/>
          <w:numId w:val="8"/>
        </w:numPr>
        <w:spacing w:line="276" w:lineRule="auto"/>
        <w:ind w:left="0" w:right="-1322"/>
        <w:rPr>
          <w:sz w:val="20"/>
          <w:szCs w:val="20"/>
        </w:rPr>
      </w:pPr>
      <w:bookmarkStart w:id="16" w:name="_Toc184470122"/>
      <w:r w:rsidRPr="00ED07EC">
        <w:rPr>
          <w:rStyle w:val="Heading2Char"/>
          <w:sz w:val="24"/>
          <w:szCs w:val="24"/>
        </w:rPr>
        <w:t>Median</w:t>
      </w:r>
      <w:bookmarkEnd w:id="16"/>
      <w:r w:rsidRPr="00ED07EC">
        <w:rPr>
          <w:b/>
          <w:bCs/>
          <w:sz w:val="20"/>
          <w:szCs w:val="20"/>
        </w:rPr>
        <w:t>:</w:t>
      </w:r>
      <w:r w:rsidRPr="00ED07EC">
        <w:rPr>
          <w:sz w:val="20"/>
          <w:szCs w:val="20"/>
        </w:rPr>
        <w:t xml:space="preserve"> </w:t>
      </w:r>
      <w:r w:rsidR="00E811FD">
        <w:rPr>
          <w:b/>
          <w:bCs/>
          <w:sz w:val="20"/>
          <w:szCs w:val="20"/>
        </w:rPr>
        <w:t>103</w:t>
      </w:r>
      <w:r w:rsidRPr="00ED07EC">
        <w:rPr>
          <w:b/>
          <w:bCs/>
          <w:sz w:val="20"/>
          <w:szCs w:val="20"/>
        </w:rPr>
        <w:t xml:space="preserve"> </w:t>
      </w:r>
    </w:p>
    <w:p w14:paraId="6ACDB3D5" w14:textId="627F748C" w:rsidR="00B520CD" w:rsidRPr="00ED07EC" w:rsidRDefault="00B520CD" w:rsidP="00231B0A">
      <w:pPr>
        <w:pStyle w:val="ListParagraph"/>
        <w:numPr>
          <w:ilvl w:val="0"/>
          <w:numId w:val="8"/>
        </w:numPr>
        <w:spacing w:line="276" w:lineRule="auto"/>
        <w:ind w:left="0" w:right="-1322"/>
        <w:rPr>
          <w:sz w:val="20"/>
          <w:szCs w:val="20"/>
        </w:rPr>
      </w:pPr>
      <w:bookmarkStart w:id="17" w:name="_Toc184470123"/>
      <w:r w:rsidRPr="00ED07EC">
        <w:rPr>
          <w:rStyle w:val="Heading2Char"/>
          <w:sz w:val="24"/>
          <w:szCs w:val="24"/>
        </w:rPr>
        <w:t>Standard Deviation</w:t>
      </w:r>
      <w:bookmarkEnd w:id="17"/>
      <w:r w:rsidRPr="00ED07EC">
        <w:rPr>
          <w:b/>
          <w:bCs/>
          <w:sz w:val="20"/>
          <w:szCs w:val="20"/>
        </w:rPr>
        <w:t>:</w:t>
      </w:r>
      <w:r w:rsidRPr="00ED07EC">
        <w:rPr>
          <w:sz w:val="20"/>
          <w:szCs w:val="20"/>
        </w:rPr>
        <w:t xml:space="preserve"> </w:t>
      </w:r>
      <w:r w:rsidR="00E811FD">
        <w:rPr>
          <w:b/>
          <w:bCs/>
          <w:sz w:val="20"/>
          <w:szCs w:val="20"/>
        </w:rPr>
        <w:t xml:space="preserve">71.071 </w:t>
      </w:r>
    </w:p>
    <w:p w14:paraId="7078D535" w14:textId="0AB83FDA" w:rsidR="00B520CD" w:rsidRPr="00ED07EC" w:rsidRDefault="00B520CD" w:rsidP="00231B0A">
      <w:pPr>
        <w:pStyle w:val="ListParagraph"/>
        <w:numPr>
          <w:ilvl w:val="0"/>
          <w:numId w:val="8"/>
        </w:numPr>
        <w:spacing w:line="276" w:lineRule="auto"/>
        <w:ind w:left="0" w:right="-1322"/>
        <w:rPr>
          <w:sz w:val="20"/>
          <w:szCs w:val="20"/>
        </w:rPr>
      </w:pPr>
      <w:bookmarkStart w:id="18" w:name="_Toc184470124"/>
      <w:r w:rsidRPr="00ED07EC">
        <w:rPr>
          <w:rStyle w:val="Heading2Char"/>
          <w:sz w:val="24"/>
          <w:szCs w:val="24"/>
        </w:rPr>
        <w:t>Minimum</w:t>
      </w:r>
      <w:bookmarkEnd w:id="18"/>
      <w:r w:rsidRPr="00ED07EC">
        <w:rPr>
          <w:b/>
          <w:bCs/>
          <w:sz w:val="20"/>
          <w:szCs w:val="20"/>
        </w:rPr>
        <w:t>:</w:t>
      </w:r>
      <w:r w:rsidRPr="00ED07EC">
        <w:rPr>
          <w:sz w:val="20"/>
          <w:szCs w:val="20"/>
        </w:rPr>
        <w:t xml:space="preserve"> </w:t>
      </w:r>
      <w:r w:rsidR="00E811FD">
        <w:rPr>
          <w:b/>
          <w:bCs/>
          <w:sz w:val="20"/>
          <w:szCs w:val="20"/>
        </w:rPr>
        <w:t>35</w:t>
      </w:r>
      <w:r w:rsidRPr="00ED07EC">
        <w:rPr>
          <w:sz w:val="20"/>
          <w:szCs w:val="20"/>
        </w:rPr>
        <w:t xml:space="preserve"> </w:t>
      </w:r>
    </w:p>
    <w:p w14:paraId="66984292" w14:textId="12DC2719" w:rsidR="00B520CD" w:rsidRDefault="00B520CD" w:rsidP="00231B0A">
      <w:pPr>
        <w:pStyle w:val="ListParagraph"/>
        <w:numPr>
          <w:ilvl w:val="0"/>
          <w:numId w:val="8"/>
        </w:numPr>
        <w:spacing w:line="276" w:lineRule="auto"/>
        <w:ind w:left="0" w:right="-1322"/>
        <w:rPr>
          <w:b/>
          <w:bCs/>
          <w:sz w:val="20"/>
          <w:szCs w:val="20"/>
        </w:rPr>
      </w:pPr>
      <w:bookmarkStart w:id="19" w:name="_Toc184470125"/>
      <w:r w:rsidRPr="00ED07EC">
        <w:rPr>
          <w:rStyle w:val="Heading2Char"/>
          <w:sz w:val="24"/>
          <w:szCs w:val="24"/>
        </w:rPr>
        <w:t>Maximum</w:t>
      </w:r>
      <w:bookmarkEnd w:id="19"/>
      <w:r w:rsidRPr="00ED07EC">
        <w:rPr>
          <w:b/>
          <w:bCs/>
          <w:sz w:val="20"/>
          <w:szCs w:val="20"/>
        </w:rPr>
        <w:t>:</w:t>
      </w:r>
      <w:r w:rsidRPr="00ED07EC">
        <w:rPr>
          <w:sz w:val="20"/>
          <w:szCs w:val="20"/>
        </w:rPr>
        <w:t xml:space="preserve"> </w:t>
      </w:r>
      <w:r w:rsidR="00E811FD">
        <w:rPr>
          <w:b/>
          <w:bCs/>
          <w:sz w:val="20"/>
          <w:szCs w:val="20"/>
        </w:rPr>
        <w:t>373</w:t>
      </w:r>
      <w:r w:rsidRPr="00ED07EC">
        <w:rPr>
          <w:b/>
          <w:bCs/>
          <w:sz w:val="20"/>
          <w:szCs w:val="20"/>
        </w:rPr>
        <w:t xml:space="preserve"> </w:t>
      </w:r>
    </w:p>
    <w:p w14:paraId="256EF24E" w14:textId="14D83052" w:rsidR="00E811FD" w:rsidRPr="00ED07EC" w:rsidRDefault="00E811FD" w:rsidP="00E811FD">
      <w:pPr>
        <w:pStyle w:val="ListParagraph"/>
        <w:spacing w:line="240" w:lineRule="auto"/>
        <w:ind w:left="153" w:right="-1322"/>
        <w:rPr>
          <w:b/>
          <w:bCs/>
          <w:sz w:val="20"/>
          <w:szCs w:val="20"/>
        </w:rPr>
      </w:pPr>
    </w:p>
    <w:p w14:paraId="7A3EBFAA" w14:textId="25063F6D" w:rsidR="00B520CD" w:rsidRPr="00ED07EC" w:rsidRDefault="009B7791" w:rsidP="00231B0A">
      <w:pPr>
        <w:pStyle w:val="Heading2"/>
        <w:spacing w:line="276" w:lineRule="auto"/>
        <w:ind w:left="-851"/>
        <w:rPr>
          <w:rStyle w:val="IntenseReference"/>
        </w:rPr>
      </w:pPr>
      <w:bookmarkStart w:id="20" w:name="_Toc184470126"/>
      <w:r>
        <w:rPr>
          <w:noProof/>
          <w:sz w:val="20"/>
          <w:szCs w:val="20"/>
        </w:rPr>
        <w:drawing>
          <wp:anchor distT="0" distB="0" distL="114300" distR="114300" simplePos="0" relativeHeight="251705856" behindDoc="0" locked="0" layoutInCell="1" allowOverlap="1" wp14:anchorId="24455179" wp14:editId="13621E62">
            <wp:simplePos x="0" y="0"/>
            <wp:positionH relativeFrom="column">
              <wp:posOffset>3371850</wp:posOffset>
            </wp:positionH>
            <wp:positionV relativeFrom="paragraph">
              <wp:posOffset>146050</wp:posOffset>
            </wp:positionV>
            <wp:extent cx="3071495" cy="3066415"/>
            <wp:effectExtent l="19050" t="19050" r="14605" b="19685"/>
            <wp:wrapSquare wrapText="bothSides"/>
            <wp:docPr id="30847206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1495" cy="30664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B520CD" w:rsidRPr="00ED07EC">
        <w:rPr>
          <w:rStyle w:val="IntenseReference"/>
        </w:rPr>
        <w:t>3. Distribution Visualization</w:t>
      </w:r>
      <w:bookmarkEnd w:id="20"/>
    </w:p>
    <w:p w14:paraId="6972D902" w14:textId="23F9A3D2" w:rsidR="00773DC4" w:rsidRPr="00EE59A4" w:rsidRDefault="00773DC4" w:rsidP="00231B0A">
      <w:pPr>
        <w:pStyle w:val="ListParagraph"/>
        <w:numPr>
          <w:ilvl w:val="0"/>
          <w:numId w:val="28"/>
        </w:numPr>
        <w:spacing w:line="276" w:lineRule="auto"/>
        <w:ind w:right="-1322"/>
        <w:rPr>
          <w:sz w:val="20"/>
          <w:szCs w:val="20"/>
        </w:rPr>
      </w:pPr>
      <w:r w:rsidRPr="00EE59A4">
        <w:rPr>
          <w:sz w:val="20"/>
          <w:szCs w:val="20"/>
        </w:rPr>
        <w:t xml:space="preserve">The distribution is more balanced with </w:t>
      </w:r>
      <w:r w:rsidRPr="00EE59A4">
        <w:rPr>
          <w:b/>
          <w:bCs/>
          <w:sz w:val="20"/>
          <w:szCs w:val="20"/>
        </w:rPr>
        <w:t xml:space="preserve">right </w:t>
      </w:r>
      <w:r w:rsidRPr="00EE59A4">
        <w:rPr>
          <w:sz w:val="20"/>
          <w:szCs w:val="20"/>
        </w:rPr>
        <w:t xml:space="preserve">skewness, and there are no extreme values. </w:t>
      </w:r>
    </w:p>
    <w:p w14:paraId="75FC018F" w14:textId="437CC7B5" w:rsidR="00773DC4" w:rsidRDefault="00773DC4" w:rsidP="00231B0A">
      <w:pPr>
        <w:pStyle w:val="ListParagraph"/>
        <w:numPr>
          <w:ilvl w:val="0"/>
          <w:numId w:val="28"/>
        </w:numPr>
        <w:spacing w:line="276" w:lineRule="auto"/>
        <w:ind w:right="-1322"/>
        <w:rPr>
          <w:sz w:val="20"/>
          <w:szCs w:val="20"/>
        </w:rPr>
      </w:pPr>
      <w:r w:rsidRPr="00EE59A4">
        <w:rPr>
          <w:sz w:val="20"/>
          <w:szCs w:val="20"/>
        </w:rPr>
        <w:t xml:space="preserve">The distribution of </w:t>
      </w:r>
      <w:r w:rsidR="00321D35">
        <w:rPr>
          <w:sz w:val="20"/>
          <w:szCs w:val="20"/>
        </w:rPr>
        <w:t>Weight</w:t>
      </w:r>
      <w:r w:rsidRPr="00EE59A4">
        <w:rPr>
          <w:sz w:val="20"/>
          <w:szCs w:val="20"/>
        </w:rPr>
        <w:t xml:space="preserve"> appears </w:t>
      </w:r>
      <w:r>
        <w:rPr>
          <w:b/>
          <w:bCs/>
          <w:sz w:val="20"/>
          <w:szCs w:val="20"/>
        </w:rPr>
        <w:t>uni</w:t>
      </w:r>
      <w:r w:rsidRPr="00EE59A4">
        <w:rPr>
          <w:b/>
          <w:bCs/>
          <w:sz w:val="20"/>
          <w:szCs w:val="20"/>
        </w:rPr>
        <w:t>-modal</w:t>
      </w:r>
      <w:r w:rsidRPr="00EE59A4">
        <w:rPr>
          <w:sz w:val="20"/>
          <w:szCs w:val="20"/>
        </w:rPr>
        <w:t>.</w:t>
      </w:r>
    </w:p>
    <w:p w14:paraId="5FD4B100" w14:textId="3E5850FE" w:rsidR="00773DC4" w:rsidRDefault="00773DC4" w:rsidP="00231B0A">
      <w:pPr>
        <w:pStyle w:val="ListParagraph"/>
        <w:numPr>
          <w:ilvl w:val="0"/>
          <w:numId w:val="28"/>
        </w:numPr>
        <w:spacing w:line="276" w:lineRule="auto"/>
        <w:rPr>
          <w:sz w:val="20"/>
          <w:szCs w:val="20"/>
        </w:rPr>
      </w:pPr>
      <w:r w:rsidRPr="00EE59A4">
        <w:rPr>
          <w:sz w:val="20"/>
          <w:szCs w:val="20"/>
        </w:rPr>
        <w:t xml:space="preserve">The box plot likely shows a symmetric or slightly skewed distribution with </w:t>
      </w:r>
      <w:r>
        <w:rPr>
          <w:sz w:val="20"/>
          <w:szCs w:val="20"/>
        </w:rPr>
        <w:t>some</w:t>
      </w:r>
      <w:r w:rsidRPr="00EE59A4">
        <w:rPr>
          <w:sz w:val="20"/>
          <w:szCs w:val="20"/>
        </w:rPr>
        <w:t xml:space="preserve"> significant outliers.</w:t>
      </w:r>
    </w:p>
    <w:p w14:paraId="331C68EF" w14:textId="5D28080C" w:rsidR="00B520CD" w:rsidRPr="00773DC4" w:rsidRDefault="00B520CD" w:rsidP="00773DC4">
      <w:pPr>
        <w:pStyle w:val="ListParagraph"/>
        <w:ind w:left="11" w:right="-1322"/>
        <w:rPr>
          <w:sz w:val="20"/>
          <w:szCs w:val="20"/>
        </w:rPr>
      </w:pPr>
    </w:p>
    <w:p w14:paraId="63F27A74" w14:textId="4451C9EF" w:rsidR="00B520CD" w:rsidRPr="00B520CD" w:rsidRDefault="00B520CD" w:rsidP="00CA14FC">
      <w:pPr>
        <w:ind w:left="-851" w:right="-1322"/>
        <w:rPr>
          <w:rStyle w:val="IntenseReference"/>
          <w:rFonts w:asciiTheme="majorHAnsi" w:eastAsiaTheme="majorEastAsia" w:hAnsiTheme="majorHAnsi" w:cstheme="majorBidi"/>
          <w:sz w:val="32"/>
          <w:szCs w:val="32"/>
        </w:rPr>
      </w:pPr>
      <w:r w:rsidRPr="00B520CD">
        <w:rPr>
          <w:rStyle w:val="IntenseReference"/>
          <w:rFonts w:asciiTheme="majorHAnsi" w:eastAsiaTheme="majorEastAsia" w:hAnsiTheme="majorHAnsi" w:cstheme="majorBidi"/>
          <w:sz w:val="32"/>
          <w:szCs w:val="32"/>
        </w:rPr>
        <w:t>4. Categorical Variable Analysis</w:t>
      </w:r>
    </w:p>
    <w:p w14:paraId="6A72E266" w14:textId="466215E4" w:rsidR="00773DC4" w:rsidRPr="00EE59A4" w:rsidRDefault="00773DC4" w:rsidP="00231B0A">
      <w:pPr>
        <w:pStyle w:val="ListParagraph"/>
        <w:numPr>
          <w:ilvl w:val="0"/>
          <w:numId w:val="28"/>
        </w:numPr>
        <w:spacing w:line="276" w:lineRule="auto"/>
        <w:ind w:right="-1322"/>
        <w:rPr>
          <w:sz w:val="20"/>
          <w:szCs w:val="20"/>
        </w:rPr>
      </w:pPr>
      <w:r w:rsidRPr="00EE59A4">
        <w:rPr>
          <w:sz w:val="20"/>
          <w:szCs w:val="20"/>
        </w:rPr>
        <w:t xml:space="preserve">The bar plot shows the distribution of the </w:t>
      </w:r>
      <w:r>
        <w:rPr>
          <w:b/>
          <w:bCs/>
          <w:sz w:val="20"/>
          <w:szCs w:val="20"/>
        </w:rPr>
        <w:t>Diet</w:t>
      </w:r>
      <w:r w:rsidRPr="00EE59A4">
        <w:rPr>
          <w:sz w:val="20"/>
          <w:szCs w:val="20"/>
        </w:rPr>
        <w:t xml:space="preserve"> variable, with </w:t>
      </w:r>
      <w:r>
        <w:rPr>
          <w:sz w:val="20"/>
          <w:szCs w:val="20"/>
        </w:rPr>
        <w:t>four</w:t>
      </w:r>
      <w:r w:rsidRPr="00EE59A4">
        <w:rPr>
          <w:sz w:val="20"/>
          <w:szCs w:val="20"/>
        </w:rPr>
        <w:t xml:space="preserve"> categories</w:t>
      </w:r>
      <w:r>
        <w:rPr>
          <w:sz w:val="20"/>
          <w:szCs w:val="20"/>
        </w:rPr>
        <w:t>: 1,2,3,4 indicating type of diets for Chicken.</w:t>
      </w:r>
      <w:r w:rsidRPr="00EE59A4">
        <w:rPr>
          <w:sz w:val="20"/>
          <w:szCs w:val="20"/>
        </w:rPr>
        <w:t xml:space="preserve"> </w:t>
      </w:r>
    </w:p>
    <w:p w14:paraId="70D87B30" w14:textId="37B7B34F" w:rsidR="00E811FD" w:rsidRDefault="00773DC4" w:rsidP="00231B0A">
      <w:pPr>
        <w:pStyle w:val="ListParagraph"/>
        <w:numPr>
          <w:ilvl w:val="0"/>
          <w:numId w:val="28"/>
        </w:numPr>
        <w:spacing w:line="276" w:lineRule="auto"/>
        <w:ind w:right="-1322"/>
        <w:rPr>
          <w:sz w:val="20"/>
          <w:szCs w:val="20"/>
        </w:rPr>
      </w:pPr>
      <w:proofErr w:type="gramStart"/>
      <w:r w:rsidRPr="00EE59A4">
        <w:rPr>
          <w:sz w:val="20"/>
          <w:szCs w:val="20"/>
        </w:rPr>
        <w:t>The majority of</w:t>
      </w:r>
      <w:proofErr w:type="gramEnd"/>
      <w:r w:rsidRPr="00EE59A4">
        <w:rPr>
          <w:sz w:val="20"/>
          <w:szCs w:val="20"/>
        </w:rPr>
        <w:t xml:space="preserve"> the dataset consists of </w:t>
      </w:r>
      <w:r>
        <w:rPr>
          <w:sz w:val="20"/>
          <w:szCs w:val="20"/>
        </w:rPr>
        <w:t>Diet 1</w:t>
      </w:r>
      <w:r w:rsidRPr="00EE59A4">
        <w:rPr>
          <w:sz w:val="20"/>
          <w:szCs w:val="20"/>
        </w:rPr>
        <w:t xml:space="preserve">, with a frequency of </w:t>
      </w:r>
      <w:r>
        <w:rPr>
          <w:b/>
          <w:bCs/>
          <w:sz w:val="20"/>
          <w:szCs w:val="20"/>
        </w:rPr>
        <w:t>220</w:t>
      </w:r>
      <w:r w:rsidRPr="00EE59A4">
        <w:rPr>
          <w:sz w:val="20"/>
          <w:szCs w:val="20"/>
        </w:rPr>
        <w:t xml:space="preserve">, </w:t>
      </w:r>
      <w:r>
        <w:rPr>
          <w:sz w:val="20"/>
          <w:szCs w:val="20"/>
        </w:rPr>
        <w:t>while the remaining diets having close to equal proportion.</w:t>
      </w:r>
    </w:p>
    <w:p w14:paraId="74668848" w14:textId="77777777" w:rsidR="00773DC4" w:rsidRPr="00773DC4" w:rsidRDefault="00773DC4" w:rsidP="00773DC4">
      <w:pPr>
        <w:pStyle w:val="ListParagraph"/>
        <w:spacing w:line="276" w:lineRule="auto"/>
        <w:ind w:left="11" w:right="-1322"/>
        <w:rPr>
          <w:sz w:val="20"/>
          <w:szCs w:val="20"/>
        </w:rPr>
      </w:pPr>
    </w:p>
    <w:p w14:paraId="79491AFA" w14:textId="60E8FE4D" w:rsidR="00B520CD" w:rsidRPr="00B520CD" w:rsidRDefault="00677E25" w:rsidP="00CA14FC">
      <w:pPr>
        <w:ind w:left="-851" w:right="-1322"/>
        <w:rPr>
          <w:rStyle w:val="IntenseReference"/>
          <w:rFonts w:asciiTheme="majorHAnsi" w:eastAsiaTheme="majorEastAsia" w:hAnsiTheme="majorHAnsi" w:cstheme="majorBidi"/>
          <w:sz w:val="32"/>
          <w:szCs w:val="32"/>
        </w:rPr>
      </w:pPr>
      <w:r>
        <w:rPr>
          <w:noProof/>
          <w:sz w:val="20"/>
          <w:szCs w:val="20"/>
        </w:rPr>
        <w:drawing>
          <wp:anchor distT="0" distB="0" distL="114300" distR="114300" simplePos="0" relativeHeight="251637248" behindDoc="0" locked="0" layoutInCell="1" allowOverlap="1" wp14:anchorId="4FECA24A" wp14:editId="12F3014B">
            <wp:simplePos x="0" y="0"/>
            <wp:positionH relativeFrom="column">
              <wp:posOffset>3375025</wp:posOffset>
            </wp:positionH>
            <wp:positionV relativeFrom="paragraph">
              <wp:posOffset>106680</wp:posOffset>
            </wp:positionV>
            <wp:extent cx="3081020" cy="3192780"/>
            <wp:effectExtent l="19050" t="19050" r="24130" b="26670"/>
            <wp:wrapSquare wrapText="bothSides"/>
            <wp:docPr id="182215882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1020" cy="319278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B520CD" w:rsidRPr="00B520CD">
        <w:rPr>
          <w:rStyle w:val="IntenseReference"/>
          <w:rFonts w:asciiTheme="majorHAnsi" w:eastAsiaTheme="majorEastAsia" w:hAnsiTheme="majorHAnsi" w:cstheme="majorBidi"/>
          <w:sz w:val="32"/>
          <w:szCs w:val="32"/>
        </w:rPr>
        <w:t>5. Correlation Analysis</w:t>
      </w:r>
    </w:p>
    <w:p w14:paraId="1DD17BA5" w14:textId="0FCBA954" w:rsidR="00E811FD" w:rsidRPr="00677E25" w:rsidRDefault="00B520CD" w:rsidP="00677E25">
      <w:pPr>
        <w:pStyle w:val="ListParagraph"/>
        <w:numPr>
          <w:ilvl w:val="0"/>
          <w:numId w:val="23"/>
        </w:numPr>
        <w:spacing w:line="276" w:lineRule="auto"/>
        <w:ind w:right="-1322"/>
        <w:rPr>
          <w:sz w:val="20"/>
          <w:szCs w:val="20"/>
        </w:rPr>
      </w:pPr>
      <w:r w:rsidRPr="00D95D80">
        <w:rPr>
          <w:b/>
          <w:bCs/>
          <w:sz w:val="20"/>
          <w:szCs w:val="20"/>
        </w:rPr>
        <w:t>Pearson correlation coefficient</w:t>
      </w:r>
      <w:r w:rsidRPr="00D95D80">
        <w:rPr>
          <w:sz w:val="20"/>
          <w:szCs w:val="20"/>
        </w:rPr>
        <w:t xml:space="preserve"> between Age and BMI is </w:t>
      </w:r>
      <w:r w:rsidR="00E811FD" w:rsidRPr="00D95D80">
        <w:rPr>
          <w:b/>
          <w:bCs/>
        </w:rPr>
        <w:t>0.8371017</w:t>
      </w:r>
      <w:r w:rsidRPr="00D95D80">
        <w:rPr>
          <w:sz w:val="20"/>
          <w:szCs w:val="20"/>
        </w:rPr>
        <w:t xml:space="preserve">, which is close to </w:t>
      </w:r>
      <w:r w:rsidR="00E811FD" w:rsidRPr="00D95D80">
        <w:rPr>
          <w:b/>
          <w:bCs/>
          <w:sz w:val="20"/>
          <w:szCs w:val="20"/>
        </w:rPr>
        <w:t>1</w:t>
      </w:r>
      <w:r w:rsidRPr="00D95D80">
        <w:rPr>
          <w:sz w:val="20"/>
          <w:szCs w:val="20"/>
        </w:rPr>
        <w:t xml:space="preserve">, which indicates that there is a </w:t>
      </w:r>
      <w:r w:rsidR="00E811FD" w:rsidRPr="00D95D80">
        <w:rPr>
          <w:b/>
          <w:bCs/>
          <w:sz w:val="20"/>
          <w:szCs w:val="20"/>
        </w:rPr>
        <w:t>strong</w:t>
      </w:r>
      <w:r w:rsidRPr="00D95D80">
        <w:rPr>
          <w:b/>
          <w:bCs/>
          <w:sz w:val="20"/>
          <w:szCs w:val="20"/>
        </w:rPr>
        <w:t>, positive relationship</w:t>
      </w:r>
      <w:r w:rsidRPr="00D95D80">
        <w:rPr>
          <w:sz w:val="20"/>
          <w:szCs w:val="20"/>
        </w:rPr>
        <w:t xml:space="preserve"> between </w:t>
      </w:r>
      <w:r w:rsidR="00E811FD" w:rsidRPr="00D95D80">
        <w:rPr>
          <w:sz w:val="20"/>
          <w:szCs w:val="20"/>
        </w:rPr>
        <w:t>Weight</w:t>
      </w:r>
      <w:r w:rsidRPr="00D95D80">
        <w:rPr>
          <w:sz w:val="20"/>
          <w:szCs w:val="20"/>
        </w:rPr>
        <w:t xml:space="preserve"> and </w:t>
      </w:r>
      <w:r w:rsidR="00E811FD" w:rsidRPr="00D95D80">
        <w:rPr>
          <w:sz w:val="20"/>
          <w:szCs w:val="20"/>
        </w:rPr>
        <w:t>Time</w:t>
      </w:r>
      <w:r w:rsidRPr="00D95D80">
        <w:rPr>
          <w:sz w:val="20"/>
          <w:szCs w:val="20"/>
        </w:rPr>
        <w:t>.</w:t>
      </w:r>
    </w:p>
    <w:p w14:paraId="10FDCFDE" w14:textId="36F7D4E6" w:rsidR="00B520CD" w:rsidRPr="00B520CD" w:rsidRDefault="00B520CD" w:rsidP="00CA14FC">
      <w:pPr>
        <w:ind w:left="-851" w:right="-1322"/>
        <w:rPr>
          <w:rStyle w:val="IntenseReference"/>
          <w:rFonts w:asciiTheme="majorHAnsi" w:eastAsiaTheme="majorEastAsia" w:hAnsiTheme="majorHAnsi" w:cstheme="majorBidi"/>
          <w:sz w:val="32"/>
          <w:szCs w:val="32"/>
        </w:rPr>
      </w:pPr>
      <w:r w:rsidRPr="00B520CD">
        <w:rPr>
          <w:rStyle w:val="IntenseReference"/>
          <w:rFonts w:asciiTheme="majorHAnsi" w:eastAsiaTheme="majorEastAsia" w:hAnsiTheme="majorHAnsi" w:cstheme="majorBidi"/>
          <w:sz w:val="32"/>
          <w:szCs w:val="32"/>
        </w:rPr>
        <w:t>6. Scatter Plot Visualization</w:t>
      </w:r>
    </w:p>
    <w:p w14:paraId="725195B8" w14:textId="3C50243F" w:rsidR="00773DC4" w:rsidRDefault="00773DC4" w:rsidP="00231B0A">
      <w:pPr>
        <w:pStyle w:val="ListParagraph"/>
        <w:numPr>
          <w:ilvl w:val="0"/>
          <w:numId w:val="23"/>
        </w:numPr>
        <w:spacing w:line="276" w:lineRule="auto"/>
        <w:ind w:right="-1322"/>
        <w:rPr>
          <w:sz w:val="20"/>
          <w:szCs w:val="20"/>
        </w:rPr>
      </w:pPr>
      <w:r w:rsidRPr="00EE59A4">
        <w:rPr>
          <w:sz w:val="20"/>
          <w:szCs w:val="20"/>
        </w:rPr>
        <w:t>The points are spread</w:t>
      </w:r>
      <w:r>
        <w:rPr>
          <w:sz w:val="20"/>
          <w:szCs w:val="20"/>
        </w:rPr>
        <w:t xml:space="preserve"> at specific Time interval</w:t>
      </w:r>
      <w:r w:rsidRPr="00EE59A4">
        <w:rPr>
          <w:sz w:val="20"/>
          <w:szCs w:val="20"/>
        </w:rPr>
        <w:t xml:space="preserve">, indicating that there is very tight linear relationship between </w:t>
      </w:r>
      <w:r>
        <w:rPr>
          <w:sz w:val="20"/>
          <w:szCs w:val="20"/>
        </w:rPr>
        <w:t>Weight</w:t>
      </w:r>
      <w:r w:rsidRPr="00EE59A4">
        <w:rPr>
          <w:sz w:val="20"/>
          <w:szCs w:val="20"/>
        </w:rPr>
        <w:t xml:space="preserve"> and </w:t>
      </w:r>
      <w:r>
        <w:rPr>
          <w:sz w:val="20"/>
          <w:szCs w:val="20"/>
        </w:rPr>
        <w:t>Time</w:t>
      </w:r>
      <w:r w:rsidRPr="00EE59A4">
        <w:rPr>
          <w:sz w:val="20"/>
          <w:szCs w:val="20"/>
        </w:rPr>
        <w:t xml:space="preserve">. </w:t>
      </w:r>
    </w:p>
    <w:p w14:paraId="3EE99F11" w14:textId="6AED7C8F" w:rsidR="00773DC4" w:rsidRDefault="00773DC4" w:rsidP="00231B0A">
      <w:pPr>
        <w:pStyle w:val="ListParagraph"/>
        <w:numPr>
          <w:ilvl w:val="0"/>
          <w:numId w:val="23"/>
        </w:numPr>
        <w:spacing w:line="276" w:lineRule="auto"/>
        <w:ind w:right="-1322"/>
        <w:rPr>
          <w:sz w:val="20"/>
          <w:szCs w:val="20"/>
        </w:rPr>
      </w:pPr>
      <w:r w:rsidRPr="00EE59A4">
        <w:rPr>
          <w:sz w:val="20"/>
          <w:szCs w:val="20"/>
        </w:rPr>
        <w:t xml:space="preserve">The red trend line suggests a </w:t>
      </w:r>
      <w:r w:rsidRPr="00EE59A4">
        <w:rPr>
          <w:b/>
          <w:bCs/>
          <w:sz w:val="20"/>
          <w:szCs w:val="20"/>
        </w:rPr>
        <w:t>positive relationship</w:t>
      </w:r>
      <w:r w:rsidRPr="00EE59A4">
        <w:rPr>
          <w:sz w:val="20"/>
          <w:szCs w:val="20"/>
        </w:rPr>
        <w:t xml:space="preserve"> between </w:t>
      </w:r>
      <w:r>
        <w:rPr>
          <w:sz w:val="20"/>
          <w:szCs w:val="20"/>
        </w:rPr>
        <w:t>Weight</w:t>
      </w:r>
      <w:r w:rsidRPr="00EE59A4">
        <w:rPr>
          <w:sz w:val="20"/>
          <w:szCs w:val="20"/>
        </w:rPr>
        <w:t xml:space="preserve"> and </w:t>
      </w:r>
      <w:r>
        <w:rPr>
          <w:sz w:val="20"/>
          <w:szCs w:val="20"/>
        </w:rPr>
        <w:t>Time</w:t>
      </w:r>
      <w:r w:rsidRPr="00EE59A4">
        <w:rPr>
          <w:sz w:val="20"/>
          <w:szCs w:val="20"/>
        </w:rPr>
        <w:t xml:space="preserve">, meaning that as </w:t>
      </w:r>
      <w:r>
        <w:rPr>
          <w:sz w:val="20"/>
          <w:szCs w:val="20"/>
        </w:rPr>
        <w:t>Weight</w:t>
      </w:r>
      <w:r w:rsidRPr="00EE59A4">
        <w:rPr>
          <w:sz w:val="20"/>
          <w:szCs w:val="20"/>
        </w:rPr>
        <w:t xml:space="preserve"> increases, </w:t>
      </w:r>
      <w:r>
        <w:rPr>
          <w:sz w:val="20"/>
          <w:szCs w:val="20"/>
        </w:rPr>
        <w:t>Time</w:t>
      </w:r>
      <w:r w:rsidRPr="00EE59A4">
        <w:rPr>
          <w:sz w:val="20"/>
          <w:szCs w:val="20"/>
        </w:rPr>
        <w:t xml:space="preserve"> tends to increase as well. </w:t>
      </w:r>
    </w:p>
    <w:p w14:paraId="23882652" w14:textId="0EFD3649" w:rsidR="00773DC4" w:rsidRPr="00EE59A4" w:rsidRDefault="00773DC4" w:rsidP="00231B0A">
      <w:pPr>
        <w:pStyle w:val="ListParagraph"/>
        <w:numPr>
          <w:ilvl w:val="0"/>
          <w:numId w:val="23"/>
        </w:numPr>
        <w:spacing w:line="276" w:lineRule="auto"/>
        <w:ind w:right="-1322"/>
        <w:rPr>
          <w:sz w:val="20"/>
          <w:szCs w:val="20"/>
        </w:rPr>
      </w:pPr>
      <w:r w:rsidRPr="00EE59A4">
        <w:rPr>
          <w:sz w:val="20"/>
          <w:szCs w:val="20"/>
        </w:rPr>
        <w:t xml:space="preserve">However, the trend is very </w:t>
      </w:r>
      <w:r>
        <w:rPr>
          <w:sz w:val="20"/>
          <w:szCs w:val="20"/>
        </w:rPr>
        <w:t>clear</w:t>
      </w:r>
      <w:r w:rsidRPr="00EE59A4">
        <w:rPr>
          <w:sz w:val="20"/>
          <w:szCs w:val="20"/>
        </w:rPr>
        <w:t xml:space="preserve">, which is in line with the </w:t>
      </w:r>
      <w:r>
        <w:rPr>
          <w:sz w:val="20"/>
          <w:szCs w:val="20"/>
        </w:rPr>
        <w:t>strong</w:t>
      </w:r>
      <w:r w:rsidRPr="00EE59A4">
        <w:rPr>
          <w:sz w:val="20"/>
          <w:szCs w:val="20"/>
        </w:rPr>
        <w:t xml:space="preserve"> correlation. </w:t>
      </w:r>
    </w:p>
    <w:p w14:paraId="705256EF" w14:textId="3DDD2E92" w:rsidR="00742972" w:rsidRPr="00742972" w:rsidRDefault="00742972" w:rsidP="00773DC4">
      <w:pPr>
        <w:pStyle w:val="ListParagraph"/>
        <w:ind w:left="11" w:right="-1322"/>
        <w:rPr>
          <w:b/>
          <w:bCs/>
          <w:sz w:val="18"/>
          <w:szCs w:val="18"/>
        </w:rPr>
      </w:pPr>
    </w:p>
    <w:p w14:paraId="5BCCBF2E" w14:textId="75C6835C" w:rsidR="00E811FD" w:rsidRPr="00742972" w:rsidRDefault="00E811FD" w:rsidP="00742972">
      <w:pPr>
        <w:ind w:right="-1322"/>
        <w:rPr>
          <w:b/>
          <w:bCs/>
          <w:sz w:val="18"/>
          <w:szCs w:val="18"/>
        </w:rPr>
      </w:pPr>
    </w:p>
    <w:p w14:paraId="71F6AD45" w14:textId="02E54F3B" w:rsidR="00B520CD" w:rsidRPr="00B520CD" w:rsidRDefault="00B520CD" w:rsidP="00DF4309">
      <w:pPr>
        <w:ind w:left="-851" w:right="-1322"/>
        <w:rPr>
          <w:rStyle w:val="IntenseReference"/>
          <w:rFonts w:asciiTheme="majorHAnsi" w:eastAsiaTheme="majorEastAsia" w:hAnsiTheme="majorHAnsi" w:cstheme="majorBidi"/>
          <w:sz w:val="32"/>
          <w:szCs w:val="32"/>
        </w:rPr>
      </w:pPr>
      <w:r w:rsidRPr="00B520CD">
        <w:rPr>
          <w:rStyle w:val="IntenseReference"/>
          <w:rFonts w:asciiTheme="majorHAnsi" w:eastAsiaTheme="majorEastAsia" w:hAnsiTheme="majorHAnsi" w:cstheme="majorBidi"/>
          <w:sz w:val="32"/>
          <w:szCs w:val="32"/>
        </w:rPr>
        <w:t>7. Multiple Regression</w:t>
      </w:r>
    </w:p>
    <w:p w14:paraId="1F622EC6" w14:textId="305A7D25" w:rsidR="00B520CD" w:rsidRDefault="00B520CD" w:rsidP="00231B0A">
      <w:pPr>
        <w:spacing w:line="276" w:lineRule="auto"/>
        <w:ind w:left="-567" w:right="-1322"/>
        <w:rPr>
          <w:b/>
          <w:bCs/>
          <w:sz w:val="18"/>
          <w:szCs w:val="18"/>
        </w:rPr>
      </w:pPr>
      <w:r w:rsidRPr="00A36688">
        <w:rPr>
          <w:b/>
          <w:bCs/>
          <w:sz w:val="18"/>
          <w:szCs w:val="18"/>
        </w:rPr>
        <w:t>Summary of the Model is displayed in R code</w:t>
      </w:r>
    </w:p>
    <w:p w14:paraId="01F59549" w14:textId="4C2CF459" w:rsidR="008A73C0" w:rsidRPr="008A73C0" w:rsidRDefault="008A73C0" w:rsidP="00231B0A">
      <w:pPr>
        <w:spacing w:line="276" w:lineRule="auto"/>
        <w:ind w:left="-142" w:right="-1322"/>
        <w:rPr>
          <w:rStyle w:val="IntenseEmphasis"/>
        </w:rPr>
      </w:pPr>
      <w:r w:rsidRPr="008A73C0">
        <w:rPr>
          <w:rStyle w:val="IntenseEmphasis"/>
        </w:rPr>
        <w:t xml:space="preserve">mlr_model &lt;- </w:t>
      </w:r>
      <w:r w:rsidRPr="008A73C0">
        <w:rPr>
          <w:rStyle w:val="IntenseEmphasis"/>
        </w:rPr>
        <w:t>lm (</w:t>
      </w:r>
      <w:r w:rsidRPr="008A73C0">
        <w:rPr>
          <w:rStyle w:val="IntenseEmphasis"/>
        </w:rPr>
        <w:t xml:space="preserve">weight ~ diet + </w:t>
      </w:r>
      <w:r w:rsidR="000264CE" w:rsidRPr="008A73C0">
        <w:rPr>
          <w:rStyle w:val="IntenseEmphasis"/>
        </w:rPr>
        <w:t>time,</w:t>
      </w:r>
      <w:r w:rsidRPr="008A73C0">
        <w:rPr>
          <w:rStyle w:val="IntenseEmphasis"/>
        </w:rPr>
        <w:t xml:space="preserve"> data = dataset2)</w:t>
      </w:r>
    </w:p>
    <w:p w14:paraId="51AE3981" w14:textId="12D82F2E" w:rsidR="00470069" w:rsidRDefault="009419D4" w:rsidP="00231B0A">
      <w:pPr>
        <w:pStyle w:val="ListParagraph"/>
        <w:numPr>
          <w:ilvl w:val="0"/>
          <w:numId w:val="23"/>
        </w:numPr>
        <w:spacing w:line="276" w:lineRule="auto"/>
        <w:ind w:right="-1322"/>
        <w:rPr>
          <w:sz w:val="20"/>
          <w:szCs w:val="20"/>
        </w:rPr>
      </w:pPr>
      <w:r w:rsidRPr="00D95D80">
        <w:rPr>
          <w:noProof/>
        </w:rPr>
        <w:drawing>
          <wp:anchor distT="0" distB="0" distL="114300" distR="114300" simplePos="0" relativeHeight="251615744" behindDoc="0" locked="0" layoutInCell="1" allowOverlap="1" wp14:anchorId="6F257964" wp14:editId="474258A4">
            <wp:simplePos x="0" y="0"/>
            <wp:positionH relativeFrom="column">
              <wp:posOffset>2780665</wp:posOffset>
            </wp:positionH>
            <wp:positionV relativeFrom="paragraph">
              <wp:posOffset>76200</wp:posOffset>
            </wp:positionV>
            <wp:extent cx="3729355" cy="3379470"/>
            <wp:effectExtent l="19050" t="19050" r="23495" b="11430"/>
            <wp:wrapSquare wrapText="bothSides"/>
            <wp:docPr id="810820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820122" name=""/>
                    <pic:cNvPicPr/>
                  </pic:nvPicPr>
                  <pic:blipFill>
                    <a:blip r:embed="rId20">
                      <a:extLst>
                        <a:ext uri="{28A0092B-C50C-407E-A947-70E740481C1C}">
                          <a14:useLocalDpi xmlns:a14="http://schemas.microsoft.com/office/drawing/2010/main" val="0"/>
                        </a:ext>
                      </a:extLst>
                    </a:blip>
                    <a:stretch>
                      <a:fillRect/>
                    </a:stretch>
                  </pic:blipFill>
                  <pic:spPr>
                    <a:xfrm>
                      <a:off x="0" y="0"/>
                      <a:ext cx="3729355" cy="33794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E91D94" w:rsidRPr="00470069">
        <w:rPr>
          <w:sz w:val="20"/>
          <w:szCs w:val="20"/>
        </w:rPr>
        <w:t>The residuals show the distribution of errors in the model. The values range from -1</w:t>
      </w:r>
      <w:r w:rsidR="00E91D94" w:rsidRPr="00470069">
        <w:rPr>
          <w:sz w:val="20"/>
          <w:szCs w:val="20"/>
        </w:rPr>
        <w:t>36.85</w:t>
      </w:r>
      <w:r w:rsidR="00E91D94" w:rsidRPr="00470069">
        <w:rPr>
          <w:sz w:val="20"/>
          <w:szCs w:val="20"/>
        </w:rPr>
        <w:t xml:space="preserve"> to</w:t>
      </w:r>
      <w:r w:rsidR="00470069" w:rsidRPr="00470069">
        <w:rPr>
          <w:sz w:val="20"/>
          <w:szCs w:val="20"/>
        </w:rPr>
        <w:t xml:space="preserve"> 141.816</w:t>
      </w:r>
      <w:r w:rsidR="00E91D94" w:rsidRPr="00470069">
        <w:rPr>
          <w:sz w:val="20"/>
          <w:szCs w:val="20"/>
        </w:rPr>
        <w:t xml:space="preserve">, indicating a </w:t>
      </w:r>
      <w:r w:rsidR="00470069" w:rsidRPr="00470069">
        <w:rPr>
          <w:sz w:val="20"/>
          <w:szCs w:val="20"/>
        </w:rPr>
        <w:t>widespread</w:t>
      </w:r>
      <w:r w:rsidR="00E91D94" w:rsidRPr="00470069">
        <w:rPr>
          <w:sz w:val="20"/>
          <w:szCs w:val="20"/>
        </w:rPr>
        <w:t xml:space="preserve"> in prediction errors.</w:t>
      </w:r>
    </w:p>
    <w:p w14:paraId="4FD290D1" w14:textId="49757238" w:rsidR="006A325E" w:rsidRPr="006A325E" w:rsidRDefault="008824E9" w:rsidP="00231B0A">
      <w:pPr>
        <w:pStyle w:val="ListParagraph"/>
        <w:numPr>
          <w:ilvl w:val="0"/>
          <w:numId w:val="23"/>
        </w:numPr>
        <w:spacing w:line="276" w:lineRule="auto"/>
        <w:ind w:right="-1322"/>
        <w:rPr>
          <w:sz w:val="20"/>
          <w:szCs w:val="20"/>
        </w:rPr>
      </w:pPr>
      <w:r w:rsidRPr="006A325E">
        <w:rPr>
          <w:rStyle w:val="Strong"/>
          <w:rFonts w:eastAsiaTheme="majorEastAsia"/>
          <w:b w:val="0"/>
          <w:bCs w:val="0"/>
          <w:sz w:val="20"/>
          <w:szCs w:val="20"/>
        </w:rPr>
        <w:t>Intercept</w:t>
      </w:r>
      <w:r w:rsidRPr="006A325E">
        <w:rPr>
          <w:rStyle w:val="Strong"/>
          <w:rFonts w:eastAsiaTheme="majorEastAsia"/>
          <w:sz w:val="20"/>
          <w:szCs w:val="20"/>
        </w:rPr>
        <w:t>:</w:t>
      </w:r>
      <w:r w:rsidRPr="006A325E">
        <w:rPr>
          <w:sz w:val="20"/>
          <w:szCs w:val="20"/>
        </w:rPr>
        <w:t xml:space="preserve"> </w:t>
      </w:r>
      <w:r w:rsidR="00470069" w:rsidRPr="006A325E">
        <w:rPr>
          <w:sz w:val="20"/>
          <w:szCs w:val="20"/>
        </w:rPr>
        <w:t>W</w:t>
      </w:r>
      <w:r w:rsidRPr="006A325E">
        <w:rPr>
          <w:sz w:val="20"/>
          <w:szCs w:val="20"/>
        </w:rPr>
        <w:t xml:space="preserve">hen </w:t>
      </w:r>
      <w:r w:rsidRPr="00470069">
        <w:t>diet, diet2, diet3, diet4,</w:t>
      </w:r>
      <w:r w:rsidRPr="006A325E">
        <w:rPr>
          <w:sz w:val="20"/>
          <w:szCs w:val="20"/>
        </w:rPr>
        <w:t xml:space="preserve"> and </w:t>
      </w:r>
      <w:r w:rsidRPr="00470069">
        <w:t>time</w:t>
      </w:r>
      <w:r w:rsidRPr="006A325E">
        <w:rPr>
          <w:sz w:val="20"/>
          <w:szCs w:val="20"/>
        </w:rPr>
        <w:t xml:space="preserve"> are all zero, the predicted value of the response variable is 10.9244.</w:t>
      </w:r>
      <w:r w:rsidR="006A325E" w:rsidRPr="006A325E">
        <w:rPr>
          <w:sz w:val="20"/>
          <w:szCs w:val="20"/>
        </w:rPr>
        <w:t xml:space="preserve"> </w:t>
      </w:r>
      <w:r w:rsidR="006A325E" w:rsidRPr="006A325E">
        <w:rPr>
          <w:sz w:val="20"/>
          <w:szCs w:val="20"/>
        </w:rPr>
        <w:t xml:space="preserve">meaning the expected </w:t>
      </w:r>
      <w:r w:rsidR="006A325E">
        <w:rPr>
          <w:sz w:val="20"/>
          <w:szCs w:val="20"/>
        </w:rPr>
        <w:t>weight</w:t>
      </w:r>
      <w:r w:rsidR="006A325E" w:rsidRPr="006A325E">
        <w:rPr>
          <w:sz w:val="20"/>
          <w:szCs w:val="20"/>
        </w:rPr>
        <w:t xml:space="preserve"> without any other factors is </w:t>
      </w:r>
      <w:r w:rsidR="00366506">
        <w:rPr>
          <w:sz w:val="20"/>
          <w:szCs w:val="20"/>
        </w:rPr>
        <w:t>10.9244</w:t>
      </w:r>
    </w:p>
    <w:p w14:paraId="738CE000" w14:textId="2A820789" w:rsidR="00366506" w:rsidRDefault="00366506" w:rsidP="00231B0A">
      <w:pPr>
        <w:pStyle w:val="ListParagraph"/>
        <w:numPr>
          <w:ilvl w:val="0"/>
          <w:numId w:val="23"/>
        </w:numPr>
        <w:spacing w:line="276" w:lineRule="auto"/>
        <w:ind w:right="-1322"/>
        <w:rPr>
          <w:sz w:val="20"/>
          <w:szCs w:val="20"/>
        </w:rPr>
      </w:pPr>
      <w:r>
        <w:rPr>
          <w:sz w:val="20"/>
          <w:szCs w:val="20"/>
        </w:rPr>
        <w:t>F</w:t>
      </w:r>
      <w:r w:rsidR="008824E9" w:rsidRPr="00366506">
        <w:rPr>
          <w:sz w:val="20"/>
          <w:szCs w:val="20"/>
        </w:rPr>
        <w:t xml:space="preserve">or a one-unit increase in </w:t>
      </w:r>
      <w:r w:rsidR="008824E9" w:rsidRPr="00366506">
        <w:rPr>
          <w:rStyle w:val="HTMLCode"/>
          <w:rFonts w:eastAsiaTheme="majorEastAsia"/>
        </w:rPr>
        <w:t>diet2</w:t>
      </w:r>
      <w:r w:rsidR="008824E9" w:rsidRPr="00366506">
        <w:rPr>
          <w:sz w:val="20"/>
          <w:szCs w:val="20"/>
        </w:rPr>
        <w:t xml:space="preserve">, we expect the </w:t>
      </w:r>
      <w:r w:rsidR="008A73C0" w:rsidRPr="00366506">
        <w:rPr>
          <w:sz w:val="20"/>
          <w:szCs w:val="20"/>
        </w:rPr>
        <w:t>weight</w:t>
      </w:r>
      <w:r w:rsidR="008824E9" w:rsidRPr="00366506">
        <w:rPr>
          <w:sz w:val="20"/>
          <w:szCs w:val="20"/>
        </w:rPr>
        <w:t xml:space="preserve"> to increase by 16.1661 units on average.</w:t>
      </w:r>
    </w:p>
    <w:p w14:paraId="1CF96089" w14:textId="5967D17C" w:rsidR="00366506" w:rsidRDefault="008824E9" w:rsidP="00231B0A">
      <w:pPr>
        <w:pStyle w:val="ListParagraph"/>
        <w:numPr>
          <w:ilvl w:val="0"/>
          <w:numId w:val="23"/>
        </w:numPr>
        <w:spacing w:line="276" w:lineRule="auto"/>
        <w:ind w:right="-1322"/>
        <w:rPr>
          <w:sz w:val="20"/>
          <w:szCs w:val="20"/>
        </w:rPr>
      </w:pPr>
      <w:r w:rsidRPr="00366506">
        <w:rPr>
          <w:sz w:val="20"/>
          <w:szCs w:val="20"/>
        </w:rPr>
        <w:t xml:space="preserve">A one-unit increase in </w:t>
      </w:r>
      <w:r w:rsidRPr="00366506">
        <w:rPr>
          <w:rStyle w:val="HTMLCode"/>
          <w:rFonts w:eastAsiaTheme="majorEastAsia"/>
        </w:rPr>
        <w:t>diet3</w:t>
      </w:r>
      <w:r w:rsidRPr="00366506">
        <w:rPr>
          <w:sz w:val="20"/>
          <w:szCs w:val="20"/>
        </w:rPr>
        <w:t xml:space="preserve"> is associated with an increase of 36.4994 units in the </w:t>
      </w:r>
      <w:r w:rsidR="008A73C0" w:rsidRPr="00366506">
        <w:rPr>
          <w:sz w:val="20"/>
          <w:szCs w:val="20"/>
        </w:rPr>
        <w:t>weight,</w:t>
      </w:r>
    </w:p>
    <w:p w14:paraId="07DEF082" w14:textId="7EDC5D28" w:rsidR="00366506" w:rsidRDefault="008824E9" w:rsidP="00231B0A">
      <w:pPr>
        <w:pStyle w:val="ListParagraph"/>
        <w:numPr>
          <w:ilvl w:val="0"/>
          <w:numId w:val="23"/>
        </w:numPr>
        <w:spacing w:line="276" w:lineRule="auto"/>
        <w:ind w:right="-1322"/>
        <w:rPr>
          <w:sz w:val="20"/>
          <w:szCs w:val="20"/>
        </w:rPr>
      </w:pPr>
      <w:r w:rsidRPr="00366506">
        <w:rPr>
          <w:sz w:val="20"/>
          <w:szCs w:val="20"/>
        </w:rPr>
        <w:t xml:space="preserve">A one-unit increase in </w:t>
      </w:r>
      <w:r w:rsidRPr="00366506">
        <w:rPr>
          <w:rStyle w:val="HTMLCode"/>
          <w:rFonts w:eastAsiaTheme="majorEastAsia"/>
        </w:rPr>
        <w:t>diet4</w:t>
      </w:r>
      <w:r w:rsidRPr="00366506">
        <w:rPr>
          <w:sz w:val="20"/>
          <w:szCs w:val="20"/>
        </w:rPr>
        <w:t xml:space="preserve"> leads to an increase of 30.2335 units in the </w:t>
      </w:r>
      <w:r w:rsidR="008A73C0" w:rsidRPr="00366506">
        <w:rPr>
          <w:sz w:val="20"/>
          <w:szCs w:val="20"/>
        </w:rPr>
        <w:t>weight</w:t>
      </w:r>
      <w:r w:rsidRPr="00366506">
        <w:rPr>
          <w:sz w:val="20"/>
          <w:szCs w:val="20"/>
        </w:rPr>
        <w:t>.</w:t>
      </w:r>
      <w:r w:rsidR="008A73C0" w:rsidRPr="00366506">
        <w:rPr>
          <w:sz w:val="20"/>
          <w:szCs w:val="20"/>
        </w:rPr>
        <w:t xml:space="preserve"> </w:t>
      </w:r>
      <w:r w:rsidR="008A73C0" w:rsidRPr="00366506">
        <w:rPr>
          <w:sz w:val="20"/>
          <w:szCs w:val="20"/>
        </w:rPr>
        <w:t>holding other variables constant.</w:t>
      </w:r>
    </w:p>
    <w:p w14:paraId="0BE5F194" w14:textId="77777777" w:rsidR="00366506" w:rsidRDefault="008824E9" w:rsidP="00231B0A">
      <w:pPr>
        <w:pStyle w:val="ListParagraph"/>
        <w:numPr>
          <w:ilvl w:val="0"/>
          <w:numId w:val="23"/>
        </w:numPr>
        <w:spacing w:line="276" w:lineRule="auto"/>
        <w:ind w:right="-1322"/>
        <w:rPr>
          <w:sz w:val="20"/>
          <w:szCs w:val="20"/>
        </w:rPr>
      </w:pPr>
      <w:r w:rsidRPr="00366506">
        <w:rPr>
          <w:sz w:val="20"/>
          <w:szCs w:val="20"/>
        </w:rPr>
        <w:t xml:space="preserve">A one-unit increase in </w:t>
      </w:r>
      <w:r w:rsidRPr="00366506">
        <w:rPr>
          <w:rStyle w:val="HTMLCode"/>
          <w:rFonts w:eastAsiaTheme="majorEastAsia"/>
        </w:rPr>
        <w:t>time</w:t>
      </w:r>
      <w:r w:rsidRPr="00366506">
        <w:rPr>
          <w:sz w:val="20"/>
          <w:szCs w:val="20"/>
        </w:rPr>
        <w:t xml:space="preserve"> is associated with an increase of 8.7505 units in the </w:t>
      </w:r>
      <w:r w:rsidR="008A73C0" w:rsidRPr="00366506">
        <w:rPr>
          <w:sz w:val="20"/>
          <w:szCs w:val="20"/>
        </w:rPr>
        <w:t>weight.</w:t>
      </w:r>
    </w:p>
    <w:p w14:paraId="5B8D1522" w14:textId="327A7F18" w:rsidR="00366506" w:rsidRDefault="00366506" w:rsidP="00231B0A">
      <w:pPr>
        <w:pStyle w:val="ListParagraph"/>
        <w:numPr>
          <w:ilvl w:val="0"/>
          <w:numId w:val="23"/>
        </w:numPr>
        <w:spacing w:line="276" w:lineRule="auto"/>
        <w:ind w:right="-1322"/>
        <w:rPr>
          <w:sz w:val="20"/>
          <w:szCs w:val="20"/>
        </w:rPr>
      </w:pPr>
      <w:r w:rsidRPr="001356D1">
        <w:rPr>
          <w:sz w:val="20"/>
          <w:szCs w:val="20"/>
        </w:rPr>
        <w:t xml:space="preserve">R-squared: The R-squared value is </w:t>
      </w:r>
      <w:r>
        <w:rPr>
          <w:sz w:val="20"/>
          <w:szCs w:val="20"/>
        </w:rPr>
        <w:t>0.7453</w:t>
      </w:r>
      <w:r w:rsidRPr="001356D1">
        <w:rPr>
          <w:sz w:val="20"/>
          <w:szCs w:val="20"/>
        </w:rPr>
        <w:t xml:space="preserve">, meaning </w:t>
      </w:r>
      <w:r>
        <w:rPr>
          <w:sz w:val="20"/>
          <w:szCs w:val="20"/>
        </w:rPr>
        <w:t>74.53</w:t>
      </w:r>
      <w:r w:rsidRPr="001356D1">
        <w:rPr>
          <w:sz w:val="20"/>
          <w:szCs w:val="20"/>
        </w:rPr>
        <w:t xml:space="preserve">% of the variance in </w:t>
      </w:r>
      <w:r>
        <w:rPr>
          <w:sz w:val="20"/>
          <w:szCs w:val="20"/>
        </w:rPr>
        <w:t xml:space="preserve">weight </w:t>
      </w:r>
      <w:r w:rsidRPr="001356D1">
        <w:rPr>
          <w:sz w:val="20"/>
          <w:szCs w:val="20"/>
        </w:rPr>
        <w:t>is</w:t>
      </w:r>
      <w:r w:rsidRPr="001356D1">
        <w:rPr>
          <w:sz w:val="20"/>
          <w:szCs w:val="20"/>
        </w:rPr>
        <w:t xml:space="preserve"> explained by the model.</w:t>
      </w:r>
    </w:p>
    <w:p w14:paraId="7243B9A3" w14:textId="44821893" w:rsidR="00B520CD" w:rsidRDefault="00E91D94" w:rsidP="008A73C0">
      <w:pPr>
        <w:pStyle w:val="ListParagraph"/>
        <w:numPr>
          <w:ilvl w:val="0"/>
          <w:numId w:val="23"/>
        </w:numPr>
        <w:spacing w:line="276" w:lineRule="auto"/>
        <w:ind w:right="-1322"/>
        <w:rPr>
          <w:sz w:val="20"/>
          <w:szCs w:val="20"/>
        </w:rPr>
      </w:pPr>
      <w:r w:rsidRPr="00366506">
        <w:rPr>
          <w:sz w:val="20"/>
          <w:szCs w:val="20"/>
        </w:rPr>
        <w:t xml:space="preserve">F-statistic: The F-statistic is </w:t>
      </w:r>
      <w:r w:rsidR="00366506">
        <w:rPr>
          <w:sz w:val="20"/>
          <w:szCs w:val="20"/>
        </w:rPr>
        <w:t>419.2</w:t>
      </w:r>
      <w:r w:rsidRPr="00366506">
        <w:rPr>
          <w:sz w:val="20"/>
          <w:szCs w:val="20"/>
        </w:rPr>
        <w:t xml:space="preserve"> with a p-value &lt; 2.2e-16, indicating that the model is statistically significant.</w:t>
      </w:r>
    </w:p>
    <w:p w14:paraId="6485B45B" w14:textId="77777777" w:rsidR="00677E25" w:rsidRPr="00677E25" w:rsidRDefault="00677E25" w:rsidP="00677E25">
      <w:pPr>
        <w:pStyle w:val="ListParagraph"/>
        <w:spacing w:line="276" w:lineRule="auto"/>
        <w:ind w:left="11" w:right="-1322"/>
        <w:rPr>
          <w:sz w:val="20"/>
          <w:szCs w:val="20"/>
        </w:rPr>
      </w:pPr>
    </w:p>
    <w:p w14:paraId="3D34B4F2" w14:textId="319D5AAB" w:rsidR="00B812CD" w:rsidRDefault="0009091B" w:rsidP="00DF4309">
      <w:pPr>
        <w:ind w:left="-851" w:right="-1322"/>
        <w:rPr>
          <w:rStyle w:val="IntenseReference"/>
          <w:rFonts w:asciiTheme="majorHAnsi" w:eastAsiaTheme="majorEastAsia" w:hAnsiTheme="majorHAnsi" w:cstheme="majorBidi"/>
          <w:sz w:val="32"/>
          <w:szCs w:val="32"/>
        </w:rPr>
      </w:pPr>
      <w:r>
        <w:rPr>
          <w:noProof/>
          <w:sz w:val="18"/>
          <w:szCs w:val="18"/>
        </w:rPr>
        <w:drawing>
          <wp:anchor distT="0" distB="0" distL="114300" distR="114300" simplePos="0" relativeHeight="251629056" behindDoc="0" locked="0" layoutInCell="1" allowOverlap="1" wp14:anchorId="3DB4DED2" wp14:editId="70D3240B">
            <wp:simplePos x="0" y="0"/>
            <wp:positionH relativeFrom="column">
              <wp:posOffset>2705100</wp:posOffset>
            </wp:positionH>
            <wp:positionV relativeFrom="paragraph">
              <wp:posOffset>268605</wp:posOffset>
            </wp:positionV>
            <wp:extent cx="3805555" cy="3942715"/>
            <wp:effectExtent l="19050" t="19050" r="23495" b="19685"/>
            <wp:wrapSquare wrapText="bothSides"/>
            <wp:docPr id="45353454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5555" cy="39427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B520CD" w:rsidRPr="00B520CD">
        <w:rPr>
          <w:rStyle w:val="IntenseReference"/>
          <w:rFonts w:asciiTheme="majorHAnsi" w:eastAsiaTheme="majorEastAsia" w:hAnsiTheme="majorHAnsi" w:cstheme="majorBidi"/>
          <w:sz w:val="32"/>
          <w:szCs w:val="32"/>
        </w:rPr>
        <w:t>8. Model Diagnostics</w:t>
      </w:r>
    </w:p>
    <w:p w14:paraId="1D6214A1" w14:textId="77777777" w:rsidR="0012798F" w:rsidRPr="0012798F" w:rsidRDefault="0012798F" w:rsidP="00231B0A">
      <w:pPr>
        <w:spacing w:line="276" w:lineRule="auto"/>
        <w:ind w:left="-567" w:right="-1322"/>
        <w:rPr>
          <w:b/>
          <w:bCs/>
          <w:sz w:val="20"/>
          <w:szCs w:val="20"/>
        </w:rPr>
      </w:pPr>
      <w:r w:rsidRPr="0012798F">
        <w:rPr>
          <w:b/>
          <w:bCs/>
          <w:sz w:val="20"/>
          <w:szCs w:val="20"/>
        </w:rPr>
        <w:t>Homoscedasticity</w:t>
      </w:r>
    </w:p>
    <w:p w14:paraId="414C92BF" w14:textId="131B353C" w:rsidR="00B812CD" w:rsidRPr="00B812CD" w:rsidRDefault="0012798F" w:rsidP="00231B0A">
      <w:pPr>
        <w:pStyle w:val="ListParagraph"/>
        <w:numPr>
          <w:ilvl w:val="0"/>
          <w:numId w:val="18"/>
        </w:numPr>
        <w:spacing w:line="276" w:lineRule="auto"/>
        <w:ind w:right="-1322"/>
        <w:rPr>
          <w:sz w:val="20"/>
          <w:szCs w:val="20"/>
        </w:rPr>
      </w:pPr>
      <w:r w:rsidRPr="0012798F">
        <w:rPr>
          <w:sz w:val="20"/>
          <w:szCs w:val="20"/>
        </w:rPr>
        <w:t>Residuals vs Fitted:</w:t>
      </w:r>
      <w:r w:rsidRPr="0012798F">
        <w:rPr>
          <w:sz w:val="20"/>
          <w:szCs w:val="20"/>
        </w:rPr>
        <w:t xml:space="preserve"> This plot shows some slight curvature, indicating that the variance of the residuals </w:t>
      </w:r>
      <w:r>
        <w:rPr>
          <w:sz w:val="20"/>
          <w:szCs w:val="20"/>
        </w:rPr>
        <w:t>i</w:t>
      </w:r>
      <w:r w:rsidRPr="0012798F">
        <w:rPr>
          <w:sz w:val="20"/>
          <w:szCs w:val="20"/>
        </w:rPr>
        <w:t>ncreas</w:t>
      </w:r>
      <w:r>
        <w:rPr>
          <w:sz w:val="20"/>
          <w:szCs w:val="20"/>
        </w:rPr>
        <w:t>es</w:t>
      </w:r>
      <w:r w:rsidRPr="0012798F">
        <w:rPr>
          <w:sz w:val="20"/>
          <w:szCs w:val="20"/>
        </w:rPr>
        <w:t xml:space="preserve"> with the fitted values. This suggests potential heteroscedasticity.</w:t>
      </w:r>
    </w:p>
    <w:p w14:paraId="184BC33D" w14:textId="75A81C12" w:rsidR="0012798F" w:rsidRPr="0012798F" w:rsidRDefault="0012798F" w:rsidP="00231B0A">
      <w:pPr>
        <w:pStyle w:val="ListParagraph"/>
        <w:numPr>
          <w:ilvl w:val="0"/>
          <w:numId w:val="18"/>
        </w:numPr>
        <w:spacing w:line="276" w:lineRule="auto"/>
        <w:ind w:right="-1322"/>
        <w:rPr>
          <w:sz w:val="20"/>
          <w:szCs w:val="20"/>
        </w:rPr>
      </w:pPr>
      <w:r w:rsidRPr="0012798F">
        <w:rPr>
          <w:sz w:val="20"/>
          <w:szCs w:val="20"/>
        </w:rPr>
        <w:t xml:space="preserve">Scale-Location: This plot is </w:t>
      </w:r>
      <w:r w:rsidRPr="009419D4">
        <w:rPr>
          <w:sz w:val="20"/>
          <w:szCs w:val="20"/>
        </w:rPr>
        <w:t>like</w:t>
      </w:r>
      <w:r w:rsidRPr="0012798F">
        <w:rPr>
          <w:sz w:val="20"/>
          <w:szCs w:val="20"/>
        </w:rPr>
        <w:t xml:space="preserve"> the "Residuals vs Fitted" plot, we see a similar pattern as in the "Residuals vs Fitted" plot, suggesting potential heteroscedasticity.</w:t>
      </w:r>
    </w:p>
    <w:p w14:paraId="2D8DBFB9" w14:textId="77777777" w:rsidR="0012798F" w:rsidRPr="0012798F" w:rsidRDefault="0012798F" w:rsidP="00231B0A">
      <w:pPr>
        <w:spacing w:line="276" w:lineRule="auto"/>
        <w:ind w:left="-567" w:right="-1322"/>
        <w:rPr>
          <w:b/>
          <w:bCs/>
          <w:sz w:val="20"/>
          <w:szCs w:val="20"/>
        </w:rPr>
      </w:pPr>
      <w:r w:rsidRPr="0012798F">
        <w:rPr>
          <w:b/>
          <w:bCs/>
          <w:sz w:val="20"/>
          <w:szCs w:val="20"/>
        </w:rPr>
        <w:t>Normality of Residuals</w:t>
      </w:r>
    </w:p>
    <w:p w14:paraId="75E09411" w14:textId="26FD28A0" w:rsidR="00B812CD" w:rsidRPr="0012798F" w:rsidRDefault="0012798F" w:rsidP="00231B0A">
      <w:pPr>
        <w:pStyle w:val="ListParagraph"/>
        <w:numPr>
          <w:ilvl w:val="0"/>
          <w:numId w:val="18"/>
        </w:numPr>
        <w:spacing w:line="276" w:lineRule="auto"/>
        <w:ind w:right="-1322"/>
        <w:rPr>
          <w:sz w:val="20"/>
          <w:szCs w:val="20"/>
        </w:rPr>
      </w:pPr>
      <w:r w:rsidRPr="0012798F">
        <w:rPr>
          <w:sz w:val="20"/>
          <w:szCs w:val="20"/>
        </w:rPr>
        <w:t xml:space="preserve">Normal Q-Q: </w:t>
      </w:r>
      <w:r w:rsidR="00B812CD" w:rsidRPr="009419D4">
        <w:rPr>
          <w:sz w:val="20"/>
          <w:szCs w:val="20"/>
        </w:rPr>
        <w:t>W</w:t>
      </w:r>
      <w:r w:rsidRPr="0012798F">
        <w:rPr>
          <w:sz w:val="20"/>
          <w:szCs w:val="20"/>
        </w:rPr>
        <w:t xml:space="preserve">e see some deviation from the straight line, especially in the tails, indicating that the residuals might not be perfectly normally distributed.   </w:t>
      </w:r>
    </w:p>
    <w:p w14:paraId="48A435E6" w14:textId="19FB1E81" w:rsidR="0012798F" w:rsidRDefault="0012798F" w:rsidP="00231B0A">
      <w:pPr>
        <w:pStyle w:val="ListParagraph"/>
        <w:numPr>
          <w:ilvl w:val="0"/>
          <w:numId w:val="18"/>
        </w:numPr>
        <w:spacing w:line="276" w:lineRule="auto"/>
        <w:ind w:right="-1322"/>
        <w:rPr>
          <w:sz w:val="20"/>
          <w:szCs w:val="20"/>
        </w:rPr>
      </w:pPr>
      <w:r w:rsidRPr="0012798F">
        <w:rPr>
          <w:sz w:val="20"/>
          <w:szCs w:val="20"/>
        </w:rPr>
        <w:t xml:space="preserve">Histogram of Residuals: </w:t>
      </w:r>
      <w:r w:rsidR="00B812CD" w:rsidRPr="009419D4">
        <w:rPr>
          <w:sz w:val="20"/>
          <w:szCs w:val="20"/>
        </w:rPr>
        <w:t>T</w:t>
      </w:r>
      <w:r w:rsidRPr="0012798F">
        <w:rPr>
          <w:sz w:val="20"/>
          <w:szCs w:val="20"/>
        </w:rPr>
        <w:t>he histogram appears slightly skewed, which again suggests that the residuals might not be perfectly normally distributed.</w:t>
      </w:r>
    </w:p>
    <w:p w14:paraId="08A5412A" w14:textId="1C3C0424" w:rsidR="00862DF1" w:rsidRPr="0012798F" w:rsidRDefault="00862DF1" w:rsidP="00231B0A">
      <w:pPr>
        <w:pStyle w:val="ListParagraph"/>
        <w:numPr>
          <w:ilvl w:val="0"/>
          <w:numId w:val="18"/>
        </w:numPr>
        <w:spacing w:line="276" w:lineRule="auto"/>
        <w:ind w:right="-1322"/>
        <w:rPr>
          <w:sz w:val="20"/>
          <w:szCs w:val="20"/>
        </w:rPr>
      </w:pPr>
      <w:r w:rsidRPr="00862DF1">
        <w:rPr>
          <w:sz w:val="20"/>
          <w:szCs w:val="20"/>
        </w:rPr>
        <w:t>Applying transformations to the response or predictor variables might help stabilize the variance and improve normality.</w:t>
      </w:r>
    </w:p>
    <w:p w14:paraId="45DB19F5" w14:textId="77777777" w:rsidR="00742972" w:rsidRDefault="00742972" w:rsidP="00365C71">
      <w:pPr>
        <w:ind w:right="-1322"/>
        <w:rPr>
          <w:rStyle w:val="IntenseReference"/>
          <w:rFonts w:asciiTheme="majorHAnsi" w:eastAsiaTheme="majorEastAsia" w:hAnsiTheme="majorHAnsi" w:cstheme="majorBidi"/>
          <w:sz w:val="32"/>
          <w:szCs w:val="32"/>
        </w:rPr>
      </w:pPr>
    </w:p>
    <w:p w14:paraId="1559C41E" w14:textId="20D69589" w:rsidR="00B520CD" w:rsidRDefault="00A14D0F" w:rsidP="003C73CA">
      <w:pPr>
        <w:ind w:left="-709" w:right="-1322"/>
        <w:rPr>
          <w:rStyle w:val="IntenseReference"/>
          <w:rFonts w:asciiTheme="majorHAnsi" w:eastAsiaTheme="majorEastAsia" w:hAnsiTheme="majorHAnsi" w:cstheme="majorBidi"/>
          <w:sz w:val="32"/>
          <w:szCs w:val="32"/>
        </w:rPr>
      </w:pPr>
      <w:r>
        <w:rPr>
          <w:noProof/>
          <w:sz w:val="18"/>
          <w:szCs w:val="18"/>
        </w:rPr>
        <w:lastRenderedPageBreak/>
        <w:drawing>
          <wp:anchor distT="0" distB="0" distL="114300" distR="114300" simplePos="0" relativeHeight="251698176" behindDoc="0" locked="0" layoutInCell="1" allowOverlap="1" wp14:anchorId="4F6725F9" wp14:editId="4DA26BC8">
            <wp:simplePos x="0" y="0"/>
            <wp:positionH relativeFrom="column">
              <wp:posOffset>2756535</wp:posOffset>
            </wp:positionH>
            <wp:positionV relativeFrom="paragraph">
              <wp:posOffset>22860</wp:posOffset>
            </wp:positionV>
            <wp:extent cx="3622675" cy="3752850"/>
            <wp:effectExtent l="19050" t="19050" r="15875" b="19050"/>
            <wp:wrapSquare wrapText="bothSides"/>
            <wp:docPr id="30604747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22675" cy="37528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B520CD">
        <w:rPr>
          <w:rStyle w:val="IntenseReference"/>
          <w:rFonts w:asciiTheme="majorHAnsi" w:eastAsiaTheme="majorEastAsia" w:hAnsiTheme="majorHAnsi" w:cstheme="majorBidi"/>
          <w:sz w:val="32"/>
          <w:szCs w:val="32"/>
        </w:rPr>
        <w:t>9</w:t>
      </w:r>
      <w:r w:rsidR="00B520CD" w:rsidRPr="00B520CD">
        <w:rPr>
          <w:rStyle w:val="IntenseReference"/>
          <w:rFonts w:asciiTheme="majorHAnsi" w:eastAsiaTheme="majorEastAsia" w:hAnsiTheme="majorHAnsi" w:cstheme="majorBidi"/>
          <w:sz w:val="32"/>
          <w:szCs w:val="32"/>
        </w:rPr>
        <w:t>. Principal Component Analysis (PCA)</w:t>
      </w:r>
    </w:p>
    <w:p w14:paraId="0B01C7B0" w14:textId="77777777" w:rsidR="007849CD" w:rsidRDefault="007849CD" w:rsidP="00B520CD">
      <w:pPr>
        <w:ind w:left="-1134" w:right="-1322"/>
        <w:rPr>
          <w:sz w:val="18"/>
          <w:szCs w:val="18"/>
        </w:rPr>
      </w:pPr>
    </w:p>
    <w:p w14:paraId="2B3B3CEE" w14:textId="195CAE8F" w:rsidR="007849CD" w:rsidRPr="007849CD" w:rsidRDefault="00110DA2" w:rsidP="00231B0A">
      <w:pPr>
        <w:pStyle w:val="ListParagraph"/>
        <w:numPr>
          <w:ilvl w:val="0"/>
          <w:numId w:val="18"/>
        </w:numPr>
        <w:spacing w:line="276" w:lineRule="auto"/>
        <w:ind w:right="-1322"/>
        <w:rPr>
          <w:sz w:val="20"/>
          <w:szCs w:val="20"/>
        </w:rPr>
      </w:pPr>
      <w:r>
        <w:rPr>
          <w:sz w:val="20"/>
          <w:szCs w:val="20"/>
        </w:rPr>
        <w:t>B</w:t>
      </w:r>
      <w:r w:rsidR="007849CD" w:rsidRPr="007849CD">
        <w:rPr>
          <w:sz w:val="20"/>
          <w:szCs w:val="20"/>
        </w:rPr>
        <w:t xml:space="preserve">ased on the scree plot, I would choose </w:t>
      </w:r>
      <w:r>
        <w:rPr>
          <w:sz w:val="20"/>
          <w:szCs w:val="20"/>
        </w:rPr>
        <w:t>one</w:t>
      </w:r>
      <w:r w:rsidR="007849CD" w:rsidRPr="007849CD">
        <w:rPr>
          <w:sz w:val="20"/>
          <w:szCs w:val="20"/>
        </w:rPr>
        <w:t xml:space="preserve"> principal components.</w:t>
      </w:r>
    </w:p>
    <w:p w14:paraId="03248EB9" w14:textId="2A7A4C65" w:rsidR="007849CD" w:rsidRDefault="007849CD" w:rsidP="00231B0A">
      <w:pPr>
        <w:pStyle w:val="ListParagraph"/>
        <w:numPr>
          <w:ilvl w:val="0"/>
          <w:numId w:val="18"/>
        </w:numPr>
        <w:spacing w:line="276" w:lineRule="auto"/>
        <w:ind w:right="-1322"/>
        <w:rPr>
          <w:sz w:val="20"/>
          <w:szCs w:val="20"/>
        </w:rPr>
      </w:pPr>
      <w:r w:rsidRPr="007849CD">
        <w:rPr>
          <w:sz w:val="20"/>
          <w:szCs w:val="20"/>
        </w:rPr>
        <w:t xml:space="preserve">In this case, the scree plot has a distinct elbow at the </w:t>
      </w:r>
      <w:r w:rsidR="00110DA2">
        <w:rPr>
          <w:sz w:val="20"/>
          <w:szCs w:val="20"/>
        </w:rPr>
        <w:t>1s</w:t>
      </w:r>
      <w:r w:rsidR="009419D4">
        <w:rPr>
          <w:sz w:val="20"/>
          <w:szCs w:val="20"/>
        </w:rPr>
        <w:t>t</w:t>
      </w:r>
      <w:r w:rsidRPr="007849CD">
        <w:rPr>
          <w:sz w:val="20"/>
          <w:szCs w:val="20"/>
        </w:rPr>
        <w:t xml:space="preserve"> principal component. This suggests that the first two components capture most of the variance in the data. </w:t>
      </w:r>
    </w:p>
    <w:p w14:paraId="069C416E" w14:textId="775C4970" w:rsidR="007849CD" w:rsidRPr="00CA14FC" w:rsidRDefault="007849CD" w:rsidP="00231B0A">
      <w:pPr>
        <w:pStyle w:val="ListParagraph"/>
        <w:numPr>
          <w:ilvl w:val="0"/>
          <w:numId w:val="18"/>
        </w:numPr>
        <w:spacing w:line="276" w:lineRule="auto"/>
        <w:ind w:right="-1322"/>
        <w:rPr>
          <w:sz w:val="20"/>
          <w:szCs w:val="20"/>
        </w:rPr>
      </w:pPr>
      <w:r w:rsidRPr="00CA14FC">
        <w:rPr>
          <w:sz w:val="20"/>
          <w:szCs w:val="20"/>
        </w:rPr>
        <w:t xml:space="preserve">Adding more components beyond the </w:t>
      </w:r>
      <w:r w:rsidR="009419D4">
        <w:rPr>
          <w:sz w:val="20"/>
          <w:szCs w:val="20"/>
        </w:rPr>
        <w:t>first</w:t>
      </w:r>
      <w:r w:rsidRPr="00CA14FC">
        <w:rPr>
          <w:sz w:val="20"/>
          <w:szCs w:val="20"/>
        </w:rPr>
        <w:t xml:space="preserve"> would result in diminishing returns.</w:t>
      </w:r>
    </w:p>
    <w:p w14:paraId="47F305B1" w14:textId="6E59D196" w:rsidR="00773DC4" w:rsidRPr="007849CD" w:rsidRDefault="00773DC4" w:rsidP="00231B0A">
      <w:pPr>
        <w:spacing w:line="276" w:lineRule="auto"/>
        <w:ind w:left="-349" w:right="-1322"/>
        <w:rPr>
          <w:sz w:val="20"/>
          <w:szCs w:val="20"/>
        </w:rPr>
      </w:pPr>
    </w:p>
    <w:p w14:paraId="2FC56CD2" w14:textId="66C7237F" w:rsidR="00B520CD" w:rsidRPr="00A36688" w:rsidRDefault="00B520CD" w:rsidP="00B520CD">
      <w:pPr>
        <w:ind w:left="-709" w:right="-1322"/>
        <w:rPr>
          <w:sz w:val="18"/>
          <w:szCs w:val="18"/>
        </w:rPr>
      </w:pPr>
    </w:p>
    <w:p w14:paraId="43EC776D" w14:textId="13D1AF23" w:rsidR="00B520CD" w:rsidRDefault="00B520CD" w:rsidP="00B520CD">
      <w:pPr>
        <w:ind w:right="-1322"/>
        <w:rPr>
          <w:sz w:val="18"/>
          <w:szCs w:val="18"/>
        </w:rPr>
      </w:pPr>
    </w:p>
    <w:p w14:paraId="572E96B1" w14:textId="77777777" w:rsidR="00A675FD" w:rsidRDefault="00A675FD" w:rsidP="00B520CD">
      <w:pPr>
        <w:ind w:right="-1322"/>
        <w:rPr>
          <w:sz w:val="18"/>
          <w:szCs w:val="18"/>
        </w:rPr>
      </w:pPr>
    </w:p>
    <w:p w14:paraId="1516E40D" w14:textId="77777777" w:rsidR="00A675FD" w:rsidRDefault="00A675FD" w:rsidP="00B520CD">
      <w:pPr>
        <w:ind w:right="-1322"/>
        <w:rPr>
          <w:sz w:val="18"/>
          <w:szCs w:val="18"/>
        </w:rPr>
      </w:pPr>
    </w:p>
    <w:p w14:paraId="3DC4BF7A" w14:textId="77777777" w:rsidR="00A675FD" w:rsidRDefault="00A675FD" w:rsidP="00B520CD">
      <w:pPr>
        <w:ind w:right="-1322"/>
        <w:rPr>
          <w:sz w:val="18"/>
          <w:szCs w:val="18"/>
        </w:rPr>
      </w:pPr>
    </w:p>
    <w:p w14:paraId="5586AC17" w14:textId="77777777" w:rsidR="00A675FD" w:rsidRDefault="00A675FD" w:rsidP="00B520CD">
      <w:pPr>
        <w:ind w:right="-1322"/>
        <w:rPr>
          <w:sz w:val="18"/>
          <w:szCs w:val="18"/>
        </w:rPr>
      </w:pPr>
    </w:p>
    <w:p w14:paraId="5A67668B" w14:textId="77777777" w:rsidR="00A675FD" w:rsidRDefault="00A675FD" w:rsidP="00B520CD">
      <w:pPr>
        <w:ind w:right="-1322"/>
        <w:rPr>
          <w:sz w:val="18"/>
          <w:szCs w:val="18"/>
        </w:rPr>
      </w:pPr>
    </w:p>
    <w:p w14:paraId="6A1ACECF" w14:textId="77777777" w:rsidR="00CA14FC" w:rsidRDefault="007849CD" w:rsidP="003C73CA">
      <w:pPr>
        <w:spacing w:line="256" w:lineRule="auto"/>
        <w:ind w:left="-709" w:right="-1322"/>
        <w:rPr>
          <w:rFonts w:ascii="Aptos Display" w:eastAsia="Times New Roman" w:hAnsi="Aptos Display" w:cs="Times New Roman"/>
          <w:b/>
          <w:bCs/>
          <w:smallCaps/>
          <w:color w:val="0F4761" w:themeColor="accent1" w:themeShade="BF"/>
          <w:spacing w:val="5"/>
          <w:sz w:val="32"/>
          <w:szCs w:val="32"/>
        </w:rPr>
      </w:pPr>
      <w:r>
        <w:rPr>
          <w:noProof/>
          <w:sz w:val="18"/>
          <w:szCs w:val="18"/>
        </w:rPr>
        <w:drawing>
          <wp:anchor distT="0" distB="0" distL="114300" distR="114300" simplePos="0" relativeHeight="251633152" behindDoc="0" locked="0" layoutInCell="1" allowOverlap="1" wp14:anchorId="3931F523" wp14:editId="44E90095">
            <wp:simplePos x="0" y="0"/>
            <wp:positionH relativeFrom="column">
              <wp:posOffset>2776855</wp:posOffset>
            </wp:positionH>
            <wp:positionV relativeFrom="paragraph">
              <wp:posOffset>27940</wp:posOffset>
            </wp:positionV>
            <wp:extent cx="3598545" cy="3729990"/>
            <wp:effectExtent l="19050" t="19050" r="20955" b="22860"/>
            <wp:wrapSquare wrapText="bothSides"/>
            <wp:docPr id="463586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98545" cy="372999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B520CD">
        <w:rPr>
          <w:rFonts w:ascii="Aptos Display" w:eastAsia="Times New Roman" w:hAnsi="Aptos Display" w:cs="Times New Roman"/>
          <w:b/>
          <w:bCs/>
          <w:smallCaps/>
          <w:color w:val="0F4761" w:themeColor="accent1" w:themeShade="BF"/>
          <w:spacing w:val="5"/>
          <w:sz w:val="32"/>
          <w:szCs w:val="32"/>
        </w:rPr>
        <w:t>10</w:t>
      </w:r>
      <w:r w:rsidR="00B520CD" w:rsidRPr="00B520CD">
        <w:rPr>
          <w:rFonts w:ascii="Aptos Display" w:eastAsia="Times New Roman" w:hAnsi="Aptos Display" w:cs="Times New Roman"/>
          <w:b/>
          <w:bCs/>
          <w:smallCaps/>
          <w:color w:val="0F4761" w:themeColor="accent1" w:themeShade="BF"/>
          <w:spacing w:val="5"/>
          <w:sz w:val="32"/>
          <w:szCs w:val="32"/>
        </w:rPr>
        <w:t>. PCA Interpretation</w:t>
      </w:r>
    </w:p>
    <w:p w14:paraId="5939CA00" w14:textId="31A2BFD8" w:rsidR="00047E10" w:rsidRPr="00CA14FC" w:rsidRDefault="00323F1E" w:rsidP="00231B0A">
      <w:pPr>
        <w:pStyle w:val="ListParagraph"/>
        <w:numPr>
          <w:ilvl w:val="0"/>
          <w:numId w:val="18"/>
        </w:numPr>
        <w:spacing w:line="276" w:lineRule="auto"/>
        <w:ind w:right="-1322"/>
        <w:rPr>
          <w:sz w:val="20"/>
          <w:szCs w:val="20"/>
        </w:rPr>
      </w:pPr>
      <w:r w:rsidRPr="00CA14FC">
        <w:rPr>
          <w:sz w:val="20"/>
          <w:szCs w:val="20"/>
        </w:rPr>
        <w:t>The biplot shows the loadings of the first two principal components (PC1 and PC2) for the variables "Time" and "Weight". The direction and length of the arrows indicate the contribution of each variable to the corresponding principal component.</w:t>
      </w:r>
    </w:p>
    <w:p w14:paraId="38235658" w14:textId="77777777" w:rsidR="00047E10" w:rsidRPr="00CA14FC" w:rsidRDefault="00323F1E" w:rsidP="00231B0A">
      <w:pPr>
        <w:pStyle w:val="ListParagraph"/>
        <w:numPr>
          <w:ilvl w:val="0"/>
          <w:numId w:val="18"/>
        </w:numPr>
        <w:spacing w:line="276" w:lineRule="auto"/>
        <w:ind w:right="-1322"/>
        <w:rPr>
          <w:sz w:val="20"/>
          <w:szCs w:val="20"/>
        </w:rPr>
      </w:pPr>
      <w:r w:rsidRPr="00CA14FC">
        <w:rPr>
          <w:sz w:val="20"/>
          <w:szCs w:val="20"/>
        </w:rPr>
        <w:t>The arrow for "Time" points towards the positive direction of PC1. This suggests that "Time" has a positive correlation with PC1.</w:t>
      </w:r>
      <w:r w:rsidR="00047E10" w:rsidRPr="00CA14FC">
        <w:rPr>
          <w:sz w:val="20"/>
          <w:szCs w:val="20"/>
        </w:rPr>
        <w:t xml:space="preserve"> A</w:t>
      </w:r>
      <w:r w:rsidRPr="00CA14FC">
        <w:rPr>
          <w:sz w:val="20"/>
          <w:szCs w:val="20"/>
        </w:rPr>
        <w:t>s "Time" increases, the scores on PC1 tend to increase as well.</w:t>
      </w:r>
    </w:p>
    <w:p w14:paraId="30E034F2" w14:textId="77777777" w:rsidR="00047E10" w:rsidRPr="00CA14FC" w:rsidRDefault="00323F1E" w:rsidP="00231B0A">
      <w:pPr>
        <w:pStyle w:val="ListParagraph"/>
        <w:numPr>
          <w:ilvl w:val="0"/>
          <w:numId w:val="18"/>
        </w:numPr>
        <w:spacing w:line="276" w:lineRule="auto"/>
        <w:ind w:right="-1322"/>
        <w:rPr>
          <w:sz w:val="20"/>
          <w:szCs w:val="20"/>
        </w:rPr>
      </w:pPr>
      <w:r w:rsidRPr="00CA14FC">
        <w:rPr>
          <w:sz w:val="20"/>
          <w:szCs w:val="20"/>
        </w:rPr>
        <w:t>The arrow for "Weight" points towards the negative direction of PC1. This indicates a negative correlation between "Weight" and PC1. As "Weight" increases, the scores on PC1 tend to decrease.</w:t>
      </w:r>
    </w:p>
    <w:p w14:paraId="2A4EA61C" w14:textId="5B064A8E" w:rsidR="00323F1E" w:rsidRPr="00CA14FC" w:rsidRDefault="00323F1E" w:rsidP="00231B0A">
      <w:pPr>
        <w:pStyle w:val="ListParagraph"/>
        <w:numPr>
          <w:ilvl w:val="0"/>
          <w:numId w:val="18"/>
        </w:numPr>
        <w:spacing w:line="276" w:lineRule="auto"/>
        <w:ind w:right="-1322"/>
        <w:rPr>
          <w:sz w:val="20"/>
          <w:szCs w:val="20"/>
        </w:rPr>
      </w:pPr>
      <w:r w:rsidRPr="00CA14FC">
        <w:rPr>
          <w:sz w:val="20"/>
          <w:szCs w:val="20"/>
        </w:rPr>
        <w:t xml:space="preserve">The relative positions of the arrows for "Time" and "Weight" suggest that these variables are </w:t>
      </w:r>
      <w:r w:rsidR="00CA14FC" w:rsidRPr="00CA14FC">
        <w:rPr>
          <w:sz w:val="20"/>
          <w:szCs w:val="20"/>
        </w:rPr>
        <w:t>positively</w:t>
      </w:r>
      <w:r w:rsidRPr="00CA14FC">
        <w:rPr>
          <w:sz w:val="20"/>
          <w:szCs w:val="20"/>
        </w:rPr>
        <w:t xml:space="preserve"> correlated.</w:t>
      </w:r>
    </w:p>
    <w:p w14:paraId="79C62CE9" w14:textId="4F3CC5D8" w:rsidR="00B520CD" w:rsidRDefault="00B520CD" w:rsidP="00323F1E">
      <w:pPr>
        <w:pStyle w:val="ListParagraph"/>
        <w:ind w:left="11" w:right="-1322"/>
        <w:rPr>
          <w:sz w:val="18"/>
          <w:szCs w:val="18"/>
        </w:rPr>
      </w:pPr>
    </w:p>
    <w:p w14:paraId="3242AD4F" w14:textId="77777777" w:rsidR="00323F1E" w:rsidRDefault="00323F1E" w:rsidP="00323F1E">
      <w:pPr>
        <w:pStyle w:val="ListParagraph"/>
        <w:ind w:left="11" w:right="-1322"/>
        <w:rPr>
          <w:sz w:val="18"/>
          <w:szCs w:val="18"/>
        </w:rPr>
      </w:pPr>
    </w:p>
    <w:p w14:paraId="5D8C047D" w14:textId="77777777" w:rsidR="00323F1E" w:rsidRDefault="00323F1E" w:rsidP="00323F1E">
      <w:pPr>
        <w:pStyle w:val="ListParagraph"/>
        <w:ind w:left="11" w:right="-1322"/>
        <w:rPr>
          <w:sz w:val="18"/>
          <w:szCs w:val="18"/>
        </w:rPr>
      </w:pPr>
    </w:p>
    <w:p w14:paraId="7553F99D" w14:textId="77777777" w:rsidR="00323F1E" w:rsidRDefault="00323F1E" w:rsidP="00323F1E">
      <w:pPr>
        <w:pStyle w:val="ListParagraph"/>
        <w:ind w:left="11" w:right="-1322"/>
        <w:rPr>
          <w:sz w:val="18"/>
          <w:szCs w:val="18"/>
        </w:rPr>
      </w:pPr>
    </w:p>
    <w:p w14:paraId="076D862A" w14:textId="77777777" w:rsidR="00047E10" w:rsidRDefault="00047E10" w:rsidP="00323F1E">
      <w:pPr>
        <w:pStyle w:val="ListParagraph"/>
        <w:ind w:left="11" w:right="-1322"/>
        <w:rPr>
          <w:sz w:val="18"/>
          <w:szCs w:val="18"/>
        </w:rPr>
      </w:pPr>
    </w:p>
    <w:p w14:paraId="1EB28CC0" w14:textId="77777777" w:rsidR="00A675FD" w:rsidRDefault="00A675FD" w:rsidP="00323F1E">
      <w:pPr>
        <w:ind w:right="-1322"/>
        <w:rPr>
          <w:sz w:val="18"/>
          <w:szCs w:val="18"/>
        </w:rPr>
      </w:pPr>
    </w:p>
    <w:p w14:paraId="5D7F8369" w14:textId="77777777" w:rsidR="00677E25" w:rsidRDefault="00677E25" w:rsidP="00323F1E">
      <w:pPr>
        <w:ind w:right="-1322"/>
        <w:rPr>
          <w:sz w:val="18"/>
          <w:szCs w:val="18"/>
        </w:rPr>
      </w:pPr>
    </w:p>
    <w:p w14:paraId="7C599349" w14:textId="77777777" w:rsidR="00677E25" w:rsidRDefault="00677E25" w:rsidP="00323F1E">
      <w:pPr>
        <w:ind w:right="-1322"/>
        <w:rPr>
          <w:sz w:val="18"/>
          <w:szCs w:val="18"/>
        </w:rPr>
      </w:pPr>
    </w:p>
    <w:p w14:paraId="390A8F2C" w14:textId="5C7E716D" w:rsidR="00A675FD" w:rsidRPr="00ED07EC" w:rsidRDefault="00A675FD" w:rsidP="00A675FD">
      <w:pPr>
        <w:pStyle w:val="Title"/>
        <w:shd w:val="clear" w:color="auto" w:fill="DAE9F7" w:themeFill="text2" w:themeFillTint="1A"/>
        <w:jc w:val="center"/>
        <w:rPr>
          <w:rFonts w:ascii="Aptos ExtraBold" w:hAnsi="Aptos ExtraBold"/>
          <w:color w:val="156082" w:themeColor="accent1"/>
          <w:spacing w:val="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07EC">
        <w:rPr>
          <w:rFonts w:ascii="Aptos ExtraBold" w:hAnsi="Aptos ExtraBold"/>
          <w:color w:val="156082" w:themeColor="accent1"/>
          <w:spacing w:val="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DATASET </w:t>
      </w:r>
      <w:r>
        <w:rPr>
          <w:rFonts w:ascii="Aptos ExtraBold" w:hAnsi="Aptos ExtraBold"/>
          <w:color w:val="156082" w:themeColor="accent1"/>
          <w:spacing w:val="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ED07EC">
        <w:rPr>
          <w:rFonts w:ascii="Aptos ExtraBold" w:hAnsi="Aptos ExtraBold"/>
          <w:color w:val="156082" w:themeColor="accent1"/>
          <w:spacing w:val="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9908B1">
        <w:rPr>
          <w:rFonts w:ascii="Aptos ExtraBold" w:hAnsi="Aptos ExtraBold"/>
          <w:color w:val="156082" w:themeColor="accent1"/>
          <w:spacing w:val="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Mtcars</w:t>
      </w:r>
    </w:p>
    <w:p w14:paraId="65236665" w14:textId="0B954FAB" w:rsidR="00A675FD" w:rsidRPr="00773DC4" w:rsidRDefault="00111231" w:rsidP="00A675FD">
      <w:r>
        <w:rPr>
          <w:rStyle w:val="IntenseReference"/>
          <w:noProof/>
        </w:rPr>
        <w:drawing>
          <wp:anchor distT="0" distB="0" distL="114300" distR="114300" simplePos="0" relativeHeight="251714560" behindDoc="0" locked="0" layoutInCell="1" allowOverlap="1" wp14:anchorId="40A5A027" wp14:editId="078CE123">
            <wp:simplePos x="0" y="0"/>
            <wp:positionH relativeFrom="column">
              <wp:posOffset>3417570</wp:posOffset>
            </wp:positionH>
            <wp:positionV relativeFrom="paragraph">
              <wp:posOffset>158750</wp:posOffset>
            </wp:positionV>
            <wp:extent cx="3036570" cy="3145790"/>
            <wp:effectExtent l="19050" t="19050" r="11430" b="16510"/>
            <wp:wrapSquare wrapText="bothSides"/>
            <wp:docPr id="1315595469"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36570" cy="314579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A1C219C" w14:textId="6D9913E1" w:rsidR="00A675FD" w:rsidRPr="00ED07EC" w:rsidRDefault="00111231" w:rsidP="00213655">
      <w:pPr>
        <w:pStyle w:val="Heading2"/>
        <w:ind w:left="-851"/>
        <w:rPr>
          <w:rStyle w:val="IntenseReference"/>
        </w:rPr>
      </w:pPr>
      <w:r>
        <w:rPr>
          <w:rStyle w:val="IntenseReference"/>
        </w:rPr>
        <w:t>1</w:t>
      </w:r>
      <w:r w:rsidR="00A675FD" w:rsidRPr="00ED07EC">
        <w:rPr>
          <w:rStyle w:val="IntenseReference"/>
        </w:rPr>
        <w:t>. Data Overview</w:t>
      </w:r>
    </w:p>
    <w:p w14:paraId="44422D3F" w14:textId="0C196D8B" w:rsidR="00A675FD" w:rsidRPr="00ED07EC" w:rsidRDefault="00A675FD" w:rsidP="00231B0A">
      <w:pPr>
        <w:pStyle w:val="ListParagraph"/>
        <w:numPr>
          <w:ilvl w:val="0"/>
          <w:numId w:val="12"/>
        </w:numPr>
        <w:spacing w:line="276" w:lineRule="auto"/>
        <w:ind w:left="0" w:right="-1322"/>
        <w:rPr>
          <w:sz w:val="18"/>
          <w:szCs w:val="18"/>
        </w:rPr>
      </w:pPr>
      <w:r w:rsidRPr="00B520CD">
        <w:rPr>
          <w:rStyle w:val="Heading2Char"/>
          <w:sz w:val="24"/>
          <w:szCs w:val="24"/>
        </w:rPr>
        <w:t xml:space="preserve">Total Number of observations: </w:t>
      </w:r>
      <w:r w:rsidR="00503021" w:rsidRPr="000264CE">
        <w:rPr>
          <w:b/>
          <w:bCs/>
          <w:sz w:val="20"/>
          <w:szCs w:val="20"/>
        </w:rPr>
        <w:t>32</w:t>
      </w:r>
    </w:p>
    <w:p w14:paraId="39CE9FFB" w14:textId="1C7819AA" w:rsidR="00A675FD" w:rsidRPr="00ED07EC" w:rsidRDefault="00A675FD" w:rsidP="00231B0A">
      <w:pPr>
        <w:pStyle w:val="ListParagraph"/>
        <w:numPr>
          <w:ilvl w:val="0"/>
          <w:numId w:val="12"/>
        </w:numPr>
        <w:spacing w:line="276" w:lineRule="auto"/>
        <w:ind w:left="0" w:right="-1322"/>
        <w:rPr>
          <w:sz w:val="18"/>
          <w:szCs w:val="18"/>
        </w:rPr>
      </w:pPr>
      <w:r w:rsidRPr="00B520CD">
        <w:rPr>
          <w:rStyle w:val="Heading2Char"/>
          <w:sz w:val="24"/>
          <w:szCs w:val="24"/>
        </w:rPr>
        <w:t>Total Number of variables</w:t>
      </w:r>
      <w:r w:rsidRPr="00ED07EC">
        <w:rPr>
          <w:sz w:val="18"/>
          <w:szCs w:val="18"/>
        </w:rPr>
        <w:t xml:space="preserve">: </w:t>
      </w:r>
      <w:r w:rsidR="00503021" w:rsidRPr="000264CE">
        <w:rPr>
          <w:b/>
          <w:bCs/>
          <w:sz w:val="20"/>
          <w:szCs w:val="20"/>
        </w:rPr>
        <w:t>11</w:t>
      </w:r>
    </w:p>
    <w:p w14:paraId="46DC2EB5" w14:textId="5DC9D0C5" w:rsidR="00A675FD" w:rsidRPr="00503021" w:rsidRDefault="00A675FD" w:rsidP="00231B0A">
      <w:pPr>
        <w:pStyle w:val="ListParagraph"/>
        <w:numPr>
          <w:ilvl w:val="0"/>
          <w:numId w:val="12"/>
        </w:numPr>
        <w:spacing w:line="276" w:lineRule="auto"/>
        <w:ind w:left="0" w:right="-1322"/>
        <w:rPr>
          <w:sz w:val="20"/>
          <w:szCs w:val="20"/>
        </w:rPr>
      </w:pPr>
      <w:r w:rsidRPr="00503021">
        <w:rPr>
          <w:sz w:val="20"/>
          <w:szCs w:val="20"/>
        </w:rPr>
        <w:t>Full Structure of the data is presented in R code file.</w:t>
      </w:r>
    </w:p>
    <w:p w14:paraId="07F8BD62" w14:textId="77777777" w:rsidR="00A675FD" w:rsidRPr="00ED07EC" w:rsidRDefault="00A675FD" w:rsidP="00A675FD">
      <w:pPr>
        <w:pStyle w:val="ListParagraph"/>
        <w:spacing w:line="240" w:lineRule="auto"/>
        <w:ind w:left="0" w:right="-1322"/>
        <w:rPr>
          <w:sz w:val="18"/>
          <w:szCs w:val="18"/>
        </w:rPr>
      </w:pPr>
    </w:p>
    <w:p w14:paraId="6C861418" w14:textId="4DD95D23" w:rsidR="00A675FD" w:rsidRPr="00EE59A4" w:rsidRDefault="00A675FD" w:rsidP="00213655">
      <w:pPr>
        <w:pStyle w:val="Heading2"/>
        <w:ind w:left="-851"/>
        <w:rPr>
          <w:b/>
          <w:bCs/>
          <w:smallCaps/>
          <w:spacing w:val="5"/>
          <w:u w:val="single"/>
        </w:rPr>
      </w:pPr>
      <w:r w:rsidRPr="00ED07EC">
        <w:rPr>
          <w:rStyle w:val="IntenseReference"/>
        </w:rPr>
        <w:t xml:space="preserve">2.  Summary Statistics of Data </w:t>
      </w:r>
    </w:p>
    <w:p w14:paraId="6EBDBF19" w14:textId="175635F4" w:rsidR="00A675FD" w:rsidRPr="00EE59A4" w:rsidRDefault="00A675FD" w:rsidP="00231B0A">
      <w:pPr>
        <w:pStyle w:val="ListParagraph"/>
        <w:numPr>
          <w:ilvl w:val="0"/>
          <w:numId w:val="15"/>
        </w:numPr>
        <w:spacing w:line="276" w:lineRule="auto"/>
        <w:ind w:left="0" w:right="-1322"/>
        <w:rPr>
          <w:b/>
          <w:bCs/>
          <w:sz w:val="20"/>
          <w:szCs w:val="20"/>
        </w:rPr>
      </w:pPr>
      <w:r w:rsidRPr="00EE59A4">
        <w:rPr>
          <w:rStyle w:val="Heading2Char"/>
          <w:sz w:val="24"/>
          <w:szCs w:val="24"/>
        </w:rPr>
        <w:t xml:space="preserve">Mean (Average): </w:t>
      </w:r>
      <w:r w:rsidR="00F81F98" w:rsidRPr="00F81F98">
        <w:rPr>
          <w:b/>
          <w:bCs/>
          <w:sz w:val="20"/>
          <w:szCs w:val="20"/>
        </w:rPr>
        <w:t>20.09</w:t>
      </w:r>
    </w:p>
    <w:p w14:paraId="00590EF5" w14:textId="55A5D62F" w:rsidR="00A675FD" w:rsidRPr="00EE59A4" w:rsidRDefault="00A675FD" w:rsidP="00231B0A">
      <w:pPr>
        <w:pStyle w:val="ListParagraph"/>
        <w:numPr>
          <w:ilvl w:val="0"/>
          <w:numId w:val="15"/>
        </w:numPr>
        <w:spacing w:line="276" w:lineRule="auto"/>
        <w:ind w:left="0" w:right="-1322"/>
        <w:rPr>
          <w:sz w:val="20"/>
          <w:szCs w:val="20"/>
        </w:rPr>
      </w:pPr>
      <w:r w:rsidRPr="00EE59A4">
        <w:rPr>
          <w:rStyle w:val="Heading2Char"/>
          <w:sz w:val="24"/>
          <w:szCs w:val="24"/>
        </w:rPr>
        <w:t>Median</w:t>
      </w:r>
      <w:r w:rsidRPr="00EE59A4">
        <w:rPr>
          <w:b/>
          <w:bCs/>
          <w:sz w:val="20"/>
          <w:szCs w:val="20"/>
        </w:rPr>
        <w:t>:</w:t>
      </w:r>
      <w:r w:rsidRPr="00EE59A4">
        <w:rPr>
          <w:sz w:val="20"/>
          <w:szCs w:val="20"/>
        </w:rPr>
        <w:t xml:space="preserve"> </w:t>
      </w:r>
      <w:r w:rsidR="00F81F98" w:rsidRPr="00EE59A4">
        <w:rPr>
          <w:b/>
          <w:bCs/>
          <w:sz w:val="20"/>
          <w:szCs w:val="20"/>
        </w:rPr>
        <w:t xml:space="preserve">- </w:t>
      </w:r>
      <w:r w:rsidR="00F81F98">
        <w:rPr>
          <w:b/>
          <w:bCs/>
          <w:sz w:val="20"/>
          <w:szCs w:val="20"/>
        </w:rPr>
        <w:t>19.2</w:t>
      </w:r>
    </w:p>
    <w:p w14:paraId="739F7DA1" w14:textId="2082CAD4" w:rsidR="00A675FD" w:rsidRPr="00EE59A4" w:rsidRDefault="00A675FD" w:rsidP="00231B0A">
      <w:pPr>
        <w:pStyle w:val="ListParagraph"/>
        <w:numPr>
          <w:ilvl w:val="0"/>
          <w:numId w:val="15"/>
        </w:numPr>
        <w:spacing w:line="276" w:lineRule="auto"/>
        <w:ind w:left="0" w:right="-1322"/>
        <w:rPr>
          <w:sz w:val="20"/>
          <w:szCs w:val="20"/>
        </w:rPr>
      </w:pPr>
      <w:r w:rsidRPr="00EE59A4">
        <w:rPr>
          <w:rStyle w:val="Heading2Char"/>
          <w:sz w:val="24"/>
          <w:szCs w:val="24"/>
        </w:rPr>
        <w:t>Standard Deviation</w:t>
      </w:r>
      <w:r w:rsidRPr="00EE59A4">
        <w:rPr>
          <w:b/>
          <w:bCs/>
          <w:sz w:val="20"/>
          <w:szCs w:val="20"/>
        </w:rPr>
        <w:t>:</w:t>
      </w:r>
      <w:r w:rsidRPr="00EE59A4">
        <w:rPr>
          <w:sz w:val="20"/>
          <w:szCs w:val="20"/>
        </w:rPr>
        <w:t xml:space="preserve"> </w:t>
      </w:r>
      <w:r w:rsidR="00C16520" w:rsidRPr="00BE1160">
        <w:rPr>
          <w:b/>
          <w:bCs/>
          <w:sz w:val="20"/>
          <w:szCs w:val="20"/>
        </w:rPr>
        <w:t>6.026</w:t>
      </w:r>
    </w:p>
    <w:p w14:paraId="48A38545" w14:textId="2BD94F6C" w:rsidR="00A675FD" w:rsidRPr="00EE59A4" w:rsidRDefault="00A675FD" w:rsidP="00231B0A">
      <w:pPr>
        <w:pStyle w:val="ListParagraph"/>
        <w:numPr>
          <w:ilvl w:val="0"/>
          <w:numId w:val="15"/>
        </w:numPr>
        <w:spacing w:line="276" w:lineRule="auto"/>
        <w:ind w:left="0" w:right="-1322"/>
        <w:rPr>
          <w:sz w:val="20"/>
          <w:szCs w:val="20"/>
        </w:rPr>
      </w:pPr>
      <w:r w:rsidRPr="00EE59A4">
        <w:rPr>
          <w:rStyle w:val="Heading2Char"/>
          <w:sz w:val="24"/>
          <w:szCs w:val="24"/>
        </w:rPr>
        <w:t>Minimum</w:t>
      </w:r>
      <w:r w:rsidRPr="00EE59A4">
        <w:rPr>
          <w:b/>
          <w:bCs/>
          <w:sz w:val="20"/>
          <w:szCs w:val="20"/>
        </w:rPr>
        <w:t>:</w:t>
      </w:r>
      <w:r w:rsidRPr="00EE59A4">
        <w:rPr>
          <w:sz w:val="20"/>
          <w:szCs w:val="20"/>
        </w:rPr>
        <w:t xml:space="preserve"> </w:t>
      </w:r>
      <w:r w:rsidR="00C16520" w:rsidRPr="00BE1160">
        <w:rPr>
          <w:b/>
          <w:bCs/>
          <w:sz w:val="20"/>
          <w:szCs w:val="20"/>
        </w:rPr>
        <w:t>10.4</w:t>
      </w:r>
    </w:p>
    <w:p w14:paraId="443C92FD" w14:textId="4791CCE0" w:rsidR="00A675FD" w:rsidRDefault="00A675FD" w:rsidP="00231B0A">
      <w:pPr>
        <w:pStyle w:val="ListParagraph"/>
        <w:numPr>
          <w:ilvl w:val="0"/>
          <w:numId w:val="15"/>
        </w:numPr>
        <w:spacing w:line="276" w:lineRule="auto"/>
        <w:ind w:left="0" w:right="-1322"/>
        <w:rPr>
          <w:b/>
          <w:bCs/>
          <w:sz w:val="20"/>
          <w:szCs w:val="20"/>
        </w:rPr>
      </w:pPr>
      <w:r w:rsidRPr="00EE59A4">
        <w:rPr>
          <w:rStyle w:val="Heading2Char"/>
          <w:sz w:val="24"/>
          <w:szCs w:val="24"/>
        </w:rPr>
        <w:t>Maximum</w:t>
      </w:r>
      <w:r w:rsidRPr="00EE59A4">
        <w:rPr>
          <w:b/>
          <w:bCs/>
          <w:sz w:val="20"/>
          <w:szCs w:val="20"/>
        </w:rPr>
        <w:t>:</w:t>
      </w:r>
      <w:r w:rsidRPr="00BE1160">
        <w:rPr>
          <w:b/>
          <w:bCs/>
          <w:sz w:val="20"/>
          <w:szCs w:val="20"/>
        </w:rPr>
        <w:t xml:space="preserve"> </w:t>
      </w:r>
      <w:r w:rsidR="00C16520" w:rsidRPr="00BE1160">
        <w:rPr>
          <w:b/>
          <w:bCs/>
          <w:sz w:val="20"/>
          <w:szCs w:val="20"/>
        </w:rPr>
        <w:t>33.9</w:t>
      </w:r>
    </w:p>
    <w:p w14:paraId="62DFD577" w14:textId="05A20BCB" w:rsidR="00A675FD" w:rsidRPr="00EE59A4" w:rsidRDefault="00A675FD" w:rsidP="00A675FD">
      <w:pPr>
        <w:pStyle w:val="ListParagraph"/>
        <w:spacing w:line="240" w:lineRule="auto"/>
        <w:ind w:left="0" w:right="-1322"/>
        <w:rPr>
          <w:b/>
          <w:bCs/>
          <w:sz w:val="20"/>
          <w:szCs w:val="20"/>
        </w:rPr>
      </w:pPr>
    </w:p>
    <w:p w14:paraId="400D231A" w14:textId="4FD446A7" w:rsidR="00A675FD" w:rsidRPr="00EE59A4" w:rsidRDefault="00231B0A" w:rsidP="00213655">
      <w:pPr>
        <w:pStyle w:val="Heading2"/>
        <w:ind w:left="-851"/>
        <w:rPr>
          <w:b/>
          <w:bCs/>
          <w:smallCaps/>
          <w:spacing w:val="5"/>
          <w:u w:val="single"/>
        </w:rPr>
      </w:pPr>
      <w:r>
        <w:rPr>
          <w:noProof/>
          <w:sz w:val="20"/>
          <w:szCs w:val="20"/>
        </w:rPr>
        <w:drawing>
          <wp:anchor distT="0" distB="0" distL="114300" distR="114300" simplePos="0" relativeHeight="251642368" behindDoc="0" locked="0" layoutInCell="1" allowOverlap="1" wp14:anchorId="57EA014F" wp14:editId="27A2EA0A">
            <wp:simplePos x="0" y="0"/>
            <wp:positionH relativeFrom="column">
              <wp:posOffset>3405505</wp:posOffset>
            </wp:positionH>
            <wp:positionV relativeFrom="paragraph">
              <wp:posOffset>306070</wp:posOffset>
            </wp:positionV>
            <wp:extent cx="3048000" cy="3158490"/>
            <wp:effectExtent l="19050" t="19050" r="19050" b="22860"/>
            <wp:wrapSquare wrapText="bothSides"/>
            <wp:docPr id="89977245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0" cy="315849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A675FD" w:rsidRPr="00ED07EC">
        <w:rPr>
          <w:rStyle w:val="IntenseReference"/>
        </w:rPr>
        <w:t>3. Distribution Visualization</w:t>
      </w:r>
    </w:p>
    <w:p w14:paraId="5308735C" w14:textId="72660B81" w:rsidR="00A675FD" w:rsidRPr="00EE59A4" w:rsidRDefault="00A675FD" w:rsidP="00231B0A">
      <w:pPr>
        <w:pStyle w:val="ListParagraph"/>
        <w:numPr>
          <w:ilvl w:val="0"/>
          <w:numId w:val="13"/>
        </w:numPr>
        <w:spacing w:line="276" w:lineRule="auto"/>
        <w:ind w:right="-1322"/>
        <w:rPr>
          <w:sz w:val="20"/>
          <w:szCs w:val="20"/>
        </w:rPr>
      </w:pPr>
      <w:r w:rsidRPr="00EE59A4">
        <w:rPr>
          <w:sz w:val="20"/>
          <w:szCs w:val="20"/>
        </w:rPr>
        <w:t xml:space="preserve">The distribution is more balanced with minor </w:t>
      </w:r>
      <w:r w:rsidRPr="00EE59A4">
        <w:rPr>
          <w:b/>
          <w:bCs/>
          <w:sz w:val="20"/>
          <w:szCs w:val="20"/>
        </w:rPr>
        <w:t xml:space="preserve">right </w:t>
      </w:r>
      <w:r w:rsidRPr="00EE59A4">
        <w:rPr>
          <w:sz w:val="20"/>
          <w:szCs w:val="20"/>
        </w:rPr>
        <w:t xml:space="preserve">skewness, and there are no extreme values. </w:t>
      </w:r>
    </w:p>
    <w:p w14:paraId="063E853D" w14:textId="06BE6784" w:rsidR="00A675FD" w:rsidRDefault="00A675FD" w:rsidP="00231B0A">
      <w:pPr>
        <w:pStyle w:val="ListParagraph"/>
        <w:numPr>
          <w:ilvl w:val="0"/>
          <w:numId w:val="13"/>
        </w:numPr>
        <w:spacing w:line="276" w:lineRule="auto"/>
        <w:ind w:right="-1322"/>
        <w:rPr>
          <w:sz w:val="20"/>
          <w:szCs w:val="20"/>
        </w:rPr>
      </w:pPr>
      <w:r w:rsidRPr="00EE59A4">
        <w:rPr>
          <w:sz w:val="20"/>
          <w:szCs w:val="20"/>
        </w:rPr>
        <w:t xml:space="preserve">The distribution of </w:t>
      </w:r>
      <w:r w:rsidR="00321D35">
        <w:rPr>
          <w:sz w:val="20"/>
          <w:szCs w:val="20"/>
        </w:rPr>
        <w:t>mpg</w:t>
      </w:r>
      <w:r w:rsidRPr="00EE59A4">
        <w:rPr>
          <w:sz w:val="20"/>
          <w:szCs w:val="20"/>
        </w:rPr>
        <w:t xml:space="preserve"> appears </w:t>
      </w:r>
      <w:r w:rsidR="00321D35">
        <w:rPr>
          <w:b/>
          <w:bCs/>
          <w:sz w:val="20"/>
          <w:szCs w:val="20"/>
        </w:rPr>
        <w:t>uni</w:t>
      </w:r>
      <w:r w:rsidRPr="00EE59A4">
        <w:rPr>
          <w:b/>
          <w:bCs/>
          <w:sz w:val="20"/>
          <w:szCs w:val="20"/>
        </w:rPr>
        <w:t>-modal</w:t>
      </w:r>
      <w:r w:rsidRPr="00EE59A4">
        <w:rPr>
          <w:sz w:val="20"/>
          <w:szCs w:val="20"/>
        </w:rPr>
        <w:t>.</w:t>
      </w:r>
    </w:p>
    <w:p w14:paraId="7B4B5B1D" w14:textId="57C3EAAC" w:rsidR="00A675FD" w:rsidRPr="00887615" w:rsidRDefault="00887615" w:rsidP="00231B0A">
      <w:pPr>
        <w:pStyle w:val="ListParagraph"/>
        <w:numPr>
          <w:ilvl w:val="0"/>
          <w:numId w:val="13"/>
        </w:numPr>
        <w:spacing w:line="276" w:lineRule="auto"/>
        <w:ind w:right="-1322"/>
        <w:rPr>
          <w:sz w:val="20"/>
          <w:szCs w:val="20"/>
        </w:rPr>
      </w:pPr>
      <w:r w:rsidRPr="00887615">
        <w:rPr>
          <w:sz w:val="20"/>
          <w:szCs w:val="20"/>
        </w:rPr>
        <w:t>The boxplot of mpg doesn't show any clear outliers. The boxplot is relatively symmetrical, indicating that the distribution is not heavily skewed.</w:t>
      </w:r>
    </w:p>
    <w:p w14:paraId="14F36FE8" w14:textId="0ADCE52E" w:rsidR="00A675FD" w:rsidRPr="00B520CD" w:rsidRDefault="00A675FD" w:rsidP="00213655">
      <w:pPr>
        <w:ind w:left="-851" w:right="-1322"/>
        <w:rPr>
          <w:rStyle w:val="IntenseReference"/>
          <w:rFonts w:asciiTheme="majorHAnsi" w:eastAsiaTheme="majorEastAsia" w:hAnsiTheme="majorHAnsi" w:cstheme="majorBidi"/>
          <w:sz w:val="32"/>
          <w:szCs w:val="32"/>
        </w:rPr>
      </w:pPr>
      <w:r w:rsidRPr="00B520CD">
        <w:rPr>
          <w:rStyle w:val="IntenseReference"/>
          <w:rFonts w:asciiTheme="majorHAnsi" w:eastAsiaTheme="majorEastAsia" w:hAnsiTheme="majorHAnsi" w:cstheme="majorBidi"/>
          <w:sz w:val="32"/>
          <w:szCs w:val="32"/>
        </w:rPr>
        <w:t>4. Categorical Variable Analysis</w:t>
      </w:r>
    </w:p>
    <w:p w14:paraId="5DA622BD" w14:textId="77777777" w:rsidR="00840547" w:rsidRDefault="00A675FD" w:rsidP="00231B0A">
      <w:pPr>
        <w:pStyle w:val="ListParagraph"/>
        <w:numPr>
          <w:ilvl w:val="0"/>
          <w:numId w:val="16"/>
        </w:numPr>
        <w:spacing w:line="276" w:lineRule="auto"/>
        <w:ind w:right="-1322"/>
        <w:rPr>
          <w:sz w:val="20"/>
          <w:szCs w:val="20"/>
        </w:rPr>
      </w:pPr>
      <w:r w:rsidRPr="00840547">
        <w:rPr>
          <w:sz w:val="20"/>
          <w:szCs w:val="20"/>
        </w:rPr>
        <w:t xml:space="preserve">The bar plot shows the distribution of the </w:t>
      </w:r>
      <w:r w:rsidR="00B705E0" w:rsidRPr="00840547">
        <w:rPr>
          <w:b/>
          <w:bCs/>
          <w:sz w:val="20"/>
          <w:szCs w:val="20"/>
        </w:rPr>
        <w:t>no. of gears</w:t>
      </w:r>
      <w:r w:rsidRPr="00840547">
        <w:rPr>
          <w:sz w:val="20"/>
          <w:szCs w:val="20"/>
        </w:rPr>
        <w:t xml:space="preserve"> variable, with </w:t>
      </w:r>
      <w:r w:rsidR="00B705E0" w:rsidRPr="00840547">
        <w:rPr>
          <w:sz w:val="20"/>
          <w:szCs w:val="20"/>
        </w:rPr>
        <w:t>three</w:t>
      </w:r>
      <w:r w:rsidRPr="00840547">
        <w:rPr>
          <w:sz w:val="20"/>
          <w:szCs w:val="20"/>
        </w:rPr>
        <w:t xml:space="preserve"> categories:</w:t>
      </w:r>
      <w:r w:rsidR="00B705E0" w:rsidRPr="00840547">
        <w:rPr>
          <w:sz w:val="20"/>
          <w:szCs w:val="20"/>
        </w:rPr>
        <w:t xml:space="preserve"> 3, 4 &amp; 5</w:t>
      </w:r>
      <w:r w:rsidRPr="00840547">
        <w:rPr>
          <w:sz w:val="20"/>
          <w:szCs w:val="20"/>
        </w:rPr>
        <w:t xml:space="preserve">. </w:t>
      </w:r>
    </w:p>
    <w:p w14:paraId="2C3F1065" w14:textId="30704224" w:rsidR="00A675FD" w:rsidRPr="00840547" w:rsidRDefault="00840547" w:rsidP="00231B0A">
      <w:pPr>
        <w:pStyle w:val="ListParagraph"/>
        <w:numPr>
          <w:ilvl w:val="0"/>
          <w:numId w:val="16"/>
        </w:numPr>
        <w:spacing w:line="276" w:lineRule="auto"/>
        <w:ind w:right="-1322"/>
        <w:rPr>
          <w:sz w:val="20"/>
          <w:szCs w:val="20"/>
        </w:rPr>
      </w:pPr>
      <w:r w:rsidRPr="00840547">
        <w:rPr>
          <w:sz w:val="20"/>
          <w:szCs w:val="20"/>
        </w:rPr>
        <w:t>The bar plot shows that cars with 3 gears are the most common, followed by 4-gear cars. 5-gear cars are the least common. The distribution is skewed towards lower gear numbers.</w:t>
      </w:r>
    </w:p>
    <w:p w14:paraId="0A64BE39" w14:textId="029D4020" w:rsidR="00A675FD" w:rsidRPr="00B520CD" w:rsidRDefault="00A675FD" w:rsidP="00213655">
      <w:pPr>
        <w:spacing w:line="276" w:lineRule="auto"/>
        <w:ind w:left="-851" w:right="-1322"/>
        <w:rPr>
          <w:rStyle w:val="IntenseReference"/>
          <w:rFonts w:asciiTheme="majorHAnsi" w:eastAsiaTheme="majorEastAsia" w:hAnsiTheme="majorHAnsi" w:cstheme="majorBidi"/>
          <w:sz w:val="32"/>
          <w:szCs w:val="32"/>
        </w:rPr>
      </w:pPr>
      <w:r w:rsidRPr="00B520CD">
        <w:rPr>
          <w:rStyle w:val="IntenseReference"/>
          <w:rFonts w:asciiTheme="majorHAnsi" w:eastAsiaTheme="majorEastAsia" w:hAnsiTheme="majorHAnsi" w:cstheme="majorBidi"/>
          <w:sz w:val="32"/>
          <w:szCs w:val="32"/>
        </w:rPr>
        <w:t>5. Correlation Analysis</w:t>
      </w:r>
    </w:p>
    <w:p w14:paraId="55E247C7" w14:textId="7ADFD59D" w:rsidR="00A675FD" w:rsidRPr="005B312B" w:rsidRDefault="000A5B9C" w:rsidP="00231B0A">
      <w:pPr>
        <w:pStyle w:val="ListParagraph"/>
        <w:numPr>
          <w:ilvl w:val="0"/>
          <w:numId w:val="17"/>
        </w:numPr>
        <w:spacing w:line="276" w:lineRule="auto"/>
        <w:ind w:right="-1322"/>
        <w:rPr>
          <w:b/>
          <w:bCs/>
        </w:rPr>
      </w:pPr>
      <w:r>
        <w:rPr>
          <w:rStyle w:val="IntenseReference"/>
          <w:rFonts w:asciiTheme="majorHAnsi" w:eastAsiaTheme="majorEastAsia" w:hAnsiTheme="majorHAnsi" w:cstheme="majorBidi"/>
          <w:noProof/>
          <w:sz w:val="32"/>
          <w:szCs w:val="32"/>
        </w:rPr>
        <w:drawing>
          <wp:anchor distT="0" distB="0" distL="114300" distR="114300" simplePos="0" relativeHeight="251650560" behindDoc="0" locked="0" layoutInCell="1" allowOverlap="1" wp14:anchorId="616ADCC1" wp14:editId="52946EEE">
            <wp:simplePos x="0" y="0"/>
            <wp:positionH relativeFrom="column">
              <wp:posOffset>3386455</wp:posOffset>
            </wp:positionH>
            <wp:positionV relativeFrom="paragraph">
              <wp:posOffset>125730</wp:posOffset>
            </wp:positionV>
            <wp:extent cx="3063875" cy="2950845"/>
            <wp:effectExtent l="19050" t="19050" r="22225" b="20955"/>
            <wp:wrapSquare wrapText="bothSides"/>
            <wp:docPr id="455981837"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6">
                      <a:extLst>
                        <a:ext uri="{28A0092B-C50C-407E-A947-70E740481C1C}">
                          <a14:useLocalDpi xmlns:a14="http://schemas.microsoft.com/office/drawing/2010/main" val="0"/>
                        </a:ext>
                      </a:extLst>
                    </a:blip>
                    <a:srcRect t="3757" b="3238"/>
                    <a:stretch/>
                  </pic:blipFill>
                  <pic:spPr bwMode="auto">
                    <a:xfrm>
                      <a:off x="0" y="0"/>
                      <a:ext cx="3063875" cy="2950845"/>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75FD" w:rsidRPr="00EE59A4">
        <w:rPr>
          <w:b/>
          <w:bCs/>
          <w:sz w:val="20"/>
          <w:szCs w:val="20"/>
        </w:rPr>
        <w:t>Pearson correlation coefficient</w:t>
      </w:r>
      <w:r w:rsidR="00A675FD" w:rsidRPr="00EE59A4">
        <w:rPr>
          <w:sz w:val="20"/>
          <w:szCs w:val="20"/>
        </w:rPr>
        <w:t xml:space="preserve"> between </w:t>
      </w:r>
      <w:r w:rsidR="005B312B">
        <w:rPr>
          <w:sz w:val="20"/>
          <w:szCs w:val="20"/>
        </w:rPr>
        <w:t>hp</w:t>
      </w:r>
      <w:r w:rsidR="00A675FD" w:rsidRPr="00EE59A4">
        <w:rPr>
          <w:sz w:val="20"/>
          <w:szCs w:val="20"/>
        </w:rPr>
        <w:t xml:space="preserve"> and </w:t>
      </w:r>
      <w:r w:rsidR="005B312B">
        <w:rPr>
          <w:sz w:val="20"/>
          <w:szCs w:val="20"/>
        </w:rPr>
        <w:t>wt</w:t>
      </w:r>
      <w:r w:rsidR="00A675FD" w:rsidRPr="00EE59A4">
        <w:rPr>
          <w:sz w:val="20"/>
          <w:szCs w:val="20"/>
        </w:rPr>
        <w:t xml:space="preserve"> is </w:t>
      </w:r>
      <w:r w:rsidR="005B312B" w:rsidRPr="005B312B">
        <w:rPr>
          <w:b/>
          <w:bCs/>
        </w:rPr>
        <w:t>0.6587479</w:t>
      </w:r>
      <w:r w:rsidR="005B312B">
        <w:rPr>
          <w:sz w:val="20"/>
          <w:szCs w:val="20"/>
        </w:rPr>
        <w:t xml:space="preserve">, </w:t>
      </w:r>
      <w:r w:rsidR="00A675FD" w:rsidRPr="005B312B">
        <w:rPr>
          <w:sz w:val="20"/>
          <w:szCs w:val="20"/>
        </w:rPr>
        <w:t>which indicates that there is a</w:t>
      </w:r>
      <w:r w:rsidR="00A675FD" w:rsidRPr="005B312B">
        <w:rPr>
          <w:b/>
          <w:bCs/>
          <w:sz w:val="20"/>
          <w:szCs w:val="20"/>
        </w:rPr>
        <w:t xml:space="preserve"> positive relationship</w:t>
      </w:r>
      <w:r w:rsidR="00A675FD" w:rsidRPr="005B312B">
        <w:rPr>
          <w:sz w:val="20"/>
          <w:szCs w:val="20"/>
        </w:rPr>
        <w:t xml:space="preserve"> between </w:t>
      </w:r>
      <w:r w:rsidR="005B312B">
        <w:rPr>
          <w:sz w:val="20"/>
          <w:szCs w:val="20"/>
        </w:rPr>
        <w:t>hp</w:t>
      </w:r>
      <w:r w:rsidR="00A675FD" w:rsidRPr="005B312B">
        <w:rPr>
          <w:sz w:val="20"/>
          <w:szCs w:val="20"/>
        </w:rPr>
        <w:t xml:space="preserve"> and </w:t>
      </w:r>
      <w:r w:rsidR="005B312B">
        <w:rPr>
          <w:sz w:val="20"/>
          <w:szCs w:val="20"/>
        </w:rPr>
        <w:t>wt</w:t>
      </w:r>
      <w:r w:rsidR="00A675FD" w:rsidRPr="005B312B">
        <w:rPr>
          <w:sz w:val="20"/>
          <w:szCs w:val="20"/>
        </w:rPr>
        <w:t xml:space="preserve">. </w:t>
      </w:r>
    </w:p>
    <w:p w14:paraId="64E88A89" w14:textId="582ABEA0" w:rsidR="00A675FD" w:rsidRPr="00EE59A4" w:rsidRDefault="00A675FD" w:rsidP="00231B0A">
      <w:pPr>
        <w:pStyle w:val="ListParagraph"/>
        <w:numPr>
          <w:ilvl w:val="0"/>
          <w:numId w:val="17"/>
        </w:numPr>
        <w:spacing w:line="276" w:lineRule="auto"/>
        <w:ind w:right="-1322"/>
        <w:rPr>
          <w:b/>
          <w:bCs/>
          <w:sz w:val="20"/>
          <w:szCs w:val="20"/>
        </w:rPr>
      </w:pPr>
      <w:r w:rsidRPr="00EE59A4">
        <w:rPr>
          <w:sz w:val="20"/>
          <w:szCs w:val="20"/>
        </w:rPr>
        <w:t xml:space="preserve">This suggests that </w:t>
      </w:r>
      <w:r w:rsidR="005B312B">
        <w:rPr>
          <w:sz w:val="20"/>
          <w:szCs w:val="20"/>
        </w:rPr>
        <w:t>hp</w:t>
      </w:r>
      <w:r w:rsidRPr="00EE59A4">
        <w:rPr>
          <w:sz w:val="20"/>
          <w:szCs w:val="20"/>
        </w:rPr>
        <w:t xml:space="preserve"> may have </w:t>
      </w:r>
      <w:r w:rsidR="000A5B9C" w:rsidRPr="00EE59A4">
        <w:rPr>
          <w:sz w:val="20"/>
          <w:szCs w:val="20"/>
        </w:rPr>
        <w:t>an</w:t>
      </w:r>
      <w:r w:rsidRPr="00EE59A4">
        <w:rPr>
          <w:sz w:val="20"/>
          <w:szCs w:val="20"/>
        </w:rPr>
        <w:t xml:space="preserve"> effect on </w:t>
      </w:r>
      <w:r w:rsidR="005B312B">
        <w:rPr>
          <w:sz w:val="20"/>
          <w:szCs w:val="20"/>
        </w:rPr>
        <w:t>wt</w:t>
      </w:r>
      <w:r w:rsidRPr="00EE59A4">
        <w:rPr>
          <w:sz w:val="20"/>
          <w:szCs w:val="20"/>
        </w:rPr>
        <w:t>.</w:t>
      </w:r>
    </w:p>
    <w:p w14:paraId="4817A387" w14:textId="18911BF7" w:rsidR="00A675FD" w:rsidRPr="00B520CD" w:rsidRDefault="00A675FD" w:rsidP="00213655">
      <w:pPr>
        <w:spacing w:line="276" w:lineRule="auto"/>
        <w:ind w:left="-851" w:right="-1322"/>
        <w:rPr>
          <w:rStyle w:val="IntenseReference"/>
          <w:rFonts w:asciiTheme="majorHAnsi" w:eastAsiaTheme="majorEastAsia" w:hAnsiTheme="majorHAnsi" w:cstheme="majorBidi"/>
          <w:sz w:val="32"/>
          <w:szCs w:val="32"/>
        </w:rPr>
      </w:pPr>
      <w:r w:rsidRPr="00B520CD">
        <w:rPr>
          <w:rStyle w:val="IntenseReference"/>
          <w:rFonts w:asciiTheme="majorHAnsi" w:eastAsiaTheme="majorEastAsia" w:hAnsiTheme="majorHAnsi" w:cstheme="majorBidi"/>
          <w:sz w:val="32"/>
          <w:szCs w:val="32"/>
        </w:rPr>
        <w:t>6. Scatter Plot Visualization</w:t>
      </w:r>
    </w:p>
    <w:p w14:paraId="14B12F72" w14:textId="77777777" w:rsidR="00B71A31" w:rsidRDefault="00B71A31" w:rsidP="00231B0A">
      <w:pPr>
        <w:pStyle w:val="ListParagraph"/>
        <w:numPr>
          <w:ilvl w:val="0"/>
          <w:numId w:val="18"/>
        </w:numPr>
        <w:spacing w:line="276" w:lineRule="auto"/>
        <w:ind w:right="-1322"/>
        <w:rPr>
          <w:sz w:val="20"/>
          <w:szCs w:val="20"/>
        </w:rPr>
      </w:pPr>
      <w:r w:rsidRPr="00B71A31">
        <w:rPr>
          <w:sz w:val="20"/>
          <w:szCs w:val="20"/>
        </w:rPr>
        <w:t>The upward trend of the data points indicates a positive correlation between hp and wt.</w:t>
      </w:r>
    </w:p>
    <w:p w14:paraId="608B039E" w14:textId="77777777" w:rsidR="000264CE" w:rsidRDefault="000264CE" w:rsidP="00231B0A">
      <w:pPr>
        <w:pStyle w:val="ListParagraph"/>
        <w:numPr>
          <w:ilvl w:val="0"/>
          <w:numId w:val="18"/>
        </w:numPr>
        <w:spacing w:line="276" w:lineRule="auto"/>
        <w:ind w:right="-1322"/>
        <w:rPr>
          <w:sz w:val="20"/>
          <w:szCs w:val="20"/>
        </w:rPr>
      </w:pPr>
      <w:r w:rsidRPr="000264CE">
        <w:rPr>
          <w:sz w:val="20"/>
          <w:szCs w:val="20"/>
        </w:rPr>
        <w:t>The data points seem to follow a linear pattern, suggesting that the relationship between hp and wt can be approximated by a straight line.</w:t>
      </w:r>
    </w:p>
    <w:p w14:paraId="22309555" w14:textId="002EF1DD" w:rsidR="00111231" w:rsidRPr="000264CE" w:rsidRDefault="000264CE" w:rsidP="00231B0A">
      <w:pPr>
        <w:pStyle w:val="ListParagraph"/>
        <w:numPr>
          <w:ilvl w:val="0"/>
          <w:numId w:val="18"/>
        </w:numPr>
        <w:spacing w:line="276" w:lineRule="auto"/>
        <w:ind w:right="-1322"/>
        <w:rPr>
          <w:sz w:val="20"/>
          <w:szCs w:val="20"/>
        </w:rPr>
      </w:pPr>
      <w:r w:rsidRPr="000264CE">
        <w:rPr>
          <w:sz w:val="20"/>
          <w:szCs w:val="20"/>
        </w:rPr>
        <w:t>However, the</w:t>
      </w:r>
      <w:r w:rsidRPr="000264CE">
        <w:rPr>
          <w:sz w:val="20"/>
          <w:szCs w:val="20"/>
        </w:rPr>
        <w:t xml:space="preserve"> data points are not perfectly aligned, indicating some degree of variability in the relationship.</w:t>
      </w:r>
    </w:p>
    <w:p w14:paraId="07E10E87" w14:textId="77777777" w:rsidR="00111231" w:rsidRDefault="00111231" w:rsidP="00111231">
      <w:pPr>
        <w:ind w:right="-1322"/>
        <w:rPr>
          <w:sz w:val="20"/>
          <w:szCs w:val="20"/>
        </w:rPr>
      </w:pPr>
    </w:p>
    <w:p w14:paraId="08BFFFF3" w14:textId="77777777" w:rsidR="000A5B9C" w:rsidRPr="00111231" w:rsidRDefault="000A5B9C" w:rsidP="00111231">
      <w:pPr>
        <w:ind w:right="-1322"/>
        <w:rPr>
          <w:sz w:val="20"/>
          <w:szCs w:val="20"/>
        </w:rPr>
      </w:pPr>
    </w:p>
    <w:p w14:paraId="5AA0E83F" w14:textId="48E7A65F" w:rsidR="00A675FD" w:rsidRPr="001356D1" w:rsidRDefault="00A675FD" w:rsidP="00DF4309">
      <w:pPr>
        <w:ind w:left="-851" w:right="-1322"/>
        <w:rPr>
          <w:rStyle w:val="IntenseReference"/>
          <w:smallCaps w:val="0"/>
          <w:color w:val="auto"/>
          <w:spacing w:val="0"/>
          <w:sz w:val="18"/>
          <w:szCs w:val="18"/>
          <w:u w:val="none"/>
        </w:rPr>
      </w:pPr>
      <w:r w:rsidRPr="00B520CD">
        <w:rPr>
          <w:rStyle w:val="IntenseReference"/>
          <w:rFonts w:asciiTheme="majorHAnsi" w:eastAsiaTheme="majorEastAsia" w:hAnsiTheme="majorHAnsi" w:cstheme="majorBidi"/>
          <w:sz w:val="32"/>
          <w:szCs w:val="32"/>
        </w:rPr>
        <w:lastRenderedPageBreak/>
        <w:t>7. Multiple Regression</w:t>
      </w:r>
    </w:p>
    <w:p w14:paraId="1C0EE91B" w14:textId="0E6B9493" w:rsidR="00984F55" w:rsidRDefault="00984F55" w:rsidP="00DF4309">
      <w:pPr>
        <w:ind w:left="-426" w:right="-1322"/>
        <w:rPr>
          <w:rStyle w:val="IntenseEmphasis"/>
        </w:rPr>
      </w:pPr>
      <w:r w:rsidRPr="00984F55">
        <w:rPr>
          <w:rStyle w:val="IntenseEmphasis"/>
        </w:rPr>
        <w:t xml:space="preserve">mlr_model &lt;- </w:t>
      </w:r>
      <w:r w:rsidR="00A11DC5" w:rsidRPr="00984F55">
        <w:rPr>
          <w:rStyle w:val="IntenseEmphasis"/>
        </w:rPr>
        <w:t>lm (</w:t>
      </w:r>
      <w:r w:rsidRPr="00984F55">
        <w:rPr>
          <w:rStyle w:val="IntenseEmphasis"/>
        </w:rPr>
        <w:t>mpg ~ hp + wt, data = dataset3)</w:t>
      </w:r>
    </w:p>
    <w:p w14:paraId="04490627" w14:textId="64E566CC" w:rsidR="00984F55" w:rsidRPr="00984F55" w:rsidRDefault="00A11DC5" w:rsidP="00231B0A">
      <w:pPr>
        <w:pStyle w:val="ListParagraph"/>
        <w:numPr>
          <w:ilvl w:val="0"/>
          <w:numId w:val="42"/>
        </w:numPr>
        <w:spacing w:line="276" w:lineRule="auto"/>
        <w:ind w:right="-1322"/>
        <w:rPr>
          <w:sz w:val="20"/>
          <w:szCs w:val="20"/>
        </w:rPr>
      </w:pPr>
      <w:r w:rsidRPr="000B3A39">
        <w:rPr>
          <w:rStyle w:val="Strong"/>
          <w:noProof/>
        </w:rPr>
        <w:drawing>
          <wp:anchor distT="0" distB="0" distL="114300" distR="114300" simplePos="0" relativeHeight="251654656" behindDoc="0" locked="0" layoutInCell="1" allowOverlap="1" wp14:anchorId="3845CC81" wp14:editId="23A91CA7">
            <wp:simplePos x="0" y="0"/>
            <wp:positionH relativeFrom="column">
              <wp:posOffset>2994660</wp:posOffset>
            </wp:positionH>
            <wp:positionV relativeFrom="paragraph">
              <wp:posOffset>118745</wp:posOffset>
            </wp:positionV>
            <wp:extent cx="3423285" cy="3105150"/>
            <wp:effectExtent l="19050" t="19050" r="24765" b="19050"/>
            <wp:wrapSquare wrapText="bothSides"/>
            <wp:docPr id="1470640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40919" name=""/>
                    <pic:cNvPicPr/>
                  </pic:nvPicPr>
                  <pic:blipFill>
                    <a:blip r:embed="rId27">
                      <a:extLst>
                        <a:ext uri="{28A0092B-C50C-407E-A947-70E740481C1C}">
                          <a14:useLocalDpi xmlns:a14="http://schemas.microsoft.com/office/drawing/2010/main" val="0"/>
                        </a:ext>
                      </a:extLst>
                    </a:blip>
                    <a:stretch>
                      <a:fillRect/>
                    </a:stretch>
                  </pic:blipFill>
                  <pic:spPr>
                    <a:xfrm>
                      <a:off x="0" y="0"/>
                      <a:ext cx="3423285" cy="31051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A675FD" w:rsidRPr="00984F55">
        <w:rPr>
          <w:sz w:val="20"/>
          <w:szCs w:val="20"/>
        </w:rPr>
        <w:t>The residuals show the distribution of the errors in the model. The values range from -</w:t>
      </w:r>
      <w:r w:rsidR="000264CE" w:rsidRPr="00984F55">
        <w:rPr>
          <w:sz w:val="20"/>
          <w:szCs w:val="20"/>
        </w:rPr>
        <w:t>3.941</w:t>
      </w:r>
      <w:r w:rsidR="00A675FD" w:rsidRPr="00984F55">
        <w:rPr>
          <w:sz w:val="20"/>
          <w:szCs w:val="20"/>
        </w:rPr>
        <w:t xml:space="preserve"> to </w:t>
      </w:r>
      <w:r w:rsidR="000264CE" w:rsidRPr="00984F55">
        <w:rPr>
          <w:sz w:val="20"/>
          <w:szCs w:val="20"/>
        </w:rPr>
        <w:t>5</w:t>
      </w:r>
      <w:r w:rsidR="00A675FD" w:rsidRPr="00984F55">
        <w:rPr>
          <w:sz w:val="20"/>
          <w:szCs w:val="20"/>
        </w:rPr>
        <w:t>.8</w:t>
      </w:r>
      <w:r w:rsidR="000264CE" w:rsidRPr="00984F55">
        <w:rPr>
          <w:sz w:val="20"/>
          <w:szCs w:val="20"/>
        </w:rPr>
        <w:t>54</w:t>
      </w:r>
      <w:r w:rsidR="00A675FD" w:rsidRPr="00984F55">
        <w:rPr>
          <w:sz w:val="20"/>
          <w:szCs w:val="20"/>
        </w:rPr>
        <w:t xml:space="preserve">, indicating a </w:t>
      </w:r>
      <w:r w:rsidR="000264CE" w:rsidRPr="00984F55">
        <w:rPr>
          <w:sz w:val="20"/>
          <w:szCs w:val="20"/>
        </w:rPr>
        <w:t>small</w:t>
      </w:r>
      <w:r w:rsidR="00A675FD" w:rsidRPr="00984F55">
        <w:rPr>
          <w:sz w:val="20"/>
          <w:szCs w:val="20"/>
        </w:rPr>
        <w:t xml:space="preserve"> spread in the errors.</w:t>
      </w:r>
    </w:p>
    <w:p w14:paraId="4BB28F69" w14:textId="204FF930" w:rsidR="00A675FD" w:rsidRDefault="00A675FD" w:rsidP="00231B0A">
      <w:pPr>
        <w:pStyle w:val="ListParagraph"/>
        <w:numPr>
          <w:ilvl w:val="0"/>
          <w:numId w:val="42"/>
        </w:numPr>
        <w:spacing w:line="276" w:lineRule="auto"/>
        <w:ind w:right="-1322"/>
        <w:rPr>
          <w:sz w:val="20"/>
          <w:szCs w:val="20"/>
        </w:rPr>
      </w:pPr>
      <w:r w:rsidRPr="00984F55">
        <w:rPr>
          <w:sz w:val="20"/>
          <w:szCs w:val="20"/>
        </w:rPr>
        <w:t xml:space="preserve">Intercept: The base </w:t>
      </w:r>
      <w:r w:rsidR="002F4C36">
        <w:rPr>
          <w:sz w:val="20"/>
          <w:szCs w:val="20"/>
        </w:rPr>
        <w:t>mpg</w:t>
      </w:r>
      <w:r w:rsidRPr="00984F55">
        <w:rPr>
          <w:sz w:val="20"/>
          <w:szCs w:val="20"/>
        </w:rPr>
        <w:t xml:space="preserve"> when all predictors are zero </w:t>
      </w:r>
      <w:r w:rsidR="00E57C90" w:rsidRPr="00984F55">
        <w:rPr>
          <w:sz w:val="20"/>
          <w:szCs w:val="20"/>
        </w:rPr>
        <w:t xml:space="preserve">is </w:t>
      </w:r>
      <w:r w:rsidR="00E57C90">
        <w:rPr>
          <w:sz w:val="20"/>
          <w:szCs w:val="20"/>
        </w:rPr>
        <w:t>-</w:t>
      </w:r>
      <w:r w:rsidR="00984F55">
        <w:rPr>
          <w:sz w:val="20"/>
          <w:szCs w:val="20"/>
        </w:rPr>
        <w:t>37</w:t>
      </w:r>
      <w:r w:rsidR="0043407B">
        <w:rPr>
          <w:sz w:val="20"/>
          <w:szCs w:val="20"/>
        </w:rPr>
        <w:t>.227</w:t>
      </w:r>
      <w:r w:rsidR="002F4C36">
        <w:rPr>
          <w:sz w:val="20"/>
          <w:szCs w:val="20"/>
        </w:rPr>
        <w:t>.</w:t>
      </w:r>
      <w:r w:rsidR="002F4C36" w:rsidRPr="002F4C36">
        <w:t xml:space="preserve"> </w:t>
      </w:r>
      <w:r w:rsidR="002F4C36" w:rsidRPr="002F4C36">
        <w:rPr>
          <w:sz w:val="20"/>
          <w:szCs w:val="20"/>
        </w:rPr>
        <w:t>In other words, if a car has zero horsepower and zero weight, its predicted mpg is 37.22727.</w:t>
      </w:r>
    </w:p>
    <w:p w14:paraId="4A0F2541" w14:textId="77777777" w:rsidR="002F4C36" w:rsidRPr="002F4C36" w:rsidRDefault="002F4C36" w:rsidP="00231B0A">
      <w:pPr>
        <w:pStyle w:val="ListParagraph"/>
        <w:numPr>
          <w:ilvl w:val="0"/>
          <w:numId w:val="42"/>
        </w:numPr>
        <w:spacing w:line="276" w:lineRule="auto"/>
        <w:ind w:right="-1322"/>
        <w:rPr>
          <w:sz w:val="20"/>
          <w:szCs w:val="20"/>
        </w:rPr>
      </w:pPr>
      <w:r w:rsidRPr="002F4C36">
        <w:rPr>
          <w:sz w:val="20"/>
          <w:szCs w:val="20"/>
        </w:rPr>
        <w:t>hp: The coefficient for hp is -0.03177. This means that for every one-unit increase in horsepower (hp), the predicted mpg decreases by 0.03177 units, holding weight constant.</w:t>
      </w:r>
    </w:p>
    <w:p w14:paraId="2F8F478A" w14:textId="42150575" w:rsidR="002F4C36" w:rsidRPr="00984F55" w:rsidRDefault="002F4C36" w:rsidP="00231B0A">
      <w:pPr>
        <w:pStyle w:val="ListParagraph"/>
        <w:numPr>
          <w:ilvl w:val="0"/>
          <w:numId w:val="42"/>
        </w:numPr>
        <w:spacing w:line="276" w:lineRule="auto"/>
        <w:ind w:right="-1322"/>
        <w:rPr>
          <w:sz w:val="20"/>
          <w:szCs w:val="20"/>
        </w:rPr>
      </w:pPr>
      <w:r w:rsidRPr="002F4C36">
        <w:rPr>
          <w:sz w:val="20"/>
          <w:szCs w:val="20"/>
        </w:rPr>
        <w:t>wt: The coefficient for wt is -3.87783. This means that for every one-unit increase in weight (wt), the predicted mpg decreases by 3.87783 units, holding horsepower constant.</w:t>
      </w:r>
    </w:p>
    <w:p w14:paraId="1C347A60" w14:textId="5E549572" w:rsidR="00A675FD" w:rsidRPr="000E33E8" w:rsidRDefault="00A675FD" w:rsidP="00231B0A">
      <w:pPr>
        <w:pStyle w:val="ListParagraph"/>
        <w:numPr>
          <w:ilvl w:val="0"/>
          <w:numId w:val="18"/>
        </w:numPr>
        <w:spacing w:line="276" w:lineRule="auto"/>
        <w:ind w:right="-1322"/>
        <w:rPr>
          <w:sz w:val="20"/>
          <w:szCs w:val="20"/>
        </w:rPr>
      </w:pPr>
      <w:r w:rsidRPr="000E33E8">
        <w:rPr>
          <w:sz w:val="20"/>
          <w:szCs w:val="20"/>
        </w:rPr>
        <w:t xml:space="preserve">Residual standard error: The average error is </w:t>
      </w:r>
      <w:r w:rsidR="0043407B">
        <w:rPr>
          <w:sz w:val="20"/>
          <w:szCs w:val="20"/>
        </w:rPr>
        <w:t>2.593</w:t>
      </w:r>
      <w:r w:rsidRPr="000E33E8">
        <w:rPr>
          <w:sz w:val="20"/>
          <w:szCs w:val="20"/>
        </w:rPr>
        <w:t xml:space="preserve"> on </w:t>
      </w:r>
      <w:r w:rsidR="0043407B">
        <w:rPr>
          <w:sz w:val="20"/>
          <w:szCs w:val="20"/>
        </w:rPr>
        <w:t xml:space="preserve">29 </w:t>
      </w:r>
      <w:r w:rsidRPr="000E33E8">
        <w:rPr>
          <w:sz w:val="20"/>
          <w:szCs w:val="20"/>
        </w:rPr>
        <w:t>degrees of freedom.</w:t>
      </w:r>
    </w:p>
    <w:p w14:paraId="24477670" w14:textId="78FE2B2F" w:rsidR="00A675FD" w:rsidRPr="000E33E8" w:rsidRDefault="00A675FD" w:rsidP="00231B0A">
      <w:pPr>
        <w:pStyle w:val="ListParagraph"/>
        <w:numPr>
          <w:ilvl w:val="0"/>
          <w:numId w:val="18"/>
        </w:numPr>
        <w:spacing w:line="276" w:lineRule="auto"/>
        <w:ind w:right="-1322"/>
        <w:rPr>
          <w:sz w:val="20"/>
          <w:szCs w:val="20"/>
        </w:rPr>
      </w:pPr>
      <w:r w:rsidRPr="000E33E8">
        <w:rPr>
          <w:sz w:val="20"/>
          <w:szCs w:val="20"/>
        </w:rPr>
        <w:t xml:space="preserve">R-squared: The model explains </w:t>
      </w:r>
      <w:r w:rsidR="0043407B">
        <w:rPr>
          <w:sz w:val="20"/>
          <w:szCs w:val="20"/>
        </w:rPr>
        <w:t>82.68%</w:t>
      </w:r>
      <w:r w:rsidRPr="000E33E8">
        <w:rPr>
          <w:sz w:val="20"/>
          <w:szCs w:val="20"/>
        </w:rPr>
        <w:t xml:space="preserve"> of the variance in the response variable.</w:t>
      </w:r>
    </w:p>
    <w:p w14:paraId="6A27142D" w14:textId="1B1A87D1" w:rsidR="00A675FD" w:rsidRPr="006B545B" w:rsidRDefault="00A675FD" w:rsidP="00231B0A">
      <w:pPr>
        <w:pStyle w:val="ListParagraph"/>
        <w:numPr>
          <w:ilvl w:val="0"/>
          <w:numId w:val="18"/>
        </w:numPr>
        <w:spacing w:line="276" w:lineRule="auto"/>
        <w:ind w:right="-1322"/>
        <w:rPr>
          <w:sz w:val="20"/>
          <w:szCs w:val="20"/>
        </w:rPr>
      </w:pPr>
      <w:r w:rsidRPr="000E33E8">
        <w:rPr>
          <w:sz w:val="20"/>
          <w:szCs w:val="20"/>
        </w:rPr>
        <w:t xml:space="preserve">F-statistic: The overall model is significant with a p-value &lt; </w:t>
      </w:r>
      <w:r w:rsidR="0043407B">
        <w:rPr>
          <w:sz w:val="20"/>
          <w:szCs w:val="20"/>
        </w:rPr>
        <w:t>9.10</w:t>
      </w:r>
      <w:r w:rsidR="006B545B">
        <w:rPr>
          <w:sz w:val="20"/>
          <w:szCs w:val="20"/>
        </w:rPr>
        <w:t>9</w:t>
      </w:r>
      <w:r w:rsidR="0043407B">
        <w:rPr>
          <w:sz w:val="20"/>
          <w:szCs w:val="20"/>
        </w:rPr>
        <w:t xml:space="preserve"> </w:t>
      </w:r>
      <w:r w:rsidRPr="000E33E8">
        <w:rPr>
          <w:sz w:val="20"/>
          <w:szCs w:val="20"/>
        </w:rPr>
        <w:t>e-1</w:t>
      </w:r>
      <w:r w:rsidR="0043407B">
        <w:rPr>
          <w:sz w:val="20"/>
          <w:szCs w:val="20"/>
        </w:rPr>
        <w:t>2</w:t>
      </w:r>
      <w:r w:rsidRPr="000E33E8">
        <w:rPr>
          <w:sz w:val="20"/>
          <w:szCs w:val="20"/>
        </w:rPr>
        <w:t>.</w:t>
      </w:r>
    </w:p>
    <w:p w14:paraId="0DDDF9CB" w14:textId="77777777" w:rsidR="00DF4309" w:rsidRPr="00A36688" w:rsidRDefault="00DF4309" w:rsidP="00A675FD">
      <w:pPr>
        <w:ind w:right="-1322"/>
        <w:rPr>
          <w:noProof/>
          <w:sz w:val="18"/>
          <w:szCs w:val="18"/>
        </w:rPr>
      </w:pPr>
    </w:p>
    <w:p w14:paraId="0EC97522" w14:textId="0D772A81" w:rsidR="00DF4309" w:rsidRPr="00080C08" w:rsidRDefault="00A675FD" w:rsidP="00DF4309">
      <w:pPr>
        <w:ind w:left="-851" w:right="-1322"/>
        <w:rPr>
          <w:rFonts w:asciiTheme="majorHAnsi" w:eastAsiaTheme="majorEastAsia" w:hAnsiTheme="majorHAnsi" w:cstheme="majorBidi"/>
          <w:b/>
          <w:bCs/>
          <w:smallCaps/>
          <w:color w:val="0F4761" w:themeColor="accent1" w:themeShade="BF"/>
          <w:spacing w:val="5"/>
          <w:sz w:val="32"/>
          <w:szCs w:val="32"/>
          <w:u w:val="single"/>
        </w:rPr>
      </w:pPr>
      <w:r w:rsidRPr="00B520CD">
        <w:rPr>
          <w:rStyle w:val="IntenseReference"/>
          <w:rFonts w:asciiTheme="majorHAnsi" w:eastAsiaTheme="majorEastAsia" w:hAnsiTheme="majorHAnsi" w:cstheme="majorBidi"/>
          <w:sz w:val="32"/>
          <w:szCs w:val="32"/>
        </w:rPr>
        <w:t>8. Model Diagnostics</w:t>
      </w:r>
    </w:p>
    <w:p w14:paraId="2854E4B0" w14:textId="2F1C2747" w:rsidR="0038334C" w:rsidRPr="0038334C" w:rsidRDefault="0016727B" w:rsidP="00DF4309">
      <w:pPr>
        <w:ind w:left="-426" w:right="-1322"/>
        <w:rPr>
          <w:b/>
          <w:bCs/>
          <w:sz w:val="20"/>
          <w:szCs w:val="20"/>
        </w:rPr>
      </w:pPr>
      <w:r>
        <w:rPr>
          <w:noProof/>
          <w:sz w:val="20"/>
          <w:szCs w:val="20"/>
        </w:rPr>
        <w:drawing>
          <wp:anchor distT="0" distB="0" distL="114300" distR="114300" simplePos="0" relativeHeight="251656704" behindDoc="0" locked="0" layoutInCell="1" allowOverlap="1" wp14:anchorId="40254584" wp14:editId="29DEAFB0">
            <wp:simplePos x="0" y="0"/>
            <wp:positionH relativeFrom="column">
              <wp:posOffset>2520315</wp:posOffset>
            </wp:positionH>
            <wp:positionV relativeFrom="paragraph">
              <wp:posOffset>205740</wp:posOffset>
            </wp:positionV>
            <wp:extent cx="3899535" cy="3920490"/>
            <wp:effectExtent l="19050" t="19050" r="24765" b="22860"/>
            <wp:wrapSquare wrapText="bothSides"/>
            <wp:docPr id="878366171"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899535" cy="392049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38334C" w:rsidRPr="0038334C">
        <w:rPr>
          <w:b/>
          <w:bCs/>
          <w:sz w:val="20"/>
          <w:szCs w:val="20"/>
        </w:rPr>
        <w:t>Homoscedasticity</w:t>
      </w:r>
    </w:p>
    <w:p w14:paraId="3CC76961" w14:textId="6160BA7E" w:rsidR="0038334C" w:rsidRPr="0038334C" w:rsidRDefault="0038334C" w:rsidP="00231B0A">
      <w:pPr>
        <w:pStyle w:val="ListParagraph"/>
        <w:numPr>
          <w:ilvl w:val="0"/>
          <w:numId w:val="42"/>
        </w:numPr>
        <w:spacing w:line="360" w:lineRule="auto"/>
        <w:ind w:right="-1322"/>
        <w:rPr>
          <w:sz w:val="20"/>
          <w:szCs w:val="20"/>
        </w:rPr>
      </w:pPr>
      <w:r w:rsidRPr="0038334C">
        <w:rPr>
          <w:sz w:val="20"/>
          <w:szCs w:val="20"/>
        </w:rPr>
        <w:t xml:space="preserve">Residuals vs Fitted: </w:t>
      </w:r>
      <w:r>
        <w:rPr>
          <w:sz w:val="20"/>
          <w:szCs w:val="20"/>
        </w:rPr>
        <w:t>W</w:t>
      </w:r>
      <w:r w:rsidRPr="0038334C">
        <w:rPr>
          <w:sz w:val="20"/>
          <w:szCs w:val="20"/>
        </w:rPr>
        <w:t>e see some slight curvature, indicating that the variance of the residuals might be increasing with the fitted values. This suggests potential heteroscedasticity.</w:t>
      </w:r>
    </w:p>
    <w:p w14:paraId="4922939E" w14:textId="1DA9A404" w:rsidR="0038334C" w:rsidRDefault="0038334C" w:rsidP="00231B0A">
      <w:pPr>
        <w:pStyle w:val="ListParagraph"/>
        <w:numPr>
          <w:ilvl w:val="0"/>
          <w:numId w:val="42"/>
        </w:numPr>
        <w:spacing w:line="360" w:lineRule="auto"/>
        <w:ind w:right="-1322"/>
        <w:rPr>
          <w:sz w:val="20"/>
          <w:szCs w:val="20"/>
        </w:rPr>
      </w:pPr>
      <w:r w:rsidRPr="0038334C">
        <w:rPr>
          <w:sz w:val="20"/>
          <w:szCs w:val="20"/>
        </w:rPr>
        <w:t xml:space="preserve">Scale-Location: </w:t>
      </w:r>
      <w:r w:rsidR="003B4C77">
        <w:rPr>
          <w:sz w:val="20"/>
          <w:szCs w:val="20"/>
        </w:rPr>
        <w:t>W</w:t>
      </w:r>
      <w:r w:rsidRPr="0038334C">
        <w:rPr>
          <w:sz w:val="20"/>
          <w:szCs w:val="20"/>
        </w:rPr>
        <w:t>e see a similar pattern as in the "Residuals vs Fitted" plot, suggesting potential heteroscedasticity.</w:t>
      </w:r>
    </w:p>
    <w:p w14:paraId="37D48CDE" w14:textId="77777777" w:rsidR="00DF4309" w:rsidRPr="0038334C" w:rsidRDefault="00DF4309" w:rsidP="00DF4309">
      <w:pPr>
        <w:pStyle w:val="ListParagraph"/>
        <w:ind w:left="11" w:right="-1322"/>
        <w:rPr>
          <w:sz w:val="20"/>
          <w:szCs w:val="20"/>
        </w:rPr>
      </w:pPr>
    </w:p>
    <w:p w14:paraId="4E85E505" w14:textId="77777777" w:rsidR="0038334C" w:rsidRPr="0038334C" w:rsidRDefault="0038334C" w:rsidP="003B4C77">
      <w:pPr>
        <w:ind w:left="-567" w:right="-1322"/>
        <w:rPr>
          <w:b/>
          <w:bCs/>
          <w:sz w:val="20"/>
          <w:szCs w:val="20"/>
        </w:rPr>
      </w:pPr>
      <w:r w:rsidRPr="0038334C">
        <w:rPr>
          <w:b/>
          <w:bCs/>
          <w:sz w:val="20"/>
          <w:szCs w:val="20"/>
        </w:rPr>
        <w:t>Normality of Residuals</w:t>
      </w:r>
    </w:p>
    <w:p w14:paraId="528DC337" w14:textId="205CFF27" w:rsidR="0038334C" w:rsidRPr="003B4C77" w:rsidRDefault="0038334C" w:rsidP="00231B0A">
      <w:pPr>
        <w:pStyle w:val="ListParagraph"/>
        <w:numPr>
          <w:ilvl w:val="0"/>
          <w:numId w:val="42"/>
        </w:numPr>
        <w:spacing w:line="360" w:lineRule="auto"/>
        <w:ind w:right="-1322"/>
        <w:rPr>
          <w:sz w:val="20"/>
          <w:szCs w:val="20"/>
        </w:rPr>
      </w:pPr>
      <w:r w:rsidRPr="003B4C77">
        <w:rPr>
          <w:sz w:val="20"/>
          <w:szCs w:val="20"/>
        </w:rPr>
        <w:t>Normal Q-Q:</w:t>
      </w:r>
      <w:r w:rsidR="003B4C77">
        <w:rPr>
          <w:sz w:val="20"/>
          <w:szCs w:val="20"/>
        </w:rPr>
        <w:t xml:space="preserve"> Here</w:t>
      </w:r>
      <w:r w:rsidRPr="003B4C77">
        <w:rPr>
          <w:sz w:val="20"/>
          <w:szCs w:val="20"/>
        </w:rPr>
        <w:t xml:space="preserve"> see some deviation from the straight line, especially in the tails, indicating that the residuals might not be perfectly normally distributed.   </w:t>
      </w:r>
    </w:p>
    <w:p w14:paraId="740616BB" w14:textId="32363880" w:rsidR="0021360F" w:rsidRPr="00231B0A" w:rsidRDefault="0038334C" w:rsidP="00231B0A">
      <w:pPr>
        <w:pStyle w:val="ListParagraph"/>
        <w:numPr>
          <w:ilvl w:val="0"/>
          <w:numId w:val="42"/>
        </w:numPr>
        <w:spacing w:line="360" w:lineRule="auto"/>
        <w:ind w:right="-1322"/>
        <w:rPr>
          <w:rFonts w:ascii="Times New Roman" w:eastAsia="Times New Roman" w:hAnsi="Times New Roman" w:cs="Times New Roman"/>
          <w:kern w:val="0"/>
          <w:sz w:val="24"/>
          <w:szCs w:val="24"/>
          <w:lang w:eastAsia="en-IN"/>
          <w14:ligatures w14:val="none"/>
        </w:rPr>
      </w:pPr>
      <w:r w:rsidRPr="003B4C77">
        <w:rPr>
          <w:sz w:val="20"/>
          <w:szCs w:val="20"/>
        </w:rPr>
        <w:t xml:space="preserve">Histogram of Residuals: </w:t>
      </w:r>
      <w:r w:rsidR="003B4C77">
        <w:rPr>
          <w:sz w:val="20"/>
          <w:szCs w:val="20"/>
        </w:rPr>
        <w:t>T</w:t>
      </w:r>
      <w:r w:rsidRPr="003B4C77">
        <w:rPr>
          <w:sz w:val="20"/>
          <w:szCs w:val="20"/>
        </w:rPr>
        <w:t>he histogram appears slightly skewed, which again suggests that the residuals might not be perfectly normally distributed.</w:t>
      </w:r>
    </w:p>
    <w:p w14:paraId="3F6B2C04" w14:textId="581479C1" w:rsidR="00A675FD" w:rsidRDefault="0021360F" w:rsidP="003C73CA">
      <w:pPr>
        <w:ind w:left="-709" w:right="-1322"/>
        <w:rPr>
          <w:rStyle w:val="IntenseReference"/>
          <w:rFonts w:asciiTheme="majorHAnsi" w:eastAsiaTheme="majorEastAsia" w:hAnsiTheme="majorHAnsi" w:cstheme="majorBidi"/>
          <w:sz w:val="32"/>
          <w:szCs w:val="32"/>
        </w:rPr>
      </w:pPr>
      <w:r>
        <w:rPr>
          <w:noProof/>
          <w:sz w:val="18"/>
          <w:szCs w:val="18"/>
        </w:rPr>
        <w:lastRenderedPageBreak/>
        <w:drawing>
          <wp:anchor distT="0" distB="0" distL="114300" distR="114300" simplePos="0" relativeHeight="251718656" behindDoc="0" locked="0" layoutInCell="1" allowOverlap="1" wp14:anchorId="2DE0B2D5" wp14:editId="3308B764">
            <wp:simplePos x="0" y="0"/>
            <wp:positionH relativeFrom="column">
              <wp:posOffset>2871470</wp:posOffset>
            </wp:positionH>
            <wp:positionV relativeFrom="paragraph">
              <wp:posOffset>22860</wp:posOffset>
            </wp:positionV>
            <wp:extent cx="3606800" cy="3737610"/>
            <wp:effectExtent l="19050" t="19050" r="12700" b="15240"/>
            <wp:wrapSquare wrapText="bothSides"/>
            <wp:docPr id="677652423"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06800" cy="373761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A675FD">
        <w:rPr>
          <w:rStyle w:val="IntenseReference"/>
          <w:rFonts w:asciiTheme="majorHAnsi" w:eastAsiaTheme="majorEastAsia" w:hAnsiTheme="majorHAnsi" w:cstheme="majorBidi"/>
          <w:sz w:val="32"/>
          <w:szCs w:val="32"/>
        </w:rPr>
        <w:t>9</w:t>
      </w:r>
      <w:r w:rsidR="00A675FD" w:rsidRPr="00B520CD">
        <w:rPr>
          <w:rStyle w:val="IntenseReference"/>
          <w:rFonts w:asciiTheme="majorHAnsi" w:eastAsiaTheme="majorEastAsia" w:hAnsiTheme="majorHAnsi" w:cstheme="majorBidi"/>
          <w:sz w:val="32"/>
          <w:szCs w:val="32"/>
        </w:rPr>
        <w:t>. Principal Component Analysis (PCA)</w:t>
      </w:r>
    </w:p>
    <w:p w14:paraId="0D8462B5" w14:textId="4BF84291" w:rsidR="00A675FD" w:rsidRDefault="00A675FD" w:rsidP="00A675FD">
      <w:pPr>
        <w:ind w:left="-1134" w:right="-1322"/>
        <w:rPr>
          <w:rStyle w:val="IntenseReference"/>
          <w:rFonts w:asciiTheme="majorHAnsi" w:eastAsiaTheme="majorEastAsia" w:hAnsiTheme="majorHAnsi" w:cstheme="majorBidi"/>
          <w:sz w:val="32"/>
          <w:szCs w:val="32"/>
        </w:rPr>
      </w:pPr>
    </w:p>
    <w:p w14:paraId="2ACB77A5" w14:textId="6129C21C" w:rsidR="00A675FD" w:rsidRPr="00080C08" w:rsidRDefault="00A675FD" w:rsidP="00231B0A">
      <w:pPr>
        <w:pStyle w:val="ListParagraph"/>
        <w:numPr>
          <w:ilvl w:val="0"/>
          <w:numId w:val="18"/>
        </w:numPr>
        <w:spacing w:line="360" w:lineRule="auto"/>
        <w:ind w:right="-1322"/>
        <w:rPr>
          <w:sz w:val="18"/>
          <w:szCs w:val="18"/>
        </w:rPr>
      </w:pPr>
      <w:r w:rsidRPr="00080C08">
        <w:rPr>
          <w:sz w:val="20"/>
          <w:szCs w:val="20"/>
        </w:rPr>
        <w:t xml:space="preserve">Based on the scree plot, I would choose </w:t>
      </w:r>
      <w:r w:rsidR="00774123">
        <w:rPr>
          <w:sz w:val="20"/>
          <w:szCs w:val="20"/>
        </w:rPr>
        <w:t>three</w:t>
      </w:r>
      <w:r w:rsidRPr="00080C08">
        <w:rPr>
          <w:sz w:val="20"/>
          <w:szCs w:val="20"/>
        </w:rPr>
        <w:t xml:space="preserve"> principal components </w:t>
      </w:r>
    </w:p>
    <w:p w14:paraId="5AB9D021" w14:textId="39D1598C" w:rsidR="00A675FD" w:rsidRPr="00080C08" w:rsidRDefault="00A675FD" w:rsidP="00231B0A">
      <w:pPr>
        <w:pStyle w:val="ListParagraph"/>
        <w:numPr>
          <w:ilvl w:val="0"/>
          <w:numId w:val="18"/>
        </w:numPr>
        <w:spacing w:line="360" w:lineRule="auto"/>
        <w:ind w:right="-1322"/>
        <w:rPr>
          <w:sz w:val="18"/>
          <w:szCs w:val="18"/>
        </w:rPr>
      </w:pPr>
      <w:r>
        <w:rPr>
          <w:sz w:val="20"/>
          <w:szCs w:val="20"/>
        </w:rPr>
        <w:t>T</w:t>
      </w:r>
      <w:r w:rsidRPr="00080C08">
        <w:rPr>
          <w:sz w:val="20"/>
          <w:szCs w:val="20"/>
        </w:rPr>
        <w:t xml:space="preserve">he explained variance shows a sharp drop after the </w:t>
      </w:r>
      <w:r w:rsidR="00231B0A">
        <w:rPr>
          <w:sz w:val="20"/>
          <w:szCs w:val="20"/>
        </w:rPr>
        <w:t>third</w:t>
      </w:r>
      <w:r w:rsidRPr="00080C08">
        <w:rPr>
          <w:sz w:val="20"/>
          <w:szCs w:val="20"/>
        </w:rPr>
        <w:t xml:space="preserve"> component.</w:t>
      </w:r>
    </w:p>
    <w:p w14:paraId="25725E01" w14:textId="17889CCD" w:rsidR="00A675FD" w:rsidRPr="00152F90" w:rsidRDefault="00A675FD" w:rsidP="00231B0A">
      <w:pPr>
        <w:pStyle w:val="ListParagraph"/>
        <w:numPr>
          <w:ilvl w:val="0"/>
          <w:numId w:val="18"/>
        </w:numPr>
        <w:spacing w:line="360" w:lineRule="auto"/>
        <w:ind w:right="-1322"/>
        <w:rPr>
          <w:sz w:val="18"/>
          <w:szCs w:val="18"/>
        </w:rPr>
      </w:pPr>
      <w:r w:rsidRPr="00080C08">
        <w:rPr>
          <w:sz w:val="20"/>
          <w:szCs w:val="20"/>
        </w:rPr>
        <w:t>This is consistent with the elbow rule, where the components before the elbow capture the most variance, and subsequent components contribute marginally.</w:t>
      </w:r>
    </w:p>
    <w:p w14:paraId="59A88A5F" w14:textId="04155E21" w:rsidR="00152F90" w:rsidRPr="00231B0A" w:rsidRDefault="00231B0A" w:rsidP="00231B0A">
      <w:pPr>
        <w:pStyle w:val="ListParagraph"/>
        <w:numPr>
          <w:ilvl w:val="0"/>
          <w:numId w:val="18"/>
        </w:numPr>
        <w:spacing w:line="360" w:lineRule="auto"/>
        <w:ind w:right="-1322"/>
        <w:rPr>
          <w:sz w:val="20"/>
          <w:szCs w:val="20"/>
        </w:rPr>
      </w:pPr>
      <w:r w:rsidRPr="00231B0A">
        <w:rPr>
          <w:sz w:val="20"/>
          <w:szCs w:val="20"/>
        </w:rPr>
        <w:t>As here after the third component</w:t>
      </w:r>
      <w:r w:rsidR="00152F90" w:rsidRPr="00231B0A">
        <w:rPr>
          <w:sz w:val="20"/>
          <w:szCs w:val="20"/>
        </w:rPr>
        <w:t xml:space="preserve"> subsequent components contribute minimally to the explained variance.</w:t>
      </w:r>
    </w:p>
    <w:p w14:paraId="2F8D01F0" w14:textId="351DECDC" w:rsidR="00A675FD" w:rsidRPr="00080C08" w:rsidRDefault="00A675FD" w:rsidP="00A675FD">
      <w:pPr>
        <w:spacing w:line="276" w:lineRule="auto"/>
        <w:ind w:left="-349" w:right="-1322"/>
        <w:rPr>
          <w:sz w:val="18"/>
          <w:szCs w:val="18"/>
        </w:rPr>
      </w:pPr>
    </w:p>
    <w:p w14:paraId="743F294B" w14:textId="7086A0F2" w:rsidR="003E4B45" w:rsidRDefault="003E4B45" w:rsidP="00231B0A">
      <w:pPr>
        <w:spacing w:line="276" w:lineRule="auto"/>
        <w:ind w:right="-1322"/>
        <w:rPr>
          <w:rFonts w:ascii="Aptos Display" w:eastAsia="Times New Roman" w:hAnsi="Aptos Display" w:cs="Times New Roman"/>
          <w:b/>
          <w:bCs/>
          <w:smallCaps/>
          <w:color w:val="0F4761" w:themeColor="accent1" w:themeShade="BF"/>
          <w:spacing w:val="5"/>
          <w:sz w:val="32"/>
          <w:szCs w:val="32"/>
        </w:rPr>
      </w:pPr>
    </w:p>
    <w:p w14:paraId="0EE9C691" w14:textId="25340577" w:rsidR="00231B0A" w:rsidRDefault="007A0BAB" w:rsidP="00231B0A">
      <w:pPr>
        <w:spacing w:line="276" w:lineRule="auto"/>
        <w:ind w:right="-1322"/>
        <w:rPr>
          <w:rFonts w:ascii="Aptos Display" w:eastAsia="Times New Roman" w:hAnsi="Aptos Display" w:cs="Times New Roman"/>
          <w:b/>
          <w:bCs/>
          <w:smallCaps/>
          <w:color w:val="0F4761" w:themeColor="accent1" w:themeShade="BF"/>
          <w:spacing w:val="5"/>
          <w:sz w:val="32"/>
          <w:szCs w:val="32"/>
        </w:rPr>
      </w:pPr>
      <w:r>
        <w:rPr>
          <w:noProof/>
          <w:sz w:val="20"/>
          <w:szCs w:val="20"/>
        </w:rPr>
        <w:drawing>
          <wp:anchor distT="0" distB="0" distL="114300" distR="114300" simplePos="0" relativeHeight="251661824" behindDoc="0" locked="0" layoutInCell="1" allowOverlap="1" wp14:anchorId="7252DBF8" wp14:editId="5D67774A">
            <wp:simplePos x="0" y="0"/>
            <wp:positionH relativeFrom="column">
              <wp:posOffset>2865755</wp:posOffset>
            </wp:positionH>
            <wp:positionV relativeFrom="paragraph">
              <wp:posOffset>325120</wp:posOffset>
            </wp:positionV>
            <wp:extent cx="3607435" cy="3531870"/>
            <wp:effectExtent l="19050" t="19050" r="12065" b="11430"/>
            <wp:wrapSquare wrapText="bothSides"/>
            <wp:docPr id="1073558698" name="Picture 5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58698" name="Picture 51" descr="A diagram of a computer&#10;&#10;Description automatically generated"/>
                    <pic:cNvPicPr>
                      <a:picLocks noChangeAspect="1" noChangeArrowheads="1"/>
                    </pic:cNvPicPr>
                  </pic:nvPicPr>
                  <pic:blipFill rotWithShape="1">
                    <a:blip r:embed="rId30">
                      <a:extLst>
                        <a:ext uri="{28A0092B-C50C-407E-A947-70E740481C1C}">
                          <a14:useLocalDpi xmlns:a14="http://schemas.microsoft.com/office/drawing/2010/main" val="0"/>
                        </a:ext>
                      </a:extLst>
                    </a:blip>
                    <a:srcRect l="4583" r="2260"/>
                    <a:stretch/>
                  </pic:blipFill>
                  <pic:spPr bwMode="auto">
                    <a:xfrm>
                      <a:off x="0" y="0"/>
                      <a:ext cx="3607435" cy="353187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18046D" w14:textId="6A143B4E" w:rsidR="00A675FD" w:rsidRDefault="00A675FD" w:rsidP="003C73CA">
      <w:pPr>
        <w:spacing w:line="276" w:lineRule="auto"/>
        <w:ind w:left="-709" w:right="-1322"/>
        <w:rPr>
          <w:sz w:val="18"/>
          <w:szCs w:val="18"/>
        </w:rPr>
      </w:pPr>
      <w:r w:rsidRPr="00080C08">
        <w:rPr>
          <w:rFonts w:ascii="Aptos Display" w:eastAsia="Times New Roman" w:hAnsi="Aptos Display" w:cs="Times New Roman"/>
          <w:b/>
          <w:bCs/>
          <w:smallCaps/>
          <w:color w:val="0F4761" w:themeColor="accent1" w:themeShade="BF"/>
          <w:spacing w:val="5"/>
          <w:sz w:val="32"/>
          <w:szCs w:val="32"/>
        </w:rPr>
        <w:t>10. PCA Interpretation</w:t>
      </w:r>
    </w:p>
    <w:p w14:paraId="2E5B3B19" w14:textId="77777777" w:rsidR="007A0BAB" w:rsidRPr="007A0BAB" w:rsidRDefault="007A0BAB" w:rsidP="007A0BAB">
      <w:pPr>
        <w:pStyle w:val="ListParagraph"/>
        <w:numPr>
          <w:ilvl w:val="0"/>
          <w:numId w:val="18"/>
        </w:numPr>
        <w:spacing w:line="360" w:lineRule="auto"/>
        <w:ind w:right="-1322"/>
        <w:rPr>
          <w:sz w:val="20"/>
          <w:szCs w:val="20"/>
        </w:rPr>
      </w:pPr>
      <w:r w:rsidRPr="007A0BAB">
        <w:rPr>
          <w:sz w:val="20"/>
          <w:szCs w:val="20"/>
        </w:rPr>
        <w:t>The biplot shows the loadings of the first two principal components (PC1 and PC2) for the different variables. The direction and length of the arrows indicate the contribution of each variable to the corresponding principal component.</w:t>
      </w:r>
    </w:p>
    <w:p w14:paraId="2CB99B53" w14:textId="77777777" w:rsidR="007A0BAB" w:rsidRDefault="007A0BAB" w:rsidP="007A0BAB">
      <w:pPr>
        <w:pStyle w:val="ListParagraph"/>
        <w:numPr>
          <w:ilvl w:val="0"/>
          <w:numId w:val="18"/>
        </w:numPr>
        <w:spacing w:line="360" w:lineRule="auto"/>
        <w:ind w:right="-1322"/>
        <w:rPr>
          <w:sz w:val="20"/>
          <w:szCs w:val="20"/>
        </w:rPr>
      </w:pPr>
      <w:r w:rsidRPr="007A0BAB">
        <w:rPr>
          <w:sz w:val="20"/>
          <w:szCs w:val="20"/>
        </w:rPr>
        <w:t>PC</w:t>
      </w:r>
      <w:r w:rsidRPr="007A0BAB">
        <w:rPr>
          <w:sz w:val="20"/>
          <w:szCs w:val="20"/>
        </w:rPr>
        <w:t>1: Variables</w:t>
      </w:r>
      <w:r w:rsidRPr="007A0BAB">
        <w:rPr>
          <w:sz w:val="20"/>
          <w:szCs w:val="20"/>
        </w:rPr>
        <w:t xml:space="preserve"> like hp, </w:t>
      </w:r>
      <w:proofErr w:type="spellStart"/>
      <w:r w:rsidRPr="007A0BAB">
        <w:rPr>
          <w:sz w:val="20"/>
          <w:szCs w:val="20"/>
        </w:rPr>
        <w:t>disp</w:t>
      </w:r>
      <w:proofErr w:type="spellEnd"/>
      <w:r w:rsidRPr="007A0BAB">
        <w:rPr>
          <w:sz w:val="20"/>
          <w:szCs w:val="20"/>
        </w:rPr>
        <w:t xml:space="preserve">, wt, and </w:t>
      </w:r>
      <w:proofErr w:type="spellStart"/>
      <w:r w:rsidRPr="007A0BAB">
        <w:rPr>
          <w:sz w:val="20"/>
          <w:szCs w:val="20"/>
        </w:rPr>
        <w:t>cyl</w:t>
      </w:r>
      <w:proofErr w:type="spellEnd"/>
      <w:r w:rsidRPr="007A0BAB">
        <w:rPr>
          <w:sz w:val="20"/>
          <w:szCs w:val="20"/>
        </w:rPr>
        <w:t xml:space="preserve"> have arrows pointing in the positive direction of PC1. This suggests that these variables are positively correlated with PC1. On the other hand, variables like mpg, </w:t>
      </w:r>
      <w:proofErr w:type="spellStart"/>
      <w:r w:rsidRPr="007A0BAB">
        <w:rPr>
          <w:sz w:val="20"/>
          <w:szCs w:val="20"/>
        </w:rPr>
        <w:t>qsec</w:t>
      </w:r>
      <w:proofErr w:type="spellEnd"/>
      <w:r w:rsidRPr="007A0BAB">
        <w:rPr>
          <w:sz w:val="20"/>
          <w:szCs w:val="20"/>
        </w:rPr>
        <w:t>, vs, and drat have arrows pointing in the negative direction of PC1. This suggests a negative correlation with PC1.</w:t>
      </w:r>
    </w:p>
    <w:p w14:paraId="66F30503" w14:textId="652F69F2" w:rsidR="007A0BAB" w:rsidRPr="007A0BAB" w:rsidRDefault="007A0BAB" w:rsidP="007A0BAB">
      <w:pPr>
        <w:pStyle w:val="ListParagraph"/>
        <w:numPr>
          <w:ilvl w:val="0"/>
          <w:numId w:val="18"/>
        </w:numPr>
        <w:spacing w:line="360" w:lineRule="auto"/>
        <w:ind w:right="-1322"/>
        <w:rPr>
          <w:sz w:val="20"/>
          <w:szCs w:val="20"/>
        </w:rPr>
      </w:pPr>
      <w:r w:rsidRPr="007A0BAB">
        <w:rPr>
          <w:sz w:val="20"/>
          <w:szCs w:val="20"/>
        </w:rPr>
        <w:t>PC1 Represents a performance dimension, with high values indicating high horsepower, displacement, weight, and cylinder count.</w:t>
      </w:r>
    </w:p>
    <w:p w14:paraId="67C962B7" w14:textId="41EB822A" w:rsidR="007A0BAB" w:rsidRPr="007A0BAB" w:rsidRDefault="007A0BAB" w:rsidP="00AF1C31">
      <w:pPr>
        <w:pStyle w:val="ListParagraph"/>
        <w:numPr>
          <w:ilvl w:val="0"/>
          <w:numId w:val="18"/>
        </w:numPr>
        <w:spacing w:line="360" w:lineRule="auto"/>
        <w:ind w:right="-1322"/>
        <w:rPr>
          <w:sz w:val="20"/>
          <w:szCs w:val="20"/>
        </w:rPr>
      </w:pPr>
      <w:r w:rsidRPr="007A0BAB">
        <w:rPr>
          <w:sz w:val="20"/>
          <w:szCs w:val="20"/>
        </w:rPr>
        <w:t>PC2:</w:t>
      </w:r>
      <w:r>
        <w:rPr>
          <w:sz w:val="20"/>
          <w:szCs w:val="20"/>
        </w:rPr>
        <w:t xml:space="preserve"> </w:t>
      </w:r>
      <w:r w:rsidRPr="007A0BAB">
        <w:rPr>
          <w:sz w:val="20"/>
          <w:szCs w:val="20"/>
        </w:rPr>
        <w:t>Variables like gear, am, and carb have arrows pointing in the positive direction of PC2. This suggests a positive correlation with PC2. As these variables increase, the scores on PC2 tend to increase.</w:t>
      </w:r>
    </w:p>
    <w:p w14:paraId="101158C7" w14:textId="24358135" w:rsidR="007A0BAB" w:rsidRPr="007A0BAB" w:rsidRDefault="007A0BAB" w:rsidP="007A0BAB">
      <w:pPr>
        <w:pStyle w:val="ListParagraph"/>
        <w:numPr>
          <w:ilvl w:val="0"/>
          <w:numId w:val="18"/>
        </w:numPr>
        <w:spacing w:line="360" w:lineRule="auto"/>
        <w:ind w:right="-1322"/>
        <w:rPr>
          <w:sz w:val="20"/>
          <w:szCs w:val="20"/>
        </w:rPr>
      </w:pPr>
      <w:r w:rsidRPr="007A0BAB">
        <w:rPr>
          <w:sz w:val="20"/>
          <w:szCs w:val="20"/>
        </w:rPr>
        <w:t>PC</w:t>
      </w:r>
      <w:r w:rsidRPr="007A0BAB">
        <w:rPr>
          <w:sz w:val="20"/>
          <w:szCs w:val="20"/>
        </w:rPr>
        <w:t>2</w:t>
      </w:r>
      <w:r>
        <w:rPr>
          <w:sz w:val="20"/>
          <w:szCs w:val="20"/>
        </w:rPr>
        <w:t xml:space="preserve"> </w:t>
      </w:r>
      <w:r w:rsidRPr="007A0BAB">
        <w:rPr>
          <w:sz w:val="20"/>
          <w:szCs w:val="20"/>
        </w:rPr>
        <w:t>Represents</w:t>
      </w:r>
      <w:r w:rsidRPr="007A0BAB">
        <w:rPr>
          <w:sz w:val="20"/>
          <w:szCs w:val="20"/>
        </w:rPr>
        <w:t xml:space="preserve"> a transmission dimension, with high values indicating more gears, automatic transmission, and more </w:t>
      </w:r>
      <w:r w:rsidRPr="007A0BAB">
        <w:rPr>
          <w:sz w:val="20"/>
          <w:szCs w:val="20"/>
        </w:rPr>
        <w:t>carburettors</w:t>
      </w:r>
      <w:r w:rsidRPr="007A0BAB">
        <w:rPr>
          <w:sz w:val="20"/>
          <w:szCs w:val="20"/>
        </w:rPr>
        <w:t>.</w:t>
      </w:r>
    </w:p>
    <w:p w14:paraId="035A44B5" w14:textId="77777777" w:rsidR="00A675FD" w:rsidRDefault="00A675FD" w:rsidP="007A0BAB">
      <w:pPr>
        <w:ind w:right="-1322"/>
        <w:rPr>
          <w:sz w:val="18"/>
          <w:szCs w:val="18"/>
        </w:rPr>
      </w:pPr>
    </w:p>
    <w:p w14:paraId="07B867AA" w14:textId="77777777" w:rsidR="00EE70B6" w:rsidRDefault="00EE70B6" w:rsidP="00311500">
      <w:pPr>
        <w:ind w:right="-1322"/>
        <w:rPr>
          <w:sz w:val="18"/>
          <w:szCs w:val="18"/>
        </w:rPr>
      </w:pPr>
    </w:p>
    <w:p w14:paraId="602E7E42" w14:textId="2BB88D0A" w:rsidR="00EE70B6" w:rsidRPr="00ED07EC" w:rsidRDefault="00EE70B6" w:rsidP="00EE70B6">
      <w:pPr>
        <w:pStyle w:val="Title"/>
        <w:shd w:val="clear" w:color="auto" w:fill="DAE9F7" w:themeFill="text2" w:themeFillTint="1A"/>
        <w:jc w:val="center"/>
        <w:rPr>
          <w:rFonts w:ascii="Aptos ExtraBold" w:hAnsi="Aptos ExtraBold"/>
          <w:color w:val="156082" w:themeColor="accent1"/>
          <w:spacing w:val="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07EC">
        <w:rPr>
          <w:rFonts w:ascii="Aptos ExtraBold" w:hAnsi="Aptos ExtraBold"/>
          <w:color w:val="156082" w:themeColor="accent1"/>
          <w:spacing w:val="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DATASET </w:t>
      </w:r>
      <w:r>
        <w:rPr>
          <w:rFonts w:ascii="Aptos ExtraBold" w:hAnsi="Aptos ExtraBold"/>
          <w:color w:val="156082" w:themeColor="accent1"/>
          <w:spacing w:val="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ED07EC">
        <w:rPr>
          <w:rFonts w:ascii="Aptos ExtraBold" w:hAnsi="Aptos ExtraBold"/>
          <w:color w:val="156082" w:themeColor="accent1"/>
          <w:spacing w:val="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rFonts w:ascii="Aptos ExtraBold" w:hAnsi="Aptos ExtraBold"/>
          <w:color w:val="156082" w:themeColor="accent1"/>
          <w:spacing w:val="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Iris</w:t>
      </w:r>
    </w:p>
    <w:p w14:paraId="72AEA1B6" w14:textId="468818B0" w:rsidR="00EE70B6" w:rsidRPr="00773DC4" w:rsidRDefault="00C56CC1" w:rsidP="00EE70B6">
      <w:r>
        <w:rPr>
          <w:b/>
          <w:bCs/>
          <w:noProof/>
          <w:sz w:val="20"/>
          <w:szCs w:val="20"/>
        </w:rPr>
        <w:drawing>
          <wp:anchor distT="0" distB="0" distL="114300" distR="114300" simplePos="0" relativeHeight="251728896" behindDoc="0" locked="0" layoutInCell="1" allowOverlap="1" wp14:anchorId="3FBE06AA" wp14:editId="129C6ED0">
            <wp:simplePos x="0" y="0"/>
            <wp:positionH relativeFrom="column">
              <wp:posOffset>3423285</wp:posOffset>
            </wp:positionH>
            <wp:positionV relativeFrom="paragraph">
              <wp:posOffset>212090</wp:posOffset>
            </wp:positionV>
            <wp:extent cx="3041650" cy="3036570"/>
            <wp:effectExtent l="19050" t="19050" r="25400" b="11430"/>
            <wp:wrapSquare wrapText="bothSides"/>
            <wp:docPr id="1981276874"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1650" cy="30365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307EA6FF" w14:textId="0FAF32DC" w:rsidR="00EE70B6" w:rsidRPr="00ED07EC" w:rsidRDefault="00EE70B6" w:rsidP="003C73CA">
      <w:pPr>
        <w:pStyle w:val="Heading2"/>
        <w:ind w:left="-851"/>
        <w:rPr>
          <w:rStyle w:val="IntenseReference"/>
        </w:rPr>
      </w:pPr>
      <w:r>
        <w:rPr>
          <w:rStyle w:val="IntenseReference"/>
        </w:rPr>
        <w:t>1</w:t>
      </w:r>
      <w:r w:rsidRPr="00ED07EC">
        <w:rPr>
          <w:rStyle w:val="IntenseReference"/>
        </w:rPr>
        <w:t>. Data Overview</w:t>
      </w:r>
    </w:p>
    <w:p w14:paraId="05D9636D" w14:textId="2C8F015A" w:rsidR="00EE70B6" w:rsidRPr="00ED07EC" w:rsidRDefault="00EE70B6" w:rsidP="00EE70B6">
      <w:pPr>
        <w:pStyle w:val="ListParagraph"/>
        <w:numPr>
          <w:ilvl w:val="0"/>
          <w:numId w:val="12"/>
        </w:numPr>
        <w:spacing w:line="240" w:lineRule="auto"/>
        <w:ind w:left="0" w:right="-1322"/>
        <w:rPr>
          <w:sz w:val="18"/>
          <w:szCs w:val="18"/>
        </w:rPr>
      </w:pPr>
      <w:r w:rsidRPr="00B520CD">
        <w:rPr>
          <w:rStyle w:val="Heading2Char"/>
          <w:sz w:val="24"/>
          <w:szCs w:val="24"/>
        </w:rPr>
        <w:t xml:space="preserve">Total Number of observations: </w:t>
      </w:r>
      <w:r w:rsidR="00246CC8">
        <w:rPr>
          <w:sz w:val="20"/>
          <w:szCs w:val="20"/>
        </w:rPr>
        <w:t>150</w:t>
      </w:r>
    </w:p>
    <w:p w14:paraId="7FC7F774" w14:textId="45F44694" w:rsidR="00EE70B6" w:rsidRPr="00ED07EC" w:rsidRDefault="00EE70B6" w:rsidP="00EE70B6">
      <w:pPr>
        <w:pStyle w:val="ListParagraph"/>
        <w:numPr>
          <w:ilvl w:val="0"/>
          <w:numId w:val="12"/>
        </w:numPr>
        <w:spacing w:line="240" w:lineRule="auto"/>
        <w:ind w:left="0" w:right="-1322"/>
        <w:rPr>
          <w:sz w:val="18"/>
          <w:szCs w:val="18"/>
        </w:rPr>
      </w:pPr>
      <w:r w:rsidRPr="00B520CD">
        <w:rPr>
          <w:rStyle w:val="Heading2Char"/>
          <w:sz w:val="24"/>
          <w:szCs w:val="24"/>
        </w:rPr>
        <w:t>Total Number of variables</w:t>
      </w:r>
      <w:r w:rsidRPr="00ED07EC">
        <w:rPr>
          <w:sz w:val="18"/>
          <w:szCs w:val="18"/>
        </w:rPr>
        <w:t xml:space="preserve">: </w:t>
      </w:r>
      <w:r w:rsidR="00246CC8">
        <w:rPr>
          <w:sz w:val="20"/>
          <w:szCs w:val="20"/>
        </w:rPr>
        <w:t>5</w:t>
      </w:r>
    </w:p>
    <w:p w14:paraId="356D1973" w14:textId="261807EA" w:rsidR="00EE70B6" w:rsidRPr="00503021" w:rsidRDefault="00EE70B6" w:rsidP="00EE70B6">
      <w:pPr>
        <w:pStyle w:val="ListParagraph"/>
        <w:numPr>
          <w:ilvl w:val="0"/>
          <w:numId w:val="12"/>
        </w:numPr>
        <w:spacing w:line="240" w:lineRule="auto"/>
        <w:ind w:left="0" w:right="-1322"/>
        <w:rPr>
          <w:sz w:val="20"/>
          <w:szCs w:val="20"/>
        </w:rPr>
      </w:pPr>
      <w:r w:rsidRPr="00503021">
        <w:rPr>
          <w:sz w:val="20"/>
          <w:szCs w:val="20"/>
        </w:rPr>
        <w:t>Full Structure of the data is presented in R code file.</w:t>
      </w:r>
    </w:p>
    <w:p w14:paraId="35761171" w14:textId="174FCCBB" w:rsidR="00EE70B6" w:rsidRPr="00ED07EC" w:rsidRDefault="00EE70B6" w:rsidP="00EE70B6">
      <w:pPr>
        <w:pStyle w:val="ListParagraph"/>
        <w:spacing w:line="240" w:lineRule="auto"/>
        <w:ind w:left="0" w:right="-1322"/>
        <w:rPr>
          <w:sz w:val="18"/>
          <w:szCs w:val="18"/>
        </w:rPr>
      </w:pPr>
    </w:p>
    <w:p w14:paraId="0D87EC87" w14:textId="77777777" w:rsidR="00EE70B6" w:rsidRPr="00EE59A4" w:rsidRDefault="00EE70B6" w:rsidP="003C73CA">
      <w:pPr>
        <w:pStyle w:val="Heading2"/>
        <w:ind w:left="-851"/>
        <w:rPr>
          <w:b/>
          <w:bCs/>
          <w:smallCaps/>
          <w:spacing w:val="5"/>
          <w:u w:val="single"/>
        </w:rPr>
      </w:pPr>
      <w:r w:rsidRPr="00ED07EC">
        <w:rPr>
          <w:rStyle w:val="IntenseReference"/>
        </w:rPr>
        <w:t xml:space="preserve">2.  Summary Statistics of Data </w:t>
      </w:r>
    </w:p>
    <w:p w14:paraId="3289ADAB" w14:textId="6F89E3CA" w:rsidR="00EE70B6" w:rsidRPr="00EE59A4" w:rsidRDefault="00EE70B6" w:rsidP="00EE70B6">
      <w:pPr>
        <w:pStyle w:val="ListParagraph"/>
        <w:numPr>
          <w:ilvl w:val="0"/>
          <w:numId w:val="15"/>
        </w:numPr>
        <w:ind w:left="0" w:right="-1322"/>
        <w:rPr>
          <w:b/>
          <w:bCs/>
          <w:sz w:val="20"/>
          <w:szCs w:val="20"/>
        </w:rPr>
      </w:pPr>
      <w:r w:rsidRPr="00EE59A4">
        <w:rPr>
          <w:rStyle w:val="Heading2Char"/>
          <w:sz w:val="24"/>
          <w:szCs w:val="24"/>
        </w:rPr>
        <w:t xml:space="preserve">Mean (Average): </w:t>
      </w:r>
      <w:r w:rsidR="0085128D">
        <w:rPr>
          <w:b/>
          <w:bCs/>
          <w:sz w:val="20"/>
          <w:szCs w:val="20"/>
        </w:rPr>
        <w:t>5.843</w:t>
      </w:r>
    </w:p>
    <w:p w14:paraId="66D83C8E" w14:textId="6EE8AB7D" w:rsidR="00EE70B6" w:rsidRPr="00EE59A4" w:rsidRDefault="00EE70B6" w:rsidP="00EE70B6">
      <w:pPr>
        <w:pStyle w:val="ListParagraph"/>
        <w:numPr>
          <w:ilvl w:val="0"/>
          <w:numId w:val="15"/>
        </w:numPr>
        <w:spacing w:line="240" w:lineRule="auto"/>
        <w:ind w:left="0" w:right="-1322"/>
        <w:rPr>
          <w:sz w:val="20"/>
          <w:szCs w:val="20"/>
        </w:rPr>
      </w:pPr>
      <w:r w:rsidRPr="00EE59A4">
        <w:rPr>
          <w:rStyle w:val="Heading2Char"/>
          <w:sz w:val="24"/>
          <w:szCs w:val="24"/>
        </w:rPr>
        <w:t>Median</w:t>
      </w:r>
      <w:r w:rsidRPr="00EE59A4">
        <w:rPr>
          <w:b/>
          <w:bCs/>
          <w:sz w:val="20"/>
          <w:szCs w:val="20"/>
        </w:rPr>
        <w:t>:</w:t>
      </w:r>
      <w:r w:rsidRPr="00EE59A4">
        <w:rPr>
          <w:sz w:val="20"/>
          <w:szCs w:val="20"/>
        </w:rPr>
        <w:t xml:space="preserve"> </w:t>
      </w:r>
      <w:r w:rsidRPr="00EE59A4">
        <w:rPr>
          <w:b/>
          <w:bCs/>
          <w:sz w:val="20"/>
          <w:szCs w:val="20"/>
        </w:rPr>
        <w:t xml:space="preserve">- </w:t>
      </w:r>
      <w:r w:rsidR="0050783A">
        <w:rPr>
          <w:b/>
          <w:bCs/>
          <w:sz w:val="20"/>
          <w:szCs w:val="20"/>
        </w:rPr>
        <w:t>5.8</w:t>
      </w:r>
    </w:p>
    <w:p w14:paraId="1097FFB6" w14:textId="5BD2F183" w:rsidR="00EE70B6" w:rsidRPr="00EE59A4" w:rsidRDefault="00EE70B6" w:rsidP="00EE70B6">
      <w:pPr>
        <w:pStyle w:val="ListParagraph"/>
        <w:numPr>
          <w:ilvl w:val="0"/>
          <w:numId w:val="15"/>
        </w:numPr>
        <w:spacing w:line="240" w:lineRule="auto"/>
        <w:ind w:left="0" w:right="-1322"/>
        <w:rPr>
          <w:sz w:val="20"/>
          <w:szCs w:val="20"/>
        </w:rPr>
      </w:pPr>
      <w:r w:rsidRPr="00EE59A4">
        <w:rPr>
          <w:rStyle w:val="Heading2Char"/>
          <w:sz w:val="24"/>
          <w:szCs w:val="24"/>
        </w:rPr>
        <w:t>Standard Deviation</w:t>
      </w:r>
      <w:r w:rsidRPr="00EE59A4">
        <w:rPr>
          <w:b/>
          <w:bCs/>
          <w:sz w:val="20"/>
          <w:szCs w:val="20"/>
        </w:rPr>
        <w:t>:</w:t>
      </w:r>
      <w:r w:rsidRPr="00EE59A4">
        <w:rPr>
          <w:sz w:val="20"/>
          <w:szCs w:val="20"/>
        </w:rPr>
        <w:t xml:space="preserve"> </w:t>
      </w:r>
      <w:r w:rsidR="0050783A">
        <w:rPr>
          <w:b/>
          <w:bCs/>
          <w:sz w:val="20"/>
          <w:szCs w:val="20"/>
        </w:rPr>
        <w:t>0.828</w:t>
      </w:r>
    </w:p>
    <w:p w14:paraId="3239A0B7" w14:textId="1FD009E5" w:rsidR="00EE70B6" w:rsidRPr="00EE59A4" w:rsidRDefault="00EE70B6" w:rsidP="00EE70B6">
      <w:pPr>
        <w:pStyle w:val="ListParagraph"/>
        <w:numPr>
          <w:ilvl w:val="0"/>
          <w:numId w:val="15"/>
        </w:numPr>
        <w:spacing w:line="240" w:lineRule="auto"/>
        <w:ind w:left="0" w:right="-1322"/>
        <w:rPr>
          <w:sz w:val="20"/>
          <w:szCs w:val="20"/>
        </w:rPr>
      </w:pPr>
      <w:r w:rsidRPr="00EE59A4">
        <w:rPr>
          <w:rStyle w:val="Heading2Char"/>
          <w:sz w:val="24"/>
          <w:szCs w:val="24"/>
        </w:rPr>
        <w:t>Minimum</w:t>
      </w:r>
      <w:r w:rsidRPr="00EE59A4">
        <w:rPr>
          <w:b/>
          <w:bCs/>
          <w:sz w:val="20"/>
          <w:szCs w:val="20"/>
        </w:rPr>
        <w:t>:</w:t>
      </w:r>
      <w:r w:rsidRPr="00EE59A4">
        <w:rPr>
          <w:sz w:val="20"/>
          <w:szCs w:val="20"/>
        </w:rPr>
        <w:t xml:space="preserve"> </w:t>
      </w:r>
      <w:r w:rsidR="0050783A">
        <w:rPr>
          <w:b/>
          <w:bCs/>
          <w:sz w:val="20"/>
          <w:szCs w:val="20"/>
        </w:rPr>
        <w:t>4.3</w:t>
      </w:r>
    </w:p>
    <w:p w14:paraId="67D75DC7" w14:textId="2DCECE21" w:rsidR="00EE70B6" w:rsidRDefault="00EE70B6" w:rsidP="00EE70B6">
      <w:pPr>
        <w:pStyle w:val="ListParagraph"/>
        <w:numPr>
          <w:ilvl w:val="0"/>
          <w:numId w:val="15"/>
        </w:numPr>
        <w:spacing w:line="240" w:lineRule="auto"/>
        <w:ind w:left="0" w:right="-1322"/>
        <w:rPr>
          <w:b/>
          <w:bCs/>
          <w:sz w:val="20"/>
          <w:szCs w:val="20"/>
        </w:rPr>
      </w:pPr>
      <w:r w:rsidRPr="00EE59A4">
        <w:rPr>
          <w:rStyle w:val="Heading2Char"/>
          <w:sz w:val="24"/>
          <w:szCs w:val="24"/>
        </w:rPr>
        <w:t>Maximum</w:t>
      </w:r>
      <w:r w:rsidRPr="00EE59A4">
        <w:rPr>
          <w:b/>
          <w:bCs/>
          <w:sz w:val="20"/>
          <w:szCs w:val="20"/>
        </w:rPr>
        <w:t>:</w:t>
      </w:r>
      <w:r w:rsidRPr="00BE1160">
        <w:rPr>
          <w:b/>
          <w:bCs/>
          <w:sz w:val="20"/>
          <w:szCs w:val="20"/>
        </w:rPr>
        <w:t xml:space="preserve"> </w:t>
      </w:r>
      <w:r w:rsidR="0050783A">
        <w:rPr>
          <w:b/>
          <w:bCs/>
          <w:sz w:val="20"/>
          <w:szCs w:val="20"/>
        </w:rPr>
        <w:t>7</w:t>
      </w:r>
      <w:r w:rsidRPr="00BE1160">
        <w:rPr>
          <w:b/>
          <w:bCs/>
          <w:sz w:val="20"/>
          <w:szCs w:val="20"/>
        </w:rPr>
        <w:t>.9</w:t>
      </w:r>
    </w:p>
    <w:p w14:paraId="4C357834" w14:textId="77777777" w:rsidR="00EE70B6" w:rsidRPr="00EE59A4" w:rsidRDefault="00EE70B6" w:rsidP="00EE70B6">
      <w:pPr>
        <w:pStyle w:val="ListParagraph"/>
        <w:spacing w:line="240" w:lineRule="auto"/>
        <w:ind w:left="0" w:right="-1322"/>
        <w:rPr>
          <w:b/>
          <w:bCs/>
          <w:sz w:val="20"/>
          <w:szCs w:val="20"/>
        </w:rPr>
      </w:pPr>
    </w:p>
    <w:p w14:paraId="3A5145B9" w14:textId="67143DA0" w:rsidR="00EE70B6" w:rsidRPr="00EE59A4" w:rsidRDefault="00EE70B6" w:rsidP="003C73CA">
      <w:pPr>
        <w:pStyle w:val="Heading2"/>
        <w:ind w:left="-851"/>
        <w:rPr>
          <w:b/>
          <w:bCs/>
          <w:smallCaps/>
          <w:spacing w:val="5"/>
          <w:u w:val="single"/>
        </w:rPr>
      </w:pPr>
      <w:r w:rsidRPr="00ED07EC">
        <w:rPr>
          <w:rStyle w:val="IntenseReference"/>
        </w:rPr>
        <w:t>3. Distribution Visualization</w:t>
      </w:r>
    </w:p>
    <w:p w14:paraId="5AEC9416" w14:textId="5E1F7162" w:rsidR="00EE70B6" w:rsidRPr="00EE59A4" w:rsidRDefault="00D67D9C" w:rsidP="00EE70B6">
      <w:pPr>
        <w:pStyle w:val="ListParagraph"/>
        <w:numPr>
          <w:ilvl w:val="0"/>
          <w:numId w:val="13"/>
        </w:numPr>
        <w:ind w:right="-1322"/>
        <w:rPr>
          <w:sz w:val="20"/>
          <w:szCs w:val="20"/>
        </w:rPr>
      </w:pPr>
      <w:r>
        <w:rPr>
          <w:noProof/>
          <w:sz w:val="20"/>
          <w:szCs w:val="20"/>
        </w:rPr>
        <w:drawing>
          <wp:anchor distT="0" distB="0" distL="114300" distR="114300" simplePos="0" relativeHeight="251678208" behindDoc="0" locked="0" layoutInCell="1" allowOverlap="1" wp14:anchorId="138D78E9" wp14:editId="180B8EE7">
            <wp:simplePos x="0" y="0"/>
            <wp:positionH relativeFrom="column">
              <wp:posOffset>3425190</wp:posOffset>
            </wp:positionH>
            <wp:positionV relativeFrom="paragraph">
              <wp:posOffset>155575</wp:posOffset>
            </wp:positionV>
            <wp:extent cx="3044825" cy="3039745"/>
            <wp:effectExtent l="19050" t="19050" r="22225" b="27305"/>
            <wp:wrapSquare wrapText="bothSides"/>
            <wp:docPr id="5562826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4825" cy="303974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EE70B6" w:rsidRPr="00EE59A4">
        <w:rPr>
          <w:sz w:val="20"/>
          <w:szCs w:val="20"/>
        </w:rPr>
        <w:t xml:space="preserve">The distribution is </w:t>
      </w:r>
      <w:r w:rsidR="00BB2729" w:rsidRPr="00BB2729">
        <w:rPr>
          <w:sz w:val="20"/>
          <w:szCs w:val="20"/>
        </w:rPr>
        <w:t>slightly right-skewed distribu</w:t>
      </w:r>
      <w:r w:rsidR="00BB2729">
        <w:rPr>
          <w:sz w:val="20"/>
          <w:szCs w:val="20"/>
        </w:rPr>
        <w:t>ted</w:t>
      </w:r>
      <w:r w:rsidR="00EE70B6" w:rsidRPr="00EE59A4">
        <w:rPr>
          <w:sz w:val="20"/>
          <w:szCs w:val="20"/>
        </w:rPr>
        <w:t xml:space="preserve">, and there are </w:t>
      </w:r>
      <w:r w:rsidR="009B55C8">
        <w:rPr>
          <w:sz w:val="20"/>
          <w:szCs w:val="20"/>
        </w:rPr>
        <w:t>not many</w:t>
      </w:r>
      <w:r w:rsidR="00EE70B6" w:rsidRPr="00EE59A4">
        <w:rPr>
          <w:sz w:val="20"/>
          <w:szCs w:val="20"/>
        </w:rPr>
        <w:t xml:space="preserve"> extreme values. </w:t>
      </w:r>
    </w:p>
    <w:p w14:paraId="106BD950" w14:textId="5D11D8B8" w:rsidR="009B55C8" w:rsidRDefault="00EE70B6" w:rsidP="000F5CDD">
      <w:pPr>
        <w:pStyle w:val="ListParagraph"/>
        <w:numPr>
          <w:ilvl w:val="0"/>
          <w:numId w:val="13"/>
        </w:numPr>
        <w:ind w:right="-1322"/>
        <w:rPr>
          <w:sz w:val="20"/>
          <w:szCs w:val="20"/>
        </w:rPr>
      </w:pPr>
      <w:r w:rsidRPr="009B55C8">
        <w:rPr>
          <w:sz w:val="20"/>
          <w:szCs w:val="20"/>
        </w:rPr>
        <w:t xml:space="preserve">The distribution of </w:t>
      </w:r>
      <w:r w:rsidR="0082497F">
        <w:rPr>
          <w:sz w:val="20"/>
          <w:szCs w:val="20"/>
        </w:rPr>
        <w:t>sepal length</w:t>
      </w:r>
      <w:r w:rsidRPr="009B55C8">
        <w:rPr>
          <w:sz w:val="20"/>
          <w:szCs w:val="20"/>
        </w:rPr>
        <w:t xml:space="preserve"> appears </w:t>
      </w:r>
      <w:r w:rsidR="0082497F">
        <w:rPr>
          <w:b/>
          <w:bCs/>
          <w:sz w:val="20"/>
          <w:szCs w:val="20"/>
        </w:rPr>
        <w:t>uni</w:t>
      </w:r>
      <w:r w:rsidRPr="009B55C8">
        <w:rPr>
          <w:b/>
          <w:bCs/>
          <w:sz w:val="20"/>
          <w:szCs w:val="20"/>
        </w:rPr>
        <w:t>-modal</w:t>
      </w:r>
      <w:r w:rsidRPr="009B55C8">
        <w:rPr>
          <w:sz w:val="20"/>
          <w:szCs w:val="20"/>
        </w:rPr>
        <w:t>.</w:t>
      </w:r>
    </w:p>
    <w:p w14:paraId="045B14A6" w14:textId="7816B438" w:rsidR="00EE70B6" w:rsidRPr="009B55C8" w:rsidRDefault="009B55C8" w:rsidP="000F5CDD">
      <w:pPr>
        <w:pStyle w:val="ListParagraph"/>
        <w:numPr>
          <w:ilvl w:val="0"/>
          <w:numId w:val="13"/>
        </w:numPr>
        <w:ind w:right="-1322"/>
        <w:rPr>
          <w:sz w:val="20"/>
          <w:szCs w:val="20"/>
        </w:rPr>
      </w:pPr>
      <w:r w:rsidRPr="009B55C8">
        <w:rPr>
          <w:sz w:val="20"/>
          <w:szCs w:val="20"/>
        </w:rPr>
        <w:t>The boxplot of sepal length doesn't show any clear outliers</w:t>
      </w:r>
      <w:proofErr w:type="gramStart"/>
      <w:r w:rsidRPr="009B55C8">
        <w:rPr>
          <w:sz w:val="20"/>
          <w:szCs w:val="20"/>
        </w:rPr>
        <w:t xml:space="preserve">. </w:t>
      </w:r>
      <w:r w:rsidR="0082497F">
        <w:rPr>
          <w:sz w:val="20"/>
          <w:szCs w:val="20"/>
        </w:rPr>
        <w:t>,</w:t>
      </w:r>
      <w:proofErr w:type="gramEnd"/>
      <w:r w:rsidR="0082497F" w:rsidRPr="009B55C8">
        <w:rPr>
          <w:sz w:val="20"/>
          <w:szCs w:val="20"/>
        </w:rPr>
        <w:t xml:space="preserve"> the</w:t>
      </w:r>
      <w:r w:rsidRPr="009B55C8">
        <w:rPr>
          <w:sz w:val="20"/>
          <w:szCs w:val="20"/>
        </w:rPr>
        <w:t xml:space="preserve"> long whisker on the right side suggests that there might be some data points with higher sepal length values that are farther away from the majority of the data.</w:t>
      </w:r>
    </w:p>
    <w:p w14:paraId="3533DEE6" w14:textId="4F50C2BA" w:rsidR="00EE70B6" w:rsidRPr="00B520CD" w:rsidRDefault="00EE70B6" w:rsidP="003C73CA">
      <w:pPr>
        <w:ind w:left="-851" w:right="-1322"/>
        <w:rPr>
          <w:rStyle w:val="IntenseReference"/>
          <w:rFonts w:asciiTheme="majorHAnsi" w:eastAsiaTheme="majorEastAsia" w:hAnsiTheme="majorHAnsi" w:cstheme="majorBidi"/>
          <w:sz w:val="32"/>
          <w:szCs w:val="32"/>
        </w:rPr>
      </w:pPr>
      <w:r w:rsidRPr="00B520CD">
        <w:rPr>
          <w:rStyle w:val="IntenseReference"/>
          <w:rFonts w:asciiTheme="majorHAnsi" w:eastAsiaTheme="majorEastAsia" w:hAnsiTheme="majorHAnsi" w:cstheme="majorBidi"/>
          <w:sz w:val="32"/>
          <w:szCs w:val="32"/>
        </w:rPr>
        <w:t>4. Categorical Variable Analysis</w:t>
      </w:r>
    </w:p>
    <w:p w14:paraId="305F5F3C" w14:textId="4FEE25B4" w:rsidR="00E60996" w:rsidRDefault="00EE70B6" w:rsidP="00EE70B6">
      <w:pPr>
        <w:pStyle w:val="ListParagraph"/>
        <w:numPr>
          <w:ilvl w:val="0"/>
          <w:numId w:val="16"/>
        </w:numPr>
        <w:ind w:right="-1322"/>
        <w:rPr>
          <w:sz w:val="20"/>
          <w:szCs w:val="20"/>
        </w:rPr>
      </w:pPr>
      <w:r w:rsidRPr="00EE59A4">
        <w:rPr>
          <w:sz w:val="20"/>
          <w:szCs w:val="20"/>
        </w:rPr>
        <w:t xml:space="preserve">The bar plot shows the distribution of the </w:t>
      </w:r>
      <w:r w:rsidR="00D56C4E">
        <w:rPr>
          <w:b/>
          <w:bCs/>
          <w:sz w:val="20"/>
          <w:szCs w:val="20"/>
        </w:rPr>
        <w:t>Species</w:t>
      </w:r>
      <w:r w:rsidRPr="00EE59A4">
        <w:rPr>
          <w:sz w:val="20"/>
          <w:szCs w:val="20"/>
        </w:rPr>
        <w:t xml:space="preserve"> variable, with </w:t>
      </w:r>
      <w:r w:rsidR="00E60996">
        <w:rPr>
          <w:sz w:val="20"/>
          <w:szCs w:val="20"/>
        </w:rPr>
        <w:t>three</w:t>
      </w:r>
      <w:r w:rsidRPr="00EE59A4">
        <w:rPr>
          <w:sz w:val="20"/>
          <w:szCs w:val="20"/>
        </w:rPr>
        <w:t xml:space="preserve"> categories: </w:t>
      </w:r>
      <w:r w:rsidR="00E60996" w:rsidRPr="00E60996">
        <w:rPr>
          <w:sz w:val="20"/>
          <w:szCs w:val="20"/>
        </w:rPr>
        <w:t xml:space="preserve">setosa, versicolor, and virginica. </w:t>
      </w:r>
    </w:p>
    <w:p w14:paraId="21FAF90B" w14:textId="576A9EEA" w:rsidR="00EE70B6" w:rsidRPr="00EE59A4" w:rsidRDefault="00E60996" w:rsidP="00EE70B6">
      <w:pPr>
        <w:pStyle w:val="ListParagraph"/>
        <w:numPr>
          <w:ilvl w:val="0"/>
          <w:numId w:val="16"/>
        </w:numPr>
        <w:ind w:right="-1322"/>
        <w:rPr>
          <w:sz w:val="20"/>
          <w:szCs w:val="20"/>
        </w:rPr>
      </w:pPr>
      <w:r w:rsidRPr="00E60996">
        <w:rPr>
          <w:sz w:val="20"/>
          <w:szCs w:val="20"/>
        </w:rPr>
        <w:t>Each species has 50 observations, resulting in a balanced dataset.</w:t>
      </w:r>
    </w:p>
    <w:p w14:paraId="53EE75C5" w14:textId="77777777" w:rsidR="00EE70B6" w:rsidRPr="00EE59A4" w:rsidRDefault="00EE70B6" w:rsidP="00EE70B6">
      <w:pPr>
        <w:pStyle w:val="ListParagraph"/>
        <w:spacing w:line="276" w:lineRule="auto"/>
        <w:ind w:left="11" w:right="-1322"/>
        <w:rPr>
          <w:sz w:val="20"/>
          <w:szCs w:val="20"/>
        </w:rPr>
      </w:pPr>
    </w:p>
    <w:p w14:paraId="7E28DD08" w14:textId="77777777" w:rsidR="00EE70B6" w:rsidRPr="00B520CD" w:rsidRDefault="00EE70B6" w:rsidP="003C73CA">
      <w:pPr>
        <w:spacing w:line="276" w:lineRule="auto"/>
        <w:ind w:left="-851" w:right="-1322"/>
        <w:rPr>
          <w:rStyle w:val="IntenseReference"/>
          <w:rFonts w:asciiTheme="majorHAnsi" w:eastAsiaTheme="majorEastAsia" w:hAnsiTheme="majorHAnsi" w:cstheme="majorBidi"/>
          <w:sz w:val="32"/>
          <w:szCs w:val="32"/>
        </w:rPr>
      </w:pPr>
      <w:r w:rsidRPr="00B520CD">
        <w:rPr>
          <w:rStyle w:val="IntenseReference"/>
          <w:rFonts w:asciiTheme="majorHAnsi" w:eastAsiaTheme="majorEastAsia" w:hAnsiTheme="majorHAnsi" w:cstheme="majorBidi"/>
          <w:sz w:val="32"/>
          <w:szCs w:val="32"/>
        </w:rPr>
        <w:t>5. Correlation Analysis</w:t>
      </w:r>
    </w:p>
    <w:p w14:paraId="00B46D47" w14:textId="0F7CD52B" w:rsidR="00EE70B6" w:rsidRPr="00486BAA" w:rsidRDefault="00486BAA" w:rsidP="00486BAA">
      <w:pPr>
        <w:pStyle w:val="ListParagraph"/>
        <w:numPr>
          <w:ilvl w:val="0"/>
          <w:numId w:val="17"/>
        </w:numPr>
        <w:ind w:right="-1322"/>
        <w:rPr>
          <w:b/>
          <w:bCs/>
        </w:rPr>
      </w:pPr>
      <w:r>
        <w:rPr>
          <w:noProof/>
          <w:sz w:val="20"/>
          <w:szCs w:val="20"/>
        </w:rPr>
        <w:drawing>
          <wp:anchor distT="0" distB="0" distL="114300" distR="114300" simplePos="0" relativeHeight="251677184" behindDoc="0" locked="0" layoutInCell="1" allowOverlap="1" wp14:anchorId="6BB6F3C0" wp14:editId="55C297EA">
            <wp:simplePos x="0" y="0"/>
            <wp:positionH relativeFrom="column">
              <wp:posOffset>3423920</wp:posOffset>
            </wp:positionH>
            <wp:positionV relativeFrom="paragraph">
              <wp:posOffset>295910</wp:posOffset>
            </wp:positionV>
            <wp:extent cx="3034665" cy="3028950"/>
            <wp:effectExtent l="19050" t="19050" r="13335" b="19050"/>
            <wp:wrapSquare wrapText="bothSides"/>
            <wp:docPr id="2102162538"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34665" cy="30289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976037">
        <w:rPr>
          <w:b/>
          <w:bCs/>
          <w:sz w:val="20"/>
          <w:szCs w:val="20"/>
        </w:rPr>
        <w:t>P</w:t>
      </w:r>
      <w:r w:rsidR="00EE70B6" w:rsidRPr="00EE59A4">
        <w:rPr>
          <w:b/>
          <w:bCs/>
          <w:sz w:val="20"/>
          <w:szCs w:val="20"/>
        </w:rPr>
        <w:t>earson correlation coefficient</w:t>
      </w:r>
      <w:r w:rsidR="00EE70B6" w:rsidRPr="00EE59A4">
        <w:rPr>
          <w:sz w:val="20"/>
          <w:szCs w:val="20"/>
        </w:rPr>
        <w:t xml:space="preserve"> between </w:t>
      </w:r>
      <w:r>
        <w:rPr>
          <w:sz w:val="20"/>
          <w:szCs w:val="20"/>
        </w:rPr>
        <w:t>Sepal length</w:t>
      </w:r>
      <w:r w:rsidR="00EE70B6" w:rsidRPr="00EE59A4">
        <w:rPr>
          <w:sz w:val="20"/>
          <w:szCs w:val="20"/>
        </w:rPr>
        <w:t xml:space="preserve"> and </w:t>
      </w:r>
      <w:r>
        <w:rPr>
          <w:sz w:val="20"/>
          <w:szCs w:val="20"/>
        </w:rPr>
        <w:t>Sepal width</w:t>
      </w:r>
      <w:r w:rsidR="00EE70B6" w:rsidRPr="00EE59A4">
        <w:rPr>
          <w:sz w:val="20"/>
          <w:szCs w:val="20"/>
        </w:rPr>
        <w:t xml:space="preserve"> is</w:t>
      </w:r>
      <w:r>
        <w:rPr>
          <w:sz w:val="20"/>
          <w:szCs w:val="20"/>
        </w:rPr>
        <w:t xml:space="preserve"> </w:t>
      </w:r>
      <w:r w:rsidR="00976037" w:rsidRPr="00486BAA">
        <w:rPr>
          <w:b/>
          <w:bCs/>
        </w:rPr>
        <w:t>-0.11756</w:t>
      </w:r>
      <w:r w:rsidR="00EE70B6" w:rsidRPr="00486BAA">
        <w:rPr>
          <w:sz w:val="20"/>
          <w:szCs w:val="20"/>
        </w:rPr>
        <w:t xml:space="preserve">, which is very close to </w:t>
      </w:r>
      <w:r w:rsidR="00EE70B6" w:rsidRPr="00486BAA">
        <w:rPr>
          <w:b/>
          <w:bCs/>
          <w:sz w:val="20"/>
          <w:szCs w:val="20"/>
        </w:rPr>
        <w:t>0</w:t>
      </w:r>
      <w:r w:rsidR="00EE70B6" w:rsidRPr="00486BAA">
        <w:rPr>
          <w:sz w:val="20"/>
          <w:szCs w:val="20"/>
        </w:rPr>
        <w:t xml:space="preserve">, which indicates that there is a </w:t>
      </w:r>
      <w:r w:rsidR="00EE70B6" w:rsidRPr="00486BAA">
        <w:rPr>
          <w:b/>
          <w:bCs/>
          <w:sz w:val="20"/>
          <w:szCs w:val="20"/>
        </w:rPr>
        <w:t xml:space="preserve">weak, </w:t>
      </w:r>
      <w:r w:rsidR="00976037" w:rsidRPr="00486BAA">
        <w:rPr>
          <w:b/>
          <w:bCs/>
          <w:sz w:val="20"/>
          <w:szCs w:val="20"/>
        </w:rPr>
        <w:t>negative</w:t>
      </w:r>
      <w:r w:rsidR="00EE70B6" w:rsidRPr="00486BAA">
        <w:rPr>
          <w:b/>
          <w:bCs/>
          <w:sz w:val="20"/>
          <w:szCs w:val="20"/>
        </w:rPr>
        <w:t xml:space="preserve"> relationship</w:t>
      </w:r>
      <w:r>
        <w:rPr>
          <w:sz w:val="20"/>
          <w:szCs w:val="20"/>
        </w:rPr>
        <w:t>.</w:t>
      </w:r>
    </w:p>
    <w:p w14:paraId="24D0E987" w14:textId="63CC3BFF" w:rsidR="00EE70B6" w:rsidRPr="00EE59A4" w:rsidRDefault="00EE70B6" w:rsidP="00EE70B6">
      <w:pPr>
        <w:pStyle w:val="ListParagraph"/>
        <w:numPr>
          <w:ilvl w:val="0"/>
          <w:numId w:val="17"/>
        </w:numPr>
        <w:spacing w:line="276" w:lineRule="auto"/>
        <w:ind w:right="-1322"/>
        <w:rPr>
          <w:b/>
          <w:bCs/>
          <w:sz w:val="20"/>
          <w:szCs w:val="20"/>
        </w:rPr>
      </w:pPr>
      <w:r w:rsidRPr="00EE59A4">
        <w:rPr>
          <w:sz w:val="20"/>
          <w:szCs w:val="20"/>
        </w:rPr>
        <w:t xml:space="preserve">This suggests that </w:t>
      </w:r>
      <w:r w:rsidR="00486BAA">
        <w:rPr>
          <w:sz w:val="20"/>
          <w:szCs w:val="20"/>
        </w:rPr>
        <w:t>Sepal length</w:t>
      </w:r>
      <w:r w:rsidR="00486BAA" w:rsidRPr="00EE59A4">
        <w:rPr>
          <w:sz w:val="20"/>
          <w:szCs w:val="20"/>
        </w:rPr>
        <w:t xml:space="preserve"> </w:t>
      </w:r>
      <w:r w:rsidRPr="00EE59A4">
        <w:rPr>
          <w:sz w:val="20"/>
          <w:szCs w:val="20"/>
        </w:rPr>
        <w:t xml:space="preserve">may have a very minimal effect on </w:t>
      </w:r>
      <w:r w:rsidR="00486BAA" w:rsidRPr="00486BAA">
        <w:rPr>
          <w:sz w:val="20"/>
          <w:szCs w:val="20"/>
        </w:rPr>
        <w:t>Sepal width</w:t>
      </w:r>
      <w:r w:rsidR="00486BAA">
        <w:rPr>
          <w:sz w:val="20"/>
          <w:szCs w:val="20"/>
        </w:rPr>
        <w:t>.</w:t>
      </w:r>
    </w:p>
    <w:p w14:paraId="7D9BA460" w14:textId="77777777" w:rsidR="00EE70B6" w:rsidRPr="00B520CD" w:rsidRDefault="00EE70B6" w:rsidP="003C73CA">
      <w:pPr>
        <w:spacing w:line="276" w:lineRule="auto"/>
        <w:ind w:left="-851" w:right="-1322"/>
        <w:rPr>
          <w:rStyle w:val="IntenseReference"/>
          <w:rFonts w:asciiTheme="majorHAnsi" w:eastAsiaTheme="majorEastAsia" w:hAnsiTheme="majorHAnsi" w:cstheme="majorBidi"/>
          <w:sz w:val="32"/>
          <w:szCs w:val="32"/>
        </w:rPr>
      </w:pPr>
      <w:r w:rsidRPr="00B520CD">
        <w:rPr>
          <w:rStyle w:val="IntenseReference"/>
          <w:rFonts w:asciiTheme="majorHAnsi" w:eastAsiaTheme="majorEastAsia" w:hAnsiTheme="majorHAnsi" w:cstheme="majorBidi"/>
          <w:sz w:val="32"/>
          <w:szCs w:val="32"/>
        </w:rPr>
        <w:t>6. Scatter Plot Visualization</w:t>
      </w:r>
    </w:p>
    <w:p w14:paraId="08789A3E" w14:textId="66F74274" w:rsidR="006C510C" w:rsidRPr="006C510C" w:rsidRDefault="006C510C" w:rsidP="006C510C">
      <w:pPr>
        <w:pStyle w:val="ListParagraph"/>
        <w:numPr>
          <w:ilvl w:val="0"/>
          <w:numId w:val="17"/>
        </w:numPr>
        <w:ind w:right="-1322"/>
        <w:rPr>
          <w:sz w:val="20"/>
          <w:szCs w:val="20"/>
        </w:rPr>
      </w:pPr>
      <w:r w:rsidRPr="006C510C">
        <w:rPr>
          <w:sz w:val="20"/>
          <w:szCs w:val="20"/>
        </w:rPr>
        <w:t xml:space="preserve">The slight downward trend of the data points indicates a weak negative correlation between sepal length and sepal width. </w:t>
      </w:r>
    </w:p>
    <w:p w14:paraId="15C1FC71" w14:textId="784CE362" w:rsidR="006C510C" w:rsidRPr="006C510C" w:rsidRDefault="006C510C" w:rsidP="006C510C">
      <w:pPr>
        <w:pStyle w:val="ListParagraph"/>
        <w:numPr>
          <w:ilvl w:val="0"/>
          <w:numId w:val="17"/>
        </w:numPr>
        <w:ind w:right="-1322"/>
        <w:rPr>
          <w:sz w:val="20"/>
          <w:szCs w:val="20"/>
        </w:rPr>
      </w:pPr>
      <w:r w:rsidRPr="006C510C">
        <w:rPr>
          <w:sz w:val="20"/>
          <w:szCs w:val="20"/>
        </w:rPr>
        <w:t xml:space="preserve">The data points seem to follow a linear pattern, suggesting that the relationship between sepal length and sepal width can be approximated by a straight line. </w:t>
      </w:r>
    </w:p>
    <w:p w14:paraId="22DB4144" w14:textId="38BC1F29" w:rsidR="00EE70B6" w:rsidRDefault="006C510C" w:rsidP="006C510C">
      <w:pPr>
        <w:pStyle w:val="ListParagraph"/>
        <w:numPr>
          <w:ilvl w:val="0"/>
          <w:numId w:val="17"/>
        </w:numPr>
        <w:ind w:right="-1322"/>
        <w:rPr>
          <w:sz w:val="20"/>
          <w:szCs w:val="20"/>
        </w:rPr>
      </w:pPr>
      <w:r w:rsidRPr="006C510C">
        <w:rPr>
          <w:sz w:val="20"/>
          <w:szCs w:val="20"/>
        </w:rPr>
        <w:t>The data points are quite scattered, indicating a significant amount of variability in the relationship.</w:t>
      </w:r>
    </w:p>
    <w:p w14:paraId="1878C42E" w14:textId="77777777" w:rsidR="00EE70B6" w:rsidRDefault="00EE70B6" w:rsidP="00EE70B6">
      <w:pPr>
        <w:ind w:right="-1322"/>
        <w:rPr>
          <w:sz w:val="20"/>
          <w:szCs w:val="20"/>
        </w:rPr>
      </w:pPr>
    </w:p>
    <w:p w14:paraId="53DBC9A3" w14:textId="77777777" w:rsidR="006C510C" w:rsidRPr="00111231" w:rsidRDefault="006C510C" w:rsidP="00EE70B6">
      <w:pPr>
        <w:ind w:right="-1322"/>
        <w:rPr>
          <w:sz w:val="20"/>
          <w:szCs w:val="20"/>
        </w:rPr>
      </w:pPr>
    </w:p>
    <w:p w14:paraId="6C0AEA15" w14:textId="2F00D4EB" w:rsidR="00EE70B6" w:rsidRPr="001356D1" w:rsidRDefault="00EE70B6" w:rsidP="003C73CA">
      <w:pPr>
        <w:ind w:left="-851" w:right="-1322"/>
        <w:rPr>
          <w:rStyle w:val="IntenseReference"/>
          <w:smallCaps w:val="0"/>
          <w:color w:val="auto"/>
          <w:spacing w:val="0"/>
          <w:sz w:val="18"/>
          <w:szCs w:val="18"/>
          <w:u w:val="none"/>
        </w:rPr>
      </w:pPr>
      <w:r w:rsidRPr="00B520CD">
        <w:rPr>
          <w:rStyle w:val="IntenseReference"/>
          <w:rFonts w:asciiTheme="majorHAnsi" w:eastAsiaTheme="majorEastAsia" w:hAnsiTheme="majorHAnsi" w:cstheme="majorBidi"/>
          <w:sz w:val="32"/>
          <w:szCs w:val="32"/>
        </w:rPr>
        <w:lastRenderedPageBreak/>
        <w:t>7. Multiple Regression</w:t>
      </w:r>
    </w:p>
    <w:p w14:paraId="79C30B81" w14:textId="1736EC99" w:rsidR="00EE70B6" w:rsidRPr="00C17915" w:rsidRDefault="00C17915" w:rsidP="00C17915">
      <w:pPr>
        <w:spacing w:line="276" w:lineRule="auto"/>
        <w:ind w:left="-567" w:right="-1322"/>
        <w:rPr>
          <w:rStyle w:val="Strong"/>
          <w:sz w:val="18"/>
          <w:szCs w:val="18"/>
        </w:rPr>
      </w:pPr>
      <w:r>
        <w:rPr>
          <w:b/>
          <w:bCs/>
          <w:sz w:val="18"/>
          <w:szCs w:val="18"/>
        </w:rPr>
        <w:t>S</w:t>
      </w:r>
      <w:r w:rsidRPr="00A36688">
        <w:rPr>
          <w:b/>
          <w:bCs/>
          <w:sz w:val="18"/>
          <w:szCs w:val="18"/>
        </w:rPr>
        <w:t>ummary</w:t>
      </w:r>
      <w:r w:rsidRPr="00A36688">
        <w:rPr>
          <w:b/>
          <w:bCs/>
          <w:sz w:val="18"/>
          <w:szCs w:val="18"/>
        </w:rPr>
        <w:t xml:space="preserve"> of the Model is displayed in R code</w:t>
      </w:r>
      <w:r w:rsidR="003E574C" w:rsidRPr="003E574C">
        <w:rPr>
          <w:noProof/>
        </w:rPr>
        <w:t xml:space="preserve"> </w:t>
      </w:r>
    </w:p>
    <w:p w14:paraId="5528DBBD" w14:textId="77029280" w:rsidR="00300D03" w:rsidRDefault="003E574C" w:rsidP="00300D03">
      <w:pPr>
        <w:ind w:left="-709" w:right="-1322"/>
        <w:rPr>
          <w:rStyle w:val="IntenseEmphasis"/>
        </w:rPr>
      </w:pPr>
      <w:r>
        <w:rPr>
          <w:noProof/>
        </w:rPr>
        <w:drawing>
          <wp:anchor distT="0" distB="0" distL="114300" distR="114300" simplePos="0" relativeHeight="251696640" behindDoc="0" locked="0" layoutInCell="1" allowOverlap="1" wp14:anchorId="2AB4CDD1" wp14:editId="09AB9734">
            <wp:simplePos x="0" y="0"/>
            <wp:positionH relativeFrom="column">
              <wp:posOffset>2903855</wp:posOffset>
            </wp:positionH>
            <wp:positionV relativeFrom="paragraph">
              <wp:posOffset>245110</wp:posOffset>
            </wp:positionV>
            <wp:extent cx="3582035" cy="3112770"/>
            <wp:effectExtent l="19050" t="19050" r="18415" b="11430"/>
            <wp:wrapSquare wrapText="bothSides"/>
            <wp:docPr id="937444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44972" name=""/>
                    <pic:cNvPicPr/>
                  </pic:nvPicPr>
                  <pic:blipFill>
                    <a:blip r:embed="rId34">
                      <a:extLst>
                        <a:ext uri="{28A0092B-C50C-407E-A947-70E740481C1C}">
                          <a14:useLocalDpi xmlns:a14="http://schemas.microsoft.com/office/drawing/2010/main" val="0"/>
                        </a:ext>
                      </a:extLst>
                    </a:blip>
                    <a:stretch>
                      <a:fillRect/>
                    </a:stretch>
                  </pic:blipFill>
                  <pic:spPr>
                    <a:xfrm>
                      <a:off x="0" y="0"/>
                      <a:ext cx="3582035" cy="31127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300D03" w:rsidRPr="00300D03">
        <w:rPr>
          <w:rStyle w:val="IntenseEmphasis"/>
        </w:rPr>
        <w:t xml:space="preserve">mlr_model &lt;- </w:t>
      </w:r>
      <w:r w:rsidR="00300D03" w:rsidRPr="00300D03">
        <w:rPr>
          <w:rStyle w:val="IntenseEmphasis"/>
        </w:rPr>
        <w:t>lm (</w:t>
      </w:r>
      <w:r w:rsidR="00300D03" w:rsidRPr="00300D03">
        <w:rPr>
          <w:rStyle w:val="IntenseEmphasis"/>
        </w:rPr>
        <w:t>Petal.Length ~ Sepal.Length + Sepal.Width + Petal.Width, data = dataset4)</w:t>
      </w:r>
    </w:p>
    <w:p w14:paraId="116C9964" w14:textId="17261747" w:rsidR="00EE70B6" w:rsidRPr="000E33E8" w:rsidRDefault="00EE70B6" w:rsidP="00300D03">
      <w:pPr>
        <w:ind w:left="-709" w:right="-1322"/>
        <w:rPr>
          <w:sz w:val="20"/>
          <w:szCs w:val="20"/>
        </w:rPr>
      </w:pPr>
      <w:r w:rsidRPr="000E33E8">
        <w:rPr>
          <w:sz w:val="20"/>
          <w:szCs w:val="20"/>
        </w:rPr>
        <w:t>The residuals show the distribution of the errors in the model. The values range from -</w:t>
      </w:r>
      <w:r w:rsidR="003E574C">
        <w:rPr>
          <w:sz w:val="20"/>
          <w:szCs w:val="20"/>
        </w:rPr>
        <w:t>0.993</w:t>
      </w:r>
      <w:r w:rsidRPr="000E33E8">
        <w:rPr>
          <w:sz w:val="20"/>
          <w:szCs w:val="20"/>
        </w:rPr>
        <w:t xml:space="preserve"> to </w:t>
      </w:r>
      <w:r w:rsidR="003E574C">
        <w:rPr>
          <w:sz w:val="20"/>
          <w:szCs w:val="20"/>
        </w:rPr>
        <w:t>1.069</w:t>
      </w:r>
      <w:r w:rsidRPr="000E33E8">
        <w:rPr>
          <w:sz w:val="20"/>
          <w:szCs w:val="20"/>
        </w:rPr>
        <w:t xml:space="preserve">, indicating a </w:t>
      </w:r>
      <w:r w:rsidR="003E574C">
        <w:rPr>
          <w:sz w:val="20"/>
          <w:szCs w:val="20"/>
        </w:rPr>
        <w:t xml:space="preserve">very small </w:t>
      </w:r>
      <w:r w:rsidR="00300D03" w:rsidRPr="000E33E8">
        <w:rPr>
          <w:sz w:val="20"/>
          <w:szCs w:val="20"/>
        </w:rPr>
        <w:t>spread</w:t>
      </w:r>
      <w:r w:rsidRPr="000E33E8">
        <w:rPr>
          <w:sz w:val="20"/>
          <w:szCs w:val="20"/>
        </w:rPr>
        <w:t xml:space="preserve"> in the errors.</w:t>
      </w:r>
    </w:p>
    <w:p w14:paraId="0E4547E1" w14:textId="53A9066C" w:rsidR="00EE70B6" w:rsidRDefault="00EE70B6" w:rsidP="00EE70B6">
      <w:pPr>
        <w:pStyle w:val="ListParagraph"/>
        <w:numPr>
          <w:ilvl w:val="0"/>
          <w:numId w:val="18"/>
        </w:numPr>
        <w:ind w:right="-1322"/>
        <w:rPr>
          <w:sz w:val="20"/>
          <w:szCs w:val="20"/>
        </w:rPr>
      </w:pPr>
      <w:r w:rsidRPr="000E33E8">
        <w:rPr>
          <w:sz w:val="20"/>
          <w:szCs w:val="20"/>
        </w:rPr>
        <w:t xml:space="preserve">Intercept: The base cost when all predictors are zero is </w:t>
      </w:r>
      <w:r w:rsidR="00C43B08" w:rsidRPr="00A703A5">
        <w:rPr>
          <w:sz w:val="20"/>
          <w:szCs w:val="20"/>
        </w:rPr>
        <w:t>-0.26271</w:t>
      </w:r>
      <w:r w:rsidR="00C43B08">
        <w:rPr>
          <w:sz w:val="20"/>
          <w:szCs w:val="20"/>
        </w:rPr>
        <w:t>.</w:t>
      </w:r>
    </w:p>
    <w:p w14:paraId="3056DF38" w14:textId="058F072A" w:rsidR="00A703A5" w:rsidRPr="00A703A5" w:rsidRDefault="00A703A5" w:rsidP="00A703A5">
      <w:pPr>
        <w:pStyle w:val="ListParagraph"/>
        <w:numPr>
          <w:ilvl w:val="0"/>
          <w:numId w:val="18"/>
        </w:numPr>
        <w:ind w:right="-1322"/>
        <w:rPr>
          <w:sz w:val="20"/>
          <w:szCs w:val="20"/>
        </w:rPr>
      </w:pPr>
      <w:r w:rsidRPr="00A703A5">
        <w:rPr>
          <w:sz w:val="20"/>
          <w:szCs w:val="20"/>
        </w:rPr>
        <w:t xml:space="preserve">Sepal.Length: The coefficient for sepal length is 0.72914. This means that for every one-unit increase in sepal length, the predicted sepal width increases by 0.72914 units, holding other variables constant. </w:t>
      </w:r>
    </w:p>
    <w:p w14:paraId="0FBE3FB0" w14:textId="33C47FCF" w:rsidR="00A703A5" w:rsidRPr="00A703A5" w:rsidRDefault="00A703A5" w:rsidP="00A703A5">
      <w:pPr>
        <w:pStyle w:val="ListParagraph"/>
        <w:numPr>
          <w:ilvl w:val="0"/>
          <w:numId w:val="18"/>
        </w:numPr>
        <w:ind w:right="-1322"/>
        <w:rPr>
          <w:sz w:val="20"/>
          <w:szCs w:val="20"/>
        </w:rPr>
      </w:pPr>
      <w:r w:rsidRPr="00A703A5">
        <w:rPr>
          <w:sz w:val="20"/>
          <w:szCs w:val="20"/>
        </w:rPr>
        <w:t xml:space="preserve">Sepal.Width: The coefficient for sepal width is -0.64601. This means that for every one-unit increase in sepal width, the predicted sepal length decreases by 0.64601 units, holding other variables constant. </w:t>
      </w:r>
    </w:p>
    <w:p w14:paraId="047267A3" w14:textId="7655A7BD" w:rsidR="00A703A5" w:rsidRPr="00A703A5" w:rsidRDefault="00A703A5" w:rsidP="00A703A5">
      <w:pPr>
        <w:pStyle w:val="ListParagraph"/>
        <w:numPr>
          <w:ilvl w:val="0"/>
          <w:numId w:val="18"/>
        </w:numPr>
        <w:ind w:right="-1322"/>
        <w:rPr>
          <w:sz w:val="20"/>
          <w:szCs w:val="20"/>
        </w:rPr>
      </w:pPr>
      <w:r w:rsidRPr="00A703A5">
        <w:rPr>
          <w:sz w:val="20"/>
          <w:szCs w:val="20"/>
        </w:rPr>
        <w:t>Petal.Width: The coefficient for petal width is 1.44679. This means that for every one-unit increase in petal width, the predicted sepal length increases by 1.44679 units, holding other variables constant.</w:t>
      </w:r>
    </w:p>
    <w:p w14:paraId="12E33F35" w14:textId="0EDBD299" w:rsidR="00EE70B6" w:rsidRPr="000E33E8" w:rsidRDefault="00EE70B6" w:rsidP="00EE70B6">
      <w:pPr>
        <w:pStyle w:val="ListParagraph"/>
        <w:numPr>
          <w:ilvl w:val="0"/>
          <w:numId w:val="18"/>
        </w:numPr>
        <w:ind w:right="-1322"/>
        <w:rPr>
          <w:sz w:val="20"/>
          <w:szCs w:val="20"/>
        </w:rPr>
      </w:pPr>
      <w:r w:rsidRPr="000E33E8">
        <w:rPr>
          <w:sz w:val="20"/>
          <w:szCs w:val="20"/>
        </w:rPr>
        <w:t xml:space="preserve">Residual standard error: The average error is </w:t>
      </w:r>
      <w:r w:rsidR="00332845">
        <w:rPr>
          <w:sz w:val="20"/>
          <w:szCs w:val="20"/>
        </w:rPr>
        <w:t>0.319</w:t>
      </w:r>
      <w:r w:rsidRPr="000E33E8">
        <w:rPr>
          <w:sz w:val="20"/>
          <w:szCs w:val="20"/>
        </w:rPr>
        <w:t xml:space="preserve"> on </w:t>
      </w:r>
      <w:r w:rsidR="00332845">
        <w:rPr>
          <w:sz w:val="20"/>
          <w:szCs w:val="20"/>
        </w:rPr>
        <w:t xml:space="preserve">146 </w:t>
      </w:r>
      <w:r w:rsidRPr="000E33E8">
        <w:rPr>
          <w:sz w:val="20"/>
          <w:szCs w:val="20"/>
        </w:rPr>
        <w:t>degrees of freedom.</w:t>
      </w:r>
    </w:p>
    <w:p w14:paraId="32FC9E22" w14:textId="67924944" w:rsidR="00EE70B6" w:rsidRPr="000E33E8" w:rsidRDefault="00EE70B6" w:rsidP="00EE70B6">
      <w:pPr>
        <w:pStyle w:val="ListParagraph"/>
        <w:numPr>
          <w:ilvl w:val="0"/>
          <w:numId w:val="18"/>
        </w:numPr>
        <w:ind w:right="-1322"/>
        <w:rPr>
          <w:sz w:val="20"/>
          <w:szCs w:val="20"/>
        </w:rPr>
      </w:pPr>
      <w:r w:rsidRPr="000E33E8">
        <w:rPr>
          <w:sz w:val="20"/>
          <w:szCs w:val="20"/>
        </w:rPr>
        <w:t xml:space="preserve">R-squared: The model explains </w:t>
      </w:r>
      <w:r w:rsidR="00332845">
        <w:rPr>
          <w:sz w:val="20"/>
          <w:szCs w:val="20"/>
        </w:rPr>
        <w:t>96.8</w:t>
      </w:r>
      <w:r w:rsidRPr="000E33E8">
        <w:rPr>
          <w:sz w:val="20"/>
          <w:szCs w:val="20"/>
        </w:rPr>
        <w:t>% of the variance in the response variable.</w:t>
      </w:r>
    </w:p>
    <w:p w14:paraId="1C68A6E2" w14:textId="58C2A195" w:rsidR="00EE70B6" w:rsidRPr="00332845" w:rsidRDefault="00EE70B6" w:rsidP="00EE70B6">
      <w:pPr>
        <w:pStyle w:val="ListParagraph"/>
        <w:numPr>
          <w:ilvl w:val="0"/>
          <w:numId w:val="18"/>
        </w:numPr>
        <w:ind w:right="-1322"/>
        <w:rPr>
          <w:sz w:val="20"/>
          <w:szCs w:val="20"/>
        </w:rPr>
      </w:pPr>
      <w:r w:rsidRPr="000E33E8">
        <w:rPr>
          <w:sz w:val="20"/>
          <w:szCs w:val="20"/>
        </w:rPr>
        <w:t>F-statistic: The overall model is significant with a p-value &lt; 2.2e-16.</w:t>
      </w:r>
    </w:p>
    <w:p w14:paraId="75D6E6B1" w14:textId="77777777" w:rsidR="00EE70B6" w:rsidRPr="00A36688" w:rsidRDefault="00EE70B6" w:rsidP="00EE70B6">
      <w:pPr>
        <w:ind w:right="-1322"/>
        <w:rPr>
          <w:noProof/>
          <w:sz w:val="18"/>
          <w:szCs w:val="18"/>
        </w:rPr>
      </w:pPr>
    </w:p>
    <w:p w14:paraId="505D1627" w14:textId="4F10E3C9" w:rsidR="00EE70B6" w:rsidRPr="00080C08" w:rsidRDefault="00793FBA" w:rsidP="003C73CA">
      <w:pPr>
        <w:ind w:left="-851" w:right="-1322"/>
        <w:rPr>
          <w:rFonts w:asciiTheme="majorHAnsi" w:eastAsiaTheme="majorEastAsia" w:hAnsiTheme="majorHAnsi" w:cstheme="majorBidi"/>
          <w:b/>
          <w:bCs/>
          <w:smallCaps/>
          <w:color w:val="0F4761" w:themeColor="accent1" w:themeShade="BF"/>
          <w:spacing w:val="5"/>
          <w:sz w:val="32"/>
          <w:szCs w:val="32"/>
          <w:u w:val="single"/>
        </w:rPr>
      </w:pPr>
      <w:r>
        <w:rPr>
          <w:noProof/>
          <w:sz w:val="20"/>
          <w:szCs w:val="20"/>
        </w:rPr>
        <w:drawing>
          <wp:anchor distT="0" distB="0" distL="114300" distR="114300" simplePos="0" relativeHeight="251686400" behindDoc="0" locked="0" layoutInCell="1" allowOverlap="1" wp14:anchorId="2A8CECB7" wp14:editId="6E2722C8">
            <wp:simplePos x="0" y="0"/>
            <wp:positionH relativeFrom="column">
              <wp:posOffset>2480945</wp:posOffset>
            </wp:positionH>
            <wp:positionV relativeFrom="paragraph">
              <wp:posOffset>107950</wp:posOffset>
            </wp:positionV>
            <wp:extent cx="3950970" cy="3966210"/>
            <wp:effectExtent l="19050" t="19050" r="11430" b="15240"/>
            <wp:wrapSquare wrapText="bothSides"/>
            <wp:docPr id="12692110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50970" cy="396621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EE70B6" w:rsidRPr="00B520CD">
        <w:rPr>
          <w:rStyle w:val="IntenseReference"/>
          <w:rFonts w:asciiTheme="majorHAnsi" w:eastAsiaTheme="majorEastAsia" w:hAnsiTheme="majorHAnsi" w:cstheme="majorBidi"/>
          <w:sz w:val="32"/>
          <w:szCs w:val="32"/>
        </w:rPr>
        <w:t>8. Model Diagnostics</w:t>
      </w:r>
    </w:p>
    <w:p w14:paraId="57A1F762" w14:textId="77777777" w:rsidR="00F5302F" w:rsidRDefault="00F5302F" w:rsidP="00F5302F">
      <w:pPr>
        <w:pStyle w:val="ListParagraph"/>
        <w:ind w:left="11" w:right="-1322"/>
        <w:rPr>
          <w:b/>
          <w:bCs/>
          <w:sz w:val="20"/>
          <w:szCs w:val="20"/>
        </w:rPr>
      </w:pPr>
      <w:r w:rsidRPr="00F5302F">
        <w:rPr>
          <w:b/>
          <w:bCs/>
          <w:sz w:val="20"/>
          <w:szCs w:val="20"/>
        </w:rPr>
        <w:t>Homoscedasticity</w:t>
      </w:r>
    </w:p>
    <w:p w14:paraId="4ACDB463" w14:textId="77777777" w:rsidR="006740C5" w:rsidRPr="00F5302F" w:rsidRDefault="006740C5" w:rsidP="00F5302F">
      <w:pPr>
        <w:pStyle w:val="ListParagraph"/>
        <w:ind w:left="11" w:right="-1322"/>
        <w:rPr>
          <w:b/>
          <w:bCs/>
          <w:sz w:val="20"/>
          <w:szCs w:val="20"/>
        </w:rPr>
      </w:pPr>
    </w:p>
    <w:p w14:paraId="34D7F647" w14:textId="58C9788C" w:rsidR="00F5302F" w:rsidRPr="00F5302F" w:rsidRDefault="00F5302F" w:rsidP="00F5302F">
      <w:pPr>
        <w:pStyle w:val="ListParagraph"/>
        <w:numPr>
          <w:ilvl w:val="0"/>
          <w:numId w:val="18"/>
        </w:numPr>
        <w:ind w:right="-1322"/>
        <w:rPr>
          <w:sz w:val="20"/>
          <w:szCs w:val="20"/>
        </w:rPr>
      </w:pPr>
      <w:r w:rsidRPr="00F5302F">
        <w:rPr>
          <w:sz w:val="20"/>
          <w:szCs w:val="20"/>
        </w:rPr>
        <w:t xml:space="preserve">Residuals vs Fitted: </w:t>
      </w:r>
      <w:r>
        <w:rPr>
          <w:sz w:val="20"/>
          <w:szCs w:val="20"/>
        </w:rPr>
        <w:t>W</w:t>
      </w:r>
      <w:r w:rsidRPr="00F5302F">
        <w:rPr>
          <w:sz w:val="20"/>
          <w:szCs w:val="20"/>
        </w:rPr>
        <w:t>e see some slight curvature, indicating that the variance of the residuals might be increasing with the fitted values. This suggests potential heteroscedasticity.</w:t>
      </w:r>
    </w:p>
    <w:p w14:paraId="5C0FC00F" w14:textId="4648F390" w:rsidR="00F5302F" w:rsidRDefault="00F5302F" w:rsidP="00F5302F">
      <w:pPr>
        <w:pStyle w:val="ListParagraph"/>
        <w:numPr>
          <w:ilvl w:val="0"/>
          <w:numId w:val="18"/>
        </w:numPr>
        <w:ind w:right="-1322"/>
        <w:rPr>
          <w:sz w:val="20"/>
          <w:szCs w:val="20"/>
        </w:rPr>
      </w:pPr>
      <w:r w:rsidRPr="00F5302F">
        <w:rPr>
          <w:sz w:val="20"/>
          <w:szCs w:val="20"/>
        </w:rPr>
        <w:t>Scale-Location</w:t>
      </w:r>
      <w:r w:rsidR="006740C5">
        <w:rPr>
          <w:sz w:val="20"/>
          <w:szCs w:val="20"/>
        </w:rPr>
        <w:t>: W</w:t>
      </w:r>
      <w:r w:rsidRPr="00F5302F">
        <w:rPr>
          <w:sz w:val="20"/>
          <w:szCs w:val="20"/>
        </w:rPr>
        <w:t>e see a similar pattern as in the "Residuals vs Fitted" plot, suggesting potential heteroscedasticity.</w:t>
      </w:r>
    </w:p>
    <w:p w14:paraId="6A5CED6D" w14:textId="77777777" w:rsidR="006740C5" w:rsidRPr="00F5302F" w:rsidRDefault="006740C5" w:rsidP="006740C5">
      <w:pPr>
        <w:pStyle w:val="ListParagraph"/>
        <w:ind w:left="11" w:right="-1322"/>
        <w:rPr>
          <w:sz w:val="20"/>
          <w:szCs w:val="20"/>
        </w:rPr>
      </w:pPr>
    </w:p>
    <w:p w14:paraId="6347D71D" w14:textId="77777777" w:rsidR="00F5302F" w:rsidRDefault="00F5302F" w:rsidP="00F5302F">
      <w:pPr>
        <w:pStyle w:val="ListParagraph"/>
        <w:ind w:left="11" w:right="-1322"/>
        <w:rPr>
          <w:b/>
          <w:bCs/>
          <w:sz w:val="20"/>
          <w:szCs w:val="20"/>
        </w:rPr>
      </w:pPr>
      <w:r w:rsidRPr="00F5302F">
        <w:rPr>
          <w:b/>
          <w:bCs/>
          <w:sz w:val="20"/>
          <w:szCs w:val="20"/>
        </w:rPr>
        <w:t>Normality of Residuals</w:t>
      </w:r>
    </w:p>
    <w:p w14:paraId="3B6FB90C" w14:textId="77777777" w:rsidR="006740C5" w:rsidRPr="00F5302F" w:rsidRDefault="006740C5" w:rsidP="00F5302F">
      <w:pPr>
        <w:pStyle w:val="ListParagraph"/>
        <w:ind w:left="11" w:right="-1322"/>
        <w:rPr>
          <w:b/>
          <w:bCs/>
          <w:sz w:val="20"/>
          <w:szCs w:val="20"/>
        </w:rPr>
      </w:pPr>
    </w:p>
    <w:p w14:paraId="66E5CB25" w14:textId="5D9DC866" w:rsidR="00F5302F" w:rsidRPr="00F5302F" w:rsidRDefault="00F5302F" w:rsidP="00F5302F">
      <w:pPr>
        <w:pStyle w:val="ListParagraph"/>
        <w:numPr>
          <w:ilvl w:val="0"/>
          <w:numId w:val="18"/>
        </w:numPr>
        <w:ind w:right="-1322"/>
        <w:rPr>
          <w:sz w:val="20"/>
          <w:szCs w:val="20"/>
        </w:rPr>
      </w:pPr>
      <w:r w:rsidRPr="00F5302F">
        <w:rPr>
          <w:sz w:val="20"/>
          <w:szCs w:val="20"/>
        </w:rPr>
        <w:t xml:space="preserve">Normal Q-Q: </w:t>
      </w:r>
      <w:r w:rsidR="00D328E0">
        <w:rPr>
          <w:sz w:val="20"/>
          <w:szCs w:val="20"/>
        </w:rPr>
        <w:t>Here, t</w:t>
      </w:r>
      <w:r w:rsidRPr="00F5302F">
        <w:rPr>
          <w:sz w:val="20"/>
          <w:szCs w:val="20"/>
        </w:rPr>
        <w:t xml:space="preserve">he points deviate slightly from the straight line, especially in the tails, indicating that the residuals might not be perfectly normally distributed.   </w:t>
      </w:r>
    </w:p>
    <w:p w14:paraId="18AF342B" w14:textId="383E08FC" w:rsidR="00F5302F" w:rsidRDefault="00F5302F" w:rsidP="00F5302F">
      <w:pPr>
        <w:pStyle w:val="ListParagraph"/>
        <w:numPr>
          <w:ilvl w:val="0"/>
          <w:numId w:val="18"/>
        </w:numPr>
        <w:ind w:right="-1322"/>
        <w:rPr>
          <w:sz w:val="20"/>
          <w:szCs w:val="20"/>
        </w:rPr>
      </w:pPr>
      <w:r w:rsidRPr="00F5302F">
        <w:rPr>
          <w:sz w:val="20"/>
          <w:szCs w:val="20"/>
        </w:rPr>
        <w:t>Histogram of Residuals: In this case, the histogram appears slightly skewed, which again suggests that the residuals might not be perfectly normally distributed.</w:t>
      </w:r>
    </w:p>
    <w:p w14:paraId="295F698A" w14:textId="77777777" w:rsidR="000051A2" w:rsidRDefault="000051A2" w:rsidP="000051A2">
      <w:pPr>
        <w:pStyle w:val="ListParagraph"/>
        <w:numPr>
          <w:ilvl w:val="0"/>
          <w:numId w:val="18"/>
        </w:numPr>
        <w:spacing w:line="276" w:lineRule="auto"/>
        <w:ind w:right="-1322"/>
        <w:rPr>
          <w:sz w:val="20"/>
          <w:szCs w:val="20"/>
        </w:rPr>
      </w:pPr>
      <w:r w:rsidRPr="00080C08">
        <w:rPr>
          <w:sz w:val="20"/>
          <w:szCs w:val="20"/>
        </w:rPr>
        <w:t xml:space="preserve">The model may not be well-fitted and may require adjustments, such as transforming </w:t>
      </w:r>
    </w:p>
    <w:p w14:paraId="54D27856" w14:textId="0E09560F" w:rsidR="000051A2" w:rsidRPr="000051A2" w:rsidRDefault="000051A2" w:rsidP="000051A2">
      <w:pPr>
        <w:pStyle w:val="ListParagraph"/>
        <w:spacing w:line="276" w:lineRule="auto"/>
        <w:ind w:left="11" w:right="-1322"/>
        <w:rPr>
          <w:sz w:val="20"/>
          <w:szCs w:val="20"/>
        </w:rPr>
      </w:pPr>
      <w:r w:rsidRPr="00080C08">
        <w:rPr>
          <w:sz w:val="20"/>
          <w:szCs w:val="20"/>
        </w:rPr>
        <w:t>variables.</w:t>
      </w:r>
    </w:p>
    <w:p w14:paraId="644FD6EB" w14:textId="77777777" w:rsidR="00EE70B6" w:rsidRPr="000051A2" w:rsidRDefault="00EE70B6" w:rsidP="000051A2">
      <w:pPr>
        <w:ind w:right="-1322"/>
        <w:rPr>
          <w:sz w:val="20"/>
          <w:szCs w:val="20"/>
        </w:rPr>
      </w:pPr>
    </w:p>
    <w:p w14:paraId="54EC65EE" w14:textId="2C7CC495" w:rsidR="000051A2" w:rsidRDefault="00A73B6D" w:rsidP="003C73CA">
      <w:pPr>
        <w:ind w:left="-851" w:right="-1322"/>
        <w:rPr>
          <w:rStyle w:val="IntenseReference"/>
          <w:rFonts w:asciiTheme="majorHAnsi" w:eastAsiaTheme="majorEastAsia" w:hAnsiTheme="majorHAnsi" w:cstheme="majorBidi"/>
          <w:sz w:val="32"/>
          <w:szCs w:val="32"/>
        </w:rPr>
      </w:pPr>
      <w:r>
        <w:rPr>
          <w:noProof/>
          <w:sz w:val="20"/>
          <w:szCs w:val="20"/>
        </w:rPr>
        <w:lastRenderedPageBreak/>
        <w:drawing>
          <wp:anchor distT="0" distB="0" distL="114300" distR="114300" simplePos="0" relativeHeight="251700736" behindDoc="0" locked="0" layoutInCell="1" allowOverlap="1" wp14:anchorId="19C81427" wp14:editId="62FE43AD">
            <wp:simplePos x="0" y="0"/>
            <wp:positionH relativeFrom="column">
              <wp:posOffset>2667000</wp:posOffset>
            </wp:positionH>
            <wp:positionV relativeFrom="paragraph">
              <wp:posOffset>354330</wp:posOffset>
            </wp:positionV>
            <wp:extent cx="3700780" cy="3695700"/>
            <wp:effectExtent l="19050" t="19050" r="13970" b="19050"/>
            <wp:wrapSquare wrapText="bothSides"/>
            <wp:docPr id="39700109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00780" cy="3695700"/>
                    </a:xfrm>
                    <a:prstGeom prst="rect">
                      <a:avLst/>
                    </a:prstGeom>
                    <a:noFill/>
                    <a:ln>
                      <a:solidFill>
                        <a:schemeClr val="tx1"/>
                      </a:solidFill>
                    </a:ln>
                  </pic:spPr>
                </pic:pic>
              </a:graphicData>
            </a:graphic>
          </wp:anchor>
        </w:drawing>
      </w:r>
      <w:r w:rsidR="00EE70B6">
        <w:rPr>
          <w:rStyle w:val="IntenseReference"/>
          <w:rFonts w:asciiTheme="majorHAnsi" w:eastAsiaTheme="majorEastAsia" w:hAnsiTheme="majorHAnsi" w:cstheme="majorBidi"/>
          <w:sz w:val="32"/>
          <w:szCs w:val="32"/>
        </w:rPr>
        <w:t>9</w:t>
      </w:r>
      <w:r w:rsidR="00EE70B6" w:rsidRPr="00B520CD">
        <w:rPr>
          <w:rStyle w:val="IntenseReference"/>
          <w:rFonts w:asciiTheme="majorHAnsi" w:eastAsiaTheme="majorEastAsia" w:hAnsiTheme="majorHAnsi" w:cstheme="majorBidi"/>
          <w:sz w:val="32"/>
          <w:szCs w:val="32"/>
        </w:rPr>
        <w:t>. Principal Component Analysis (PCA)</w:t>
      </w:r>
    </w:p>
    <w:p w14:paraId="7E0881E7" w14:textId="5539FBC6" w:rsidR="00EE70B6" w:rsidRDefault="00EE70B6" w:rsidP="000051A2">
      <w:pPr>
        <w:ind w:left="-709" w:right="-1322"/>
        <w:rPr>
          <w:rStyle w:val="IntenseReference"/>
          <w:rFonts w:asciiTheme="majorHAnsi" w:eastAsiaTheme="majorEastAsia" w:hAnsiTheme="majorHAnsi" w:cstheme="majorBidi"/>
          <w:sz w:val="32"/>
          <w:szCs w:val="32"/>
        </w:rPr>
      </w:pPr>
    </w:p>
    <w:p w14:paraId="276C7DF8" w14:textId="6F2AA97A" w:rsidR="00EE70B6" w:rsidRPr="00080C08" w:rsidRDefault="00EE70B6" w:rsidP="00EE70B6">
      <w:pPr>
        <w:pStyle w:val="ListParagraph"/>
        <w:numPr>
          <w:ilvl w:val="0"/>
          <w:numId w:val="18"/>
        </w:numPr>
        <w:spacing w:line="276" w:lineRule="auto"/>
        <w:ind w:right="-1322"/>
        <w:rPr>
          <w:sz w:val="18"/>
          <w:szCs w:val="18"/>
        </w:rPr>
      </w:pPr>
      <w:r w:rsidRPr="00080C08">
        <w:rPr>
          <w:sz w:val="20"/>
          <w:szCs w:val="20"/>
        </w:rPr>
        <w:t xml:space="preserve">Based on the scree plot, I would choose two principal components </w:t>
      </w:r>
    </w:p>
    <w:p w14:paraId="08296119" w14:textId="1C9820A9" w:rsidR="00EE70B6" w:rsidRPr="00080C08" w:rsidRDefault="00EE70B6" w:rsidP="00EE70B6">
      <w:pPr>
        <w:pStyle w:val="ListParagraph"/>
        <w:numPr>
          <w:ilvl w:val="0"/>
          <w:numId w:val="18"/>
        </w:numPr>
        <w:spacing w:line="276" w:lineRule="auto"/>
        <w:ind w:right="-1322"/>
        <w:rPr>
          <w:sz w:val="18"/>
          <w:szCs w:val="18"/>
        </w:rPr>
      </w:pPr>
      <w:r>
        <w:rPr>
          <w:sz w:val="20"/>
          <w:szCs w:val="20"/>
        </w:rPr>
        <w:t>T</w:t>
      </w:r>
      <w:r w:rsidRPr="00080C08">
        <w:rPr>
          <w:sz w:val="20"/>
          <w:szCs w:val="20"/>
        </w:rPr>
        <w:t>he explained variance shows a sharp drop after the second component.</w:t>
      </w:r>
    </w:p>
    <w:p w14:paraId="367EB2EE" w14:textId="498E3FF3" w:rsidR="00EE70B6" w:rsidRDefault="00EE70B6" w:rsidP="00EE70B6">
      <w:pPr>
        <w:pStyle w:val="ListParagraph"/>
        <w:numPr>
          <w:ilvl w:val="0"/>
          <w:numId w:val="18"/>
        </w:numPr>
        <w:spacing w:line="276" w:lineRule="auto"/>
        <w:ind w:right="-1322"/>
        <w:rPr>
          <w:sz w:val="18"/>
          <w:szCs w:val="18"/>
        </w:rPr>
      </w:pPr>
      <w:r w:rsidRPr="00080C08">
        <w:rPr>
          <w:sz w:val="20"/>
          <w:szCs w:val="20"/>
        </w:rPr>
        <w:t>This is consistent with the "elbow rule," where the components before the elbow capture the most variance, and subsequent components contribute marginally.</w:t>
      </w:r>
    </w:p>
    <w:p w14:paraId="35A32CCD" w14:textId="77777777" w:rsidR="00EE70B6" w:rsidRPr="00080C08" w:rsidRDefault="00EE70B6" w:rsidP="00EE70B6">
      <w:pPr>
        <w:spacing w:line="276" w:lineRule="auto"/>
        <w:ind w:left="-349" w:right="-1322"/>
        <w:rPr>
          <w:sz w:val="18"/>
          <w:szCs w:val="18"/>
        </w:rPr>
      </w:pPr>
    </w:p>
    <w:p w14:paraId="4FFA943B" w14:textId="77777777" w:rsidR="00EE70B6" w:rsidRDefault="00EE70B6" w:rsidP="00EE70B6">
      <w:pPr>
        <w:spacing w:line="276" w:lineRule="auto"/>
        <w:ind w:left="-1134" w:right="-1322"/>
        <w:rPr>
          <w:rFonts w:ascii="Aptos Display" w:eastAsia="Times New Roman" w:hAnsi="Aptos Display" w:cs="Times New Roman"/>
          <w:b/>
          <w:bCs/>
          <w:smallCaps/>
          <w:color w:val="0F4761" w:themeColor="accent1" w:themeShade="BF"/>
          <w:spacing w:val="5"/>
          <w:sz w:val="32"/>
          <w:szCs w:val="32"/>
        </w:rPr>
      </w:pPr>
    </w:p>
    <w:p w14:paraId="5B157A84" w14:textId="77777777" w:rsidR="00EE70B6" w:rsidRDefault="00EE70B6" w:rsidP="00EE70B6">
      <w:pPr>
        <w:spacing w:line="276" w:lineRule="auto"/>
        <w:ind w:left="-1134" w:right="-1322"/>
        <w:rPr>
          <w:rFonts w:ascii="Aptos Display" w:eastAsia="Times New Roman" w:hAnsi="Aptos Display" w:cs="Times New Roman"/>
          <w:b/>
          <w:bCs/>
          <w:smallCaps/>
          <w:color w:val="0F4761" w:themeColor="accent1" w:themeShade="BF"/>
          <w:spacing w:val="5"/>
          <w:sz w:val="32"/>
          <w:szCs w:val="32"/>
        </w:rPr>
      </w:pPr>
    </w:p>
    <w:p w14:paraId="620A070C" w14:textId="77777777" w:rsidR="00EE70B6" w:rsidRDefault="00EE70B6" w:rsidP="00EE70B6">
      <w:pPr>
        <w:spacing w:line="276" w:lineRule="auto"/>
        <w:ind w:left="-1134" w:right="-1322"/>
        <w:rPr>
          <w:rFonts w:ascii="Aptos Display" w:eastAsia="Times New Roman" w:hAnsi="Aptos Display" w:cs="Times New Roman"/>
          <w:b/>
          <w:bCs/>
          <w:smallCaps/>
          <w:color w:val="0F4761" w:themeColor="accent1" w:themeShade="BF"/>
          <w:spacing w:val="5"/>
          <w:sz w:val="32"/>
          <w:szCs w:val="32"/>
        </w:rPr>
      </w:pPr>
    </w:p>
    <w:p w14:paraId="35BD432F" w14:textId="77777777" w:rsidR="00EE70B6" w:rsidRDefault="00EE70B6" w:rsidP="00EE70B6">
      <w:pPr>
        <w:spacing w:line="276" w:lineRule="auto"/>
        <w:ind w:left="-1134" w:right="-1322"/>
        <w:rPr>
          <w:rFonts w:ascii="Aptos Display" w:eastAsia="Times New Roman" w:hAnsi="Aptos Display" w:cs="Times New Roman"/>
          <w:b/>
          <w:bCs/>
          <w:smallCaps/>
          <w:color w:val="0F4761" w:themeColor="accent1" w:themeShade="BF"/>
          <w:spacing w:val="5"/>
          <w:sz w:val="32"/>
          <w:szCs w:val="32"/>
        </w:rPr>
      </w:pPr>
    </w:p>
    <w:p w14:paraId="38C72429" w14:textId="77777777" w:rsidR="00EE70B6" w:rsidRDefault="00EE70B6" w:rsidP="00EE70B6">
      <w:pPr>
        <w:spacing w:line="276" w:lineRule="auto"/>
        <w:ind w:left="-1134" w:right="-1322"/>
        <w:rPr>
          <w:rFonts w:ascii="Aptos Display" w:eastAsia="Times New Roman" w:hAnsi="Aptos Display" w:cs="Times New Roman"/>
          <w:b/>
          <w:bCs/>
          <w:smallCaps/>
          <w:color w:val="0F4761" w:themeColor="accent1" w:themeShade="BF"/>
          <w:spacing w:val="5"/>
          <w:sz w:val="32"/>
          <w:szCs w:val="32"/>
        </w:rPr>
      </w:pPr>
    </w:p>
    <w:p w14:paraId="4AC31AAD" w14:textId="5F317C5F" w:rsidR="00EE70B6" w:rsidRPr="00A73B6D" w:rsidRDefault="00A73B6D" w:rsidP="003C73CA">
      <w:pPr>
        <w:spacing w:line="276" w:lineRule="auto"/>
        <w:ind w:left="-851" w:right="-1322"/>
        <w:rPr>
          <w:rStyle w:val="IntenseReference"/>
          <w:rFonts w:asciiTheme="majorHAnsi" w:eastAsiaTheme="majorEastAsia" w:hAnsiTheme="majorHAnsi" w:cstheme="majorBidi"/>
          <w:sz w:val="32"/>
          <w:szCs w:val="32"/>
        </w:rPr>
      </w:pPr>
      <w:r w:rsidRPr="00A73B6D">
        <w:rPr>
          <w:rStyle w:val="IntenseReference"/>
          <w:rFonts w:asciiTheme="majorHAnsi" w:eastAsiaTheme="majorEastAsia" w:hAnsiTheme="majorHAnsi" w:cstheme="majorBidi"/>
          <w:sz w:val="32"/>
          <w:szCs w:val="32"/>
        </w:rPr>
        <w:drawing>
          <wp:anchor distT="0" distB="0" distL="114300" distR="114300" simplePos="0" relativeHeight="251703808" behindDoc="0" locked="0" layoutInCell="1" allowOverlap="1" wp14:anchorId="0B1F21DA" wp14:editId="614DC04C">
            <wp:simplePos x="0" y="0"/>
            <wp:positionH relativeFrom="column">
              <wp:posOffset>2659380</wp:posOffset>
            </wp:positionH>
            <wp:positionV relativeFrom="paragraph">
              <wp:posOffset>318770</wp:posOffset>
            </wp:positionV>
            <wp:extent cx="3708931" cy="3703320"/>
            <wp:effectExtent l="19050" t="19050" r="25400" b="11430"/>
            <wp:wrapSquare wrapText="bothSides"/>
            <wp:docPr id="31605094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08931" cy="3703320"/>
                    </a:xfrm>
                    <a:prstGeom prst="rect">
                      <a:avLst/>
                    </a:prstGeom>
                    <a:noFill/>
                    <a:ln>
                      <a:solidFill>
                        <a:schemeClr val="tx1"/>
                      </a:solidFill>
                    </a:ln>
                  </pic:spPr>
                </pic:pic>
              </a:graphicData>
            </a:graphic>
          </wp:anchor>
        </w:drawing>
      </w:r>
      <w:r w:rsidR="00EE70B6" w:rsidRPr="00A73B6D">
        <w:rPr>
          <w:rStyle w:val="IntenseReference"/>
          <w:rFonts w:asciiTheme="majorHAnsi" w:eastAsiaTheme="majorEastAsia" w:hAnsiTheme="majorHAnsi" w:cstheme="majorBidi"/>
          <w:sz w:val="32"/>
          <w:szCs w:val="32"/>
        </w:rPr>
        <w:t>10. PCA Interpretation</w:t>
      </w:r>
    </w:p>
    <w:p w14:paraId="39E33A43" w14:textId="26E94CBB" w:rsidR="00EE70B6" w:rsidRDefault="00EE70B6" w:rsidP="00EE70B6">
      <w:pPr>
        <w:spacing w:line="276" w:lineRule="auto"/>
        <w:ind w:left="-1134" w:right="-1322"/>
        <w:rPr>
          <w:sz w:val="18"/>
          <w:szCs w:val="18"/>
        </w:rPr>
      </w:pPr>
    </w:p>
    <w:p w14:paraId="6F389F7C" w14:textId="505A2CD1" w:rsidR="00A75C8C" w:rsidRPr="00A75C8C" w:rsidRDefault="00A75C8C" w:rsidP="00A75C8C">
      <w:pPr>
        <w:pStyle w:val="ListParagraph"/>
        <w:numPr>
          <w:ilvl w:val="0"/>
          <w:numId w:val="18"/>
        </w:numPr>
        <w:spacing w:line="276" w:lineRule="auto"/>
        <w:ind w:right="-1322"/>
        <w:rPr>
          <w:sz w:val="20"/>
          <w:szCs w:val="20"/>
        </w:rPr>
      </w:pPr>
      <w:r w:rsidRPr="00A75C8C">
        <w:rPr>
          <w:sz w:val="20"/>
          <w:szCs w:val="20"/>
        </w:rPr>
        <w:t>PC1:</w:t>
      </w:r>
      <w:r>
        <w:rPr>
          <w:sz w:val="20"/>
          <w:szCs w:val="20"/>
        </w:rPr>
        <w:t xml:space="preserve"> </w:t>
      </w:r>
      <w:r w:rsidRPr="00A75C8C">
        <w:rPr>
          <w:sz w:val="20"/>
          <w:szCs w:val="20"/>
        </w:rPr>
        <w:t>Variables like Petal.Length and Petal.</w:t>
      </w:r>
      <w:r>
        <w:rPr>
          <w:sz w:val="20"/>
          <w:szCs w:val="20"/>
        </w:rPr>
        <w:t xml:space="preserve"> </w:t>
      </w:r>
      <w:r w:rsidRPr="00A75C8C">
        <w:rPr>
          <w:sz w:val="20"/>
          <w:szCs w:val="20"/>
        </w:rPr>
        <w:t xml:space="preserve">Width </w:t>
      </w:r>
      <w:proofErr w:type="gramStart"/>
      <w:r w:rsidRPr="00A75C8C">
        <w:rPr>
          <w:sz w:val="20"/>
          <w:szCs w:val="20"/>
        </w:rPr>
        <w:t>have</w:t>
      </w:r>
      <w:proofErr w:type="gramEnd"/>
      <w:r w:rsidRPr="00A75C8C">
        <w:rPr>
          <w:sz w:val="20"/>
          <w:szCs w:val="20"/>
        </w:rPr>
        <w:t xml:space="preserve"> arrows pointing in the positive direction of PC1. This suggests that these variables are positively correlated with PC1</w:t>
      </w:r>
    </w:p>
    <w:p w14:paraId="6BEB1ACD" w14:textId="77777777" w:rsidR="00A75C8C" w:rsidRDefault="00A75C8C" w:rsidP="00A75C8C">
      <w:pPr>
        <w:pStyle w:val="ListParagraph"/>
        <w:numPr>
          <w:ilvl w:val="0"/>
          <w:numId w:val="18"/>
        </w:numPr>
        <w:spacing w:line="276" w:lineRule="auto"/>
        <w:ind w:right="-1322"/>
        <w:rPr>
          <w:sz w:val="20"/>
          <w:szCs w:val="20"/>
        </w:rPr>
      </w:pPr>
      <w:r w:rsidRPr="00A75C8C">
        <w:rPr>
          <w:sz w:val="20"/>
          <w:szCs w:val="20"/>
        </w:rPr>
        <w:t>On the other hand, variables like Sepal.Length and Sepal.Width have arrows pointing in the negative direction of PC1. This suggests a negative correlation with PC1.</w:t>
      </w:r>
    </w:p>
    <w:p w14:paraId="6A4B43DE" w14:textId="66A29426" w:rsidR="00A75C8C" w:rsidRPr="00A75C8C" w:rsidRDefault="00A75C8C" w:rsidP="00A75C8C">
      <w:pPr>
        <w:pStyle w:val="ListParagraph"/>
        <w:numPr>
          <w:ilvl w:val="0"/>
          <w:numId w:val="18"/>
        </w:numPr>
        <w:spacing w:line="276" w:lineRule="auto"/>
        <w:ind w:right="-1322"/>
        <w:rPr>
          <w:sz w:val="20"/>
          <w:szCs w:val="20"/>
        </w:rPr>
      </w:pPr>
      <w:r w:rsidRPr="00A75C8C">
        <w:rPr>
          <w:sz w:val="20"/>
          <w:szCs w:val="20"/>
        </w:rPr>
        <w:t>PC1 Represents a dimension related to petal size, with high values indicating larger petals.</w:t>
      </w:r>
    </w:p>
    <w:p w14:paraId="1A9D9314" w14:textId="77777777" w:rsidR="00A75C8C" w:rsidRDefault="00A75C8C" w:rsidP="00A75C8C">
      <w:pPr>
        <w:pStyle w:val="ListParagraph"/>
        <w:numPr>
          <w:ilvl w:val="0"/>
          <w:numId w:val="18"/>
        </w:numPr>
        <w:spacing w:line="276" w:lineRule="auto"/>
        <w:ind w:right="-1322"/>
        <w:rPr>
          <w:sz w:val="20"/>
          <w:szCs w:val="20"/>
        </w:rPr>
      </w:pPr>
      <w:r w:rsidRPr="00A75C8C">
        <w:rPr>
          <w:sz w:val="20"/>
          <w:szCs w:val="20"/>
        </w:rPr>
        <w:t>PC2:</w:t>
      </w:r>
      <w:r>
        <w:rPr>
          <w:sz w:val="20"/>
          <w:szCs w:val="20"/>
        </w:rPr>
        <w:t xml:space="preserve"> </w:t>
      </w:r>
      <w:r w:rsidRPr="00A75C8C">
        <w:rPr>
          <w:sz w:val="20"/>
          <w:szCs w:val="20"/>
        </w:rPr>
        <w:t>All variables have relatively short arrows along PC2, indicating that PC2 captures less variation in the data compared to PC1.</w:t>
      </w:r>
      <w:r w:rsidRPr="00A75C8C">
        <w:rPr>
          <w:sz w:val="20"/>
          <w:szCs w:val="20"/>
        </w:rPr>
        <w:t xml:space="preserve"> </w:t>
      </w:r>
    </w:p>
    <w:p w14:paraId="581674BC" w14:textId="3D71FCB2" w:rsidR="00A75C8C" w:rsidRPr="00A75C8C" w:rsidRDefault="00A75C8C" w:rsidP="00A75C8C">
      <w:pPr>
        <w:pStyle w:val="ListParagraph"/>
        <w:numPr>
          <w:ilvl w:val="0"/>
          <w:numId w:val="18"/>
        </w:numPr>
        <w:spacing w:line="276" w:lineRule="auto"/>
        <w:ind w:right="-1322"/>
        <w:rPr>
          <w:sz w:val="20"/>
          <w:szCs w:val="20"/>
        </w:rPr>
      </w:pPr>
      <w:r w:rsidRPr="00A75C8C">
        <w:rPr>
          <w:sz w:val="20"/>
          <w:szCs w:val="20"/>
        </w:rPr>
        <w:t>PC2</w:t>
      </w:r>
      <w:r>
        <w:rPr>
          <w:sz w:val="20"/>
          <w:szCs w:val="20"/>
        </w:rPr>
        <w:t xml:space="preserve"> </w:t>
      </w:r>
      <w:r w:rsidRPr="00A75C8C">
        <w:rPr>
          <w:sz w:val="20"/>
          <w:szCs w:val="20"/>
        </w:rPr>
        <w:t>Captures less variation and doesn't show a clear grouping of variables.</w:t>
      </w:r>
    </w:p>
    <w:p w14:paraId="6CC72FE0" w14:textId="77777777" w:rsidR="00A75C8C" w:rsidRPr="00A75C8C" w:rsidRDefault="00A75C8C" w:rsidP="00A75C8C">
      <w:pPr>
        <w:pStyle w:val="ListParagraph"/>
        <w:numPr>
          <w:ilvl w:val="0"/>
          <w:numId w:val="18"/>
        </w:numPr>
        <w:spacing w:line="276" w:lineRule="auto"/>
        <w:ind w:right="-1322"/>
        <w:rPr>
          <w:sz w:val="20"/>
          <w:szCs w:val="20"/>
        </w:rPr>
      </w:pPr>
      <w:r w:rsidRPr="00A75C8C">
        <w:rPr>
          <w:sz w:val="20"/>
          <w:szCs w:val="20"/>
        </w:rPr>
        <w:t>Overall, the biplot suggests that the first two principal components capture two main dimensions of variation in the data:</w:t>
      </w:r>
    </w:p>
    <w:p w14:paraId="2E67D3A0" w14:textId="35EF6163" w:rsidR="00EE70B6" w:rsidRDefault="00EE70B6" w:rsidP="00844394">
      <w:pPr>
        <w:ind w:left="-709" w:right="-1322"/>
        <w:rPr>
          <w:sz w:val="18"/>
          <w:szCs w:val="18"/>
        </w:rPr>
      </w:pPr>
    </w:p>
    <w:p w14:paraId="633F595F" w14:textId="4AE0E39E" w:rsidR="00B622AB" w:rsidRDefault="00B622AB" w:rsidP="00844394">
      <w:pPr>
        <w:ind w:left="-709" w:right="-1322"/>
        <w:rPr>
          <w:sz w:val="18"/>
          <w:szCs w:val="18"/>
        </w:rPr>
      </w:pPr>
    </w:p>
    <w:p w14:paraId="14C9294A" w14:textId="4A93D30A" w:rsidR="00B622AB" w:rsidRDefault="00B622AB" w:rsidP="00844394">
      <w:pPr>
        <w:ind w:left="-709" w:right="-1322"/>
        <w:rPr>
          <w:sz w:val="18"/>
          <w:szCs w:val="18"/>
        </w:rPr>
      </w:pPr>
    </w:p>
    <w:p w14:paraId="670B0CED" w14:textId="3E831BA2" w:rsidR="00B622AB" w:rsidRDefault="00B622AB" w:rsidP="00844394">
      <w:pPr>
        <w:ind w:left="-709" w:right="-1322"/>
        <w:rPr>
          <w:sz w:val="18"/>
          <w:szCs w:val="18"/>
        </w:rPr>
      </w:pPr>
    </w:p>
    <w:p w14:paraId="32F85A39" w14:textId="1F204EC3" w:rsidR="00B622AB" w:rsidRPr="00A36688" w:rsidRDefault="00B622AB" w:rsidP="00844394">
      <w:pPr>
        <w:ind w:left="-709" w:right="-1322"/>
        <w:rPr>
          <w:sz w:val="18"/>
          <w:szCs w:val="18"/>
        </w:rPr>
      </w:pPr>
      <w:r>
        <w:rPr>
          <w:noProof/>
          <w:sz w:val="18"/>
          <w:szCs w:val="18"/>
        </w:rPr>
        <mc:AlternateContent>
          <mc:Choice Requires="wps">
            <w:drawing>
              <wp:anchor distT="0" distB="0" distL="114300" distR="114300" simplePos="0" relativeHeight="251709952" behindDoc="0" locked="0" layoutInCell="1" allowOverlap="1" wp14:anchorId="66EC55BB" wp14:editId="357A4F6E">
                <wp:simplePos x="0" y="0"/>
                <wp:positionH relativeFrom="column">
                  <wp:posOffset>-445770</wp:posOffset>
                </wp:positionH>
                <wp:positionV relativeFrom="paragraph">
                  <wp:posOffset>281305</wp:posOffset>
                </wp:positionV>
                <wp:extent cx="6737350" cy="0"/>
                <wp:effectExtent l="0" t="0" r="0" b="0"/>
                <wp:wrapNone/>
                <wp:docPr id="958931728" name="Straight Connector 15"/>
                <wp:cNvGraphicFramePr/>
                <a:graphic xmlns:a="http://schemas.openxmlformats.org/drawingml/2006/main">
                  <a:graphicData uri="http://schemas.microsoft.com/office/word/2010/wordprocessingShape">
                    <wps:wsp>
                      <wps:cNvCnPr/>
                      <wps:spPr>
                        <a:xfrm>
                          <a:off x="0" y="0"/>
                          <a:ext cx="6737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0466BB" id="Straight Connector 15" o:spid="_x0000_s1026" style="position:absolute;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22.15pt" to="495.4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" strokecolor="#156082 [3204]" strokeweight=".5pt">
                <v:stroke joinstyle="miter"/>
              </v:line>
            </w:pict>
          </mc:Fallback>
        </mc:AlternateContent>
      </w:r>
    </w:p>
    <w:sectPr w:rsidR="00B622AB" w:rsidRPr="00A36688" w:rsidSect="001356D1">
      <w:pgSz w:w="11906" w:h="16838"/>
      <w:pgMar w:top="426" w:right="1440"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09996D" w14:textId="77777777" w:rsidR="00F42A8D" w:rsidRDefault="00F42A8D" w:rsidP="00B520CD">
      <w:pPr>
        <w:spacing w:after="0" w:line="240" w:lineRule="auto"/>
      </w:pPr>
      <w:r>
        <w:separator/>
      </w:r>
    </w:p>
  </w:endnote>
  <w:endnote w:type="continuationSeparator" w:id="0">
    <w:p w14:paraId="167CBCD5" w14:textId="77777777" w:rsidR="00F42A8D" w:rsidRDefault="00F42A8D" w:rsidP="00B52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ExtraBold">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264549" w14:textId="77777777" w:rsidR="00F42A8D" w:rsidRDefault="00F42A8D" w:rsidP="00B520CD">
      <w:pPr>
        <w:spacing w:after="0" w:line="240" w:lineRule="auto"/>
      </w:pPr>
      <w:r>
        <w:separator/>
      </w:r>
    </w:p>
  </w:footnote>
  <w:footnote w:type="continuationSeparator" w:id="0">
    <w:p w14:paraId="72B8559A" w14:textId="77777777" w:rsidR="00F42A8D" w:rsidRDefault="00F42A8D" w:rsidP="00B520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7362E"/>
    <w:multiLevelType w:val="hybridMultilevel"/>
    <w:tmpl w:val="F16C3AF6"/>
    <w:lvl w:ilvl="0" w:tplc="EA6CCAB6">
      <w:start w:val="1"/>
      <w:numFmt w:val="bullet"/>
      <w:pStyle w:val="ListBullet"/>
      <w:lvlText w:val=""/>
      <w:lvlJc w:val="left"/>
      <w:pPr>
        <w:tabs>
          <w:tab w:val="num" w:pos="447"/>
        </w:tabs>
        <w:ind w:left="447" w:hanging="389"/>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 w15:restartNumberingAfterBreak="0">
    <w:nsid w:val="07020F74"/>
    <w:multiLevelType w:val="multilevel"/>
    <w:tmpl w:val="FDB6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10043"/>
    <w:multiLevelType w:val="hybridMultilevel"/>
    <w:tmpl w:val="77DE04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BF02EF8"/>
    <w:multiLevelType w:val="multilevel"/>
    <w:tmpl w:val="1F9E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51F36"/>
    <w:multiLevelType w:val="hybridMultilevel"/>
    <w:tmpl w:val="36EED77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5" w15:restartNumberingAfterBreak="0">
    <w:nsid w:val="13C52DA2"/>
    <w:multiLevelType w:val="multilevel"/>
    <w:tmpl w:val="CD4A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95992"/>
    <w:multiLevelType w:val="hybridMultilevel"/>
    <w:tmpl w:val="FF5636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59E0045"/>
    <w:multiLevelType w:val="hybridMultilevel"/>
    <w:tmpl w:val="171ABFB8"/>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8" w15:restartNumberingAfterBreak="0">
    <w:nsid w:val="165B49DE"/>
    <w:multiLevelType w:val="hybridMultilevel"/>
    <w:tmpl w:val="E6CA59C8"/>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9" w15:restartNumberingAfterBreak="0">
    <w:nsid w:val="197B3EEE"/>
    <w:multiLevelType w:val="multilevel"/>
    <w:tmpl w:val="D58CF5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B0722BA"/>
    <w:multiLevelType w:val="multilevel"/>
    <w:tmpl w:val="C47E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0E639A"/>
    <w:multiLevelType w:val="hybridMultilevel"/>
    <w:tmpl w:val="BD305B68"/>
    <w:lvl w:ilvl="0" w:tplc="40090001">
      <w:start w:val="1"/>
      <w:numFmt w:val="bullet"/>
      <w:lvlText w:val=""/>
      <w:lvlJc w:val="left"/>
      <w:pPr>
        <w:ind w:left="513" w:hanging="360"/>
      </w:pPr>
      <w:rPr>
        <w:rFonts w:ascii="Symbol" w:hAnsi="Symbol" w:hint="default"/>
      </w:rPr>
    </w:lvl>
    <w:lvl w:ilvl="1" w:tplc="40090003" w:tentative="1">
      <w:start w:val="1"/>
      <w:numFmt w:val="bullet"/>
      <w:lvlText w:val="o"/>
      <w:lvlJc w:val="left"/>
      <w:pPr>
        <w:ind w:left="1233" w:hanging="360"/>
      </w:pPr>
      <w:rPr>
        <w:rFonts w:ascii="Courier New" w:hAnsi="Courier New" w:cs="Courier New" w:hint="default"/>
      </w:rPr>
    </w:lvl>
    <w:lvl w:ilvl="2" w:tplc="40090005" w:tentative="1">
      <w:start w:val="1"/>
      <w:numFmt w:val="bullet"/>
      <w:lvlText w:val=""/>
      <w:lvlJc w:val="left"/>
      <w:pPr>
        <w:ind w:left="1953" w:hanging="360"/>
      </w:pPr>
      <w:rPr>
        <w:rFonts w:ascii="Wingdings" w:hAnsi="Wingdings" w:hint="default"/>
      </w:rPr>
    </w:lvl>
    <w:lvl w:ilvl="3" w:tplc="40090001" w:tentative="1">
      <w:start w:val="1"/>
      <w:numFmt w:val="bullet"/>
      <w:lvlText w:val=""/>
      <w:lvlJc w:val="left"/>
      <w:pPr>
        <w:ind w:left="2673" w:hanging="360"/>
      </w:pPr>
      <w:rPr>
        <w:rFonts w:ascii="Symbol" w:hAnsi="Symbol" w:hint="default"/>
      </w:rPr>
    </w:lvl>
    <w:lvl w:ilvl="4" w:tplc="40090003" w:tentative="1">
      <w:start w:val="1"/>
      <w:numFmt w:val="bullet"/>
      <w:lvlText w:val="o"/>
      <w:lvlJc w:val="left"/>
      <w:pPr>
        <w:ind w:left="3393" w:hanging="360"/>
      </w:pPr>
      <w:rPr>
        <w:rFonts w:ascii="Courier New" w:hAnsi="Courier New" w:cs="Courier New" w:hint="default"/>
      </w:rPr>
    </w:lvl>
    <w:lvl w:ilvl="5" w:tplc="40090005" w:tentative="1">
      <w:start w:val="1"/>
      <w:numFmt w:val="bullet"/>
      <w:lvlText w:val=""/>
      <w:lvlJc w:val="left"/>
      <w:pPr>
        <w:ind w:left="4113" w:hanging="360"/>
      </w:pPr>
      <w:rPr>
        <w:rFonts w:ascii="Wingdings" w:hAnsi="Wingdings" w:hint="default"/>
      </w:rPr>
    </w:lvl>
    <w:lvl w:ilvl="6" w:tplc="40090001" w:tentative="1">
      <w:start w:val="1"/>
      <w:numFmt w:val="bullet"/>
      <w:lvlText w:val=""/>
      <w:lvlJc w:val="left"/>
      <w:pPr>
        <w:ind w:left="4833" w:hanging="360"/>
      </w:pPr>
      <w:rPr>
        <w:rFonts w:ascii="Symbol" w:hAnsi="Symbol" w:hint="default"/>
      </w:rPr>
    </w:lvl>
    <w:lvl w:ilvl="7" w:tplc="40090003" w:tentative="1">
      <w:start w:val="1"/>
      <w:numFmt w:val="bullet"/>
      <w:lvlText w:val="o"/>
      <w:lvlJc w:val="left"/>
      <w:pPr>
        <w:ind w:left="5553" w:hanging="360"/>
      </w:pPr>
      <w:rPr>
        <w:rFonts w:ascii="Courier New" w:hAnsi="Courier New" w:cs="Courier New" w:hint="default"/>
      </w:rPr>
    </w:lvl>
    <w:lvl w:ilvl="8" w:tplc="40090005" w:tentative="1">
      <w:start w:val="1"/>
      <w:numFmt w:val="bullet"/>
      <w:lvlText w:val=""/>
      <w:lvlJc w:val="left"/>
      <w:pPr>
        <w:ind w:left="6273" w:hanging="360"/>
      </w:pPr>
      <w:rPr>
        <w:rFonts w:ascii="Wingdings" w:hAnsi="Wingdings" w:hint="default"/>
      </w:rPr>
    </w:lvl>
  </w:abstractNum>
  <w:abstractNum w:abstractNumId="12" w15:restartNumberingAfterBreak="0">
    <w:nsid w:val="20C27C47"/>
    <w:multiLevelType w:val="multilevel"/>
    <w:tmpl w:val="D58CF5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2EC74E6"/>
    <w:multiLevelType w:val="hybridMultilevel"/>
    <w:tmpl w:val="FDE28C5E"/>
    <w:lvl w:ilvl="0" w:tplc="40090001">
      <w:start w:val="1"/>
      <w:numFmt w:val="bullet"/>
      <w:lvlText w:val=""/>
      <w:lvlJc w:val="left"/>
      <w:pPr>
        <w:ind w:left="-414" w:hanging="360"/>
      </w:pPr>
      <w:rPr>
        <w:rFonts w:ascii="Symbol" w:hAnsi="Symbol" w:hint="default"/>
      </w:rPr>
    </w:lvl>
    <w:lvl w:ilvl="1" w:tplc="40090003" w:tentative="1">
      <w:start w:val="1"/>
      <w:numFmt w:val="bullet"/>
      <w:lvlText w:val="o"/>
      <w:lvlJc w:val="left"/>
      <w:pPr>
        <w:ind w:left="306" w:hanging="360"/>
      </w:pPr>
      <w:rPr>
        <w:rFonts w:ascii="Courier New" w:hAnsi="Courier New" w:cs="Courier New"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14" w15:restartNumberingAfterBreak="0">
    <w:nsid w:val="231D5933"/>
    <w:multiLevelType w:val="hybridMultilevel"/>
    <w:tmpl w:val="7E2E251A"/>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5" w15:restartNumberingAfterBreak="0">
    <w:nsid w:val="24701BE1"/>
    <w:multiLevelType w:val="multilevel"/>
    <w:tmpl w:val="57EC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490948"/>
    <w:multiLevelType w:val="multilevel"/>
    <w:tmpl w:val="6D967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D52058"/>
    <w:multiLevelType w:val="multilevel"/>
    <w:tmpl w:val="D58CF5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2DAD0177"/>
    <w:multiLevelType w:val="hybridMultilevel"/>
    <w:tmpl w:val="E5488280"/>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9" w15:restartNumberingAfterBreak="0">
    <w:nsid w:val="2F020AED"/>
    <w:multiLevelType w:val="multilevel"/>
    <w:tmpl w:val="D1FC3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D42043"/>
    <w:multiLevelType w:val="multilevel"/>
    <w:tmpl w:val="B906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3B7D39"/>
    <w:multiLevelType w:val="multilevel"/>
    <w:tmpl w:val="90685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275F61"/>
    <w:multiLevelType w:val="multilevel"/>
    <w:tmpl w:val="D02E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D5598E"/>
    <w:multiLevelType w:val="hybridMultilevel"/>
    <w:tmpl w:val="1C74CD46"/>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24" w15:restartNumberingAfterBreak="0">
    <w:nsid w:val="38060D43"/>
    <w:multiLevelType w:val="multilevel"/>
    <w:tmpl w:val="EACE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267830"/>
    <w:multiLevelType w:val="multilevel"/>
    <w:tmpl w:val="2758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C732E6"/>
    <w:multiLevelType w:val="multilevel"/>
    <w:tmpl w:val="DCD43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696C90"/>
    <w:multiLevelType w:val="multilevel"/>
    <w:tmpl w:val="4162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F765FDF"/>
    <w:multiLevelType w:val="multilevel"/>
    <w:tmpl w:val="92BE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FB678DF"/>
    <w:multiLevelType w:val="hybridMultilevel"/>
    <w:tmpl w:val="B4B4FE9E"/>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30" w15:restartNumberingAfterBreak="0">
    <w:nsid w:val="433A3930"/>
    <w:multiLevelType w:val="multilevel"/>
    <w:tmpl w:val="42B0C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4676ECB"/>
    <w:multiLevelType w:val="multilevel"/>
    <w:tmpl w:val="45BC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0600D8"/>
    <w:multiLevelType w:val="hybridMultilevel"/>
    <w:tmpl w:val="F84AB8B8"/>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33" w15:restartNumberingAfterBreak="0">
    <w:nsid w:val="4E8C18EA"/>
    <w:multiLevelType w:val="hybridMultilevel"/>
    <w:tmpl w:val="EE9EE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FE71E03"/>
    <w:multiLevelType w:val="hybridMultilevel"/>
    <w:tmpl w:val="2D4AD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7D37620"/>
    <w:multiLevelType w:val="multilevel"/>
    <w:tmpl w:val="13B087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59A72623"/>
    <w:multiLevelType w:val="multilevel"/>
    <w:tmpl w:val="7B6E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997129"/>
    <w:multiLevelType w:val="multilevel"/>
    <w:tmpl w:val="FAE8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434B55"/>
    <w:multiLevelType w:val="hybridMultilevel"/>
    <w:tmpl w:val="7EE48504"/>
    <w:lvl w:ilvl="0" w:tplc="40090001">
      <w:start w:val="1"/>
      <w:numFmt w:val="bullet"/>
      <w:lvlText w:val=""/>
      <w:lvlJc w:val="left"/>
      <w:pPr>
        <w:ind w:left="-54" w:hanging="360"/>
      </w:pPr>
      <w:rPr>
        <w:rFonts w:ascii="Symbol" w:hAnsi="Symbol" w:hint="default"/>
      </w:rPr>
    </w:lvl>
    <w:lvl w:ilvl="1" w:tplc="40090003" w:tentative="1">
      <w:start w:val="1"/>
      <w:numFmt w:val="bullet"/>
      <w:lvlText w:val="o"/>
      <w:lvlJc w:val="left"/>
      <w:pPr>
        <w:ind w:left="666" w:hanging="360"/>
      </w:pPr>
      <w:rPr>
        <w:rFonts w:ascii="Courier New" w:hAnsi="Courier New" w:cs="Courier New" w:hint="default"/>
      </w:rPr>
    </w:lvl>
    <w:lvl w:ilvl="2" w:tplc="40090005" w:tentative="1">
      <w:start w:val="1"/>
      <w:numFmt w:val="bullet"/>
      <w:lvlText w:val=""/>
      <w:lvlJc w:val="left"/>
      <w:pPr>
        <w:ind w:left="1386" w:hanging="360"/>
      </w:pPr>
      <w:rPr>
        <w:rFonts w:ascii="Wingdings" w:hAnsi="Wingdings" w:hint="default"/>
      </w:rPr>
    </w:lvl>
    <w:lvl w:ilvl="3" w:tplc="40090001" w:tentative="1">
      <w:start w:val="1"/>
      <w:numFmt w:val="bullet"/>
      <w:lvlText w:val=""/>
      <w:lvlJc w:val="left"/>
      <w:pPr>
        <w:ind w:left="2106" w:hanging="360"/>
      </w:pPr>
      <w:rPr>
        <w:rFonts w:ascii="Symbol" w:hAnsi="Symbol" w:hint="default"/>
      </w:rPr>
    </w:lvl>
    <w:lvl w:ilvl="4" w:tplc="40090003" w:tentative="1">
      <w:start w:val="1"/>
      <w:numFmt w:val="bullet"/>
      <w:lvlText w:val="o"/>
      <w:lvlJc w:val="left"/>
      <w:pPr>
        <w:ind w:left="2826" w:hanging="360"/>
      </w:pPr>
      <w:rPr>
        <w:rFonts w:ascii="Courier New" w:hAnsi="Courier New" w:cs="Courier New" w:hint="default"/>
      </w:rPr>
    </w:lvl>
    <w:lvl w:ilvl="5" w:tplc="40090005" w:tentative="1">
      <w:start w:val="1"/>
      <w:numFmt w:val="bullet"/>
      <w:lvlText w:val=""/>
      <w:lvlJc w:val="left"/>
      <w:pPr>
        <w:ind w:left="3546" w:hanging="360"/>
      </w:pPr>
      <w:rPr>
        <w:rFonts w:ascii="Wingdings" w:hAnsi="Wingdings" w:hint="default"/>
      </w:rPr>
    </w:lvl>
    <w:lvl w:ilvl="6" w:tplc="40090001" w:tentative="1">
      <w:start w:val="1"/>
      <w:numFmt w:val="bullet"/>
      <w:lvlText w:val=""/>
      <w:lvlJc w:val="left"/>
      <w:pPr>
        <w:ind w:left="4266" w:hanging="360"/>
      </w:pPr>
      <w:rPr>
        <w:rFonts w:ascii="Symbol" w:hAnsi="Symbol" w:hint="default"/>
      </w:rPr>
    </w:lvl>
    <w:lvl w:ilvl="7" w:tplc="40090003" w:tentative="1">
      <w:start w:val="1"/>
      <w:numFmt w:val="bullet"/>
      <w:lvlText w:val="o"/>
      <w:lvlJc w:val="left"/>
      <w:pPr>
        <w:ind w:left="4986" w:hanging="360"/>
      </w:pPr>
      <w:rPr>
        <w:rFonts w:ascii="Courier New" w:hAnsi="Courier New" w:cs="Courier New" w:hint="default"/>
      </w:rPr>
    </w:lvl>
    <w:lvl w:ilvl="8" w:tplc="40090005" w:tentative="1">
      <w:start w:val="1"/>
      <w:numFmt w:val="bullet"/>
      <w:lvlText w:val=""/>
      <w:lvlJc w:val="left"/>
      <w:pPr>
        <w:ind w:left="5706" w:hanging="360"/>
      </w:pPr>
      <w:rPr>
        <w:rFonts w:ascii="Wingdings" w:hAnsi="Wingdings" w:hint="default"/>
      </w:rPr>
    </w:lvl>
  </w:abstractNum>
  <w:abstractNum w:abstractNumId="39" w15:restartNumberingAfterBreak="0">
    <w:nsid w:val="5EA529BE"/>
    <w:multiLevelType w:val="hybridMultilevel"/>
    <w:tmpl w:val="1C72AD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60D45F68"/>
    <w:multiLevelType w:val="multilevel"/>
    <w:tmpl w:val="BD32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0E33025"/>
    <w:multiLevelType w:val="hybridMultilevel"/>
    <w:tmpl w:val="5D309914"/>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42" w15:restartNumberingAfterBreak="0">
    <w:nsid w:val="638B0801"/>
    <w:multiLevelType w:val="multilevel"/>
    <w:tmpl w:val="66A438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643A5238"/>
    <w:multiLevelType w:val="hybridMultilevel"/>
    <w:tmpl w:val="A8262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9524349"/>
    <w:multiLevelType w:val="multilevel"/>
    <w:tmpl w:val="FAE49F98"/>
    <w:lvl w:ilvl="0">
      <w:start w:val="1"/>
      <w:numFmt w:val="decimal"/>
      <w:lvlText w:val="%1."/>
      <w:lvlJc w:val="left"/>
      <w:pPr>
        <w:tabs>
          <w:tab w:val="num" w:pos="2367"/>
        </w:tabs>
        <w:ind w:left="2367" w:hanging="360"/>
      </w:pPr>
    </w:lvl>
    <w:lvl w:ilvl="1">
      <w:start w:val="1"/>
      <w:numFmt w:val="bullet"/>
      <w:lvlText w:val="o"/>
      <w:lvlJc w:val="left"/>
      <w:pPr>
        <w:tabs>
          <w:tab w:val="num" w:pos="3087"/>
        </w:tabs>
        <w:ind w:left="3087" w:hanging="360"/>
      </w:pPr>
      <w:rPr>
        <w:rFonts w:ascii="Courier New" w:hAnsi="Courier New" w:hint="default"/>
        <w:sz w:val="20"/>
      </w:rPr>
    </w:lvl>
    <w:lvl w:ilvl="2" w:tentative="1">
      <w:start w:val="1"/>
      <w:numFmt w:val="decimal"/>
      <w:lvlText w:val="%3."/>
      <w:lvlJc w:val="left"/>
      <w:pPr>
        <w:tabs>
          <w:tab w:val="num" w:pos="3807"/>
        </w:tabs>
        <w:ind w:left="3807" w:hanging="360"/>
      </w:pPr>
    </w:lvl>
    <w:lvl w:ilvl="3" w:tentative="1">
      <w:start w:val="1"/>
      <w:numFmt w:val="decimal"/>
      <w:lvlText w:val="%4."/>
      <w:lvlJc w:val="left"/>
      <w:pPr>
        <w:tabs>
          <w:tab w:val="num" w:pos="4527"/>
        </w:tabs>
        <w:ind w:left="4527" w:hanging="360"/>
      </w:pPr>
    </w:lvl>
    <w:lvl w:ilvl="4" w:tentative="1">
      <w:start w:val="1"/>
      <w:numFmt w:val="decimal"/>
      <w:lvlText w:val="%5."/>
      <w:lvlJc w:val="left"/>
      <w:pPr>
        <w:tabs>
          <w:tab w:val="num" w:pos="5247"/>
        </w:tabs>
        <w:ind w:left="5247" w:hanging="360"/>
      </w:pPr>
    </w:lvl>
    <w:lvl w:ilvl="5" w:tentative="1">
      <w:start w:val="1"/>
      <w:numFmt w:val="decimal"/>
      <w:lvlText w:val="%6."/>
      <w:lvlJc w:val="left"/>
      <w:pPr>
        <w:tabs>
          <w:tab w:val="num" w:pos="5967"/>
        </w:tabs>
        <w:ind w:left="5967" w:hanging="360"/>
      </w:pPr>
    </w:lvl>
    <w:lvl w:ilvl="6" w:tentative="1">
      <w:start w:val="1"/>
      <w:numFmt w:val="decimal"/>
      <w:lvlText w:val="%7."/>
      <w:lvlJc w:val="left"/>
      <w:pPr>
        <w:tabs>
          <w:tab w:val="num" w:pos="6687"/>
        </w:tabs>
        <w:ind w:left="6687" w:hanging="360"/>
      </w:pPr>
    </w:lvl>
    <w:lvl w:ilvl="7" w:tentative="1">
      <w:start w:val="1"/>
      <w:numFmt w:val="decimal"/>
      <w:lvlText w:val="%8."/>
      <w:lvlJc w:val="left"/>
      <w:pPr>
        <w:tabs>
          <w:tab w:val="num" w:pos="7407"/>
        </w:tabs>
        <w:ind w:left="7407" w:hanging="360"/>
      </w:pPr>
    </w:lvl>
    <w:lvl w:ilvl="8" w:tentative="1">
      <w:start w:val="1"/>
      <w:numFmt w:val="decimal"/>
      <w:lvlText w:val="%9."/>
      <w:lvlJc w:val="left"/>
      <w:pPr>
        <w:tabs>
          <w:tab w:val="num" w:pos="8127"/>
        </w:tabs>
        <w:ind w:left="8127" w:hanging="360"/>
      </w:pPr>
    </w:lvl>
  </w:abstractNum>
  <w:abstractNum w:abstractNumId="45" w15:restartNumberingAfterBreak="0">
    <w:nsid w:val="6A324AEA"/>
    <w:multiLevelType w:val="multilevel"/>
    <w:tmpl w:val="83D61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CE27985"/>
    <w:multiLevelType w:val="hybridMultilevel"/>
    <w:tmpl w:val="CB80724C"/>
    <w:lvl w:ilvl="0" w:tplc="40090001">
      <w:start w:val="1"/>
      <w:numFmt w:val="bullet"/>
      <w:lvlText w:val=""/>
      <w:lvlJc w:val="left"/>
      <w:pPr>
        <w:ind w:left="11" w:hanging="360"/>
      </w:pPr>
      <w:rPr>
        <w:rFonts w:ascii="Symbol" w:hAnsi="Symbol" w:hint="default"/>
      </w:rPr>
    </w:lvl>
    <w:lvl w:ilvl="1" w:tplc="40090003">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47" w15:restartNumberingAfterBreak="0">
    <w:nsid w:val="6E800435"/>
    <w:multiLevelType w:val="multilevel"/>
    <w:tmpl w:val="1686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B875FB"/>
    <w:multiLevelType w:val="multilevel"/>
    <w:tmpl w:val="F184F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28602A"/>
    <w:multiLevelType w:val="multilevel"/>
    <w:tmpl w:val="D436B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96F6B65"/>
    <w:multiLevelType w:val="hybridMultilevel"/>
    <w:tmpl w:val="31C812D4"/>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51" w15:restartNumberingAfterBreak="0">
    <w:nsid w:val="7B6B0D63"/>
    <w:multiLevelType w:val="multilevel"/>
    <w:tmpl w:val="944C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5677B2"/>
    <w:multiLevelType w:val="multilevel"/>
    <w:tmpl w:val="6EFC4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6126690">
    <w:abstractNumId w:val="44"/>
  </w:num>
  <w:num w:numId="2" w16cid:durableId="666254505">
    <w:abstractNumId w:val="31"/>
  </w:num>
  <w:num w:numId="3" w16cid:durableId="2140568017">
    <w:abstractNumId w:val="48"/>
  </w:num>
  <w:num w:numId="4" w16cid:durableId="446389847">
    <w:abstractNumId w:val="5"/>
  </w:num>
  <w:num w:numId="5" w16cid:durableId="1373505350">
    <w:abstractNumId w:val="16"/>
  </w:num>
  <w:num w:numId="6" w16cid:durableId="890461024">
    <w:abstractNumId w:val="21"/>
  </w:num>
  <w:num w:numId="7" w16cid:durableId="1013142251">
    <w:abstractNumId w:val="26"/>
  </w:num>
  <w:num w:numId="8" w16cid:durableId="955793768">
    <w:abstractNumId w:val="50"/>
  </w:num>
  <w:num w:numId="9" w16cid:durableId="1759673429">
    <w:abstractNumId w:val="2"/>
  </w:num>
  <w:num w:numId="10" w16cid:durableId="329331674">
    <w:abstractNumId w:val="39"/>
  </w:num>
  <w:num w:numId="11" w16cid:durableId="679700779">
    <w:abstractNumId w:val="43"/>
  </w:num>
  <w:num w:numId="12" w16cid:durableId="1649626338">
    <w:abstractNumId w:val="18"/>
  </w:num>
  <w:num w:numId="13" w16cid:durableId="1236552689">
    <w:abstractNumId w:val="7"/>
  </w:num>
  <w:num w:numId="14" w16cid:durableId="1712723095">
    <w:abstractNumId w:val="11"/>
  </w:num>
  <w:num w:numId="15" w16cid:durableId="1672291708">
    <w:abstractNumId w:val="32"/>
  </w:num>
  <w:num w:numId="16" w16cid:durableId="285939727">
    <w:abstractNumId w:val="29"/>
  </w:num>
  <w:num w:numId="17" w16cid:durableId="13581888">
    <w:abstractNumId w:val="41"/>
  </w:num>
  <w:num w:numId="18" w16cid:durableId="1163931433">
    <w:abstractNumId w:val="46"/>
  </w:num>
  <w:num w:numId="19" w16cid:durableId="634990862">
    <w:abstractNumId w:val="27"/>
  </w:num>
  <w:num w:numId="20" w16cid:durableId="1050227129">
    <w:abstractNumId w:val="10"/>
  </w:num>
  <w:num w:numId="21" w16cid:durableId="128057711">
    <w:abstractNumId w:val="28"/>
  </w:num>
  <w:num w:numId="22" w16cid:durableId="1375427554">
    <w:abstractNumId w:val="40"/>
  </w:num>
  <w:num w:numId="23" w16cid:durableId="2077045387">
    <w:abstractNumId w:val="23"/>
  </w:num>
  <w:num w:numId="24" w16cid:durableId="2095663108">
    <w:abstractNumId w:val="49"/>
  </w:num>
  <w:num w:numId="25" w16cid:durableId="1853491208">
    <w:abstractNumId w:val="30"/>
  </w:num>
  <w:num w:numId="26" w16cid:durableId="236599974">
    <w:abstractNumId w:val="25"/>
  </w:num>
  <w:num w:numId="27" w16cid:durableId="580261521">
    <w:abstractNumId w:val="24"/>
  </w:num>
  <w:num w:numId="28" w16cid:durableId="384717669">
    <w:abstractNumId w:val="8"/>
  </w:num>
  <w:num w:numId="29" w16cid:durableId="1855804748">
    <w:abstractNumId w:val="0"/>
  </w:num>
  <w:num w:numId="30" w16cid:durableId="990251754">
    <w:abstractNumId w:val="9"/>
  </w:num>
  <w:num w:numId="31" w16cid:durableId="161169809">
    <w:abstractNumId w:val="42"/>
  </w:num>
  <w:num w:numId="32" w16cid:durableId="1410345640">
    <w:abstractNumId w:val="51"/>
  </w:num>
  <w:num w:numId="33" w16cid:durableId="1914386152">
    <w:abstractNumId w:val="6"/>
  </w:num>
  <w:num w:numId="34" w16cid:durableId="668368101">
    <w:abstractNumId w:val="20"/>
  </w:num>
  <w:num w:numId="35" w16cid:durableId="1611012705">
    <w:abstractNumId w:val="17"/>
  </w:num>
  <w:num w:numId="36" w16cid:durableId="1409305189">
    <w:abstractNumId w:val="45"/>
  </w:num>
  <w:num w:numId="37" w16cid:durableId="1062293126">
    <w:abstractNumId w:val="12"/>
  </w:num>
  <w:num w:numId="38" w16cid:durableId="1794902980">
    <w:abstractNumId w:val="13"/>
  </w:num>
  <w:num w:numId="39" w16cid:durableId="1187404017">
    <w:abstractNumId w:val="38"/>
  </w:num>
  <w:num w:numId="40" w16cid:durableId="12264301">
    <w:abstractNumId w:val="34"/>
  </w:num>
  <w:num w:numId="41" w16cid:durableId="82576335">
    <w:abstractNumId w:val="33"/>
  </w:num>
  <w:num w:numId="42" w16cid:durableId="1847279797">
    <w:abstractNumId w:val="14"/>
  </w:num>
  <w:num w:numId="43" w16cid:durableId="1603415725">
    <w:abstractNumId w:val="36"/>
  </w:num>
  <w:num w:numId="44" w16cid:durableId="1194804356">
    <w:abstractNumId w:val="35"/>
  </w:num>
  <w:num w:numId="45" w16cid:durableId="1286739085">
    <w:abstractNumId w:val="4"/>
  </w:num>
  <w:num w:numId="46" w16cid:durableId="854266764">
    <w:abstractNumId w:val="19"/>
  </w:num>
  <w:num w:numId="47" w16cid:durableId="1969706162">
    <w:abstractNumId w:val="15"/>
  </w:num>
  <w:num w:numId="48" w16cid:durableId="450393961">
    <w:abstractNumId w:val="47"/>
  </w:num>
  <w:num w:numId="49" w16cid:durableId="1945526905">
    <w:abstractNumId w:val="37"/>
  </w:num>
  <w:num w:numId="50" w16cid:durableId="90513268">
    <w:abstractNumId w:val="3"/>
  </w:num>
  <w:num w:numId="51" w16cid:durableId="475605622">
    <w:abstractNumId w:val="52"/>
  </w:num>
  <w:num w:numId="52" w16cid:durableId="2125228182">
    <w:abstractNumId w:val="22"/>
  </w:num>
  <w:num w:numId="53" w16cid:durableId="1461799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022"/>
    <w:rsid w:val="000007E0"/>
    <w:rsid w:val="000051A2"/>
    <w:rsid w:val="00017B89"/>
    <w:rsid w:val="000264CE"/>
    <w:rsid w:val="00047E10"/>
    <w:rsid w:val="00080C08"/>
    <w:rsid w:val="0009091B"/>
    <w:rsid w:val="000A5B9C"/>
    <w:rsid w:val="000B3A39"/>
    <w:rsid w:val="000E33E8"/>
    <w:rsid w:val="00106699"/>
    <w:rsid w:val="00110DA2"/>
    <w:rsid w:val="00111231"/>
    <w:rsid w:val="0012798F"/>
    <w:rsid w:val="001356D1"/>
    <w:rsid w:val="00152F90"/>
    <w:rsid w:val="0016727B"/>
    <w:rsid w:val="001A7408"/>
    <w:rsid w:val="001F7545"/>
    <w:rsid w:val="0021360F"/>
    <w:rsid w:val="00213655"/>
    <w:rsid w:val="00231B0A"/>
    <w:rsid w:val="00246CC8"/>
    <w:rsid w:val="00254EE8"/>
    <w:rsid w:val="00261EF4"/>
    <w:rsid w:val="002F4C36"/>
    <w:rsid w:val="00300D03"/>
    <w:rsid w:val="00311500"/>
    <w:rsid w:val="00321D35"/>
    <w:rsid w:val="00323F1E"/>
    <w:rsid w:val="00324AFB"/>
    <w:rsid w:val="00332845"/>
    <w:rsid w:val="00365259"/>
    <w:rsid w:val="0036575A"/>
    <w:rsid w:val="00365C71"/>
    <w:rsid w:val="00366506"/>
    <w:rsid w:val="00374202"/>
    <w:rsid w:val="0038334C"/>
    <w:rsid w:val="003B4C77"/>
    <w:rsid w:val="003C73CA"/>
    <w:rsid w:val="003E4B45"/>
    <w:rsid w:val="003E574C"/>
    <w:rsid w:val="0043407B"/>
    <w:rsid w:val="00470069"/>
    <w:rsid w:val="0048114E"/>
    <w:rsid w:val="00486BAA"/>
    <w:rsid w:val="004A1B4C"/>
    <w:rsid w:val="004B3D38"/>
    <w:rsid w:val="004C0522"/>
    <w:rsid w:val="004F6082"/>
    <w:rsid w:val="00503021"/>
    <w:rsid w:val="0050783A"/>
    <w:rsid w:val="00580245"/>
    <w:rsid w:val="00587ADA"/>
    <w:rsid w:val="00596947"/>
    <w:rsid w:val="005B312B"/>
    <w:rsid w:val="006740C5"/>
    <w:rsid w:val="00677E25"/>
    <w:rsid w:val="006A325E"/>
    <w:rsid w:val="006B545B"/>
    <w:rsid w:val="006C510C"/>
    <w:rsid w:val="006E3CAA"/>
    <w:rsid w:val="00704DC8"/>
    <w:rsid w:val="00742972"/>
    <w:rsid w:val="00773DC4"/>
    <w:rsid w:val="00774123"/>
    <w:rsid w:val="007849CD"/>
    <w:rsid w:val="00793FBA"/>
    <w:rsid w:val="007A0BAB"/>
    <w:rsid w:val="007E5FBA"/>
    <w:rsid w:val="0080165B"/>
    <w:rsid w:val="0082497F"/>
    <w:rsid w:val="00840547"/>
    <w:rsid w:val="00844394"/>
    <w:rsid w:val="0085128D"/>
    <w:rsid w:val="00862DF1"/>
    <w:rsid w:val="00866E34"/>
    <w:rsid w:val="008824E9"/>
    <w:rsid w:val="00887615"/>
    <w:rsid w:val="008A73C0"/>
    <w:rsid w:val="008F2774"/>
    <w:rsid w:val="009419D4"/>
    <w:rsid w:val="00976037"/>
    <w:rsid w:val="00984F55"/>
    <w:rsid w:val="009908B1"/>
    <w:rsid w:val="009B55C8"/>
    <w:rsid w:val="009B7791"/>
    <w:rsid w:val="009D031C"/>
    <w:rsid w:val="00A05F05"/>
    <w:rsid w:val="00A11DC5"/>
    <w:rsid w:val="00A12B6B"/>
    <w:rsid w:val="00A14D0F"/>
    <w:rsid w:val="00A15AA3"/>
    <w:rsid w:val="00A34AA0"/>
    <w:rsid w:val="00A36688"/>
    <w:rsid w:val="00A4330D"/>
    <w:rsid w:val="00A675FD"/>
    <w:rsid w:val="00A703A5"/>
    <w:rsid w:val="00A73B6D"/>
    <w:rsid w:val="00A75C8C"/>
    <w:rsid w:val="00AA3323"/>
    <w:rsid w:val="00AB0022"/>
    <w:rsid w:val="00AC0CA5"/>
    <w:rsid w:val="00AC5E28"/>
    <w:rsid w:val="00AD1D86"/>
    <w:rsid w:val="00AE426C"/>
    <w:rsid w:val="00B520CD"/>
    <w:rsid w:val="00B622AB"/>
    <w:rsid w:val="00B705E0"/>
    <w:rsid w:val="00B71A31"/>
    <w:rsid w:val="00B812CD"/>
    <w:rsid w:val="00BB2729"/>
    <w:rsid w:val="00BE1160"/>
    <w:rsid w:val="00C14C2A"/>
    <w:rsid w:val="00C16520"/>
    <w:rsid w:val="00C17915"/>
    <w:rsid w:val="00C43B08"/>
    <w:rsid w:val="00C56CC1"/>
    <w:rsid w:val="00C75FA5"/>
    <w:rsid w:val="00C8607C"/>
    <w:rsid w:val="00CA14FC"/>
    <w:rsid w:val="00D328E0"/>
    <w:rsid w:val="00D47072"/>
    <w:rsid w:val="00D56C4E"/>
    <w:rsid w:val="00D67D9C"/>
    <w:rsid w:val="00D80776"/>
    <w:rsid w:val="00D829F5"/>
    <w:rsid w:val="00D95D80"/>
    <w:rsid w:val="00DA6BA7"/>
    <w:rsid w:val="00DF4309"/>
    <w:rsid w:val="00E57C90"/>
    <w:rsid w:val="00E60996"/>
    <w:rsid w:val="00E811FD"/>
    <w:rsid w:val="00E91D94"/>
    <w:rsid w:val="00EA399F"/>
    <w:rsid w:val="00EC11AC"/>
    <w:rsid w:val="00ED07EC"/>
    <w:rsid w:val="00EE59A4"/>
    <w:rsid w:val="00EE70B6"/>
    <w:rsid w:val="00F15011"/>
    <w:rsid w:val="00F200A6"/>
    <w:rsid w:val="00F42A8D"/>
    <w:rsid w:val="00F5302F"/>
    <w:rsid w:val="00F81F98"/>
    <w:rsid w:val="00F948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3D53E6E"/>
  <w15:chartTrackingRefBased/>
  <w15:docId w15:val="{F00A6841-24B5-49AF-943A-6416C383F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915"/>
  </w:style>
  <w:style w:type="paragraph" w:styleId="Heading1">
    <w:name w:val="heading 1"/>
    <w:basedOn w:val="Normal"/>
    <w:next w:val="Normal"/>
    <w:link w:val="Heading1Char"/>
    <w:uiPriority w:val="9"/>
    <w:qFormat/>
    <w:rsid w:val="00AB0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0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0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0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0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0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0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0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0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0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0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0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0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0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0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0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0022"/>
    <w:rPr>
      <w:rFonts w:eastAsiaTheme="majorEastAsia" w:cstheme="majorBidi"/>
      <w:color w:val="272727" w:themeColor="text1" w:themeTint="D8"/>
    </w:rPr>
  </w:style>
  <w:style w:type="paragraph" w:styleId="Title">
    <w:name w:val="Title"/>
    <w:basedOn w:val="Normal"/>
    <w:next w:val="Normal"/>
    <w:link w:val="TitleChar"/>
    <w:uiPriority w:val="10"/>
    <w:qFormat/>
    <w:rsid w:val="00AB0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0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0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0022"/>
    <w:pPr>
      <w:spacing w:before="160"/>
      <w:jc w:val="center"/>
    </w:pPr>
    <w:rPr>
      <w:i/>
      <w:iCs/>
      <w:color w:val="404040" w:themeColor="text1" w:themeTint="BF"/>
    </w:rPr>
  </w:style>
  <w:style w:type="character" w:customStyle="1" w:styleId="QuoteChar">
    <w:name w:val="Quote Char"/>
    <w:basedOn w:val="DefaultParagraphFont"/>
    <w:link w:val="Quote"/>
    <w:uiPriority w:val="29"/>
    <w:rsid w:val="00AB0022"/>
    <w:rPr>
      <w:i/>
      <w:iCs/>
      <w:color w:val="404040" w:themeColor="text1" w:themeTint="BF"/>
    </w:rPr>
  </w:style>
  <w:style w:type="paragraph" w:styleId="ListParagraph">
    <w:name w:val="List Paragraph"/>
    <w:basedOn w:val="Normal"/>
    <w:uiPriority w:val="34"/>
    <w:qFormat/>
    <w:rsid w:val="00AB0022"/>
    <w:pPr>
      <w:ind w:left="720"/>
      <w:contextualSpacing/>
    </w:pPr>
  </w:style>
  <w:style w:type="character" w:styleId="IntenseEmphasis">
    <w:name w:val="Intense Emphasis"/>
    <w:basedOn w:val="DefaultParagraphFont"/>
    <w:uiPriority w:val="21"/>
    <w:qFormat/>
    <w:rsid w:val="00AB0022"/>
    <w:rPr>
      <w:i/>
      <w:iCs/>
      <w:color w:val="0F4761" w:themeColor="accent1" w:themeShade="BF"/>
    </w:rPr>
  </w:style>
  <w:style w:type="paragraph" w:styleId="IntenseQuote">
    <w:name w:val="Intense Quote"/>
    <w:basedOn w:val="Normal"/>
    <w:next w:val="Normal"/>
    <w:link w:val="IntenseQuoteChar"/>
    <w:uiPriority w:val="30"/>
    <w:qFormat/>
    <w:rsid w:val="00AB0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0022"/>
    <w:rPr>
      <w:i/>
      <w:iCs/>
      <w:color w:val="0F4761" w:themeColor="accent1" w:themeShade="BF"/>
    </w:rPr>
  </w:style>
  <w:style w:type="character" w:styleId="IntenseReference">
    <w:name w:val="Intense Reference"/>
    <w:basedOn w:val="DefaultParagraphFont"/>
    <w:uiPriority w:val="32"/>
    <w:qFormat/>
    <w:rsid w:val="00B520CD"/>
    <w:rPr>
      <w:b/>
      <w:bCs/>
      <w:smallCaps/>
      <w:color w:val="0F4761" w:themeColor="accent1" w:themeShade="BF"/>
      <w:spacing w:val="5"/>
      <w:u w:val="single"/>
    </w:rPr>
  </w:style>
  <w:style w:type="paragraph" w:styleId="HTMLPreformatted">
    <w:name w:val="HTML Preformatted"/>
    <w:basedOn w:val="Normal"/>
    <w:link w:val="HTMLPreformattedChar"/>
    <w:uiPriority w:val="99"/>
    <w:semiHidden/>
    <w:unhideWhenUsed/>
    <w:rsid w:val="00A3668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36688"/>
    <w:rPr>
      <w:rFonts w:ascii="Consolas" w:hAnsi="Consolas"/>
      <w:sz w:val="20"/>
      <w:szCs w:val="20"/>
    </w:rPr>
  </w:style>
  <w:style w:type="paragraph" w:styleId="Header">
    <w:name w:val="header"/>
    <w:basedOn w:val="Normal"/>
    <w:link w:val="HeaderChar"/>
    <w:uiPriority w:val="99"/>
    <w:unhideWhenUsed/>
    <w:rsid w:val="00B520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0CD"/>
  </w:style>
  <w:style w:type="paragraph" w:styleId="Footer">
    <w:name w:val="footer"/>
    <w:basedOn w:val="Normal"/>
    <w:link w:val="FooterChar"/>
    <w:uiPriority w:val="99"/>
    <w:unhideWhenUsed/>
    <w:rsid w:val="00B520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0CD"/>
  </w:style>
  <w:style w:type="character" w:styleId="Strong">
    <w:name w:val="Strong"/>
    <w:basedOn w:val="DefaultParagraphFont"/>
    <w:uiPriority w:val="22"/>
    <w:qFormat/>
    <w:rsid w:val="000E33E8"/>
    <w:rPr>
      <w:b/>
      <w:bCs/>
    </w:rPr>
  </w:style>
  <w:style w:type="paragraph" w:styleId="ListBullet">
    <w:name w:val="List Bullet"/>
    <w:basedOn w:val="Normal"/>
    <w:uiPriority w:val="5"/>
    <w:qFormat/>
    <w:rsid w:val="00773DC4"/>
    <w:pPr>
      <w:numPr>
        <w:numId w:val="29"/>
      </w:numPr>
      <w:spacing w:after="120" w:line="312" w:lineRule="auto"/>
    </w:pPr>
    <w:rPr>
      <w:color w:val="0E2841" w:themeColor="text2"/>
      <w:kern w:val="0"/>
      <w:lang w:val="en-US" w:eastAsia="ja-JP"/>
      <w14:ligatures w14:val="none"/>
    </w:rPr>
  </w:style>
  <w:style w:type="paragraph" w:styleId="TOCHeading">
    <w:name w:val="TOC Heading"/>
    <w:basedOn w:val="Heading1"/>
    <w:next w:val="Normal"/>
    <w:uiPriority w:val="39"/>
    <w:unhideWhenUsed/>
    <w:qFormat/>
    <w:rsid w:val="00773DC4"/>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773DC4"/>
    <w:pPr>
      <w:spacing w:after="100"/>
      <w:ind w:left="220"/>
    </w:pPr>
  </w:style>
  <w:style w:type="character" w:styleId="Hyperlink">
    <w:name w:val="Hyperlink"/>
    <w:basedOn w:val="DefaultParagraphFont"/>
    <w:uiPriority w:val="99"/>
    <w:unhideWhenUsed/>
    <w:rsid w:val="00773DC4"/>
    <w:rPr>
      <w:color w:val="467886" w:themeColor="hyperlink"/>
      <w:u w:val="single"/>
    </w:rPr>
  </w:style>
  <w:style w:type="paragraph" w:styleId="TOC1">
    <w:name w:val="toc 1"/>
    <w:basedOn w:val="Normal"/>
    <w:next w:val="Normal"/>
    <w:autoRedefine/>
    <w:uiPriority w:val="39"/>
    <w:unhideWhenUsed/>
    <w:rsid w:val="00773DC4"/>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773DC4"/>
    <w:pPr>
      <w:spacing w:after="100"/>
      <w:ind w:left="440"/>
    </w:pPr>
    <w:rPr>
      <w:rFonts w:eastAsiaTheme="minorEastAsia" w:cs="Times New Roman"/>
      <w:kern w:val="0"/>
      <w:lang w:val="en-US"/>
      <w14:ligatures w14:val="none"/>
    </w:rPr>
  </w:style>
  <w:style w:type="paragraph" w:styleId="NormalWeb">
    <w:name w:val="Normal (Web)"/>
    <w:basedOn w:val="Normal"/>
    <w:uiPriority w:val="99"/>
    <w:semiHidden/>
    <w:unhideWhenUsed/>
    <w:rsid w:val="008824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8824E9"/>
    <w:rPr>
      <w:rFonts w:ascii="Courier New" w:eastAsia="Times New Roman" w:hAnsi="Courier New" w:cs="Courier New"/>
      <w:sz w:val="20"/>
      <w:szCs w:val="20"/>
    </w:rPr>
  </w:style>
  <w:style w:type="paragraph" w:styleId="NoSpacing">
    <w:name w:val="No Spacing"/>
    <w:uiPriority w:val="1"/>
    <w:qFormat/>
    <w:rsid w:val="001279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47396">
      <w:bodyDiv w:val="1"/>
      <w:marLeft w:val="0"/>
      <w:marRight w:val="0"/>
      <w:marTop w:val="0"/>
      <w:marBottom w:val="0"/>
      <w:divBdr>
        <w:top w:val="none" w:sz="0" w:space="0" w:color="auto"/>
        <w:left w:val="none" w:sz="0" w:space="0" w:color="auto"/>
        <w:bottom w:val="none" w:sz="0" w:space="0" w:color="auto"/>
        <w:right w:val="none" w:sz="0" w:space="0" w:color="auto"/>
      </w:divBdr>
    </w:div>
    <w:div w:id="91555446">
      <w:bodyDiv w:val="1"/>
      <w:marLeft w:val="0"/>
      <w:marRight w:val="0"/>
      <w:marTop w:val="0"/>
      <w:marBottom w:val="0"/>
      <w:divBdr>
        <w:top w:val="none" w:sz="0" w:space="0" w:color="auto"/>
        <w:left w:val="none" w:sz="0" w:space="0" w:color="auto"/>
        <w:bottom w:val="none" w:sz="0" w:space="0" w:color="auto"/>
        <w:right w:val="none" w:sz="0" w:space="0" w:color="auto"/>
      </w:divBdr>
    </w:div>
    <w:div w:id="150144972">
      <w:bodyDiv w:val="1"/>
      <w:marLeft w:val="0"/>
      <w:marRight w:val="0"/>
      <w:marTop w:val="0"/>
      <w:marBottom w:val="0"/>
      <w:divBdr>
        <w:top w:val="none" w:sz="0" w:space="0" w:color="auto"/>
        <w:left w:val="none" w:sz="0" w:space="0" w:color="auto"/>
        <w:bottom w:val="none" w:sz="0" w:space="0" w:color="auto"/>
        <w:right w:val="none" w:sz="0" w:space="0" w:color="auto"/>
      </w:divBdr>
    </w:div>
    <w:div w:id="194738853">
      <w:bodyDiv w:val="1"/>
      <w:marLeft w:val="0"/>
      <w:marRight w:val="0"/>
      <w:marTop w:val="0"/>
      <w:marBottom w:val="0"/>
      <w:divBdr>
        <w:top w:val="none" w:sz="0" w:space="0" w:color="auto"/>
        <w:left w:val="none" w:sz="0" w:space="0" w:color="auto"/>
        <w:bottom w:val="none" w:sz="0" w:space="0" w:color="auto"/>
        <w:right w:val="none" w:sz="0" w:space="0" w:color="auto"/>
      </w:divBdr>
    </w:div>
    <w:div w:id="261647698">
      <w:bodyDiv w:val="1"/>
      <w:marLeft w:val="0"/>
      <w:marRight w:val="0"/>
      <w:marTop w:val="0"/>
      <w:marBottom w:val="0"/>
      <w:divBdr>
        <w:top w:val="none" w:sz="0" w:space="0" w:color="auto"/>
        <w:left w:val="none" w:sz="0" w:space="0" w:color="auto"/>
        <w:bottom w:val="none" w:sz="0" w:space="0" w:color="auto"/>
        <w:right w:val="none" w:sz="0" w:space="0" w:color="auto"/>
      </w:divBdr>
    </w:div>
    <w:div w:id="267856698">
      <w:bodyDiv w:val="1"/>
      <w:marLeft w:val="0"/>
      <w:marRight w:val="0"/>
      <w:marTop w:val="0"/>
      <w:marBottom w:val="0"/>
      <w:divBdr>
        <w:top w:val="none" w:sz="0" w:space="0" w:color="auto"/>
        <w:left w:val="none" w:sz="0" w:space="0" w:color="auto"/>
        <w:bottom w:val="none" w:sz="0" w:space="0" w:color="auto"/>
        <w:right w:val="none" w:sz="0" w:space="0" w:color="auto"/>
      </w:divBdr>
    </w:div>
    <w:div w:id="311566047">
      <w:bodyDiv w:val="1"/>
      <w:marLeft w:val="0"/>
      <w:marRight w:val="0"/>
      <w:marTop w:val="0"/>
      <w:marBottom w:val="0"/>
      <w:divBdr>
        <w:top w:val="none" w:sz="0" w:space="0" w:color="auto"/>
        <w:left w:val="none" w:sz="0" w:space="0" w:color="auto"/>
        <w:bottom w:val="none" w:sz="0" w:space="0" w:color="auto"/>
        <w:right w:val="none" w:sz="0" w:space="0" w:color="auto"/>
      </w:divBdr>
      <w:divsChild>
        <w:div w:id="1723017638">
          <w:marLeft w:val="0"/>
          <w:marRight w:val="0"/>
          <w:marTop w:val="0"/>
          <w:marBottom w:val="0"/>
          <w:divBdr>
            <w:top w:val="none" w:sz="0" w:space="0" w:color="auto"/>
            <w:left w:val="none" w:sz="0" w:space="0" w:color="auto"/>
            <w:bottom w:val="none" w:sz="0" w:space="0" w:color="auto"/>
            <w:right w:val="none" w:sz="0" w:space="0" w:color="auto"/>
          </w:divBdr>
          <w:divsChild>
            <w:div w:id="1604416529">
              <w:marLeft w:val="0"/>
              <w:marRight w:val="0"/>
              <w:marTop w:val="0"/>
              <w:marBottom w:val="0"/>
              <w:divBdr>
                <w:top w:val="none" w:sz="0" w:space="0" w:color="auto"/>
                <w:left w:val="none" w:sz="0" w:space="0" w:color="auto"/>
                <w:bottom w:val="none" w:sz="0" w:space="0" w:color="auto"/>
                <w:right w:val="none" w:sz="0" w:space="0" w:color="auto"/>
              </w:divBdr>
              <w:divsChild>
                <w:div w:id="289166207">
                  <w:marLeft w:val="0"/>
                  <w:marRight w:val="0"/>
                  <w:marTop w:val="0"/>
                  <w:marBottom w:val="0"/>
                  <w:divBdr>
                    <w:top w:val="none" w:sz="0" w:space="0" w:color="auto"/>
                    <w:left w:val="none" w:sz="0" w:space="0" w:color="auto"/>
                    <w:bottom w:val="none" w:sz="0" w:space="0" w:color="auto"/>
                    <w:right w:val="none" w:sz="0" w:space="0" w:color="auto"/>
                  </w:divBdr>
                  <w:divsChild>
                    <w:div w:id="1116020912">
                      <w:marLeft w:val="0"/>
                      <w:marRight w:val="0"/>
                      <w:marTop w:val="0"/>
                      <w:marBottom w:val="0"/>
                      <w:divBdr>
                        <w:top w:val="none" w:sz="0" w:space="0" w:color="auto"/>
                        <w:left w:val="none" w:sz="0" w:space="0" w:color="auto"/>
                        <w:bottom w:val="none" w:sz="0" w:space="0" w:color="auto"/>
                        <w:right w:val="none" w:sz="0" w:space="0" w:color="auto"/>
                      </w:divBdr>
                      <w:divsChild>
                        <w:div w:id="1810442868">
                          <w:marLeft w:val="0"/>
                          <w:marRight w:val="0"/>
                          <w:marTop w:val="0"/>
                          <w:marBottom w:val="0"/>
                          <w:divBdr>
                            <w:top w:val="none" w:sz="0" w:space="0" w:color="auto"/>
                            <w:left w:val="none" w:sz="0" w:space="0" w:color="auto"/>
                            <w:bottom w:val="none" w:sz="0" w:space="0" w:color="auto"/>
                            <w:right w:val="none" w:sz="0" w:space="0" w:color="auto"/>
                          </w:divBdr>
                          <w:divsChild>
                            <w:div w:id="1728528268">
                              <w:marLeft w:val="0"/>
                              <w:marRight w:val="0"/>
                              <w:marTop w:val="0"/>
                              <w:marBottom w:val="0"/>
                              <w:divBdr>
                                <w:top w:val="none" w:sz="0" w:space="0" w:color="auto"/>
                                <w:left w:val="none" w:sz="0" w:space="0" w:color="auto"/>
                                <w:bottom w:val="none" w:sz="0" w:space="0" w:color="auto"/>
                                <w:right w:val="none" w:sz="0" w:space="0" w:color="auto"/>
                              </w:divBdr>
                              <w:divsChild>
                                <w:div w:id="852450173">
                                  <w:marLeft w:val="0"/>
                                  <w:marRight w:val="0"/>
                                  <w:marTop w:val="0"/>
                                  <w:marBottom w:val="0"/>
                                  <w:divBdr>
                                    <w:top w:val="none" w:sz="0" w:space="0" w:color="auto"/>
                                    <w:left w:val="none" w:sz="0" w:space="0" w:color="auto"/>
                                    <w:bottom w:val="none" w:sz="0" w:space="0" w:color="auto"/>
                                    <w:right w:val="none" w:sz="0" w:space="0" w:color="auto"/>
                                  </w:divBdr>
                                  <w:divsChild>
                                    <w:div w:id="389039630">
                                      <w:marLeft w:val="0"/>
                                      <w:marRight w:val="0"/>
                                      <w:marTop w:val="0"/>
                                      <w:marBottom w:val="0"/>
                                      <w:divBdr>
                                        <w:top w:val="none" w:sz="0" w:space="0" w:color="auto"/>
                                        <w:left w:val="none" w:sz="0" w:space="0" w:color="auto"/>
                                        <w:bottom w:val="none" w:sz="0" w:space="0" w:color="auto"/>
                                        <w:right w:val="none" w:sz="0" w:space="0" w:color="auto"/>
                                      </w:divBdr>
                                      <w:divsChild>
                                        <w:div w:id="82408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6070">
                                  <w:marLeft w:val="0"/>
                                  <w:marRight w:val="0"/>
                                  <w:marTop w:val="0"/>
                                  <w:marBottom w:val="0"/>
                                  <w:divBdr>
                                    <w:top w:val="none" w:sz="0" w:space="0" w:color="auto"/>
                                    <w:left w:val="none" w:sz="0" w:space="0" w:color="auto"/>
                                    <w:bottom w:val="none" w:sz="0" w:space="0" w:color="auto"/>
                                    <w:right w:val="none" w:sz="0" w:space="0" w:color="auto"/>
                                  </w:divBdr>
                                  <w:divsChild>
                                    <w:div w:id="20040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852874">
      <w:bodyDiv w:val="1"/>
      <w:marLeft w:val="0"/>
      <w:marRight w:val="0"/>
      <w:marTop w:val="0"/>
      <w:marBottom w:val="0"/>
      <w:divBdr>
        <w:top w:val="none" w:sz="0" w:space="0" w:color="auto"/>
        <w:left w:val="none" w:sz="0" w:space="0" w:color="auto"/>
        <w:bottom w:val="none" w:sz="0" w:space="0" w:color="auto"/>
        <w:right w:val="none" w:sz="0" w:space="0" w:color="auto"/>
      </w:divBdr>
    </w:div>
    <w:div w:id="342589353">
      <w:bodyDiv w:val="1"/>
      <w:marLeft w:val="0"/>
      <w:marRight w:val="0"/>
      <w:marTop w:val="0"/>
      <w:marBottom w:val="0"/>
      <w:divBdr>
        <w:top w:val="none" w:sz="0" w:space="0" w:color="auto"/>
        <w:left w:val="none" w:sz="0" w:space="0" w:color="auto"/>
        <w:bottom w:val="none" w:sz="0" w:space="0" w:color="auto"/>
        <w:right w:val="none" w:sz="0" w:space="0" w:color="auto"/>
      </w:divBdr>
    </w:div>
    <w:div w:id="347829628">
      <w:bodyDiv w:val="1"/>
      <w:marLeft w:val="0"/>
      <w:marRight w:val="0"/>
      <w:marTop w:val="0"/>
      <w:marBottom w:val="0"/>
      <w:divBdr>
        <w:top w:val="none" w:sz="0" w:space="0" w:color="auto"/>
        <w:left w:val="none" w:sz="0" w:space="0" w:color="auto"/>
        <w:bottom w:val="none" w:sz="0" w:space="0" w:color="auto"/>
        <w:right w:val="none" w:sz="0" w:space="0" w:color="auto"/>
      </w:divBdr>
    </w:div>
    <w:div w:id="388769682">
      <w:bodyDiv w:val="1"/>
      <w:marLeft w:val="0"/>
      <w:marRight w:val="0"/>
      <w:marTop w:val="0"/>
      <w:marBottom w:val="0"/>
      <w:divBdr>
        <w:top w:val="none" w:sz="0" w:space="0" w:color="auto"/>
        <w:left w:val="none" w:sz="0" w:space="0" w:color="auto"/>
        <w:bottom w:val="none" w:sz="0" w:space="0" w:color="auto"/>
        <w:right w:val="none" w:sz="0" w:space="0" w:color="auto"/>
      </w:divBdr>
    </w:div>
    <w:div w:id="443379378">
      <w:bodyDiv w:val="1"/>
      <w:marLeft w:val="0"/>
      <w:marRight w:val="0"/>
      <w:marTop w:val="0"/>
      <w:marBottom w:val="0"/>
      <w:divBdr>
        <w:top w:val="none" w:sz="0" w:space="0" w:color="auto"/>
        <w:left w:val="none" w:sz="0" w:space="0" w:color="auto"/>
        <w:bottom w:val="none" w:sz="0" w:space="0" w:color="auto"/>
        <w:right w:val="none" w:sz="0" w:space="0" w:color="auto"/>
      </w:divBdr>
    </w:div>
    <w:div w:id="495344932">
      <w:bodyDiv w:val="1"/>
      <w:marLeft w:val="0"/>
      <w:marRight w:val="0"/>
      <w:marTop w:val="0"/>
      <w:marBottom w:val="0"/>
      <w:divBdr>
        <w:top w:val="none" w:sz="0" w:space="0" w:color="auto"/>
        <w:left w:val="none" w:sz="0" w:space="0" w:color="auto"/>
        <w:bottom w:val="none" w:sz="0" w:space="0" w:color="auto"/>
        <w:right w:val="none" w:sz="0" w:space="0" w:color="auto"/>
      </w:divBdr>
    </w:div>
    <w:div w:id="509295331">
      <w:bodyDiv w:val="1"/>
      <w:marLeft w:val="0"/>
      <w:marRight w:val="0"/>
      <w:marTop w:val="0"/>
      <w:marBottom w:val="0"/>
      <w:divBdr>
        <w:top w:val="none" w:sz="0" w:space="0" w:color="auto"/>
        <w:left w:val="none" w:sz="0" w:space="0" w:color="auto"/>
        <w:bottom w:val="none" w:sz="0" w:space="0" w:color="auto"/>
        <w:right w:val="none" w:sz="0" w:space="0" w:color="auto"/>
      </w:divBdr>
    </w:div>
    <w:div w:id="513999287">
      <w:bodyDiv w:val="1"/>
      <w:marLeft w:val="0"/>
      <w:marRight w:val="0"/>
      <w:marTop w:val="0"/>
      <w:marBottom w:val="0"/>
      <w:divBdr>
        <w:top w:val="none" w:sz="0" w:space="0" w:color="auto"/>
        <w:left w:val="none" w:sz="0" w:space="0" w:color="auto"/>
        <w:bottom w:val="none" w:sz="0" w:space="0" w:color="auto"/>
        <w:right w:val="none" w:sz="0" w:space="0" w:color="auto"/>
      </w:divBdr>
    </w:div>
    <w:div w:id="533151488">
      <w:bodyDiv w:val="1"/>
      <w:marLeft w:val="0"/>
      <w:marRight w:val="0"/>
      <w:marTop w:val="0"/>
      <w:marBottom w:val="0"/>
      <w:divBdr>
        <w:top w:val="none" w:sz="0" w:space="0" w:color="auto"/>
        <w:left w:val="none" w:sz="0" w:space="0" w:color="auto"/>
        <w:bottom w:val="none" w:sz="0" w:space="0" w:color="auto"/>
        <w:right w:val="none" w:sz="0" w:space="0" w:color="auto"/>
      </w:divBdr>
      <w:divsChild>
        <w:div w:id="1139759233">
          <w:marLeft w:val="0"/>
          <w:marRight w:val="0"/>
          <w:marTop w:val="0"/>
          <w:marBottom w:val="0"/>
          <w:divBdr>
            <w:top w:val="none" w:sz="0" w:space="0" w:color="auto"/>
            <w:left w:val="none" w:sz="0" w:space="0" w:color="auto"/>
            <w:bottom w:val="none" w:sz="0" w:space="0" w:color="auto"/>
            <w:right w:val="none" w:sz="0" w:space="0" w:color="auto"/>
          </w:divBdr>
          <w:divsChild>
            <w:div w:id="839390481">
              <w:marLeft w:val="0"/>
              <w:marRight w:val="0"/>
              <w:marTop w:val="0"/>
              <w:marBottom w:val="0"/>
              <w:divBdr>
                <w:top w:val="none" w:sz="0" w:space="0" w:color="auto"/>
                <w:left w:val="none" w:sz="0" w:space="0" w:color="auto"/>
                <w:bottom w:val="none" w:sz="0" w:space="0" w:color="auto"/>
                <w:right w:val="none" w:sz="0" w:space="0" w:color="auto"/>
              </w:divBdr>
              <w:divsChild>
                <w:div w:id="903485693">
                  <w:marLeft w:val="0"/>
                  <w:marRight w:val="0"/>
                  <w:marTop w:val="0"/>
                  <w:marBottom w:val="0"/>
                  <w:divBdr>
                    <w:top w:val="none" w:sz="0" w:space="0" w:color="auto"/>
                    <w:left w:val="none" w:sz="0" w:space="0" w:color="auto"/>
                    <w:bottom w:val="none" w:sz="0" w:space="0" w:color="auto"/>
                    <w:right w:val="none" w:sz="0" w:space="0" w:color="auto"/>
                  </w:divBdr>
                  <w:divsChild>
                    <w:div w:id="1881819673">
                      <w:marLeft w:val="0"/>
                      <w:marRight w:val="0"/>
                      <w:marTop w:val="0"/>
                      <w:marBottom w:val="0"/>
                      <w:divBdr>
                        <w:top w:val="none" w:sz="0" w:space="0" w:color="auto"/>
                        <w:left w:val="none" w:sz="0" w:space="0" w:color="auto"/>
                        <w:bottom w:val="none" w:sz="0" w:space="0" w:color="auto"/>
                        <w:right w:val="none" w:sz="0" w:space="0" w:color="auto"/>
                      </w:divBdr>
                      <w:divsChild>
                        <w:div w:id="752552343">
                          <w:marLeft w:val="0"/>
                          <w:marRight w:val="0"/>
                          <w:marTop w:val="0"/>
                          <w:marBottom w:val="0"/>
                          <w:divBdr>
                            <w:top w:val="none" w:sz="0" w:space="0" w:color="auto"/>
                            <w:left w:val="none" w:sz="0" w:space="0" w:color="auto"/>
                            <w:bottom w:val="none" w:sz="0" w:space="0" w:color="auto"/>
                            <w:right w:val="none" w:sz="0" w:space="0" w:color="auto"/>
                          </w:divBdr>
                          <w:divsChild>
                            <w:div w:id="661205657">
                              <w:marLeft w:val="0"/>
                              <w:marRight w:val="0"/>
                              <w:marTop w:val="0"/>
                              <w:marBottom w:val="0"/>
                              <w:divBdr>
                                <w:top w:val="none" w:sz="0" w:space="0" w:color="auto"/>
                                <w:left w:val="none" w:sz="0" w:space="0" w:color="auto"/>
                                <w:bottom w:val="none" w:sz="0" w:space="0" w:color="auto"/>
                                <w:right w:val="none" w:sz="0" w:space="0" w:color="auto"/>
                              </w:divBdr>
                              <w:divsChild>
                                <w:div w:id="520362495">
                                  <w:marLeft w:val="0"/>
                                  <w:marRight w:val="0"/>
                                  <w:marTop w:val="0"/>
                                  <w:marBottom w:val="0"/>
                                  <w:divBdr>
                                    <w:top w:val="none" w:sz="0" w:space="0" w:color="auto"/>
                                    <w:left w:val="none" w:sz="0" w:space="0" w:color="auto"/>
                                    <w:bottom w:val="none" w:sz="0" w:space="0" w:color="auto"/>
                                    <w:right w:val="none" w:sz="0" w:space="0" w:color="auto"/>
                                  </w:divBdr>
                                  <w:divsChild>
                                    <w:div w:id="1000278851">
                                      <w:marLeft w:val="0"/>
                                      <w:marRight w:val="0"/>
                                      <w:marTop w:val="0"/>
                                      <w:marBottom w:val="0"/>
                                      <w:divBdr>
                                        <w:top w:val="none" w:sz="0" w:space="0" w:color="auto"/>
                                        <w:left w:val="none" w:sz="0" w:space="0" w:color="auto"/>
                                        <w:bottom w:val="none" w:sz="0" w:space="0" w:color="auto"/>
                                        <w:right w:val="none" w:sz="0" w:space="0" w:color="auto"/>
                                      </w:divBdr>
                                      <w:divsChild>
                                        <w:div w:id="8503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31308">
                                  <w:marLeft w:val="0"/>
                                  <w:marRight w:val="0"/>
                                  <w:marTop w:val="0"/>
                                  <w:marBottom w:val="0"/>
                                  <w:divBdr>
                                    <w:top w:val="none" w:sz="0" w:space="0" w:color="auto"/>
                                    <w:left w:val="none" w:sz="0" w:space="0" w:color="auto"/>
                                    <w:bottom w:val="none" w:sz="0" w:space="0" w:color="auto"/>
                                    <w:right w:val="none" w:sz="0" w:space="0" w:color="auto"/>
                                  </w:divBdr>
                                  <w:divsChild>
                                    <w:div w:id="78782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6131474">
      <w:bodyDiv w:val="1"/>
      <w:marLeft w:val="0"/>
      <w:marRight w:val="0"/>
      <w:marTop w:val="0"/>
      <w:marBottom w:val="0"/>
      <w:divBdr>
        <w:top w:val="none" w:sz="0" w:space="0" w:color="auto"/>
        <w:left w:val="none" w:sz="0" w:space="0" w:color="auto"/>
        <w:bottom w:val="none" w:sz="0" w:space="0" w:color="auto"/>
        <w:right w:val="none" w:sz="0" w:space="0" w:color="auto"/>
      </w:divBdr>
      <w:divsChild>
        <w:div w:id="641933335">
          <w:marLeft w:val="0"/>
          <w:marRight w:val="0"/>
          <w:marTop w:val="0"/>
          <w:marBottom w:val="0"/>
          <w:divBdr>
            <w:top w:val="none" w:sz="0" w:space="0" w:color="auto"/>
            <w:left w:val="none" w:sz="0" w:space="0" w:color="auto"/>
            <w:bottom w:val="none" w:sz="0" w:space="0" w:color="auto"/>
            <w:right w:val="none" w:sz="0" w:space="0" w:color="auto"/>
          </w:divBdr>
          <w:divsChild>
            <w:div w:id="1766807999">
              <w:marLeft w:val="0"/>
              <w:marRight w:val="0"/>
              <w:marTop w:val="0"/>
              <w:marBottom w:val="0"/>
              <w:divBdr>
                <w:top w:val="none" w:sz="0" w:space="0" w:color="auto"/>
                <w:left w:val="none" w:sz="0" w:space="0" w:color="auto"/>
                <w:bottom w:val="none" w:sz="0" w:space="0" w:color="auto"/>
                <w:right w:val="none" w:sz="0" w:space="0" w:color="auto"/>
              </w:divBdr>
              <w:divsChild>
                <w:div w:id="2112509190">
                  <w:marLeft w:val="0"/>
                  <w:marRight w:val="0"/>
                  <w:marTop w:val="0"/>
                  <w:marBottom w:val="0"/>
                  <w:divBdr>
                    <w:top w:val="none" w:sz="0" w:space="0" w:color="auto"/>
                    <w:left w:val="none" w:sz="0" w:space="0" w:color="auto"/>
                    <w:bottom w:val="none" w:sz="0" w:space="0" w:color="auto"/>
                    <w:right w:val="none" w:sz="0" w:space="0" w:color="auto"/>
                  </w:divBdr>
                  <w:divsChild>
                    <w:div w:id="1855919165">
                      <w:marLeft w:val="0"/>
                      <w:marRight w:val="0"/>
                      <w:marTop w:val="0"/>
                      <w:marBottom w:val="0"/>
                      <w:divBdr>
                        <w:top w:val="none" w:sz="0" w:space="0" w:color="auto"/>
                        <w:left w:val="none" w:sz="0" w:space="0" w:color="auto"/>
                        <w:bottom w:val="none" w:sz="0" w:space="0" w:color="auto"/>
                        <w:right w:val="none" w:sz="0" w:space="0" w:color="auto"/>
                      </w:divBdr>
                      <w:divsChild>
                        <w:div w:id="2018196006">
                          <w:marLeft w:val="0"/>
                          <w:marRight w:val="0"/>
                          <w:marTop w:val="0"/>
                          <w:marBottom w:val="0"/>
                          <w:divBdr>
                            <w:top w:val="none" w:sz="0" w:space="0" w:color="auto"/>
                            <w:left w:val="none" w:sz="0" w:space="0" w:color="auto"/>
                            <w:bottom w:val="none" w:sz="0" w:space="0" w:color="auto"/>
                            <w:right w:val="none" w:sz="0" w:space="0" w:color="auto"/>
                          </w:divBdr>
                          <w:divsChild>
                            <w:div w:id="1024597604">
                              <w:marLeft w:val="0"/>
                              <w:marRight w:val="0"/>
                              <w:marTop w:val="0"/>
                              <w:marBottom w:val="0"/>
                              <w:divBdr>
                                <w:top w:val="none" w:sz="0" w:space="0" w:color="auto"/>
                                <w:left w:val="none" w:sz="0" w:space="0" w:color="auto"/>
                                <w:bottom w:val="none" w:sz="0" w:space="0" w:color="auto"/>
                                <w:right w:val="none" w:sz="0" w:space="0" w:color="auto"/>
                              </w:divBdr>
                              <w:divsChild>
                                <w:div w:id="1206917298">
                                  <w:marLeft w:val="0"/>
                                  <w:marRight w:val="0"/>
                                  <w:marTop w:val="0"/>
                                  <w:marBottom w:val="0"/>
                                  <w:divBdr>
                                    <w:top w:val="none" w:sz="0" w:space="0" w:color="auto"/>
                                    <w:left w:val="none" w:sz="0" w:space="0" w:color="auto"/>
                                    <w:bottom w:val="none" w:sz="0" w:space="0" w:color="auto"/>
                                    <w:right w:val="none" w:sz="0" w:space="0" w:color="auto"/>
                                  </w:divBdr>
                                  <w:divsChild>
                                    <w:div w:id="304433739">
                                      <w:marLeft w:val="0"/>
                                      <w:marRight w:val="0"/>
                                      <w:marTop w:val="0"/>
                                      <w:marBottom w:val="0"/>
                                      <w:divBdr>
                                        <w:top w:val="none" w:sz="0" w:space="0" w:color="auto"/>
                                        <w:left w:val="none" w:sz="0" w:space="0" w:color="auto"/>
                                        <w:bottom w:val="none" w:sz="0" w:space="0" w:color="auto"/>
                                        <w:right w:val="none" w:sz="0" w:space="0" w:color="auto"/>
                                      </w:divBdr>
                                      <w:divsChild>
                                        <w:div w:id="209069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45828">
                                  <w:marLeft w:val="0"/>
                                  <w:marRight w:val="0"/>
                                  <w:marTop w:val="0"/>
                                  <w:marBottom w:val="0"/>
                                  <w:divBdr>
                                    <w:top w:val="none" w:sz="0" w:space="0" w:color="auto"/>
                                    <w:left w:val="none" w:sz="0" w:space="0" w:color="auto"/>
                                    <w:bottom w:val="none" w:sz="0" w:space="0" w:color="auto"/>
                                    <w:right w:val="none" w:sz="0" w:space="0" w:color="auto"/>
                                  </w:divBdr>
                                  <w:divsChild>
                                    <w:div w:id="97645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9599154">
      <w:bodyDiv w:val="1"/>
      <w:marLeft w:val="0"/>
      <w:marRight w:val="0"/>
      <w:marTop w:val="0"/>
      <w:marBottom w:val="0"/>
      <w:divBdr>
        <w:top w:val="none" w:sz="0" w:space="0" w:color="auto"/>
        <w:left w:val="none" w:sz="0" w:space="0" w:color="auto"/>
        <w:bottom w:val="none" w:sz="0" w:space="0" w:color="auto"/>
        <w:right w:val="none" w:sz="0" w:space="0" w:color="auto"/>
      </w:divBdr>
    </w:div>
    <w:div w:id="741412563">
      <w:bodyDiv w:val="1"/>
      <w:marLeft w:val="0"/>
      <w:marRight w:val="0"/>
      <w:marTop w:val="0"/>
      <w:marBottom w:val="0"/>
      <w:divBdr>
        <w:top w:val="none" w:sz="0" w:space="0" w:color="auto"/>
        <w:left w:val="none" w:sz="0" w:space="0" w:color="auto"/>
        <w:bottom w:val="none" w:sz="0" w:space="0" w:color="auto"/>
        <w:right w:val="none" w:sz="0" w:space="0" w:color="auto"/>
      </w:divBdr>
    </w:div>
    <w:div w:id="793905227">
      <w:bodyDiv w:val="1"/>
      <w:marLeft w:val="0"/>
      <w:marRight w:val="0"/>
      <w:marTop w:val="0"/>
      <w:marBottom w:val="0"/>
      <w:divBdr>
        <w:top w:val="none" w:sz="0" w:space="0" w:color="auto"/>
        <w:left w:val="none" w:sz="0" w:space="0" w:color="auto"/>
        <w:bottom w:val="none" w:sz="0" w:space="0" w:color="auto"/>
        <w:right w:val="none" w:sz="0" w:space="0" w:color="auto"/>
      </w:divBdr>
    </w:div>
    <w:div w:id="807549676">
      <w:bodyDiv w:val="1"/>
      <w:marLeft w:val="0"/>
      <w:marRight w:val="0"/>
      <w:marTop w:val="0"/>
      <w:marBottom w:val="0"/>
      <w:divBdr>
        <w:top w:val="none" w:sz="0" w:space="0" w:color="auto"/>
        <w:left w:val="none" w:sz="0" w:space="0" w:color="auto"/>
        <w:bottom w:val="none" w:sz="0" w:space="0" w:color="auto"/>
        <w:right w:val="none" w:sz="0" w:space="0" w:color="auto"/>
      </w:divBdr>
    </w:div>
    <w:div w:id="808669253">
      <w:bodyDiv w:val="1"/>
      <w:marLeft w:val="0"/>
      <w:marRight w:val="0"/>
      <w:marTop w:val="0"/>
      <w:marBottom w:val="0"/>
      <w:divBdr>
        <w:top w:val="none" w:sz="0" w:space="0" w:color="auto"/>
        <w:left w:val="none" w:sz="0" w:space="0" w:color="auto"/>
        <w:bottom w:val="none" w:sz="0" w:space="0" w:color="auto"/>
        <w:right w:val="none" w:sz="0" w:space="0" w:color="auto"/>
      </w:divBdr>
    </w:div>
    <w:div w:id="808978677">
      <w:bodyDiv w:val="1"/>
      <w:marLeft w:val="0"/>
      <w:marRight w:val="0"/>
      <w:marTop w:val="0"/>
      <w:marBottom w:val="0"/>
      <w:divBdr>
        <w:top w:val="none" w:sz="0" w:space="0" w:color="auto"/>
        <w:left w:val="none" w:sz="0" w:space="0" w:color="auto"/>
        <w:bottom w:val="none" w:sz="0" w:space="0" w:color="auto"/>
        <w:right w:val="none" w:sz="0" w:space="0" w:color="auto"/>
      </w:divBdr>
    </w:div>
    <w:div w:id="836774614">
      <w:bodyDiv w:val="1"/>
      <w:marLeft w:val="0"/>
      <w:marRight w:val="0"/>
      <w:marTop w:val="0"/>
      <w:marBottom w:val="0"/>
      <w:divBdr>
        <w:top w:val="none" w:sz="0" w:space="0" w:color="auto"/>
        <w:left w:val="none" w:sz="0" w:space="0" w:color="auto"/>
        <w:bottom w:val="none" w:sz="0" w:space="0" w:color="auto"/>
        <w:right w:val="none" w:sz="0" w:space="0" w:color="auto"/>
      </w:divBdr>
    </w:div>
    <w:div w:id="847401331">
      <w:bodyDiv w:val="1"/>
      <w:marLeft w:val="0"/>
      <w:marRight w:val="0"/>
      <w:marTop w:val="0"/>
      <w:marBottom w:val="0"/>
      <w:divBdr>
        <w:top w:val="none" w:sz="0" w:space="0" w:color="auto"/>
        <w:left w:val="none" w:sz="0" w:space="0" w:color="auto"/>
        <w:bottom w:val="none" w:sz="0" w:space="0" w:color="auto"/>
        <w:right w:val="none" w:sz="0" w:space="0" w:color="auto"/>
      </w:divBdr>
    </w:div>
    <w:div w:id="855264585">
      <w:bodyDiv w:val="1"/>
      <w:marLeft w:val="0"/>
      <w:marRight w:val="0"/>
      <w:marTop w:val="0"/>
      <w:marBottom w:val="0"/>
      <w:divBdr>
        <w:top w:val="none" w:sz="0" w:space="0" w:color="auto"/>
        <w:left w:val="none" w:sz="0" w:space="0" w:color="auto"/>
        <w:bottom w:val="none" w:sz="0" w:space="0" w:color="auto"/>
        <w:right w:val="none" w:sz="0" w:space="0" w:color="auto"/>
      </w:divBdr>
    </w:div>
    <w:div w:id="878277748">
      <w:bodyDiv w:val="1"/>
      <w:marLeft w:val="0"/>
      <w:marRight w:val="0"/>
      <w:marTop w:val="0"/>
      <w:marBottom w:val="0"/>
      <w:divBdr>
        <w:top w:val="none" w:sz="0" w:space="0" w:color="auto"/>
        <w:left w:val="none" w:sz="0" w:space="0" w:color="auto"/>
        <w:bottom w:val="none" w:sz="0" w:space="0" w:color="auto"/>
        <w:right w:val="none" w:sz="0" w:space="0" w:color="auto"/>
      </w:divBdr>
    </w:div>
    <w:div w:id="893077508">
      <w:bodyDiv w:val="1"/>
      <w:marLeft w:val="0"/>
      <w:marRight w:val="0"/>
      <w:marTop w:val="0"/>
      <w:marBottom w:val="0"/>
      <w:divBdr>
        <w:top w:val="none" w:sz="0" w:space="0" w:color="auto"/>
        <w:left w:val="none" w:sz="0" w:space="0" w:color="auto"/>
        <w:bottom w:val="none" w:sz="0" w:space="0" w:color="auto"/>
        <w:right w:val="none" w:sz="0" w:space="0" w:color="auto"/>
      </w:divBdr>
    </w:div>
    <w:div w:id="913861404">
      <w:bodyDiv w:val="1"/>
      <w:marLeft w:val="0"/>
      <w:marRight w:val="0"/>
      <w:marTop w:val="0"/>
      <w:marBottom w:val="0"/>
      <w:divBdr>
        <w:top w:val="none" w:sz="0" w:space="0" w:color="auto"/>
        <w:left w:val="none" w:sz="0" w:space="0" w:color="auto"/>
        <w:bottom w:val="none" w:sz="0" w:space="0" w:color="auto"/>
        <w:right w:val="none" w:sz="0" w:space="0" w:color="auto"/>
      </w:divBdr>
    </w:div>
    <w:div w:id="938636149">
      <w:bodyDiv w:val="1"/>
      <w:marLeft w:val="0"/>
      <w:marRight w:val="0"/>
      <w:marTop w:val="0"/>
      <w:marBottom w:val="0"/>
      <w:divBdr>
        <w:top w:val="none" w:sz="0" w:space="0" w:color="auto"/>
        <w:left w:val="none" w:sz="0" w:space="0" w:color="auto"/>
        <w:bottom w:val="none" w:sz="0" w:space="0" w:color="auto"/>
        <w:right w:val="none" w:sz="0" w:space="0" w:color="auto"/>
      </w:divBdr>
    </w:div>
    <w:div w:id="939340655">
      <w:bodyDiv w:val="1"/>
      <w:marLeft w:val="0"/>
      <w:marRight w:val="0"/>
      <w:marTop w:val="0"/>
      <w:marBottom w:val="0"/>
      <w:divBdr>
        <w:top w:val="none" w:sz="0" w:space="0" w:color="auto"/>
        <w:left w:val="none" w:sz="0" w:space="0" w:color="auto"/>
        <w:bottom w:val="none" w:sz="0" w:space="0" w:color="auto"/>
        <w:right w:val="none" w:sz="0" w:space="0" w:color="auto"/>
      </w:divBdr>
    </w:div>
    <w:div w:id="986326320">
      <w:bodyDiv w:val="1"/>
      <w:marLeft w:val="0"/>
      <w:marRight w:val="0"/>
      <w:marTop w:val="0"/>
      <w:marBottom w:val="0"/>
      <w:divBdr>
        <w:top w:val="none" w:sz="0" w:space="0" w:color="auto"/>
        <w:left w:val="none" w:sz="0" w:space="0" w:color="auto"/>
        <w:bottom w:val="none" w:sz="0" w:space="0" w:color="auto"/>
        <w:right w:val="none" w:sz="0" w:space="0" w:color="auto"/>
      </w:divBdr>
    </w:div>
    <w:div w:id="1045713689">
      <w:bodyDiv w:val="1"/>
      <w:marLeft w:val="0"/>
      <w:marRight w:val="0"/>
      <w:marTop w:val="0"/>
      <w:marBottom w:val="0"/>
      <w:divBdr>
        <w:top w:val="none" w:sz="0" w:space="0" w:color="auto"/>
        <w:left w:val="none" w:sz="0" w:space="0" w:color="auto"/>
        <w:bottom w:val="none" w:sz="0" w:space="0" w:color="auto"/>
        <w:right w:val="none" w:sz="0" w:space="0" w:color="auto"/>
      </w:divBdr>
    </w:div>
    <w:div w:id="1051734544">
      <w:bodyDiv w:val="1"/>
      <w:marLeft w:val="0"/>
      <w:marRight w:val="0"/>
      <w:marTop w:val="0"/>
      <w:marBottom w:val="0"/>
      <w:divBdr>
        <w:top w:val="none" w:sz="0" w:space="0" w:color="auto"/>
        <w:left w:val="none" w:sz="0" w:space="0" w:color="auto"/>
        <w:bottom w:val="none" w:sz="0" w:space="0" w:color="auto"/>
        <w:right w:val="none" w:sz="0" w:space="0" w:color="auto"/>
      </w:divBdr>
    </w:div>
    <w:div w:id="1068578287">
      <w:bodyDiv w:val="1"/>
      <w:marLeft w:val="0"/>
      <w:marRight w:val="0"/>
      <w:marTop w:val="0"/>
      <w:marBottom w:val="0"/>
      <w:divBdr>
        <w:top w:val="none" w:sz="0" w:space="0" w:color="auto"/>
        <w:left w:val="none" w:sz="0" w:space="0" w:color="auto"/>
        <w:bottom w:val="none" w:sz="0" w:space="0" w:color="auto"/>
        <w:right w:val="none" w:sz="0" w:space="0" w:color="auto"/>
      </w:divBdr>
    </w:div>
    <w:div w:id="1084306724">
      <w:bodyDiv w:val="1"/>
      <w:marLeft w:val="0"/>
      <w:marRight w:val="0"/>
      <w:marTop w:val="0"/>
      <w:marBottom w:val="0"/>
      <w:divBdr>
        <w:top w:val="none" w:sz="0" w:space="0" w:color="auto"/>
        <w:left w:val="none" w:sz="0" w:space="0" w:color="auto"/>
        <w:bottom w:val="none" w:sz="0" w:space="0" w:color="auto"/>
        <w:right w:val="none" w:sz="0" w:space="0" w:color="auto"/>
      </w:divBdr>
    </w:div>
    <w:div w:id="1115441088">
      <w:bodyDiv w:val="1"/>
      <w:marLeft w:val="0"/>
      <w:marRight w:val="0"/>
      <w:marTop w:val="0"/>
      <w:marBottom w:val="0"/>
      <w:divBdr>
        <w:top w:val="none" w:sz="0" w:space="0" w:color="auto"/>
        <w:left w:val="none" w:sz="0" w:space="0" w:color="auto"/>
        <w:bottom w:val="none" w:sz="0" w:space="0" w:color="auto"/>
        <w:right w:val="none" w:sz="0" w:space="0" w:color="auto"/>
      </w:divBdr>
    </w:div>
    <w:div w:id="1136483275">
      <w:bodyDiv w:val="1"/>
      <w:marLeft w:val="0"/>
      <w:marRight w:val="0"/>
      <w:marTop w:val="0"/>
      <w:marBottom w:val="0"/>
      <w:divBdr>
        <w:top w:val="none" w:sz="0" w:space="0" w:color="auto"/>
        <w:left w:val="none" w:sz="0" w:space="0" w:color="auto"/>
        <w:bottom w:val="none" w:sz="0" w:space="0" w:color="auto"/>
        <w:right w:val="none" w:sz="0" w:space="0" w:color="auto"/>
      </w:divBdr>
    </w:div>
    <w:div w:id="1169442950">
      <w:bodyDiv w:val="1"/>
      <w:marLeft w:val="0"/>
      <w:marRight w:val="0"/>
      <w:marTop w:val="0"/>
      <w:marBottom w:val="0"/>
      <w:divBdr>
        <w:top w:val="none" w:sz="0" w:space="0" w:color="auto"/>
        <w:left w:val="none" w:sz="0" w:space="0" w:color="auto"/>
        <w:bottom w:val="none" w:sz="0" w:space="0" w:color="auto"/>
        <w:right w:val="none" w:sz="0" w:space="0" w:color="auto"/>
      </w:divBdr>
    </w:div>
    <w:div w:id="1192038771">
      <w:bodyDiv w:val="1"/>
      <w:marLeft w:val="0"/>
      <w:marRight w:val="0"/>
      <w:marTop w:val="0"/>
      <w:marBottom w:val="0"/>
      <w:divBdr>
        <w:top w:val="none" w:sz="0" w:space="0" w:color="auto"/>
        <w:left w:val="none" w:sz="0" w:space="0" w:color="auto"/>
        <w:bottom w:val="none" w:sz="0" w:space="0" w:color="auto"/>
        <w:right w:val="none" w:sz="0" w:space="0" w:color="auto"/>
      </w:divBdr>
    </w:div>
    <w:div w:id="1232085579">
      <w:bodyDiv w:val="1"/>
      <w:marLeft w:val="0"/>
      <w:marRight w:val="0"/>
      <w:marTop w:val="0"/>
      <w:marBottom w:val="0"/>
      <w:divBdr>
        <w:top w:val="none" w:sz="0" w:space="0" w:color="auto"/>
        <w:left w:val="none" w:sz="0" w:space="0" w:color="auto"/>
        <w:bottom w:val="none" w:sz="0" w:space="0" w:color="auto"/>
        <w:right w:val="none" w:sz="0" w:space="0" w:color="auto"/>
      </w:divBdr>
    </w:div>
    <w:div w:id="1321806364">
      <w:bodyDiv w:val="1"/>
      <w:marLeft w:val="0"/>
      <w:marRight w:val="0"/>
      <w:marTop w:val="0"/>
      <w:marBottom w:val="0"/>
      <w:divBdr>
        <w:top w:val="none" w:sz="0" w:space="0" w:color="auto"/>
        <w:left w:val="none" w:sz="0" w:space="0" w:color="auto"/>
        <w:bottom w:val="none" w:sz="0" w:space="0" w:color="auto"/>
        <w:right w:val="none" w:sz="0" w:space="0" w:color="auto"/>
      </w:divBdr>
    </w:div>
    <w:div w:id="1386368170">
      <w:bodyDiv w:val="1"/>
      <w:marLeft w:val="0"/>
      <w:marRight w:val="0"/>
      <w:marTop w:val="0"/>
      <w:marBottom w:val="0"/>
      <w:divBdr>
        <w:top w:val="none" w:sz="0" w:space="0" w:color="auto"/>
        <w:left w:val="none" w:sz="0" w:space="0" w:color="auto"/>
        <w:bottom w:val="none" w:sz="0" w:space="0" w:color="auto"/>
        <w:right w:val="none" w:sz="0" w:space="0" w:color="auto"/>
      </w:divBdr>
    </w:div>
    <w:div w:id="1398364016">
      <w:bodyDiv w:val="1"/>
      <w:marLeft w:val="0"/>
      <w:marRight w:val="0"/>
      <w:marTop w:val="0"/>
      <w:marBottom w:val="0"/>
      <w:divBdr>
        <w:top w:val="none" w:sz="0" w:space="0" w:color="auto"/>
        <w:left w:val="none" w:sz="0" w:space="0" w:color="auto"/>
        <w:bottom w:val="none" w:sz="0" w:space="0" w:color="auto"/>
        <w:right w:val="none" w:sz="0" w:space="0" w:color="auto"/>
      </w:divBdr>
    </w:div>
    <w:div w:id="1406564364">
      <w:bodyDiv w:val="1"/>
      <w:marLeft w:val="0"/>
      <w:marRight w:val="0"/>
      <w:marTop w:val="0"/>
      <w:marBottom w:val="0"/>
      <w:divBdr>
        <w:top w:val="none" w:sz="0" w:space="0" w:color="auto"/>
        <w:left w:val="none" w:sz="0" w:space="0" w:color="auto"/>
        <w:bottom w:val="none" w:sz="0" w:space="0" w:color="auto"/>
        <w:right w:val="none" w:sz="0" w:space="0" w:color="auto"/>
      </w:divBdr>
    </w:div>
    <w:div w:id="1419405787">
      <w:bodyDiv w:val="1"/>
      <w:marLeft w:val="0"/>
      <w:marRight w:val="0"/>
      <w:marTop w:val="0"/>
      <w:marBottom w:val="0"/>
      <w:divBdr>
        <w:top w:val="none" w:sz="0" w:space="0" w:color="auto"/>
        <w:left w:val="none" w:sz="0" w:space="0" w:color="auto"/>
        <w:bottom w:val="none" w:sz="0" w:space="0" w:color="auto"/>
        <w:right w:val="none" w:sz="0" w:space="0" w:color="auto"/>
      </w:divBdr>
    </w:div>
    <w:div w:id="1442527947">
      <w:bodyDiv w:val="1"/>
      <w:marLeft w:val="0"/>
      <w:marRight w:val="0"/>
      <w:marTop w:val="0"/>
      <w:marBottom w:val="0"/>
      <w:divBdr>
        <w:top w:val="none" w:sz="0" w:space="0" w:color="auto"/>
        <w:left w:val="none" w:sz="0" w:space="0" w:color="auto"/>
        <w:bottom w:val="none" w:sz="0" w:space="0" w:color="auto"/>
        <w:right w:val="none" w:sz="0" w:space="0" w:color="auto"/>
      </w:divBdr>
    </w:div>
    <w:div w:id="1512839723">
      <w:bodyDiv w:val="1"/>
      <w:marLeft w:val="0"/>
      <w:marRight w:val="0"/>
      <w:marTop w:val="0"/>
      <w:marBottom w:val="0"/>
      <w:divBdr>
        <w:top w:val="none" w:sz="0" w:space="0" w:color="auto"/>
        <w:left w:val="none" w:sz="0" w:space="0" w:color="auto"/>
        <w:bottom w:val="none" w:sz="0" w:space="0" w:color="auto"/>
        <w:right w:val="none" w:sz="0" w:space="0" w:color="auto"/>
      </w:divBdr>
    </w:div>
    <w:div w:id="1526597746">
      <w:bodyDiv w:val="1"/>
      <w:marLeft w:val="0"/>
      <w:marRight w:val="0"/>
      <w:marTop w:val="0"/>
      <w:marBottom w:val="0"/>
      <w:divBdr>
        <w:top w:val="none" w:sz="0" w:space="0" w:color="auto"/>
        <w:left w:val="none" w:sz="0" w:space="0" w:color="auto"/>
        <w:bottom w:val="none" w:sz="0" w:space="0" w:color="auto"/>
        <w:right w:val="none" w:sz="0" w:space="0" w:color="auto"/>
      </w:divBdr>
    </w:div>
    <w:div w:id="1539510982">
      <w:bodyDiv w:val="1"/>
      <w:marLeft w:val="0"/>
      <w:marRight w:val="0"/>
      <w:marTop w:val="0"/>
      <w:marBottom w:val="0"/>
      <w:divBdr>
        <w:top w:val="none" w:sz="0" w:space="0" w:color="auto"/>
        <w:left w:val="none" w:sz="0" w:space="0" w:color="auto"/>
        <w:bottom w:val="none" w:sz="0" w:space="0" w:color="auto"/>
        <w:right w:val="none" w:sz="0" w:space="0" w:color="auto"/>
      </w:divBdr>
    </w:div>
    <w:div w:id="1543708033">
      <w:bodyDiv w:val="1"/>
      <w:marLeft w:val="0"/>
      <w:marRight w:val="0"/>
      <w:marTop w:val="0"/>
      <w:marBottom w:val="0"/>
      <w:divBdr>
        <w:top w:val="none" w:sz="0" w:space="0" w:color="auto"/>
        <w:left w:val="none" w:sz="0" w:space="0" w:color="auto"/>
        <w:bottom w:val="none" w:sz="0" w:space="0" w:color="auto"/>
        <w:right w:val="none" w:sz="0" w:space="0" w:color="auto"/>
      </w:divBdr>
    </w:div>
    <w:div w:id="1551922658">
      <w:bodyDiv w:val="1"/>
      <w:marLeft w:val="0"/>
      <w:marRight w:val="0"/>
      <w:marTop w:val="0"/>
      <w:marBottom w:val="0"/>
      <w:divBdr>
        <w:top w:val="none" w:sz="0" w:space="0" w:color="auto"/>
        <w:left w:val="none" w:sz="0" w:space="0" w:color="auto"/>
        <w:bottom w:val="none" w:sz="0" w:space="0" w:color="auto"/>
        <w:right w:val="none" w:sz="0" w:space="0" w:color="auto"/>
      </w:divBdr>
    </w:div>
    <w:div w:id="1650010776">
      <w:bodyDiv w:val="1"/>
      <w:marLeft w:val="0"/>
      <w:marRight w:val="0"/>
      <w:marTop w:val="0"/>
      <w:marBottom w:val="0"/>
      <w:divBdr>
        <w:top w:val="none" w:sz="0" w:space="0" w:color="auto"/>
        <w:left w:val="none" w:sz="0" w:space="0" w:color="auto"/>
        <w:bottom w:val="none" w:sz="0" w:space="0" w:color="auto"/>
        <w:right w:val="none" w:sz="0" w:space="0" w:color="auto"/>
      </w:divBdr>
    </w:div>
    <w:div w:id="1653211618">
      <w:bodyDiv w:val="1"/>
      <w:marLeft w:val="0"/>
      <w:marRight w:val="0"/>
      <w:marTop w:val="0"/>
      <w:marBottom w:val="0"/>
      <w:divBdr>
        <w:top w:val="none" w:sz="0" w:space="0" w:color="auto"/>
        <w:left w:val="none" w:sz="0" w:space="0" w:color="auto"/>
        <w:bottom w:val="none" w:sz="0" w:space="0" w:color="auto"/>
        <w:right w:val="none" w:sz="0" w:space="0" w:color="auto"/>
      </w:divBdr>
    </w:div>
    <w:div w:id="1664158376">
      <w:bodyDiv w:val="1"/>
      <w:marLeft w:val="0"/>
      <w:marRight w:val="0"/>
      <w:marTop w:val="0"/>
      <w:marBottom w:val="0"/>
      <w:divBdr>
        <w:top w:val="none" w:sz="0" w:space="0" w:color="auto"/>
        <w:left w:val="none" w:sz="0" w:space="0" w:color="auto"/>
        <w:bottom w:val="none" w:sz="0" w:space="0" w:color="auto"/>
        <w:right w:val="none" w:sz="0" w:space="0" w:color="auto"/>
      </w:divBdr>
    </w:div>
    <w:div w:id="1753894039">
      <w:bodyDiv w:val="1"/>
      <w:marLeft w:val="0"/>
      <w:marRight w:val="0"/>
      <w:marTop w:val="0"/>
      <w:marBottom w:val="0"/>
      <w:divBdr>
        <w:top w:val="none" w:sz="0" w:space="0" w:color="auto"/>
        <w:left w:val="none" w:sz="0" w:space="0" w:color="auto"/>
        <w:bottom w:val="none" w:sz="0" w:space="0" w:color="auto"/>
        <w:right w:val="none" w:sz="0" w:space="0" w:color="auto"/>
      </w:divBdr>
    </w:div>
    <w:div w:id="1754467642">
      <w:bodyDiv w:val="1"/>
      <w:marLeft w:val="0"/>
      <w:marRight w:val="0"/>
      <w:marTop w:val="0"/>
      <w:marBottom w:val="0"/>
      <w:divBdr>
        <w:top w:val="none" w:sz="0" w:space="0" w:color="auto"/>
        <w:left w:val="none" w:sz="0" w:space="0" w:color="auto"/>
        <w:bottom w:val="none" w:sz="0" w:space="0" w:color="auto"/>
        <w:right w:val="none" w:sz="0" w:space="0" w:color="auto"/>
      </w:divBdr>
    </w:div>
    <w:div w:id="1833177013">
      <w:bodyDiv w:val="1"/>
      <w:marLeft w:val="0"/>
      <w:marRight w:val="0"/>
      <w:marTop w:val="0"/>
      <w:marBottom w:val="0"/>
      <w:divBdr>
        <w:top w:val="none" w:sz="0" w:space="0" w:color="auto"/>
        <w:left w:val="none" w:sz="0" w:space="0" w:color="auto"/>
        <w:bottom w:val="none" w:sz="0" w:space="0" w:color="auto"/>
        <w:right w:val="none" w:sz="0" w:space="0" w:color="auto"/>
      </w:divBdr>
    </w:div>
    <w:div w:id="1839419781">
      <w:bodyDiv w:val="1"/>
      <w:marLeft w:val="0"/>
      <w:marRight w:val="0"/>
      <w:marTop w:val="0"/>
      <w:marBottom w:val="0"/>
      <w:divBdr>
        <w:top w:val="none" w:sz="0" w:space="0" w:color="auto"/>
        <w:left w:val="none" w:sz="0" w:space="0" w:color="auto"/>
        <w:bottom w:val="none" w:sz="0" w:space="0" w:color="auto"/>
        <w:right w:val="none" w:sz="0" w:space="0" w:color="auto"/>
      </w:divBdr>
    </w:div>
    <w:div w:id="1864590553">
      <w:bodyDiv w:val="1"/>
      <w:marLeft w:val="0"/>
      <w:marRight w:val="0"/>
      <w:marTop w:val="0"/>
      <w:marBottom w:val="0"/>
      <w:divBdr>
        <w:top w:val="none" w:sz="0" w:space="0" w:color="auto"/>
        <w:left w:val="none" w:sz="0" w:space="0" w:color="auto"/>
        <w:bottom w:val="none" w:sz="0" w:space="0" w:color="auto"/>
        <w:right w:val="none" w:sz="0" w:space="0" w:color="auto"/>
      </w:divBdr>
    </w:div>
    <w:div w:id="1895383230">
      <w:bodyDiv w:val="1"/>
      <w:marLeft w:val="0"/>
      <w:marRight w:val="0"/>
      <w:marTop w:val="0"/>
      <w:marBottom w:val="0"/>
      <w:divBdr>
        <w:top w:val="none" w:sz="0" w:space="0" w:color="auto"/>
        <w:left w:val="none" w:sz="0" w:space="0" w:color="auto"/>
        <w:bottom w:val="none" w:sz="0" w:space="0" w:color="auto"/>
        <w:right w:val="none" w:sz="0" w:space="0" w:color="auto"/>
      </w:divBdr>
    </w:div>
    <w:div w:id="1897424810">
      <w:bodyDiv w:val="1"/>
      <w:marLeft w:val="0"/>
      <w:marRight w:val="0"/>
      <w:marTop w:val="0"/>
      <w:marBottom w:val="0"/>
      <w:divBdr>
        <w:top w:val="none" w:sz="0" w:space="0" w:color="auto"/>
        <w:left w:val="none" w:sz="0" w:space="0" w:color="auto"/>
        <w:bottom w:val="none" w:sz="0" w:space="0" w:color="auto"/>
        <w:right w:val="none" w:sz="0" w:space="0" w:color="auto"/>
      </w:divBdr>
    </w:div>
    <w:div w:id="1921866185">
      <w:bodyDiv w:val="1"/>
      <w:marLeft w:val="0"/>
      <w:marRight w:val="0"/>
      <w:marTop w:val="0"/>
      <w:marBottom w:val="0"/>
      <w:divBdr>
        <w:top w:val="none" w:sz="0" w:space="0" w:color="auto"/>
        <w:left w:val="none" w:sz="0" w:space="0" w:color="auto"/>
        <w:bottom w:val="none" w:sz="0" w:space="0" w:color="auto"/>
        <w:right w:val="none" w:sz="0" w:space="0" w:color="auto"/>
      </w:divBdr>
    </w:div>
    <w:div w:id="1932660862">
      <w:bodyDiv w:val="1"/>
      <w:marLeft w:val="0"/>
      <w:marRight w:val="0"/>
      <w:marTop w:val="0"/>
      <w:marBottom w:val="0"/>
      <w:divBdr>
        <w:top w:val="none" w:sz="0" w:space="0" w:color="auto"/>
        <w:left w:val="none" w:sz="0" w:space="0" w:color="auto"/>
        <w:bottom w:val="none" w:sz="0" w:space="0" w:color="auto"/>
        <w:right w:val="none" w:sz="0" w:space="0" w:color="auto"/>
      </w:divBdr>
    </w:div>
    <w:div w:id="1982030755">
      <w:bodyDiv w:val="1"/>
      <w:marLeft w:val="0"/>
      <w:marRight w:val="0"/>
      <w:marTop w:val="0"/>
      <w:marBottom w:val="0"/>
      <w:divBdr>
        <w:top w:val="none" w:sz="0" w:space="0" w:color="auto"/>
        <w:left w:val="none" w:sz="0" w:space="0" w:color="auto"/>
        <w:bottom w:val="none" w:sz="0" w:space="0" w:color="auto"/>
        <w:right w:val="none" w:sz="0" w:space="0" w:color="auto"/>
      </w:divBdr>
    </w:div>
    <w:div w:id="2017152133">
      <w:bodyDiv w:val="1"/>
      <w:marLeft w:val="0"/>
      <w:marRight w:val="0"/>
      <w:marTop w:val="0"/>
      <w:marBottom w:val="0"/>
      <w:divBdr>
        <w:top w:val="none" w:sz="0" w:space="0" w:color="auto"/>
        <w:left w:val="none" w:sz="0" w:space="0" w:color="auto"/>
        <w:bottom w:val="none" w:sz="0" w:space="0" w:color="auto"/>
        <w:right w:val="none" w:sz="0" w:space="0" w:color="auto"/>
      </w:divBdr>
    </w:div>
    <w:div w:id="2030180380">
      <w:bodyDiv w:val="1"/>
      <w:marLeft w:val="0"/>
      <w:marRight w:val="0"/>
      <w:marTop w:val="0"/>
      <w:marBottom w:val="0"/>
      <w:divBdr>
        <w:top w:val="none" w:sz="0" w:space="0" w:color="auto"/>
        <w:left w:val="none" w:sz="0" w:space="0" w:color="auto"/>
        <w:bottom w:val="none" w:sz="0" w:space="0" w:color="auto"/>
        <w:right w:val="none" w:sz="0" w:space="0" w:color="auto"/>
      </w:divBdr>
    </w:div>
    <w:div w:id="2030596671">
      <w:bodyDiv w:val="1"/>
      <w:marLeft w:val="0"/>
      <w:marRight w:val="0"/>
      <w:marTop w:val="0"/>
      <w:marBottom w:val="0"/>
      <w:divBdr>
        <w:top w:val="none" w:sz="0" w:space="0" w:color="auto"/>
        <w:left w:val="none" w:sz="0" w:space="0" w:color="auto"/>
        <w:bottom w:val="none" w:sz="0" w:space="0" w:color="auto"/>
        <w:right w:val="none" w:sz="0" w:space="0" w:color="auto"/>
      </w:divBdr>
    </w:div>
    <w:div w:id="2041392555">
      <w:bodyDiv w:val="1"/>
      <w:marLeft w:val="0"/>
      <w:marRight w:val="0"/>
      <w:marTop w:val="0"/>
      <w:marBottom w:val="0"/>
      <w:divBdr>
        <w:top w:val="none" w:sz="0" w:space="0" w:color="auto"/>
        <w:left w:val="none" w:sz="0" w:space="0" w:color="auto"/>
        <w:bottom w:val="none" w:sz="0" w:space="0" w:color="auto"/>
        <w:right w:val="none" w:sz="0" w:space="0" w:color="auto"/>
      </w:divBdr>
    </w:div>
    <w:div w:id="2063483025">
      <w:bodyDiv w:val="1"/>
      <w:marLeft w:val="0"/>
      <w:marRight w:val="0"/>
      <w:marTop w:val="0"/>
      <w:marBottom w:val="0"/>
      <w:divBdr>
        <w:top w:val="none" w:sz="0" w:space="0" w:color="auto"/>
        <w:left w:val="none" w:sz="0" w:space="0" w:color="auto"/>
        <w:bottom w:val="none" w:sz="0" w:space="0" w:color="auto"/>
        <w:right w:val="none" w:sz="0" w:space="0" w:color="auto"/>
      </w:divBdr>
    </w:div>
    <w:div w:id="208228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13301-3169-4D51-8017-E56E9B288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2902</Words>
  <Characters>16548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 Davi</dc:creator>
  <cp:keywords/>
  <dc:description/>
  <cp:lastModifiedBy>Sankalp Davi</cp:lastModifiedBy>
  <cp:revision>2</cp:revision>
  <dcterms:created xsi:type="dcterms:W3CDTF">2024-12-08T10:40:00Z</dcterms:created>
  <dcterms:modified xsi:type="dcterms:W3CDTF">2024-12-08T10:40:00Z</dcterms:modified>
</cp:coreProperties>
</file>