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Flow Diagrams and User Stories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High-Level Data Flow</w:t>
      </w:r>
    </w:p>
    <w:p>
      <w:r>
        <w:t>Requester → ServiceNow Catalog Request → Flow Designer → Approval → Decision → Catalog/Fulfillment Task → IT Procurement/Hardware Team → Status Update → Requester.</w:t>
      </w:r>
    </w:p>
    <w:p>
      <w:pPr>
        <w:pStyle w:val="Heading1"/>
      </w:pPr>
      <w:r>
        <w:t>User Stories</w:t>
      </w:r>
    </w:p>
    <w:p>
      <w:pPr>
        <w:pStyle w:val="ListBullet"/>
      </w:pPr>
      <w:r>
        <w:t>As a requester, I want to submit a standard laptop request so that I can receive a laptop through a defined process.</w:t>
      </w:r>
    </w:p>
    <w:p>
      <w:pPr>
        <w:pStyle w:val="ListBullet"/>
      </w:pPr>
      <w:r>
        <w:t>As an approver, I want to receive an approval request so that I can authorize or reject the order.</w:t>
      </w:r>
    </w:p>
    <w:p>
      <w:pPr>
        <w:pStyle w:val="ListBullet"/>
      </w:pPr>
      <w:r>
        <w:t>As an IT Procurement team member, I want approved requests to create a task automatically so that I can process them without manual task creation.</w:t>
      </w:r>
    </w:p>
    <w:p>
      <w:pPr>
        <w:pStyle w:val="ListBullet"/>
      </w:pPr>
      <w:r>
        <w:t>As an administrator, I want to track flow execution and task status so that I can verify the process.</w:t>
      </w:r>
    </w:p>
    <w:p>
      <w:pPr>
        <w:pStyle w:val="Heading1"/>
      </w:pPr>
      <w:r>
        <w:t>Core Data</w:t>
      </w:r>
    </w:p>
    <w:p>
      <w:r>
        <w:t>Requested for, laptop type, required specification, quantity, business justification, required date, approval status, assignment group, task status.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