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Planning Logic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Planning Sequence</w:t>
      </w:r>
    </w:p>
    <w:p>
      <w:r>
        <w:t>Ideation → Requirement Analysis → Design → Configuration/Development → Testing → Documentation → Demonstration.</w:t>
      </w:r>
    </w:p>
    <w:p>
      <w:pPr>
        <w:pStyle w:val="Heading1"/>
      </w:pPr>
      <w:r>
        <w:t>Dependencies</w:t>
      </w:r>
    </w:p>
    <w:p>
      <w:pPr>
        <w:pStyle w:val="ListBullet"/>
      </w:pPr>
      <w:r>
        <w:t>ServiceNow instance/access available.</w:t>
      </w:r>
    </w:p>
    <w:p>
      <w:pPr>
        <w:pStyle w:val="ListBullet"/>
      </w:pPr>
      <w:r>
        <w:t>Catalog/request mechanism configured.</w:t>
      </w:r>
    </w:p>
    <w:p>
      <w:pPr>
        <w:pStyle w:val="ListBullet"/>
      </w:pPr>
      <w:r>
        <w:t>Approver and assignment group identified.</w:t>
      </w:r>
    </w:p>
    <w:p>
      <w:pPr>
        <w:pStyle w:val="ListBullet"/>
      </w:pPr>
      <w:r>
        <w:t>Flow Designer permissions available.</w:t>
      </w:r>
    </w:p>
    <w:p>
      <w:pPr>
        <w:pStyle w:val="ListBullet"/>
      </w:pPr>
      <w:r>
        <w:t>Test users/data available.</w:t>
      </w:r>
    </w:p>
    <w:p>
      <w:pPr>
        <w:pStyle w:val="Heading1"/>
      </w:pPr>
      <w:r>
        <w:t>Milestones</w:t>
      </w:r>
    </w:p>
    <w:p>
      <w:pPr>
        <w:pStyle w:val="ListBullet"/>
      </w:pPr>
      <w:r>
        <w:t>Requirements approved</w:t>
      </w:r>
    </w:p>
    <w:p>
      <w:pPr>
        <w:pStyle w:val="ListBullet"/>
      </w:pPr>
      <w:r>
        <w:t>Design completed</w:t>
      </w:r>
    </w:p>
    <w:p>
      <w:pPr>
        <w:pStyle w:val="ListBullet"/>
      </w:pPr>
      <w:r>
        <w:t>Flow configured</w:t>
      </w:r>
    </w:p>
    <w:p>
      <w:pPr>
        <w:pStyle w:val="ListBullet"/>
      </w:pPr>
      <w:r>
        <w:t>Testing completed</w:t>
      </w:r>
    </w:p>
    <w:p>
      <w:pPr>
        <w:pStyle w:val="ListBullet"/>
      </w:pPr>
      <w:r>
        <w:t>Documentation completed</w:t>
      </w:r>
    </w:p>
    <w:p>
      <w:pPr>
        <w:pStyle w:val="ListBullet"/>
      </w:pPr>
      <w:r>
        <w:t>Demo ready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