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UAT Report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Project</w:t>
      </w:r>
    </w:p>
    <w:p>
      <w:r>
        <w:t>Streamlining IT Procurement: Automating Standard Laptop Orders with Flow Designer</w:t>
      </w:r>
    </w:p>
    <w:p>
      <w:pPr>
        <w:pStyle w:val="Heading1"/>
      </w:pPr>
      <w:r>
        <w:t>Test Environment</w:t>
      </w:r>
    </w:p>
    <w:p>
      <w:r>
        <w:t>ServiceNow development/test instance</w:t>
      </w:r>
    </w:p>
    <w:p>
      <w:pPr>
        <w:pStyle w:val="Heading1"/>
      </w:pPr>
      <w:r>
        <w:t>UAT Summary</w:t>
      </w:r>
    </w:p>
    <w:p>
      <w:r>
        <w:t>Execute end-to-end standard laptop request scenarios and verify expected approval, task creation, assignment, and status behavior.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ID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UAT-01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  <w:tc>
          <w:tcPr>
            <w:tcW w:type="dxa" w:w="3312"/>
          </w:tcPr>
          <w:p>
            <w:r>
              <w:t>Screenshot / record link</w:t>
            </w:r>
          </w:p>
        </w:tc>
      </w:tr>
      <w:tr>
        <w:tc>
          <w:tcPr>
            <w:tcW w:type="dxa" w:w="3312"/>
          </w:tcPr>
          <w:p>
            <w:r>
              <w:t>UAT-02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  <w:tc>
          <w:tcPr>
            <w:tcW w:type="dxa" w:w="3312"/>
          </w:tcPr>
          <w:p>
            <w:r>
              <w:t>Screenshot / record link</w:t>
            </w:r>
          </w:p>
        </w:tc>
      </w:tr>
      <w:tr>
        <w:tc>
          <w:tcPr>
            <w:tcW w:type="dxa" w:w="3312"/>
          </w:tcPr>
          <w:p>
            <w:r>
              <w:t>UAT-03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  <w:tc>
          <w:tcPr>
            <w:tcW w:type="dxa" w:w="3312"/>
          </w:tcPr>
          <w:p>
            <w:r>
              <w:t>Screenshot / record link</w:t>
            </w:r>
          </w:p>
        </w:tc>
      </w:tr>
      <w:tr>
        <w:tc>
          <w:tcPr>
            <w:tcW w:type="dxa" w:w="3312"/>
          </w:tcPr>
          <w:p>
            <w:r>
              <w:t>UAT-04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  <w:tc>
          <w:tcPr>
            <w:tcW w:type="dxa" w:w="3312"/>
          </w:tcPr>
          <w:p>
            <w:r>
              <w:t>Screenshot / record link</w:t>
            </w:r>
          </w:p>
        </w:tc>
      </w:tr>
    </w:tbl>
    <w:p>
      <w:pPr>
        <w:pStyle w:val="Heading1"/>
      </w:pPr>
      <w:r>
        <w:t>Approval</w:t>
      </w:r>
    </w:p>
    <w:p>
      <w:r>
        <w:t>Tester: __________  Reviewer: 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