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2A837" w14:textId="43D4A73E" w:rsidR="006438A5" w:rsidRDefault="00903B54" w:rsidP="00172CA6">
      <w:pPr>
        <w:spacing w:after="0" w:line="259" w:lineRule="auto"/>
        <w:ind w:left="75" w:right="130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C3625EC" wp14:editId="0A3926A2">
            <wp:simplePos x="0" y="0"/>
            <wp:positionH relativeFrom="column">
              <wp:posOffset>-31750</wp:posOffset>
            </wp:positionH>
            <wp:positionV relativeFrom="paragraph">
              <wp:posOffset>0</wp:posOffset>
            </wp:positionV>
            <wp:extent cx="1028700" cy="565150"/>
            <wp:effectExtent l="0" t="0" r="0" b="6350"/>
            <wp:wrapSquare wrapText="bothSides"/>
            <wp:docPr id="5197" name="Picture 5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" name="Picture 51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CA6">
        <w:rPr>
          <w:rFonts w:ascii="Arial" w:eastAsia="Arial" w:hAnsi="Arial" w:cs="Arial"/>
          <w:b/>
          <w:color w:val="00008B"/>
          <w:sz w:val="28"/>
        </w:rPr>
        <w:t xml:space="preserve">    </w:t>
      </w:r>
      <w:r>
        <w:rPr>
          <w:rFonts w:ascii="Arial" w:eastAsia="Arial" w:hAnsi="Arial" w:cs="Arial"/>
          <w:b/>
          <w:color w:val="00008B"/>
          <w:sz w:val="28"/>
        </w:rPr>
        <w:t>BANNARI AMMAN INSTITUTE OF TECHNOLOGY</w:t>
      </w:r>
    </w:p>
    <w:p w14:paraId="1B4C0C57" w14:textId="0E5B2B33" w:rsidR="006438A5" w:rsidRDefault="00172CA6" w:rsidP="00903B54">
      <w:pPr>
        <w:spacing w:after="60" w:line="259" w:lineRule="auto"/>
        <w:ind w:left="75" w:right="130" w:firstLine="0"/>
      </w:pPr>
      <w:r>
        <w:rPr>
          <w:rFonts w:ascii="Calibri" w:eastAsia="Calibri" w:hAnsi="Calibri" w:cs="Calibri"/>
          <w:b/>
          <w:color w:val="000000"/>
          <w:sz w:val="16"/>
        </w:rPr>
        <w:t xml:space="preserve"> An Autonomous Institution Affiliated to Anna University - Chennai, Accredited by NAAC with A+ Grade</w:t>
      </w:r>
    </w:p>
    <w:p w14:paraId="4F822E96" w14:textId="59E10754" w:rsidR="006438A5" w:rsidRDefault="00172CA6">
      <w:pPr>
        <w:spacing w:after="2053" w:line="259" w:lineRule="auto"/>
        <w:ind w:left="75" w:right="130" w:firstLine="0"/>
      </w:pPr>
      <w:r>
        <w:rPr>
          <w:rFonts w:ascii="Arial" w:eastAsia="Arial" w:hAnsi="Arial" w:cs="Arial"/>
          <w:b/>
          <w:color w:val="00008B"/>
          <w:sz w:val="20"/>
        </w:rPr>
        <w:t xml:space="preserve">            </w:t>
      </w:r>
      <w:proofErr w:type="spellStart"/>
      <w:r>
        <w:rPr>
          <w:rFonts w:ascii="Arial" w:eastAsia="Arial" w:hAnsi="Arial" w:cs="Arial"/>
          <w:b/>
          <w:color w:val="00008B"/>
          <w:sz w:val="20"/>
        </w:rPr>
        <w:t>Sathyamangalam</w:t>
      </w:r>
      <w:proofErr w:type="spellEnd"/>
      <w:r>
        <w:rPr>
          <w:rFonts w:ascii="Arial" w:eastAsia="Arial" w:hAnsi="Arial" w:cs="Arial"/>
          <w:b/>
          <w:color w:val="00008B"/>
          <w:sz w:val="20"/>
        </w:rPr>
        <w:t xml:space="preserve"> - 638401 Erode District, Tamil Nadu, India</w:t>
      </w:r>
    </w:p>
    <w:p w14:paraId="44F0B392" w14:textId="00B0CE63" w:rsidR="00172CA6" w:rsidRPr="00172CA6" w:rsidRDefault="00903B54" w:rsidP="00903B54">
      <w:pPr>
        <w:spacing w:after="154" w:line="259" w:lineRule="auto"/>
        <w:ind w:left="0" w:firstLine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172CA6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="00172CA6">
        <w:rPr>
          <w:rFonts w:ascii="Times New Roman" w:hAnsi="Times New Roman" w:cs="Times New Roman"/>
          <w:bCs/>
          <w:sz w:val="28"/>
          <w:szCs w:val="28"/>
        </w:rPr>
        <w:t>SANKARANARAYANAN M</w:t>
      </w:r>
    </w:p>
    <w:p w14:paraId="101A75FC" w14:textId="7A09498B" w:rsidR="006438A5" w:rsidRPr="00172CA6" w:rsidRDefault="00903B54" w:rsidP="00903B54">
      <w:pPr>
        <w:spacing w:after="154" w:line="259" w:lineRule="auto"/>
        <w:ind w:left="730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172CA6">
        <w:rPr>
          <w:rFonts w:ascii="Times New Roman" w:hAnsi="Times New Roman" w:cs="Times New Roman"/>
          <w:b/>
          <w:sz w:val="28"/>
          <w:szCs w:val="28"/>
        </w:rPr>
        <w:t xml:space="preserve">Seat No: </w:t>
      </w:r>
      <w:r w:rsidRPr="00172CA6">
        <w:rPr>
          <w:rFonts w:ascii="Times New Roman" w:hAnsi="Times New Roman" w:cs="Times New Roman"/>
          <w:sz w:val="28"/>
          <w:szCs w:val="28"/>
        </w:rPr>
        <w:t>169</w:t>
      </w:r>
    </w:p>
    <w:p w14:paraId="622D0B34" w14:textId="40C0FD73" w:rsidR="006438A5" w:rsidRPr="00172CA6" w:rsidRDefault="00172CA6" w:rsidP="00172CA6">
      <w:pPr>
        <w:spacing w:after="154" w:line="259" w:lineRule="auto"/>
        <w:ind w:left="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903B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2CA6">
        <w:rPr>
          <w:rFonts w:ascii="Times New Roman" w:hAnsi="Times New Roman" w:cs="Times New Roman"/>
          <w:b/>
          <w:sz w:val="28"/>
          <w:szCs w:val="28"/>
        </w:rPr>
        <w:t xml:space="preserve">Project ID: </w:t>
      </w:r>
      <w:r w:rsidRPr="00172CA6">
        <w:rPr>
          <w:rFonts w:ascii="Times New Roman" w:hAnsi="Times New Roman" w:cs="Times New Roman"/>
          <w:sz w:val="28"/>
          <w:szCs w:val="28"/>
        </w:rPr>
        <w:t>10</w:t>
      </w:r>
    </w:p>
    <w:p w14:paraId="3BB49A4B" w14:textId="46C7F939" w:rsidR="00172CA6" w:rsidRDefault="00903B54" w:rsidP="00903B54">
      <w:pPr>
        <w:spacing w:after="1546" w:line="259" w:lineRule="auto"/>
        <w:ind w:left="730" w:firstLine="710"/>
        <w:rPr>
          <w:color w:val="00000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172CA6">
        <w:rPr>
          <w:rFonts w:ascii="Times New Roman" w:hAnsi="Times New Roman" w:cs="Times New Roman"/>
          <w:b/>
          <w:sz w:val="28"/>
          <w:szCs w:val="28"/>
        </w:rPr>
        <w:t xml:space="preserve">Project title: </w:t>
      </w:r>
      <w:r w:rsidR="00172CA6" w:rsidRPr="00172CA6">
        <w:rPr>
          <w:rFonts w:ascii="Times New Roman" w:hAnsi="Times New Roman" w:cs="Times New Roman"/>
          <w:color w:val="000000"/>
        </w:rPr>
        <w:t>Bulk Mail Blocking/Unblocking</w:t>
      </w:r>
    </w:p>
    <w:tbl>
      <w:tblPr>
        <w:tblStyle w:val="TableGrid"/>
        <w:tblpPr w:leftFromText="180" w:rightFromText="180" w:vertAnchor="text" w:horzAnchor="margin" w:tblpXSpec="center" w:tblpY="794"/>
        <w:tblW w:w="9214" w:type="dxa"/>
        <w:tblInd w:w="0" w:type="dxa"/>
        <w:tblCellMar>
          <w:top w:w="15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4536"/>
        <w:gridCol w:w="4678"/>
      </w:tblGrid>
      <w:tr w:rsidR="00903B54" w14:paraId="3E087A98" w14:textId="77777777" w:rsidTr="00307218">
        <w:trPr>
          <w:trHeight w:val="500"/>
        </w:trPr>
        <w:tc>
          <w:tcPr>
            <w:tcW w:w="453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vAlign w:val="center"/>
          </w:tcPr>
          <w:p w14:paraId="51C4CDDD" w14:textId="77777777" w:rsidR="00903B54" w:rsidRDefault="00903B54" w:rsidP="00903B54">
            <w:pPr>
              <w:spacing w:after="0" w:line="259" w:lineRule="auto"/>
              <w:ind w:left="0" w:firstLine="0"/>
            </w:pPr>
            <w:r>
              <w:rPr>
                <w:b/>
              </w:rPr>
              <w:t>Component</w:t>
            </w:r>
          </w:p>
        </w:tc>
        <w:tc>
          <w:tcPr>
            <w:tcW w:w="467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vAlign w:val="center"/>
          </w:tcPr>
          <w:p w14:paraId="061A67B0" w14:textId="77777777" w:rsidR="00903B54" w:rsidRDefault="00903B54" w:rsidP="00903B54">
            <w:pPr>
              <w:spacing w:after="0" w:line="259" w:lineRule="auto"/>
              <w:ind w:left="1" w:firstLine="0"/>
            </w:pPr>
            <w:r>
              <w:rPr>
                <w:b/>
              </w:rPr>
              <w:t>Tech Stack</w:t>
            </w:r>
          </w:p>
        </w:tc>
      </w:tr>
      <w:tr w:rsidR="00903B54" w14:paraId="30448955" w14:textId="77777777" w:rsidTr="00307218">
        <w:trPr>
          <w:trHeight w:val="500"/>
        </w:trPr>
        <w:tc>
          <w:tcPr>
            <w:tcW w:w="453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6653E0C6" w14:textId="77777777" w:rsidR="00903B54" w:rsidRPr="00172CA6" w:rsidRDefault="00903B54" w:rsidP="00903B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172CA6"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467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3AE2F7AD" w14:textId="77777777" w:rsidR="00903B54" w:rsidRPr="00172CA6" w:rsidRDefault="00903B54" w:rsidP="00903B54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</w:rPr>
            </w:pPr>
            <w:r w:rsidRPr="00172CA6">
              <w:rPr>
                <w:rFonts w:ascii="Times New Roman" w:hAnsi="Times New Roman" w:cs="Times New Roman"/>
              </w:rPr>
              <w:t>Spring Boot</w:t>
            </w:r>
          </w:p>
        </w:tc>
      </w:tr>
      <w:tr w:rsidR="00903B54" w14:paraId="414D38B8" w14:textId="77777777" w:rsidTr="00307218">
        <w:trPr>
          <w:trHeight w:val="500"/>
        </w:trPr>
        <w:tc>
          <w:tcPr>
            <w:tcW w:w="453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5055416B" w14:textId="77777777" w:rsidR="00903B54" w:rsidRPr="00172CA6" w:rsidRDefault="00903B54" w:rsidP="00903B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172CA6"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467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71BB80E8" w14:textId="77777777" w:rsidR="00903B54" w:rsidRPr="00172CA6" w:rsidRDefault="00903B54" w:rsidP="00903B54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</w:rPr>
            </w:pPr>
            <w:r w:rsidRPr="00172CA6">
              <w:rPr>
                <w:rFonts w:ascii="Times New Roman" w:hAnsi="Times New Roman" w:cs="Times New Roman"/>
              </w:rPr>
              <w:t xml:space="preserve">React </w:t>
            </w:r>
            <w:proofErr w:type="spellStart"/>
            <w:r w:rsidRPr="00172CA6">
              <w:rPr>
                <w:rFonts w:ascii="Times New Roman" w:hAnsi="Times New Roman" w:cs="Times New Roman"/>
              </w:rPr>
              <w:t>Js</w:t>
            </w:r>
            <w:proofErr w:type="spellEnd"/>
          </w:p>
        </w:tc>
      </w:tr>
      <w:tr w:rsidR="00903B54" w14:paraId="132415F9" w14:textId="77777777" w:rsidTr="00307218">
        <w:trPr>
          <w:trHeight w:val="500"/>
        </w:trPr>
        <w:tc>
          <w:tcPr>
            <w:tcW w:w="453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vAlign w:val="center"/>
          </w:tcPr>
          <w:p w14:paraId="4A85CF2C" w14:textId="77777777" w:rsidR="00903B54" w:rsidRPr="00172CA6" w:rsidRDefault="00903B54" w:rsidP="00903B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172CA6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467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vAlign w:val="center"/>
          </w:tcPr>
          <w:p w14:paraId="0A69AD25" w14:textId="77777777" w:rsidR="00903B54" w:rsidRPr="00172CA6" w:rsidRDefault="00903B54" w:rsidP="00903B54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</w:rPr>
            </w:pPr>
            <w:r w:rsidRPr="00172CA6">
              <w:rPr>
                <w:rFonts w:ascii="Times New Roman" w:hAnsi="Times New Roman" w:cs="Times New Roman"/>
              </w:rPr>
              <w:t>MySQL</w:t>
            </w:r>
          </w:p>
        </w:tc>
      </w:tr>
      <w:tr w:rsidR="00903B54" w14:paraId="4D8225EB" w14:textId="77777777" w:rsidTr="00307218">
        <w:trPr>
          <w:trHeight w:val="480"/>
        </w:trPr>
        <w:tc>
          <w:tcPr>
            <w:tcW w:w="4536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</w:tcPr>
          <w:p w14:paraId="6A6BA767" w14:textId="77777777" w:rsidR="00903B54" w:rsidRPr="00172CA6" w:rsidRDefault="00903B54" w:rsidP="00903B54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172CA6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4678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</w:tcPr>
          <w:p w14:paraId="3F02123B" w14:textId="77777777" w:rsidR="00903B54" w:rsidRPr="00172CA6" w:rsidRDefault="00903B54" w:rsidP="00903B54">
            <w:pPr>
              <w:spacing w:after="0" w:line="259" w:lineRule="auto"/>
              <w:ind w:left="1" w:firstLine="0"/>
              <w:rPr>
                <w:rFonts w:ascii="Times New Roman" w:hAnsi="Times New Roman" w:cs="Times New Roman"/>
              </w:rPr>
            </w:pPr>
            <w:r w:rsidRPr="00172CA6">
              <w:rPr>
                <w:rFonts w:ascii="Times New Roman" w:hAnsi="Times New Roman" w:cs="Times New Roman"/>
              </w:rPr>
              <w:t>RESTful services</w:t>
            </w:r>
          </w:p>
        </w:tc>
      </w:tr>
    </w:tbl>
    <w:p w14:paraId="0F239B99" w14:textId="29ADE1FF" w:rsidR="006438A5" w:rsidRPr="00172CA6" w:rsidRDefault="00000000" w:rsidP="00903B54">
      <w:pPr>
        <w:spacing w:after="1546" w:line="259" w:lineRule="auto"/>
        <w:ind w:left="0" w:firstLine="0"/>
        <w:rPr>
          <w:color w:val="000000"/>
        </w:rPr>
      </w:pPr>
      <w:r>
        <w:rPr>
          <w:b/>
        </w:rPr>
        <w:t>Technical Components</w:t>
      </w:r>
    </w:p>
    <w:p w14:paraId="65629B7D" w14:textId="77777777" w:rsidR="00172CA6" w:rsidRDefault="00172CA6">
      <w:pPr>
        <w:spacing w:after="0" w:line="265" w:lineRule="auto"/>
        <w:ind w:left="-5"/>
        <w:rPr>
          <w:b/>
        </w:rPr>
      </w:pPr>
    </w:p>
    <w:p w14:paraId="35F5424E" w14:textId="77777777" w:rsidR="004F0529" w:rsidRDefault="004F0529" w:rsidP="004F0529">
      <w:pPr>
        <w:spacing w:after="419" w:line="312" w:lineRule="auto"/>
        <w:ind w:left="0" w:firstLine="0"/>
        <w:rPr>
          <w:b/>
        </w:rPr>
      </w:pPr>
    </w:p>
    <w:p w14:paraId="555AB427" w14:textId="77777777" w:rsidR="00795F24" w:rsidRDefault="00000000" w:rsidP="00307218">
      <w:pPr>
        <w:spacing w:after="419" w:line="276" w:lineRule="auto"/>
        <w:ind w:left="0" w:firstLine="0"/>
        <w:rPr>
          <w:rFonts w:cs="Times New Roman"/>
          <w:b/>
          <w:sz w:val="28"/>
          <w:szCs w:val="28"/>
          <w:u w:val="single" w:color="373D49"/>
        </w:rPr>
      </w:pPr>
      <w:r w:rsidRPr="000F57E3">
        <w:rPr>
          <w:rFonts w:cs="Times New Roman"/>
          <w:b/>
          <w:sz w:val="28"/>
          <w:szCs w:val="28"/>
          <w:u w:val="single" w:color="373D49"/>
        </w:rPr>
        <w:t>PROBLEM STATEMENT:</w:t>
      </w:r>
    </w:p>
    <w:p w14:paraId="4D323DA9" w14:textId="3F897FE0" w:rsidR="0010077C" w:rsidRPr="00795F24" w:rsidRDefault="0010077C" w:rsidP="00307218">
      <w:pPr>
        <w:spacing w:after="419" w:line="276" w:lineRule="auto"/>
        <w:ind w:firstLine="710"/>
        <w:rPr>
          <w:rFonts w:cs="Times New Roman"/>
          <w:b/>
          <w:sz w:val="28"/>
          <w:szCs w:val="28"/>
          <w:u w:val="single" w:color="373D49"/>
        </w:rPr>
      </w:pPr>
      <w:r w:rsidRPr="000F57E3">
        <w:rPr>
          <w:color w:val="000000"/>
          <w:szCs w:val="24"/>
          <w:shd w:val="clear" w:color="auto" w:fill="FFFFFF"/>
        </w:rPr>
        <w:t xml:space="preserve">Build a portal system to block/unblock bulk </w:t>
      </w:r>
      <w:proofErr w:type="spellStart"/>
      <w:r w:rsidR="00D02197">
        <w:rPr>
          <w:color w:val="000000"/>
          <w:szCs w:val="24"/>
          <w:shd w:val="clear" w:color="auto" w:fill="FFFFFF"/>
        </w:rPr>
        <w:t>B</w:t>
      </w:r>
      <w:r w:rsidRPr="000F57E3">
        <w:rPr>
          <w:color w:val="000000"/>
          <w:szCs w:val="24"/>
          <w:shd w:val="clear" w:color="auto" w:fill="FFFFFF"/>
        </w:rPr>
        <w:t>itsathy</w:t>
      </w:r>
      <w:proofErr w:type="spellEnd"/>
      <w:r w:rsidRPr="000F57E3">
        <w:rPr>
          <w:color w:val="000000"/>
          <w:szCs w:val="24"/>
          <w:shd w:val="clear" w:color="auto" w:fill="FFFFFF"/>
        </w:rPr>
        <w:t xml:space="preserve"> email ID of the students</w:t>
      </w:r>
      <w:r w:rsidRPr="000F57E3">
        <w:rPr>
          <w:color w:val="000000"/>
          <w:sz w:val="20"/>
          <w:szCs w:val="20"/>
          <w:shd w:val="clear" w:color="auto" w:fill="FFFFFF"/>
        </w:rPr>
        <w:t>.</w:t>
      </w:r>
    </w:p>
    <w:p w14:paraId="022D4C74" w14:textId="77777777" w:rsidR="00A16849" w:rsidRDefault="00A16849" w:rsidP="00307218">
      <w:pPr>
        <w:spacing w:after="120" w:line="276" w:lineRule="auto"/>
        <w:ind w:left="-5"/>
        <w:rPr>
          <w:b/>
        </w:rPr>
      </w:pPr>
    </w:p>
    <w:p w14:paraId="4818FDD9" w14:textId="77777777" w:rsidR="00A16849" w:rsidRDefault="00A16849" w:rsidP="00307218">
      <w:pPr>
        <w:spacing w:after="120" w:line="276" w:lineRule="auto"/>
        <w:ind w:left="-5"/>
        <w:rPr>
          <w:b/>
        </w:rPr>
      </w:pPr>
    </w:p>
    <w:p w14:paraId="5FCE4612" w14:textId="1EDAB9DC" w:rsidR="00795F24" w:rsidRDefault="00D74AC8" w:rsidP="00307218">
      <w:pPr>
        <w:spacing w:after="120" w:line="276" w:lineRule="auto"/>
        <w:ind w:left="-5"/>
        <w:rPr>
          <w:b/>
        </w:rPr>
      </w:pPr>
      <w:r>
        <w:rPr>
          <w:b/>
        </w:rPr>
        <w:lastRenderedPageBreak/>
        <w:t>Introduction</w:t>
      </w:r>
      <w:r w:rsidR="00795F24">
        <w:rPr>
          <w:b/>
        </w:rPr>
        <w:t>:</w:t>
      </w:r>
    </w:p>
    <w:p w14:paraId="73F4291C" w14:textId="77777777" w:rsidR="00795F24" w:rsidRDefault="00795F24" w:rsidP="00307218">
      <w:pPr>
        <w:spacing w:after="120" w:line="276" w:lineRule="auto"/>
        <w:ind w:left="-5"/>
        <w:rPr>
          <w:b/>
        </w:rPr>
      </w:pPr>
    </w:p>
    <w:p w14:paraId="13B12D2C" w14:textId="695B6B2A" w:rsidR="006438A5" w:rsidRDefault="00000000" w:rsidP="00307218">
      <w:pPr>
        <w:spacing w:after="120" w:line="276" w:lineRule="auto"/>
        <w:ind w:firstLine="710"/>
        <w:rPr>
          <w:b/>
        </w:rPr>
      </w:pPr>
      <w:r>
        <w:rPr>
          <w:b/>
        </w:rPr>
        <w:t>Purpose:</w:t>
      </w:r>
    </w:p>
    <w:p w14:paraId="7DADFB44" w14:textId="62D8D054" w:rsidR="006438A5" w:rsidRPr="00307218" w:rsidRDefault="00A16849" w:rsidP="00687A57">
      <w:pPr>
        <w:spacing w:line="276" w:lineRule="auto"/>
        <w:ind w:left="720"/>
        <w:jc w:val="both"/>
        <w:rPr>
          <w:shd w:val="clear" w:color="auto" w:fill="FFFFFF"/>
        </w:rPr>
      </w:pPr>
      <w:r>
        <w:br/>
      </w:r>
      <w:r w:rsidR="00307218">
        <w:rPr>
          <w:shd w:val="clear" w:color="auto" w:fill="FFFFFF"/>
        </w:rPr>
        <w:t xml:space="preserve">   </w:t>
      </w:r>
      <w:r w:rsidR="00307218">
        <w:rPr>
          <w:shd w:val="clear" w:color="auto" w:fill="FFFFFF"/>
        </w:rPr>
        <w:tab/>
      </w:r>
      <w:r w:rsidRPr="00307218">
        <w:rPr>
          <w:shd w:val="clear" w:color="auto" w:fill="FFFFFF"/>
        </w:rPr>
        <w:t xml:space="preserve">The purpose of automating email ID blocking and unblocking is to streamline the process and mitigate challenges associated with manual </w:t>
      </w:r>
      <w:r w:rsidR="00687A57">
        <w:rPr>
          <w:shd w:val="clear" w:color="auto" w:fill="FFFFFF"/>
        </w:rPr>
        <w:t>*9</w:t>
      </w:r>
      <w:r w:rsidR="00F744DB" w:rsidRPr="00307218">
        <w:rPr>
          <w:shd w:val="clear" w:color="auto" w:fill="FFFFFF"/>
        </w:rPr>
        <w:t>deliver a user-friendly solution that enhances efficiency, accuracy, and security in email ID management, ultimately improving organizational productivity and user experience</w:t>
      </w:r>
    </w:p>
    <w:p w14:paraId="5D9CA765" w14:textId="77777777" w:rsidR="00D74AC8" w:rsidRDefault="00D74AC8" w:rsidP="00307218">
      <w:pPr>
        <w:spacing w:line="276" w:lineRule="auto"/>
        <w:ind w:left="0" w:firstLine="0"/>
        <w:rPr>
          <w:b/>
        </w:rPr>
      </w:pPr>
    </w:p>
    <w:p w14:paraId="6CF32331" w14:textId="35BAE2D4" w:rsidR="00D74AC8" w:rsidRDefault="00D74AC8" w:rsidP="00307218">
      <w:pPr>
        <w:spacing w:line="276" w:lineRule="auto"/>
        <w:ind w:left="0" w:firstLine="0"/>
        <w:rPr>
          <w:b/>
          <w:bCs/>
          <w:color w:val="111111"/>
        </w:rPr>
      </w:pPr>
      <w:r>
        <w:rPr>
          <w:b/>
          <w:bCs/>
          <w:color w:val="111111"/>
        </w:rPr>
        <w:t>System Overview:</w:t>
      </w:r>
    </w:p>
    <w:p w14:paraId="5731C098" w14:textId="18A7FCB7" w:rsidR="00D74AC8" w:rsidRDefault="00D02197" w:rsidP="00307218">
      <w:pPr>
        <w:spacing w:line="276" w:lineRule="auto"/>
        <w:rPr>
          <w:color w:val="111111"/>
        </w:rPr>
      </w:pPr>
      <w:r>
        <w:rPr>
          <w:b/>
          <w:bCs/>
          <w:color w:val="111111"/>
        </w:rPr>
        <w:t xml:space="preserve">     </w:t>
      </w:r>
      <w:r w:rsidR="00D74AC8">
        <w:rPr>
          <w:b/>
          <w:bCs/>
          <w:color w:val="111111"/>
        </w:rPr>
        <w:t xml:space="preserve">Users: </w:t>
      </w:r>
      <w:r w:rsidR="00D74AC8">
        <w:rPr>
          <w:color w:val="111111"/>
        </w:rPr>
        <w:t xml:space="preserve">Admin-Staff manages </w:t>
      </w:r>
      <w:proofErr w:type="spellStart"/>
      <w:r w:rsidR="00D74AC8">
        <w:rPr>
          <w:color w:val="111111"/>
        </w:rPr>
        <w:t>Bitsathy</w:t>
      </w:r>
      <w:proofErr w:type="spellEnd"/>
      <w:r w:rsidR="00D74AC8">
        <w:rPr>
          <w:color w:val="111111"/>
        </w:rPr>
        <w:t xml:space="preserve"> mail id include blocking/Unblocking</w:t>
      </w:r>
    </w:p>
    <w:p w14:paraId="602AAC96" w14:textId="317C8445" w:rsidR="00D02197" w:rsidRPr="00D74AC8" w:rsidRDefault="00D02197" w:rsidP="00307218">
      <w:pPr>
        <w:spacing w:after="120" w:line="276" w:lineRule="auto"/>
        <w:ind w:firstLine="0"/>
        <w:jc w:val="both"/>
        <w:rPr>
          <w:rFonts w:cs="Segoe UI"/>
          <w:b/>
          <w:bCs/>
          <w:color w:val="0D0D0D"/>
          <w:shd w:val="clear" w:color="auto" w:fill="FFFFFF"/>
        </w:rPr>
      </w:pPr>
      <w:r>
        <w:rPr>
          <w:rFonts w:cs="Segoe UI"/>
          <w:b/>
          <w:bCs/>
          <w:color w:val="0D0D0D"/>
          <w:shd w:val="clear" w:color="auto" w:fill="FFFFFF"/>
        </w:rPr>
        <w:t xml:space="preserve">     </w:t>
      </w:r>
      <w:r w:rsidRPr="00D74AC8">
        <w:rPr>
          <w:rFonts w:cs="Segoe UI"/>
          <w:b/>
          <w:bCs/>
          <w:color w:val="0D0D0D"/>
          <w:shd w:val="clear" w:color="auto" w:fill="FFFFFF"/>
        </w:rPr>
        <w:t>Dependencies:</w:t>
      </w:r>
    </w:p>
    <w:p w14:paraId="0F79154D" w14:textId="030C2484" w:rsidR="00D02197" w:rsidRDefault="00D02197" w:rsidP="00307218">
      <w:pPr>
        <w:numPr>
          <w:ilvl w:val="0"/>
          <w:numId w:val="28"/>
        </w:numPr>
        <w:spacing w:line="276" w:lineRule="auto"/>
        <w:ind w:hanging="360"/>
      </w:pPr>
      <w:r>
        <w:t>Integration with Google OAuth for user authentication.</w:t>
      </w:r>
    </w:p>
    <w:p w14:paraId="7EDDE56B" w14:textId="0AB77D9C" w:rsidR="0095642C" w:rsidRDefault="0095642C" w:rsidP="00307218">
      <w:pPr>
        <w:numPr>
          <w:ilvl w:val="0"/>
          <w:numId w:val="28"/>
        </w:numPr>
        <w:spacing w:line="276" w:lineRule="auto"/>
        <w:ind w:hanging="360"/>
      </w:pPr>
      <w:r>
        <w:t>Consistent performance and availability of the existing email server.</w:t>
      </w:r>
    </w:p>
    <w:p w14:paraId="072987BD" w14:textId="47DC5786" w:rsidR="00D74AC8" w:rsidRDefault="00D74AC8" w:rsidP="00307218">
      <w:pPr>
        <w:spacing w:line="276" w:lineRule="auto"/>
        <w:ind w:left="0" w:firstLine="0"/>
        <w:rPr>
          <w:b/>
          <w:bCs/>
          <w:color w:val="111111"/>
        </w:rPr>
      </w:pPr>
      <w:r>
        <w:rPr>
          <w:b/>
          <w:bCs/>
          <w:color w:val="111111"/>
        </w:rPr>
        <w:t>Key Features:</w:t>
      </w:r>
    </w:p>
    <w:p w14:paraId="7044752F" w14:textId="2A251DC0" w:rsidR="00F744DB" w:rsidRPr="00F744DB" w:rsidRDefault="00F744DB" w:rsidP="00307218">
      <w:pPr>
        <w:spacing w:line="276" w:lineRule="auto"/>
        <w:ind w:left="370" w:firstLine="350"/>
        <w:rPr>
          <w:color w:val="111111"/>
        </w:rPr>
      </w:pPr>
      <w:r w:rsidRPr="00F744DB">
        <w:rPr>
          <w:b/>
          <w:bCs/>
          <w:color w:val="111111"/>
        </w:rPr>
        <w:t>User Authentication</w:t>
      </w:r>
      <w:r w:rsidRPr="00F744DB">
        <w:rPr>
          <w:color w:val="111111"/>
        </w:rPr>
        <w:t>:</w:t>
      </w:r>
    </w:p>
    <w:p w14:paraId="0D5086BC" w14:textId="31AD8652" w:rsidR="00F744DB" w:rsidRPr="00795F24" w:rsidRDefault="00F744DB" w:rsidP="00307218">
      <w:pPr>
        <w:pStyle w:val="ListParagraph"/>
        <w:numPr>
          <w:ilvl w:val="0"/>
          <w:numId w:val="21"/>
        </w:numPr>
        <w:spacing w:line="276" w:lineRule="auto"/>
        <w:rPr>
          <w:color w:val="111111"/>
        </w:rPr>
      </w:pPr>
      <w:r w:rsidRPr="00795F24">
        <w:rPr>
          <w:color w:val="111111"/>
        </w:rPr>
        <w:t>Users log in using their credentials.</w:t>
      </w:r>
    </w:p>
    <w:p w14:paraId="654D9B1C" w14:textId="2D025E33" w:rsidR="00F744DB" w:rsidRPr="00795F24" w:rsidRDefault="00F744DB" w:rsidP="00307218">
      <w:pPr>
        <w:pStyle w:val="ListParagraph"/>
        <w:numPr>
          <w:ilvl w:val="0"/>
          <w:numId w:val="21"/>
        </w:numPr>
        <w:spacing w:line="276" w:lineRule="auto"/>
        <w:rPr>
          <w:color w:val="111111"/>
        </w:rPr>
      </w:pPr>
      <w:r w:rsidRPr="00795F24">
        <w:rPr>
          <w:color w:val="111111"/>
        </w:rPr>
        <w:t>Authentication is successful if the provided credentials are valid.</w:t>
      </w:r>
    </w:p>
    <w:p w14:paraId="6D445F94" w14:textId="273F1564" w:rsidR="00F744DB" w:rsidRPr="00F744DB" w:rsidRDefault="00F744DB" w:rsidP="00307218">
      <w:pPr>
        <w:spacing w:line="276" w:lineRule="auto"/>
        <w:ind w:left="0" w:firstLine="720"/>
        <w:rPr>
          <w:b/>
          <w:bCs/>
          <w:color w:val="111111"/>
        </w:rPr>
      </w:pPr>
      <w:r w:rsidRPr="00F744DB">
        <w:rPr>
          <w:b/>
          <w:bCs/>
          <w:color w:val="111111"/>
        </w:rPr>
        <w:t>Dashboard Differentiation:</w:t>
      </w:r>
    </w:p>
    <w:p w14:paraId="7313ABDF" w14:textId="77777777" w:rsidR="00F744DB" w:rsidRPr="00795F24" w:rsidRDefault="00F744DB" w:rsidP="00307218">
      <w:pPr>
        <w:pStyle w:val="ListParagraph"/>
        <w:numPr>
          <w:ilvl w:val="1"/>
          <w:numId w:val="23"/>
        </w:numPr>
        <w:spacing w:line="276" w:lineRule="auto"/>
        <w:rPr>
          <w:color w:val="111111"/>
        </w:rPr>
      </w:pPr>
      <w:r w:rsidRPr="00795F24">
        <w:rPr>
          <w:color w:val="111111"/>
        </w:rPr>
        <w:t>Upon successful authentication:</w:t>
      </w:r>
    </w:p>
    <w:p w14:paraId="54B574A2" w14:textId="2E4C5E51" w:rsidR="00F744DB" w:rsidRPr="00795F24" w:rsidRDefault="00F744DB" w:rsidP="00307218">
      <w:pPr>
        <w:pStyle w:val="ListParagraph"/>
        <w:numPr>
          <w:ilvl w:val="1"/>
          <w:numId w:val="23"/>
        </w:numPr>
        <w:spacing w:line="276" w:lineRule="auto"/>
        <w:rPr>
          <w:color w:val="111111"/>
        </w:rPr>
      </w:pPr>
      <w:r w:rsidRPr="00795F24">
        <w:rPr>
          <w:color w:val="111111"/>
        </w:rPr>
        <w:t>Admins are directed to the Admin Dashboard.</w:t>
      </w:r>
    </w:p>
    <w:p w14:paraId="504856F9" w14:textId="752FABF7" w:rsidR="00F744DB" w:rsidRPr="00F744DB" w:rsidRDefault="00F744DB" w:rsidP="00307218">
      <w:pPr>
        <w:spacing w:line="276" w:lineRule="auto"/>
        <w:ind w:left="0" w:firstLine="720"/>
        <w:rPr>
          <w:b/>
          <w:bCs/>
          <w:color w:val="111111"/>
        </w:rPr>
      </w:pPr>
      <w:r w:rsidRPr="00F744DB">
        <w:rPr>
          <w:b/>
          <w:bCs/>
          <w:color w:val="111111"/>
        </w:rPr>
        <w:t>Admin Dashboard:</w:t>
      </w:r>
    </w:p>
    <w:p w14:paraId="023D6C6C" w14:textId="70648059" w:rsidR="00F744DB" w:rsidRPr="00795F24" w:rsidRDefault="00F744DB" w:rsidP="00307218">
      <w:pPr>
        <w:pStyle w:val="ListParagraph"/>
        <w:numPr>
          <w:ilvl w:val="1"/>
          <w:numId w:val="25"/>
        </w:numPr>
        <w:spacing w:line="276" w:lineRule="auto"/>
        <w:rPr>
          <w:color w:val="111111"/>
        </w:rPr>
      </w:pPr>
      <w:r w:rsidRPr="00795F24">
        <w:rPr>
          <w:color w:val="111111"/>
        </w:rPr>
        <w:t>Admins have bulk action capabilities, including:</w:t>
      </w:r>
    </w:p>
    <w:p w14:paraId="0975162C" w14:textId="07540365" w:rsidR="00F744DB" w:rsidRPr="00795F24" w:rsidRDefault="00F744DB" w:rsidP="00307218">
      <w:pPr>
        <w:pStyle w:val="ListParagraph"/>
        <w:numPr>
          <w:ilvl w:val="1"/>
          <w:numId w:val="25"/>
        </w:numPr>
        <w:spacing w:line="276" w:lineRule="auto"/>
        <w:rPr>
          <w:color w:val="111111"/>
        </w:rPr>
      </w:pPr>
      <w:r w:rsidRPr="00795F24">
        <w:rPr>
          <w:color w:val="111111"/>
        </w:rPr>
        <w:t>Blocking or unblocking student email IDs.</w:t>
      </w:r>
    </w:p>
    <w:p w14:paraId="6BE04C88" w14:textId="1D0F294E" w:rsidR="00F744DB" w:rsidRPr="00795F24" w:rsidRDefault="00F744DB" w:rsidP="00307218">
      <w:pPr>
        <w:pStyle w:val="ListParagraph"/>
        <w:numPr>
          <w:ilvl w:val="1"/>
          <w:numId w:val="25"/>
        </w:numPr>
        <w:spacing w:line="276" w:lineRule="auto"/>
        <w:rPr>
          <w:color w:val="111111"/>
        </w:rPr>
      </w:pPr>
      <w:r w:rsidRPr="00795F24">
        <w:rPr>
          <w:color w:val="111111"/>
        </w:rPr>
        <w:t>Viewing the current status of student email IDs.</w:t>
      </w:r>
    </w:p>
    <w:p w14:paraId="16E4F73C" w14:textId="7CFED57D" w:rsidR="00F744DB" w:rsidRPr="00795F24" w:rsidRDefault="00F744DB" w:rsidP="00307218">
      <w:pPr>
        <w:pStyle w:val="ListParagraph"/>
        <w:numPr>
          <w:ilvl w:val="1"/>
          <w:numId w:val="25"/>
        </w:numPr>
        <w:spacing w:line="276" w:lineRule="auto"/>
        <w:rPr>
          <w:color w:val="111111"/>
        </w:rPr>
      </w:pPr>
      <w:r w:rsidRPr="00795F24">
        <w:rPr>
          <w:color w:val="111111"/>
        </w:rPr>
        <w:t>Bulk actions are performed via CSV file uploads.</w:t>
      </w:r>
    </w:p>
    <w:p w14:paraId="68ED6A79" w14:textId="30B5474F" w:rsidR="00F744DB" w:rsidRPr="00F744DB" w:rsidRDefault="00F744DB" w:rsidP="00307218">
      <w:pPr>
        <w:spacing w:line="276" w:lineRule="auto"/>
        <w:ind w:left="720" w:firstLine="0"/>
        <w:rPr>
          <w:b/>
          <w:bCs/>
          <w:color w:val="111111"/>
        </w:rPr>
      </w:pPr>
      <w:r w:rsidRPr="00F744DB">
        <w:rPr>
          <w:b/>
          <w:bCs/>
          <w:color w:val="111111"/>
        </w:rPr>
        <w:t>Bulk Action Processing:</w:t>
      </w:r>
    </w:p>
    <w:p w14:paraId="771A8E34" w14:textId="0EBDC40D" w:rsidR="00F744DB" w:rsidRPr="00795F24" w:rsidRDefault="00F744DB" w:rsidP="00307218">
      <w:pPr>
        <w:pStyle w:val="ListParagraph"/>
        <w:numPr>
          <w:ilvl w:val="0"/>
          <w:numId w:val="26"/>
        </w:numPr>
        <w:spacing w:line="276" w:lineRule="auto"/>
        <w:rPr>
          <w:color w:val="111111"/>
        </w:rPr>
      </w:pPr>
      <w:r w:rsidRPr="00795F24">
        <w:rPr>
          <w:color w:val="111111"/>
        </w:rPr>
        <w:t>CSV files uploaded by admins are processed by the system.</w:t>
      </w:r>
    </w:p>
    <w:p w14:paraId="50CE5075" w14:textId="2296EBBD" w:rsidR="00F744DB" w:rsidRPr="00795F24" w:rsidRDefault="00F744DB" w:rsidP="00307218">
      <w:pPr>
        <w:pStyle w:val="ListParagraph"/>
        <w:numPr>
          <w:ilvl w:val="0"/>
          <w:numId w:val="26"/>
        </w:numPr>
        <w:spacing w:line="276" w:lineRule="auto"/>
        <w:rPr>
          <w:color w:val="111111"/>
        </w:rPr>
      </w:pPr>
      <w:r w:rsidRPr="00795F24">
        <w:rPr>
          <w:color w:val="111111"/>
        </w:rPr>
        <w:t>For each email ID in the CSV:</w:t>
      </w:r>
    </w:p>
    <w:p w14:paraId="15F1842E" w14:textId="1868A16B" w:rsidR="00F744DB" w:rsidRPr="00795F24" w:rsidRDefault="00F744DB" w:rsidP="00307218">
      <w:pPr>
        <w:pStyle w:val="ListParagraph"/>
        <w:numPr>
          <w:ilvl w:val="0"/>
          <w:numId w:val="26"/>
        </w:numPr>
        <w:spacing w:line="276" w:lineRule="auto"/>
        <w:rPr>
          <w:color w:val="111111"/>
        </w:rPr>
      </w:pPr>
      <w:r w:rsidRPr="00795F24">
        <w:rPr>
          <w:color w:val="111111"/>
        </w:rPr>
        <w:t>The system verifies the validity of the email ID.</w:t>
      </w:r>
    </w:p>
    <w:p w14:paraId="6D688CDC" w14:textId="70AFD84B" w:rsidR="00F744DB" w:rsidRPr="00795F24" w:rsidRDefault="00F744DB" w:rsidP="00307218">
      <w:pPr>
        <w:pStyle w:val="ListParagraph"/>
        <w:numPr>
          <w:ilvl w:val="0"/>
          <w:numId w:val="26"/>
        </w:numPr>
        <w:spacing w:line="276" w:lineRule="auto"/>
        <w:rPr>
          <w:color w:val="111111"/>
        </w:rPr>
      </w:pPr>
      <w:r w:rsidRPr="00795F24">
        <w:rPr>
          <w:color w:val="111111"/>
        </w:rPr>
        <w:t>It checks if the email ID exists in the database.</w:t>
      </w:r>
    </w:p>
    <w:p w14:paraId="5EF0BDF2" w14:textId="5D519294" w:rsidR="00F744DB" w:rsidRPr="00795F24" w:rsidRDefault="00F744DB" w:rsidP="00307218">
      <w:pPr>
        <w:pStyle w:val="ListParagraph"/>
        <w:numPr>
          <w:ilvl w:val="0"/>
          <w:numId w:val="26"/>
        </w:numPr>
        <w:spacing w:line="276" w:lineRule="auto"/>
        <w:rPr>
          <w:color w:val="111111"/>
        </w:rPr>
      </w:pPr>
      <w:r w:rsidRPr="00795F24">
        <w:rPr>
          <w:color w:val="111111"/>
        </w:rPr>
        <w:t>The specified action (block/unblock) is executed for each valid email ID.</w:t>
      </w:r>
    </w:p>
    <w:p w14:paraId="54B3C7A7" w14:textId="18887F57" w:rsidR="00F744DB" w:rsidRPr="00795F24" w:rsidRDefault="00F744DB" w:rsidP="00307218">
      <w:pPr>
        <w:pStyle w:val="ListParagraph"/>
        <w:numPr>
          <w:ilvl w:val="0"/>
          <w:numId w:val="26"/>
        </w:numPr>
        <w:spacing w:line="276" w:lineRule="auto"/>
        <w:rPr>
          <w:color w:val="111111"/>
        </w:rPr>
      </w:pPr>
      <w:r w:rsidRPr="00795F24">
        <w:rPr>
          <w:color w:val="111111"/>
        </w:rPr>
        <w:t>The status of email IDs is updated accordingly.</w:t>
      </w:r>
    </w:p>
    <w:p w14:paraId="0FFF2A3D" w14:textId="2742DDDA" w:rsidR="00F744DB" w:rsidRPr="00F744DB" w:rsidRDefault="00F744DB" w:rsidP="00307218">
      <w:pPr>
        <w:spacing w:line="276" w:lineRule="auto"/>
        <w:ind w:left="720" w:firstLine="0"/>
        <w:rPr>
          <w:b/>
          <w:bCs/>
          <w:color w:val="111111"/>
        </w:rPr>
      </w:pPr>
      <w:r w:rsidRPr="00F744DB">
        <w:rPr>
          <w:b/>
          <w:bCs/>
          <w:color w:val="111111"/>
        </w:rPr>
        <w:t>Admin Email ID Logs:</w:t>
      </w:r>
    </w:p>
    <w:p w14:paraId="4B040E19" w14:textId="16F58787" w:rsidR="00F744DB" w:rsidRPr="00795F24" w:rsidRDefault="00F744DB" w:rsidP="00307218">
      <w:pPr>
        <w:pStyle w:val="ListParagraph"/>
        <w:numPr>
          <w:ilvl w:val="0"/>
          <w:numId w:val="27"/>
        </w:numPr>
        <w:spacing w:line="276" w:lineRule="auto"/>
        <w:rPr>
          <w:color w:val="111111"/>
        </w:rPr>
      </w:pPr>
      <w:r w:rsidRPr="00795F24">
        <w:rPr>
          <w:color w:val="111111"/>
        </w:rPr>
        <w:lastRenderedPageBreak/>
        <w:t>Admins can view logs of email ID actions using filter options:</w:t>
      </w:r>
    </w:p>
    <w:p w14:paraId="759DA7CD" w14:textId="2B11CB6F" w:rsidR="00F744DB" w:rsidRDefault="00F744DB" w:rsidP="00307218">
      <w:pPr>
        <w:pStyle w:val="ListParagraph"/>
        <w:numPr>
          <w:ilvl w:val="0"/>
          <w:numId w:val="27"/>
        </w:numPr>
        <w:spacing w:line="276" w:lineRule="auto"/>
        <w:rPr>
          <w:color w:val="111111"/>
        </w:rPr>
      </w:pPr>
      <w:r w:rsidRPr="00795F24">
        <w:rPr>
          <w:color w:val="111111"/>
        </w:rPr>
        <w:t>Logs include information about blocks and unblocks.</w:t>
      </w:r>
    </w:p>
    <w:p w14:paraId="2302A7CE" w14:textId="7CA22B99" w:rsidR="00D02197" w:rsidRPr="00D02197" w:rsidRDefault="00D02197" w:rsidP="00307218">
      <w:pPr>
        <w:spacing w:line="276" w:lineRule="auto"/>
        <w:ind w:left="0" w:firstLine="0"/>
        <w:rPr>
          <w:b/>
          <w:bCs/>
          <w:color w:val="111111"/>
        </w:rPr>
      </w:pPr>
      <w:r w:rsidRPr="00D02197">
        <w:rPr>
          <w:b/>
          <w:bCs/>
          <w:color w:val="111111"/>
        </w:rPr>
        <w:t>Flow Chart:</w:t>
      </w:r>
    </w:p>
    <w:p w14:paraId="7CB0077D" w14:textId="6930BE58" w:rsidR="000B0514" w:rsidRDefault="000B0514" w:rsidP="00307218">
      <w:pPr>
        <w:spacing w:line="276" w:lineRule="auto"/>
        <w:rPr>
          <w:color w:val="111111"/>
        </w:rPr>
      </w:pPr>
      <w:r>
        <w:rPr>
          <w:noProof/>
          <w:color w:val="111111"/>
        </w:rPr>
        <w:drawing>
          <wp:inline distT="0" distB="0" distL="0" distR="0" wp14:anchorId="0E03161B" wp14:editId="51289AF0">
            <wp:extent cx="5740400" cy="7334250"/>
            <wp:effectExtent l="0" t="0" r="0" b="0"/>
            <wp:docPr id="110915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5798" name="Picture 1109157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8546" w14:textId="77777777" w:rsidR="00F34A84" w:rsidRDefault="00F34A84" w:rsidP="00307218">
      <w:pPr>
        <w:spacing w:line="276" w:lineRule="auto"/>
        <w:ind w:left="0" w:firstLine="0"/>
        <w:rPr>
          <w:b/>
          <w:bCs/>
          <w:color w:val="111111"/>
        </w:rPr>
      </w:pPr>
    </w:p>
    <w:p w14:paraId="55B89A50" w14:textId="77777777" w:rsidR="00F34A84" w:rsidRDefault="00F34A84" w:rsidP="00307218">
      <w:pPr>
        <w:spacing w:line="276" w:lineRule="auto"/>
        <w:ind w:left="0" w:firstLine="0"/>
        <w:rPr>
          <w:b/>
          <w:bCs/>
          <w:color w:val="111111"/>
        </w:rPr>
      </w:pPr>
    </w:p>
    <w:p w14:paraId="70D10428" w14:textId="1DCCD29D" w:rsidR="00C3299D" w:rsidRDefault="00C3299D" w:rsidP="00307218">
      <w:pPr>
        <w:spacing w:line="276" w:lineRule="auto"/>
        <w:ind w:left="0" w:firstLine="0"/>
        <w:rPr>
          <w:color w:val="111111"/>
        </w:rPr>
      </w:pPr>
      <w:r w:rsidRPr="00307218">
        <w:rPr>
          <w:b/>
          <w:bCs/>
          <w:color w:val="111111"/>
        </w:rPr>
        <w:lastRenderedPageBreak/>
        <w:t>Work Flow Diagram:</w:t>
      </w:r>
    </w:p>
    <w:p w14:paraId="6580C47C" w14:textId="22D20110" w:rsidR="00EF567D" w:rsidRDefault="00EF567D" w:rsidP="00307218">
      <w:pPr>
        <w:spacing w:line="276" w:lineRule="auto"/>
        <w:ind w:left="0" w:firstLine="0"/>
        <w:rPr>
          <w:color w:val="111111"/>
        </w:rPr>
      </w:pPr>
      <w:r>
        <w:rPr>
          <w:noProof/>
          <w:color w:val="111111"/>
        </w:rPr>
        <w:drawing>
          <wp:inline distT="0" distB="0" distL="0" distR="0" wp14:anchorId="6D7F984E" wp14:editId="13A0513F">
            <wp:extent cx="5867400" cy="6423660"/>
            <wp:effectExtent l="0" t="0" r="0" b="0"/>
            <wp:docPr id="14095854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85435" name="Picture 14095854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E25B" w14:textId="77777777" w:rsidR="00C3299D" w:rsidRDefault="00C3299D" w:rsidP="00307218">
      <w:pPr>
        <w:spacing w:line="276" w:lineRule="auto"/>
        <w:rPr>
          <w:color w:val="111111"/>
        </w:rPr>
      </w:pPr>
    </w:p>
    <w:p w14:paraId="42FB1897" w14:textId="2A7C4B00" w:rsidR="006438A5" w:rsidRDefault="00826D8E" w:rsidP="00307218">
      <w:pPr>
        <w:spacing w:after="371" w:line="276" w:lineRule="auto"/>
        <w:ind w:left="0" w:firstLine="0"/>
      </w:pPr>
      <w:r>
        <w:rPr>
          <w:b/>
        </w:rPr>
        <w:t>Work Flow</w:t>
      </w:r>
      <w:r w:rsidR="00000000">
        <w:rPr>
          <w:b/>
        </w:rPr>
        <w:t>:</w:t>
      </w:r>
    </w:p>
    <w:p w14:paraId="35127588" w14:textId="6CDEC17B" w:rsidR="00BD4881" w:rsidRPr="00BD4881" w:rsidRDefault="00BD4881" w:rsidP="00307218">
      <w:pPr>
        <w:spacing w:line="276" w:lineRule="auto"/>
        <w:ind w:firstLine="710"/>
        <w:rPr>
          <w:b/>
          <w:bCs/>
        </w:rPr>
      </w:pPr>
      <w:r w:rsidRPr="00BD4881">
        <w:rPr>
          <w:b/>
          <w:bCs/>
        </w:rPr>
        <w:t>User Authentication</w:t>
      </w:r>
      <w:r w:rsidRPr="00BD4881">
        <w:rPr>
          <w:rStyle w:val="TitleChar"/>
          <w:rFonts w:ascii="Georgia" w:hAnsi="Georgia"/>
          <w:sz w:val="24"/>
          <w:szCs w:val="24"/>
        </w:rPr>
        <w:t>:</w:t>
      </w:r>
    </w:p>
    <w:p w14:paraId="12E69A55" w14:textId="4E35822A" w:rsidR="0079384E" w:rsidRPr="00BD4881" w:rsidRDefault="0079384E" w:rsidP="00307218">
      <w:pPr>
        <w:pStyle w:val="ListParagraph"/>
        <w:numPr>
          <w:ilvl w:val="0"/>
          <w:numId w:val="6"/>
        </w:numPr>
        <w:spacing w:line="276" w:lineRule="auto"/>
      </w:pPr>
      <w:r w:rsidRPr="00BD4881">
        <w:t>Implement secure user authentication via username and password.</w:t>
      </w:r>
    </w:p>
    <w:p w14:paraId="33BB6068" w14:textId="51FC66B5" w:rsidR="0079384E" w:rsidRPr="00BD4881" w:rsidRDefault="0079384E" w:rsidP="00307218">
      <w:pPr>
        <w:pStyle w:val="ListParagraph"/>
        <w:numPr>
          <w:ilvl w:val="0"/>
          <w:numId w:val="6"/>
        </w:numPr>
        <w:spacing w:line="276" w:lineRule="auto"/>
      </w:pPr>
      <w:r w:rsidRPr="00BD4881">
        <w:t>Utilize industry-standard encryption protocols to safeguard user credentials.</w:t>
      </w:r>
    </w:p>
    <w:p w14:paraId="366E5218" w14:textId="08B7B0EC" w:rsidR="0079384E" w:rsidRPr="00BD4881" w:rsidRDefault="0079384E" w:rsidP="00307218">
      <w:pPr>
        <w:pStyle w:val="ListParagraph"/>
        <w:numPr>
          <w:ilvl w:val="0"/>
          <w:numId w:val="6"/>
        </w:numPr>
        <w:spacing w:line="276" w:lineRule="auto"/>
      </w:pPr>
      <w:r w:rsidRPr="00BD4881">
        <w:t>Provide multi-factor authentication options for enhanced security.</w:t>
      </w:r>
    </w:p>
    <w:p w14:paraId="72622061" w14:textId="398127CB" w:rsidR="00FD0D11" w:rsidRPr="00FD0D11" w:rsidRDefault="00FD0D11" w:rsidP="00307218">
      <w:pPr>
        <w:spacing w:line="276" w:lineRule="auto"/>
        <w:ind w:left="730" w:firstLine="0"/>
        <w:rPr>
          <w:b/>
          <w:bCs/>
        </w:rPr>
      </w:pPr>
      <w:r w:rsidRPr="00FD0D11">
        <w:rPr>
          <w:b/>
          <w:bCs/>
        </w:rPr>
        <w:lastRenderedPageBreak/>
        <w:t>Admin Dashboard:</w:t>
      </w:r>
      <w:r w:rsidR="00BD4881" w:rsidRPr="00FD0D11">
        <w:rPr>
          <w:b/>
          <w:bCs/>
        </w:rPr>
        <w:t xml:space="preserve">            </w:t>
      </w:r>
    </w:p>
    <w:p w14:paraId="3CEE1A1B" w14:textId="36EE633E" w:rsidR="0079384E" w:rsidRPr="00BD4881" w:rsidRDefault="0079384E" w:rsidP="00307218">
      <w:pPr>
        <w:pStyle w:val="ListParagraph"/>
        <w:numPr>
          <w:ilvl w:val="1"/>
          <w:numId w:val="8"/>
        </w:numPr>
        <w:spacing w:line="276" w:lineRule="auto"/>
      </w:pPr>
      <w:r w:rsidRPr="00BD4881">
        <w:t>Design an intuitive and visually appealing admin dashboard interface.</w:t>
      </w:r>
    </w:p>
    <w:p w14:paraId="156C5866" w14:textId="37D30EDF" w:rsidR="0079384E" w:rsidRPr="00BD4881" w:rsidRDefault="0079384E" w:rsidP="00307218">
      <w:pPr>
        <w:pStyle w:val="ListParagraph"/>
        <w:numPr>
          <w:ilvl w:val="1"/>
          <w:numId w:val="8"/>
        </w:numPr>
        <w:spacing w:line="276" w:lineRule="auto"/>
      </w:pPr>
      <w:r w:rsidRPr="00BD4881">
        <w:t>Enable admins to perform bulk actions seamlessly, such as blocking or unblocking email IDs.</w:t>
      </w:r>
    </w:p>
    <w:p w14:paraId="78880BAE" w14:textId="77777777" w:rsidR="0079384E" w:rsidRPr="00BD4881" w:rsidRDefault="0079384E" w:rsidP="00307218">
      <w:pPr>
        <w:pStyle w:val="ListParagraph"/>
        <w:numPr>
          <w:ilvl w:val="1"/>
          <w:numId w:val="8"/>
        </w:numPr>
        <w:spacing w:line="276" w:lineRule="auto"/>
      </w:pPr>
      <w:r w:rsidRPr="00BD4881">
        <w:t>Include interactive data visualization components to display email ID status and trends effectively.</w:t>
      </w:r>
    </w:p>
    <w:p w14:paraId="215B2A55" w14:textId="2B6817E3" w:rsidR="00BD4881" w:rsidRPr="00BD4881" w:rsidRDefault="00BD4881" w:rsidP="00307218">
      <w:pPr>
        <w:spacing w:line="276" w:lineRule="auto"/>
        <w:ind w:firstLine="710"/>
        <w:rPr>
          <w:b/>
          <w:bCs/>
        </w:rPr>
      </w:pPr>
      <w:r w:rsidRPr="00BD4881">
        <w:rPr>
          <w:b/>
          <w:bCs/>
        </w:rPr>
        <w:t>Bulk Action Processing</w:t>
      </w:r>
      <w:r>
        <w:rPr>
          <w:b/>
          <w:bCs/>
        </w:rPr>
        <w:t>:</w:t>
      </w:r>
    </w:p>
    <w:p w14:paraId="0C91C3F3" w14:textId="3A607451" w:rsidR="0079384E" w:rsidRPr="00BD4881" w:rsidRDefault="0079384E" w:rsidP="00307218">
      <w:pPr>
        <w:pStyle w:val="ListParagraph"/>
        <w:numPr>
          <w:ilvl w:val="1"/>
          <w:numId w:val="10"/>
        </w:numPr>
        <w:spacing w:line="276" w:lineRule="auto"/>
      </w:pPr>
      <w:r w:rsidRPr="00BD4881">
        <w:t>Support bulk action processing via CSV file uploads with error handling for invalid data.</w:t>
      </w:r>
    </w:p>
    <w:p w14:paraId="4F16F0C8" w14:textId="77777777" w:rsidR="0079384E" w:rsidRPr="00BD4881" w:rsidRDefault="0079384E" w:rsidP="00307218">
      <w:pPr>
        <w:pStyle w:val="ListParagraph"/>
        <w:numPr>
          <w:ilvl w:val="1"/>
          <w:numId w:val="10"/>
        </w:numPr>
        <w:spacing w:line="276" w:lineRule="auto"/>
      </w:pPr>
      <w:r w:rsidRPr="00BD4881">
        <w:t>Implement asynchronous processing to handle large datasets efficiently without impacting system performance.</w:t>
      </w:r>
    </w:p>
    <w:p w14:paraId="3E2008A4" w14:textId="77777777" w:rsidR="0079384E" w:rsidRPr="00BD4881" w:rsidRDefault="0079384E" w:rsidP="00307218">
      <w:pPr>
        <w:pStyle w:val="ListParagraph"/>
        <w:numPr>
          <w:ilvl w:val="1"/>
          <w:numId w:val="10"/>
        </w:numPr>
        <w:spacing w:line="276" w:lineRule="auto"/>
      </w:pPr>
      <w:r w:rsidRPr="00BD4881">
        <w:t>Ensure transactional integrity to maintain data consistency during bulk actions.</w:t>
      </w:r>
    </w:p>
    <w:p w14:paraId="14C6FC1F" w14:textId="77777777" w:rsidR="00FD0D11" w:rsidRPr="00FD0D11" w:rsidRDefault="00FD0D11" w:rsidP="00307218">
      <w:pPr>
        <w:spacing w:line="276" w:lineRule="auto"/>
        <w:ind w:firstLine="710"/>
        <w:rPr>
          <w:b/>
          <w:bCs/>
        </w:rPr>
      </w:pPr>
      <w:r w:rsidRPr="00FD0D11">
        <w:rPr>
          <w:b/>
          <w:bCs/>
        </w:rPr>
        <w:t>Admin Email ID Logs:</w:t>
      </w:r>
    </w:p>
    <w:p w14:paraId="691D309F" w14:textId="1CCD8DD6" w:rsidR="0079384E" w:rsidRPr="00BD4881" w:rsidRDefault="0079384E" w:rsidP="00307218">
      <w:pPr>
        <w:pStyle w:val="ListParagraph"/>
        <w:numPr>
          <w:ilvl w:val="1"/>
          <w:numId w:val="13"/>
        </w:numPr>
        <w:spacing w:line="276" w:lineRule="auto"/>
      </w:pPr>
      <w:r w:rsidRPr="00BD4881">
        <w:t>Develop comprehensive logging functionality to record all email ID actions performed by admins.</w:t>
      </w:r>
    </w:p>
    <w:p w14:paraId="1FDF30C9" w14:textId="77777777" w:rsidR="0079384E" w:rsidRPr="00BD4881" w:rsidRDefault="0079384E" w:rsidP="00307218">
      <w:pPr>
        <w:pStyle w:val="ListParagraph"/>
        <w:numPr>
          <w:ilvl w:val="1"/>
          <w:numId w:val="13"/>
        </w:numPr>
        <w:spacing w:line="276" w:lineRule="auto"/>
      </w:pPr>
      <w:r w:rsidRPr="00BD4881">
        <w:t>Enable advanced filtering and search capabilities to facilitate easy retrieval of log data.</w:t>
      </w:r>
    </w:p>
    <w:p w14:paraId="505F4D82" w14:textId="77777777" w:rsidR="0079384E" w:rsidRPr="00BD4881" w:rsidRDefault="0079384E" w:rsidP="00307218">
      <w:pPr>
        <w:pStyle w:val="ListParagraph"/>
        <w:numPr>
          <w:ilvl w:val="1"/>
          <w:numId w:val="13"/>
        </w:numPr>
        <w:spacing w:line="276" w:lineRule="auto"/>
      </w:pPr>
      <w:r w:rsidRPr="00BD4881">
        <w:t>Implement log rotation and archival strategies for efficient storage management.</w:t>
      </w:r>
    </w:p>
    <w:p w14:paraId="7BBFC62B" w14:textId="017CA720" w:rsidR="00FD0D11" w:rsidRPr="00FD0D11" w:rsidRDefault="00FD0D11" w:rsidP="00307218">
      <w:pPr>
        <w:spacing w:line="276" w:lineRule="auto"/>
        <w:ind w:firstLine="710"/>
        <w:rPr>
          <w:b/>
          <w:bCs/>
          <w:bdr w:val="single" w:sz="2" w:space="0" w:color="E3E3E3" w:frame="1"/>
        </w:rPr>
      </w:pPr>
      <w:r w:rsidRPr="00FD0D11">
        <w:rPr>
          <w:b/>
          <w:bCs/>
        </w:rPr>
        <w:t>User Interface:</w:t>
      </w:r>
    </w:p>
    <w:p w14:paraId="2EE75384" w14:textId="0810BD35" w:rsidR="0079384E" w:rsidRPr="00BD4881" w:rsidRDefault="0079384E" w:rsidP="00307218">
      <w:pPr>
        <w:pStyle w:val="ListParagraph"/>
        <w:numPr>
          <w:ilvl w:val="0"/>
          <w:numId w:val="11"/>
        </w:numPr>
        <w:spacing w:line="276" w:lineRule="auto"/>
      </w:pPr>
      <w:r w:rsidRPr="00BD4881">
        <w:t>Design a responsive and accessible user interface with a consistent layout and navigation structure.</w:t>
      </w:r>
    </w:p>
    <w:p w14:paraId="7B7BCDE2" w14:textId="41DAC9CD" w:rsidR="0079384E" w:rsidRPr="00BD4881" w:rsidRDefault="0079384E" w:rsidP="00307218">
      <w:pPr>
        <w:pStyle w:val="ListParagraph"/>
        <w:numPr>
          <w:ilvl w:val="0"/>
          <w:numId w:val="11"/>
        </w:numPr>
        <w:spacing w:line="276" w:lineRule="auto"/>
      </w:pPr>
      <w:r w:rsidRPr="00BD4881">
        <w:t>Incorporate intuitive feedback mechanisms to guide users through authentication and action processes.</w:t>
      </w:r>
    </w:p>
    <w:p w14:paraId="57965C9F" w14:textId="77777777" w:rsidR="0079384E" w:rsidRPr="00BD4881" w:rsidRDefault="0079384E" w:rsidP="00307218">
      <w:pPr>
        <w:pStyle w:val="ListParagraph"/>
        <w:numPr>
          <w:ilvl w:val="0"/>
          <w:numId w:val="11"/>
        </w:numPr>
        <w:spacing w:line="276" w:lineRule="auto"/>
      </w:pPr>
      <w:r w:rsidRPr="00BD4881">
        <w:t>Prioritize accessibility standards to accommodate users with diverse needs and disabilities.</w:t>
      </w:r>
    </w:p>
    <w:p w14:paraId="7D1FEBFC" w14:textId="2AD2BDA3" w:rsidR="00FD0D11" w:rsidRPr="00FD0D11" w:rsidRDefault="00FD0D11" w:rsidP="00307218">
      <w:pPr>
        <w:spacing w:line="276" w:lineRule="auto"/>
        <w:ind w:left="0" w:firstLine="720"/>
        <w:rPr>
          <w:b/>
          <w:bCs/>
        </w:rPr>
      </w:pPr>
      <w:r w:rsidRPr="00FD0D11">
        <w:rPr>
          <w:b/>
          <w:bCs/>
        </w:rPr>
        <w:t>Security:</w:t>
      </w:r>
    </w:p>
    <w:p w14:paraId="5812CD18" w14:textId="153DC0F3" w:rsidR="0079384E" w:rsidRPr="00BD4881" w:rsidRDefault="0079384E" w:rsidP="00307218">
      <w:pPr>
        <w:pStyle w:val="ListParagraph"/>
        <w:numPr>
          <w:ilvl w:val="0"/>
          <w:numId w:val="14"/>
        </w:numPr>
        <w:spacing w:line="276" w:lineRule="auto"/>
      </w:pPr>
      <w:r w:rsidRPr="00BD4881">
        <w:t>Employ robust security measures, including HTTPS encryption and secure token-based authentication.</w:t>
      </w:r>
    </w:p>
    <w:p w14:paraId="6452F24D" w14:textId="701CC4D3" w:rsidR="0079384E" w:rsidRPr="00BD4881" w:rsidRDefault="0079384E" w:rsidP="00307218">
      <w:pPr>
        <w:pStyle w:val="ListParagraph"/>
        <w:numPr>
          <w:ilvl w:val="0"/>
          <w:numId w:val="14"/>
        </w:numPr>
        <w:spacing w:line="276" w:lineRule="auto"/>
      </w:pPr>
      <w:r w:rsidRPr="00BD4881">
        <w:t>Implement role-based access control to restrict admin functionalities based on user roles and permissions.</w:t>
      </w:r>
    </w:p>
    <w:p w14:paraId="5D2652FB" w14:textId="77777777" w:rsidR="0079384E" w:rsidRDefault="0079384E" w:rsidP="00307218">
      <w:pPr>
        <w:pStyle w:val="ListParagraph"/>
        <w:numPr>
          <w:ilvl w:val="0"/>
          <w:numId w:val="14"/>
        </w:numPr>
        <w:spacing w:line="276" w:lineRule="auto"/>
      </w:pPr>
      <w:r w:rsidRPr="00BD4881">
        <w:t>Conduct regular security audits and vulnerability assessments to identify and mitigate potential risks.</w:t>
      </w:r>
    </w:p>
    <w:p w14:paraId="53AC50CE" w14:textId="14A4DFAE" w:rsidR="00FD0D11" w:rsidRPr="00FD0D11" w:rsidRDefault="00FD0D11" w:rsidP="00307218">
      <w:pPr>
        <w:spacing w:line="276" w:lineRule="auto"/>
        <w:ind w:firstLine="710"/>
        <w:rPr>
          <w:b/>
          <w:bCs/>
        </w:rPr>
      </w:pPr>
      <w:r w:rsidRPr="00FD0D11">
        <w:rPr>
          <w:b/>
          <w:bCs/>
        </w:rPr>
        <w:t>Scalability and Performance:</w:t>
      </w:r>
    </w:p>
    <w:p w14:paraId="1784BFA5" w14:textId="10C9A4FB" w:rsidR="0079384E" w:rsidRPr="00BD4881" w:rsidRDefault="0079384E" w:rsidP="00307218">
      <w:pPr>
        <w:pStyle w:val="ListParagraph"/>
        <w:numPr>
          <w:ilvl w:val="0"/>
          <w:numId w:val="15"/>
        </w:numPr>
        <w:spacing w:line="276" w:lineRule="auto"/>
      </w:pPr>
      <w:r w:rsidRPr="00BD4881">
        <w:t>Architect the system for horizontal scalability to accommodate future growth and increased user demand.</w:t>
      </w:r>
    </w:p>
    <w:p w14:paraId="5AB8DEA7" w14:textId="4F704EDF" w:rsidR="0079384E" w:rsidRPr="00BD4881" w:rsidRDefault="0079384E" w:rsidP="00307218">
      <w:pPr>
        <w:pStyle w:val="ListParagraph"/>
        <w:numPr>
          <w:ilvl w:val="0"/>
          <w:numId w:val="15"/>
        </w:numPr>
        <w:spacing w:line="276" w:lineRule="auto"/>
      </w:pPr>
      <w:r w:rsidRPr="00BD4881">
        <w:t>Optimize database queries and data access patterns for efficient performance under high load conditions.</w:t>
      </w:r>
    </w:p>
    <w:p w14:paraId="014291FA" w14:textId="77777777" w:rsidR="0079384E" w:rsidRPr="00BD4881" w:rsidRDefault="0079384E" w:rsidP="00307218">
      <w:pPr>
        <w:pStyle w:val="ListParagraph"/>
        <w:numPr>
          <w:ilvl w:val="0"/>
          <w:numId w:val="15"/>
        </w:numPr>
        <w:spacing w:line="276" w:lineRule="auto"/>
      </w:pPr>
      <w:r w:rsidRPr="00BD4881">
        <w:lastRenderedPageBreak/>
        <w:t>Monitor system performance metrics and implement auto-scaling mechanisms to ensure optimal resource utilization.</w:t>
      </w:r>
    </w:p>
    <w:p w14:paraId="7F4385DC" w14:textId="2356B1AC" w:rsidR="00FD0D11" w:rsidRPr="00FD0D11" w:rsidRDefault="00FD0D11" w:rsidP="00307218">
      <w:pPr>
        <w:spacing w:line="276" w:lineRule="auto"/>
        <w:ind w:firstLine="710"/>
        <w:rPr>
          <w:b/>
          <w:bCs/>
        </w:rPr>
      </w:pPr>
      <w:r w:rsidRPr="00FD0D11">
        <w:rPr>
          <w:b/>
          <w:bCs/>
        </w:rPr>
        <w:t>Error Handling</w:t>
      </w:r>
      <w:r>
        <w:rPr>
          <w:b/>
          <w:bCs/>
        </w:rPr>
        <w:t>:</w:t>
      </w:r>
    </w:p>
    <w:p w14:paraId="3D716C38" w14:textId="5FBA0AF7" w:rsidR="0079384E" w:rsidRPr="00BD4881" w:rsidRDefault="0079384E" w:rsidP="00307218">
      <w:pPr>
        <w:pStyle w:val="ListParagraph"/>
        <w:numPr>
          <w:ilvl w:val="1"/>
          <w:numId w:val="17"/>
        </w:numPr>
        <w:spacing w:line="276" w:lineRule="auto"/>
      </w:pPr>
      <w:r w:rsidRPr="00BD4881">
        <w:t>Implement comprehensive error handling mechanisms with detailed error messages for users.</w:t>
      </w:r>
    </w:p>
    <w:p w14:paraId="435166B4" w14:textId="39029F92" w:rsidR="0079384E" w:rsidRPr="00BD4881" w:rsidRDefault="0079384E" w:rsidP="00307218">
      <w:pPr>
        <w:pStyle w:val="ListParagraph"/>
        <w:numPr>
          <w:ilvl w:val="1"/>
          <w:numId w:val="17"/>
        </w:numPr>
        <w:spacing w:line="276" w:lineRule="auto"/>
      </w:pPr>
      <w:r w:rsidRPr="00BD4881">
        <w:t>Log errors and exceptions centrally for monitoring and troubleshooting purposes.</w:t>
      </w:r>
    </w:p>
    <w:p w14:paraId="24DDD05F" w14:textId="77777777" w:rsidR="0079384E" w:rsidRPr="00BD4881" w:rsidRDefault="0079384E" w:rsidP="00307218">
      <w:pPr>
        <w:pStyle w:val="ListParagraph"/>
        <w:numPr>
          <w:ilvl w:val="1"/>
          <w:numId w:val="17"/>
        </w:numPr>
        <w:spacing w:line="276" w:lineRule="auto"/>
      </w:pPr>
      <w:r w:rsidRPr="00BD4881">
        <w:t>Provide user-friendly error resolution suggestions to guide users through problem resolution steps.</w:t>
      </w:r>
    </w:p>
    <w:p w14:paraId="6A4A1CB7" w14:textId="383C8594" w:rsidR="00FD0D11" w:rsidRPr="00FD0D11" w:rsidRDefault="00FD0D11" w:rsidP="00307218">
      <w:pPr>
        <w:spacing w:line="276" w:lineRule="auto"/>
        <w:ind w:firstLine="710"/>
        <w:rPr>
          <w:b/>
          <w:bCs/>
        </w:rPr>
      </w:pPr>
      <w:r w:rsidRPr="00FD0D11">
        <w:rPr>
          <w:b/>
          <w:bCs/>
        </w:rPr>
        <w:t>Session Management:</w:t>
      </w:r>
    </w:p>
    <w:p w14:paraId="5D74E1CC" w14:textId="6532D60A" w:rsidR="0079384E" w:rsidRPr="00BD4881" w:rsidRDefault="0079384E" w:rsidP="00307218">
      <w:pPr>
        <w:pStyle w:val="ListParagraph"/>
        <w:numPr>
          <w:ilvl w:val="1"/>
          <w:numId w:val="19"/>
        </w:numPr>
        <w:spacing w:line="276" w:lineRule="auto"/>
      </w:pPr>
      <w:r w:rsidRPr="00BD4881">
        <w:t>Manage user sessions securely with session timeouts and secure session storage mechanisms.</w:t>
      </w:r>
    </w:p>
    <w:p w14:paraId="68073C21" w14:textId="0938DAE9" w:rsidR="0079384E" w:rsidRPr="00BD4881" w:rsidRDefault="0079384E" w:rsidP="00307218">
      <w:pPr>
        <w:pStyle w:val="ListParagraph"/>
        <w:numPr>
          <w:ilvl w:val="1"/>
          <w:numId w:val="19"/>
        </w:numPr>
        <w:spacing w:line="276" w:lineRule="auto"/>
      </w:pPr>
      <w:r w:rsidRPr="00BD4881">
        <w:t>Implement CSRF protection and session fixation prevention techniques to enhance session security.</w:t>
      </w:r>
    </w:p>
    <w:p w14:paraId="789AA2D7" w14:textId="77777777" w:rsidR="0079384E" w:rsidRPr="00BD4881" w:rsidRDefault="0079384E" w:rsidP="00307218">
      <w:pPr>
        <w:pStyle w:val="ListParagraph"/>
        <w:numPr>
          <w:ilvl w:val="1"/>
          <w:numId w:val="19"/>
        </w:numPr>
        <w:spacing w:line="276" w:lineRule="auto"/>
      </w:pPr>
      <w:r w:rsidRPr="00BD4881">
        <w:t>Support session persistence across multiple devices for seamless user experience.</w:t>
      </w:r>
    </w:p>
    <w:p w14:paraId="6BE50B24" w14:textId="4CE9554B" w:rsidR="00FD0D11" w:rsidRPr="00FD0D11" w:rsidRDefault="00FD0D11" w:rsidP="00307218">
      <w:pPr>
        <w:spacing w:line="276" w:lineRule="auto"/>
        <w:ind w:firstLine="710"/>
        <w:rPr>
          <w:b/>
          <w:bCs/>
        </w:rPr>
      </w:pPr>
      <w:r w:rsidRPr="00FD0D11">
        <w:rPr>
          <w:b/>
          <w:bCs/>
        </w:rPr>
        <w:t>Data Integrity:</w:t>
      </w:r>
    </w:p>
    <w:p w14:paraId="66E81454" w14:textId="211CE0B4" w:rsidR="0079384E" w:rsidRPr="00BD4881" w:rsidRDefault="0079384E" w:rsidP="00307218">
      <w:pPr>
        <w:pStyle w:val="ListParagraph"/>
        <w:numPr>
          <w:ilvl w:val="0"/>
          <w:numId w:val="20"/>
        </w:numPr>
        <w:spacing w:line="276" w:lineRule="auto"/>
      </w:pPr>
      <w:r w:rsidRPr="00BD4881">
        <w:t>Enforce data validation rules to ensure the integrity of input data and prevent data corruption.</w:t>
      </w:r>
    </w:p>
    <w:p w14:paraId="7060C06A" w14:textId="4EB56CD4" w:rsidR="0079384E" w:rsidRPr="00BD4881" w:rsidRDefault="0079384E" w:rsidP="00307218">
      <w:pPr>
        <w:pStyle w:val="ListParagraph"/>
        <w:numPr>
          <w:ilvl w:val="0"/>
          <w:numId w:val="20"/>
        </w:numPr>
        <w:spacing w:line="276" w:lineRule="auto"/>
      </w:pPr>
      <w:r w:rsidRPr="00BD4881">
        <w:t>Implement database constraints and referential integrity checks to maintain data consistency.</w:t>
      </w:r>
    </w:p>
    <w:p w14:paraId="32C7BB14" w14:textId="08E4F7F2" w:rsidR="00FE3BE8" w:rsidRDefault="0079384E" w:rsidP="007965E8">
      <w:pPr>
        <w:pStyle w:val="ListParagraph"/>
        <w:numPr>
          <w:ilvl w:val="0"/>
          <w:numId w:val="20"/>
        </w:numPr>
        <w:spacing w:line="276" w:lineRule="auto"/>
      </w:pPr>
      <w:r w:rsidRPr="00BD4881">
        <w:t>Utilize database transactions to ensure atomicity and isolation of bulk action operations.</w:t>
      </w:r>
    </w:p>
    <w:p w14:paraId="70F47F10" w14:textId="1EAAB99A" w:rsidR="00FE3BE8" w:rsidRDefault="00FE3BE8" w:rsidP="00FE3BE8">
      <w:pPr>
        <w:spacing w:after="160" w:line="259" w:lineRule="auto"/>
        <w:ind w:left="0" w:firstLine="0"/>
      </w:pPr>
    </w:p>
    <w:sectPr w:rsidR="00FE3BE8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636B"/>
    <w:multiLevelType w:val="hybridMultilevel"/>
    <w:tmpl w:val="A74C86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2339"/>
    <w:multiLevelType w:val="hybridMultilevel"/>
    <w:tmpl w:val="064A8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792C"/>
    <w:multiLevelType w:val="multilevel"/>
    <w:tmpl w:val="DA70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A39E7"/>
    <w:multiLevelType w:val="hybridMultilevel"/>
    <w:tmpl w:val="4524D4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1B132D"/>
    <w:multiLevelType w:val="hybridMultilevel"/>
    <w:tmpl w:val="FB964A0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F0AA3"/>
    <w:multiLevelType w:val="hybridMultilevel"/>
    <w:tmpl w:val="886E63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650F9"/>
    <w:multiLevelType w:val="hybridMultilevel"/>
    <w:tmpl w:val="5B0095BE"/>
    <w:lvl w:ilvl="0" w:tplc="4404C924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4661E0">
      <w:start w:val="1"/>
      <w:numFmt w:val="bullet"/>
      <w:lvlText w:val="o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48B754">
      <w:start w:val="1"/>
      <w:numFmt w:val="bullet"/>
      <w:lvlText w:val="▪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F49B0A">
      <w:start w:val="1"/>
      <w:numFmt w:val="bullet"/>
      <w:lvlText w:val="•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BE1036">
      <w:start w:val="1"/>
      <w:numFmt w:val="bullet"/>
      <w:lvlText w:val="o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C8E914">
      <w:start w:val="1"/>
      <w:numFmt w:val="bullet"/>
      <w:lvlText w:val="▪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81ED4">
      <w:start w:val="1"/>
      <w:numFmt w:val="bullet"/>
      <w:lvlText w:val="•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D0C9B2">
      <w:start w:val="1"/>
      <w:numFmt w:val="bullet"/>
      <w:lvlText w:val="o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9801E0">
      <w:start w:val="1"/>
      <w:numFmt w:val="bullet"/>
      <w:lvlText w:val="▪"/>
      <w:lvlJc w:val="left"/>
      <w:pPr>
        <w:ind w:left="721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132826"/>
    <w:multiLevelType w:val="multilevel"/>
    <w:tmpl w:val="D40C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E3548"/>
    <w:multiLevelType w:val="hybridMultilevel"/>
    <w:tmpl w:val="89B8B926"/>
    <w:lvl w:ilvl="0" w:tplc="4009000B">
      <w:start w:val="1"/>
      <w:numFmt w:val="bullet"/>
      <w:lvlText w:val=""/>
      <w:lvlJc w:val="left"/>
      <w:pPr>
        <w:ind w:left="1440"/>
      </w:pPr>
      <w:rPr>
        <w:rFonts w:ascii="Wingdings" w:hAnsi="Wingdings" w:hint="default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1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BA4B3B"/>
    <w:multiLevelType w:val="hybridMultilevel"/>
    <w:tmpl w:val="D95AF7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96D31"/>
    <w:multiLevelType w:val="hybridMultilevel"/>
    <w:tmpl w:val="3B32513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42BEB"/>
    <w:multiLevelType w:val="hybridMultilevel"/>
    <w:tmpl w:val="8EC474C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4003C"/>
    <w:multiLevelType w:val="hybridMultilevel"/>
    <w:tmpl w:val="141263A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22F04"/>
    <w:multiLevelType w:val="hybridMultilevel"/>
    <w:tmpl w:val="C4CA2FD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B77BCD"/>
    <w:multiLevelType w:val="hybridMultilevel"/>
    <w:tmpl w:val="912254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892404"/>
    <w:multiLevelType w:val="hybridMultilevel"/>
    <w:tmpl w:val="C360E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533C71"/>
    <w:multiLevelType w:val="multilevel"/>
    <w:tmpl w:val="FB4C5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5F051D"/>
    <w:multiLevelType w:val="hybridMultilevel"/>
    <w:tmpl w:val="F7401B1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A515E"/>
    <w:multiLevelType w:val="hybridMultilevel"/>
    <w:tmpl w:val="B0BA57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A7635"/>
    <w:multiLevelType w:val="hybridMultilevel"/>
    <w:tmpl w:val="56DA58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7B261B"/>
    <w:multiLevelType w:val="hybridMultilevel"/>
    <w:tmpl w:val="3B4091C2"/>
    <w:lvl w:ilvl="0" w:tplc="3ECC888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A6E9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A7EC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6879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6A5F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4603B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F0F2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76192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88BA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373D4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9450B5"/>
    <w:multiLevelType w:val="hybridMultilevel"/>
    <w:tmpl w:val="CE7E6D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61F58"/>
    <w:multiLevelType w:val="hybridMultilevel"/>
    <w:tmpl w:val="423C5C8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302C94"/>
    <w:multiLevelType w:val="hybridMultilevel"/>
    <w:tmpl w:val="3932C02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E56D8"/>
    <w:multiLevelType w:val="hybridMultilevel"/>
    <w:tmpl w:val="C7E8C5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35747D"/>
    <w:multiLevelType w:val="hybridMultilevel"/>
    <w:tmpl w:val="5412A6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1416C5"/>
    <w:multiLevelType w:val="hybridMultilevel"/>
    <w:tmpl w:val="9724C0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E542133"/>
    <w:multiLevelType w:val="hybridMultilevel"/>
    <w:tmpl w:val="AB80D5E0"/>
    <w:lvl w:ilvl="0" w:tplc="4009000B">
      <w:start w:val="1"/>
      <w:numFmt w:val="bullet"/>
      <w:lvlText w:val=""/>
      <w:lvlJc w:val="left"/>
      <w:pPr>
        <w:ind w:left="14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num w:numId="1" w16cid:durableId="1617907522">
    <w:abstractNumId w:val="20"/>
  </w:num>
  <w:num w:numId="2" w16cid:durableId="1364358567">
    <w:abstractNumId w:val="6"/>
  </w:num>
  <w:num w:numId="3" w16cid:durableId="2128159919">
    <w:abstractNumId w:val="7"/>
  </w:num>
  <w:num w:numId="4" w16cid:durableId="1437864445">
    <w:abstractNumId w:val="2"/>
  </w:num>
  <w:num w:numId="5" w16cid:durableId="1538395870">
    <w:abstractNumId w:val="16"/>
  </w:num>
  <w:num w:numId="6" w16cid:durableId="1013534850">
    <w:abstractNumId w:val="22"/>
  </w:num>
  <w:num w:numId="7" w16cid:durableId="421073554">
    <w:abstractNumId w:val="9"/>
  </w:num>
  <w:num w:numId="8" w16cid:durableId="795222258">
    <w:abstractNumId w:val="10"/>
  </w:num>
  <w:num w:numId="9" w16cid:durableId="1350834337">
    <w:abstractNumId w:val="0"/>
  </w:num>
  <w:num w:numId="10" w16cid:durableId="598876403">
    <w:abstractNumId w:val="11"/>
  </w:num>
  <w:num w:numId="11" w16cid:durableId="1715151736">
    <w:abstractNumId w:val="26"/>
  </w:num>
  <w:num w:numId="12" w16cid:durableId="687608057">
    <w:abstractNumId w:val="24"/>
  </w:num>
  <w:num w:numId="13" w16cid:durableId="115368064">
    <w:abstractNumId w:val="21"/>
  </w:num>
  <w:num w:numId="14" w16cid:durableId="1955596264">
    <w:abstractNumId w:val="25"/>
  </w:num>
  <w:num w:numId="15" w16cid:durableId="772701146">
    <w:abstractNumId w:val="13"/>
  </w:num>
  <w:num w:numId="16" w16cid:durableId="541477482">
    <w:abstractNumId w:val="5"/>
  </w:num>
  <w:num w:numId="17" w16cid:durableId="1661612104">
    <w:abstractNumId w:val="17"/>
  </w:num>
  <w:num w:numId="18" w16cid:durableId="311645529">
    <w:abstractNumId w:val="1"/>
  </w:num>
  <w:num w:numId="19" w16cid:durableId="1548834127">
    <w:abstractNumId w:val="4"/>
  </w:num>
  <w:num w:numId="20" w16cid:durableId="1754859229">
    <w:abstractNumId w:val="27"/>
  </w:num>
  <w:num w:numId="21" w16cid:durableId="1131902601">
    <w:abstractNumId w:val="19"/>
  </w:num>
  <w:num w:numId="22" w16cid:durableId="1911386000">
    <w:abstractNumId w:val="15"/>
  </w:num>
  <w:num w:numId="23" w16cid:durableId="1699161397">
    <w:abstractNumId w:val="23"/>
  </w:num>
  <w:num w:numId="24" w16cid:durableId="1909146396">
    <w:abstractNumId w:val="18"/>
  </w:num>
  <w:num w:numId="25" w16cid:durableId="965044664">
    <w:abstractNumId w:val="12"/>
  </w:num>
  <w:num w:numId="26" w16cid:durableId="1959723861">
    <w:abstractNumId w:val="3"/>
  </w:num>
  <w:num w:numId="27" w16cid:durableId="1850027071">
    <w:abstractNumId w:val="14"/>
  </w:num>
  <w:num w:numId="28" w16cid:durableId="13538735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8A5"/>
    <w:rsid w:val="000B0514"/>
    <w:rsid w:val="000F57E3"/>
    <w:rsid w:val="0010077C"/>
    <w:rsid w:val="00172CA6"/>
    <w:rsid w:val="00307218"/>
    <w:rsid w:val="004F0529"/>
    <w:rsid w:val="006438A5"/>
    <w:rsid w:val="00687A57"/>
    <w:rsid w:val="0079384E"/>
    <w:rsid w:val="00795F24"/>
    <w:rsid w:val="007965E8"/>
    <w:rsid w:val="007E60A8"/>
    <w:rsid w:val="00826D8E"/>
    <w:rsid w:val="00837BE5"/>
    <w:rsid w:val="008A7CA1"/>
    <w:rsid w:val="00903B54"/>
    <w:rsid w:val="009152E3"/>
    <w:rsid w:val="0095642C"/>
    <w:rsid w:val="00996E5F"/>
    <w:rsid w:val="00A16849"/>
    <w:rsid w:val="00BD4881"/>
    <w:rsid w:val="00C3299D"/>
    <w:rsid w:val="00C3652E"/>
    <w:rsid w:val="00C71A1E"/>
    <w:rsid w:val="00D02197"/>
    <w:rsid w:val="00D35F48"/>
    <w:rsid w:val="00D66664"/>
    <w:rsid w:val="00D74AC8"/>
    <w:rsid w:val="00EF567D"/>
    <w:rsid w:val="00F34A84"/>
    <w:rsid w:val="00F744DB"/>
    <w:rsid w:val="00FC5257"/>
    <w:rsid w:val="00FD0D11"/>
    <w:rsid w:val="00FE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AD32"/>
  <w15:docId w15:val="{B487CAED-1F05-4407-AE7E-5B53C19A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370" w:lineRule="auto"/>
      <w:ind w:left="10" w:hanging="10"/>
    </w:pPr>
    <w:rPr>
      <w:rFonts w:ascii="Georgia" w:eastAsia="Georgia" w:hAnsi="Georgia" w:cs="Georgia"/>
      <w:color w:val="373D49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9"/>
      <w:ind w:left="2734"/>
      <w:outlineLvl w:val="0"/>
    </w:pPr>
    <w:rPr>
      <w:rFonts w:ascii="Georgia" w:eastAsia="Georgia" w:hAnsi="Georgia" w:cs="Georgia"/>
      <w:b/>
      <w:color w:val="373D49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373D49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F57E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F57E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D48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TAC_s6</vt:lpstr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TAC_s6</dc:title>
  <dc:subject/>
  <dc:creator>SANKARA NARAYANAN M</dc:creator>
  <cp:keywords/>
  <cp:lastModifiedBy>SANKARA NARAYANAN M</cp:lastModifiedBy>
  <cp:revision>2</cp:revision>
  <cp:lastPrinted>2024-08-12T17:07:00Z</cp:lastPrinted>
  <dcterms:created xsi:type="dcterms:W3CDTF">2024-08-12T17:22:00Z</dcterms:created>
  <dcterms:modified xsi:type="dcterms:W3CDTF">2024-08-12T17:22:00Z</dcterms:modified>
</cp:coreProperties>
</file>