
<file path=[Content_Types].xml><?xml version="1.0" encoding="utf-8"?>
<Types xmlns="http://schemas.openxmlformats.org/package/2006/content-types">
  <Default ContentType="application/vnd.openxmlformats-officedocument.obfuscatedFont" Extension="odtt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w:body>
    <w:p>
      <w:pPr>
        <w:spacing w:after="120" w:before="120" w:line="336" w:lineRule="auto"/>
        <w:ind w:firstLine="0" w:start="0"/>
        <w:jc w:val="start"/>
      </w:pPr>
      <w:r>
        <w:rPr>
          <w:rFonts w:ascii="Canva Sans Bold" w:hAnsi="Canva Sans Bold" w:cs="Canva Sans Bold" w:eastAsia="Canva Sans Bold"/>
          <w:b/>
          <w:bCs/>
          <w:color w:val="000000"/>
          <w:sz w:val="36"/>
          <w:szCs w:val="36"/>
        </w:rPr>
        <w:t xml:space="preserve">XML File processing
</w:t>
      </w:r>
    </w:p>
    <w:p>
      <w:pPr>
        <w:spacing w:after="120" w:before="120" w:line="336" w:lineRule="auto"/>
        <w:ind w:firstLine="0" w:start="0"/>
        <w:jc w:val="start"/>
      </w:pPr>
      <w:r>
        <w:rPr>
          <w:rFonts w:ascii="Canva Sans" w:hAnsi="Canva Sans" w:cs="Canva Sans" w:eastAsia="Canva Sans"/>
          <w:color w:val="000000"/>
          <w:sz w:val="24"/>
          <w:szCs w:val="24"/>
        </w:rPr>
        <w:t>-</w:t>
      </w:r>
      <w:r>
        <w:rPr>
          <w:rFonts w:ascii="Canva Sans Bold" w:hAnsi="Canva Sans Bold" w:cs="Canva Sans Bold" w:eastAsia="Canva Sans Bold"/>
          <w:b/>
          <w:bCs/>
          <w:color w:val="000000"/>
          <w:sz w:val="24"/>
          <w:szCs w:val="24"/>
        </w:rPr>
        <w:t xml:space="preserve"> **pub.file.getFile:**</w:t>
      </w:r>
      <w:r>
        <w:rPr>
          <w:rFonts w:ascii="Canva Sans" w:hAnsi="Canva Sans" w:cs="Canva Sans" w:eastAsia="Canva Sans"/>
          <w:color w:val="000000"/>
          <w:sz w:val="24"/>
          <w:szCs w:val="24"/>
        </w:rPr>
        <w:t xml:space="preserve"> Reads a file from the local file system.
</w:t>
      </w:r>
    </w:p>
    <w:p>
      <w:pPr>
        <w:spacing w:after="120" w:before="120" w:line="336" w:lineRule="auto"/>
        <w:ind w:firstLine="0" w:start="0"/>
        <w:jc w:val="start"/>
      </w:pPr>
      <w:r>
        <w:rPr>
          <w:rFonts w:ascii="Canva Sans Bold" w:hAnsi="Canva Sans Bold" w:cs="Canva Sans Bold" w:eastAsia="Canva Sans Bold"/>
          <w:b/>
          <w:bCs/>
          <w:color w:val="000000"/>
          <w:sz w:val="24"/>
          <w:szCs w:val="24"/>
        </w:rPr>
        <w:t>- **pub.xml:xmlStringToXMLNode:**</w:t>
      </w:r>
      <w:r>
        <w:rPr>
          <w:rFonts w:ascii="Canva Sans" w:hAnsi="Canva Sans" w:cs="Canva Sans" w:eastAsia="Canva Sans"/>
          <w:color w:val="000000"/>
          <w:sz w:val="24"/>
          <w:szCs w:val="24"/>
        </w:rPr>
        <w:t xml:space="preserve"> Converts an XML string to an XML node.
</w:t>
      </w:r>
    </w:p>
    <w:p>
      <w:pPr>
        <w:spacing w:after="120" w:before="120" w:line="336" w:lineRule="auto"/>
        <w:ind w:firstLine="0" w:start="0"/>
        <w:jc w:val="start"/>
      </w:pPr>
      <w:r>
        <w:rPr>
          <w:rFonts w:ascii="Canva Sans Bold" w:hAnsi="Canva Sans Bold" w:cs="Canva Sans Bold" w:eastAsia="Canva Sans Bold"/>
          <w:b/>
          <w:bCs/>
          <w:color w:val="000000"/>
          <w:sz w:val="24"/>
          <w:szCs w:val="24"/>
        </w:rPr>
        <w:t>- **pub.xml:getXMLNodeIterator:**</w:t>
      </w:r>
      <w:r>
        <w:rPr>
          <w:rFonts w:ascii="Canva Sans" w:hAnsi="Canva Sans" w:cs="Canva Sans" w:eastAsia="Canva Sans"/>
          <w:color w:val="000000"/>
          <w:sz w:val="24"/>
          <w:szCs w:val="24"/>
        </w:rPr>
        <w:t xml:space="preserve"> Creates an iterator for XML nodes.
</w:t>
      </w:r>
    </w:p>
    <w:p>
      <w:pPr>
        <w:spacing w:after="120" w:before="120" w:line="336" w:lineRule="auto"/>
        <w:ind w:firstLine="0" w:start="0"/>
        <w:jc w:val="start"/>
      </w:pPr>
      <w:r>
        <w:rPr>
          <w:rFonts w:ascii="Canva Sans Bold" w:hAnsi="Canva Sans Bold" w:cs="Canva Sans Bold" w:eastAsia="Canva Sans Bold"/>
          <w:b/>
          <w:bCs/>
          <w:color w:val="000000"/>
          <w:sz w:val="24"/>
          <w:szCs w:val="24"/>
        </w:rPr>
        <w:t>- **pub.xml:getNextXMLNode:**</w:t>
      </w:r>
      <w:r>
        <w:rPr>
          <w:rFonts w:ascii="Canva Sans" w:hAnsi="Canva Sans" w:cs="Canva Sans" w:eastAsia="Canva Sans"/>
          <w:color w:val="000000"/>
          <w:sz w:val="24"/>
          <w:szCs w:val="24"/>
        </w:rPr>
        <w:t xml:space="preserve"> Retrieves the next XML node from the iterator.
</w:t>
      </w:r>
    </w:p>
    <w:p>
      <w:pPr>
        <w:spacing w:after="120" w:before="120" w:line="336" w:lineRule="auto"/>
        <w:ind w:firstLine="0" w:start="0"/>
        <w:jc w:val="start"/>
      </w:pPr>
      <w:r>
        <w:rPr>
          <w:rFonts w:ascii="Canva Sans" w:hAnsi="Canva Sans" w:cs="Canva Sans" w:eastAsia="Canva Sans"/>
          <w:color w:val="000000"/>
          <w:sz w:val="24"/>
          <w:szCs w:val="24"/>
        </w:rPr>
        <w:t xml:space="preserve">- </w:t>
      </w:r>
      <w:r>
        <w:rPr>
          <w:rFonts w:ascii="Canva Sans Bold" w:hAnsi="Canva Sans Bold" w:cs="Canva Sans Bold" w:eastAsia="Canva Sans Bold"/>
          <w:b/>
          <w:bCs/>
          <w:color w:val="000000"/>
          <w:sz w:val="24"/>
          <w:szCs w:val="24"/>
        </w:rPr>
        <w:t>**pub.xml:xmlNodeToDocument:**</w:t>
      </w:r>
      <w:r>
        <w:rPr>
          <w:rFonts w:ascii="Canva Sans" w:hAnsi="Canva Sans" w:cs="Canva Sans" w:eastAsia="Canva Sans"/>
          <w:color w:val="000000"/>
          <w:sz w:val="24"/>
          <w:szCs w:val="24"/>
        </w:rPr>
        <w:t xml:space="preserve"> Converts an XML node to a document.
</w:t>
      </w:r>
    </w:p>
    <w:p>
      <w:pPr>
        <w:spacing w:after="120" w:before="120" w:line="336" w:lineRule="auto"/>
        <w:ind w:firstLine="0" w:start="0"/>
        <w:jc w:val="start"/>
      </w:pPr>
      <w:r>
        <w:rPr>
          <w:rFonts w:ascii="Canva Sans Bold" w:hAnsi="Canva Sans Bold" w:cs="Canva Sans Bold" w:eastAsia="Canva Sans Bold"/>
          <w:b/>
          <w:bCs/>
          <w:color w:val="000000"/>
          <w:sz w:val="24"/>
          <w:szCs w:val="24"/>
        </w:rPr>
        <w:t>- **pub.xml:documentToXMLString:**</w:t>
      </w:r>
      <w:r>
        <w:rPr>
          <w:rFonts w:ascii="Canva Sans" w:hAnsi="Canva Sans" w:cs="Canva Sans" w:eastAsia="Canva Sans"/>
          <w:color w:val="000000"/>
          <w:sz w:val="24"/>
          <w:szCs w:val="24"/>
        </w:rPr>
        <w:t xml:space="preserve"> Converts a document to an XML string.
</w:t>
      </w:r>
    </w:p>
    <w:p>
      <w:pPr>
        <w:spacing w:after="120" w:before="120" w:line="336" w:lineRule="auto"/>
        <w:ind w:firstLine="0" w:start="0"/>
        <w:jc w:val="start"/>
      </w:pPr>
      <w:r>
        <w:rPr>
          <w:rFonts w:ascii="Canva Sans Bold" w:hAnsi="Canva Sans Bold" w:cs="Canva Sans Bold" w:eastAsia="Canva Sans Bold"/>
          <w:b/>
          <w:bCs/>
          <w:color w:val="000000"/>
          <w:sz w:val="24"/>
          <w:szCs w:val="24"/>
        </w:rPr>
        <w:t>- **pub.file:stringToFile:**</w:t>
      </w:r>
      <w:r>
        <w:rPr>
          <w:rFonts w:ascii="Canva Sans" w:hAnsi="Canva Sans" w:cs="Canva Sans" w:eastAsia="Canva Sans"/>
          <w:color w:val="000000"/>
          <w:sz w:val="24"/>
          <w:szCs w:val="24"/>
        </w:rPr>
        <w:t xml:space="preserve"> Writes a string to a file.
</w:t>
      </w:r>
    </w:p>
    <w:p>
      <w:pPr>
        <w:spacing w:after="120" w:before="120" w:line="336" w:lineRule="auto"/>
        <w:ind w:firstLine="0" w:start="0"/>
        <w:jc w:val="start"/>
      </w:pPr>
      <w:r>
        <w:rPr>
          <w:rFonts w:ascii="Canva Sans Bold" w:hAnsi="Canva Sans Bold" w:cs="Canva Sans Bold" w:eastAsia="Canva Sans Bold"/>
          <w:b/>
          <w:bCs/>
          <w:color w:val="000000"/>
          <w:sz w:val="36"/>
          <w:szCs w:val="36"/>
        </w:rPr>
        <w:t xml:space="preserve">Flat File processing: </w:t>
        <w:br/>
      </w:r>
      <w:r>
        <w:rPr>
          <w:rFonts w:ascii="Canva Sans Bold" w:hAnsi="Canva Sans Bold" w:cs="Canva Sans Bold" w:eastAsia="Canva Sans Bold"/>
          <w:b/>
          <w:bCs/>
          <w:color w:val="000000"/>
          <w:sz w:val="36"/>
          <w:szCs w:val="36"/>
        </w:rPr>
        <w:t xml:space="preserve"> </w:t>
        <w:br/>
      </w:r>
      <w:r>
        <w:rPr>
          <w:rFonts w:ascii="Canva Sans Bold" w:hAnsi="Canva Sans Bold" w:cs="Canva Sans Bold" w:eastAsia="Canva Sans Bold"/>
          <w:b/>
          <w:bCs/>
          <w:color w:val="000000"/>
          <w:sz w:val="24"/>
          <w:szCs w:val="24"/>
        </w:rPr>
        <w:t>pub.flatFile:convertToString:</w:t>
      </w:r>
      <w:r>
        <w:rPr>
          <w:rFonts w:ascii="Canva Sans" w:hAnsi="Canva Sans" w:cs="Canva Sans" w:eastAsia="Canva Sans"/>
          <w:color w:val="000000"/>
          <w:sz w:val="24"/>
          <w:szCs w:val="24"/>
        </w:rPr>
        <w:t xml:space="preserve"> Converts an IS document (IData object) to a flat file document based on the specified flat file schema.
</w:t>
      </w:r>
    </w:p>
    <w:p>
      <w:pPr>
        <w:spacing w:after="120" w:before="120" w:line="336" w:lineRule="auto"/>
        <w:ind w:firstLine="0" w:start="0"/>
        <w:jc w:val="start"/>
      </w:pPr>
      <w:r>
        <w:rPr>
          <w:rFonts w:ascii="Canva Sans Bold" w:hAnsi="Canva Sans Bold" w:cs="Canva Sans Bold" w:eastAsia="Canva Sans Bold"/>
          <w:b/>
          <w:bCs/>
          <w:color w:val="000000"/>
          <w:sz w:val="24"/>
          <w:szCs w:val="24"/>
        </w:rPr>
        <w:t>pub.flatFile:convertToValues:</w:t>
      </w:r>
      <w:r>
        <w:rPr>
          <w:rFonts w:ascii="Canva Sans" w:hAnsi="Canva Sans" w:cs="Canva Sans" w:eastAsia="Canva Sans"/>
          <w:color w:val="000000"/>
          <w:sz w:val="24"/>
          <w:szCs w:val="24"/>
        </w:rPr>
        <w:t xml:space="preserve"> Converts a flat file document to an IS document (IData object) based on the input flat file schema.
</w:t>
      </w:r>
    </w:p>
    <w:p>
      <w:pPr>
        <w:spacing w:after="120" w:before="120" w:line="336" w:lineRule="auto"/>
        <w:ind w:firstLine="0" w:start="0"/>
        <w:jc w:val="start"/>
      </w:pPr>
      <w:r>
        <w:rPr>
          <w:rFonts w:ascii="Canva Sans Bold" w:hAnsi="Canva Sans Bold" w:cs="Canva Sans Bold" w:eastAsia="Canva Sans Bold"/>
          <w:b/>
          <w:bCs/>
          <w:color w:val="000000"/>
          <w:sz w:val="24"/>
          <w:szCs w:val="24"/>
        </w:rPr>
        <w:t>pub.flatFile:FormatService:</w:t>
      </w:r>
      <w:r>
        <w:rPr>
          <w:rFonts w:ascii="Canva Sans" w:hAnsi="Canva Sans" w:cs="Canva Sans" w:eastAsia="Canva Sans"/>
          <w:color w:val="000000"/>
          <w:sz w:val="24"/>
          <w:szCs w:val="24"/>
        </w:rPr>
        <w:t xml:space="preserve"> Formats the field String in a flat file schema or dictionary, ensuring it meets the format restrictions.
</w:t>
      </w:r>
    </w:p>
    <w:p>
      <w:pPr>
        <w:spacing w:after="120" w:before="120" w:line="336" w:lineRule="auto"/>
        <w:ind w:firstLine="0" w:start="0"/>
        <w:jc w:val="start"/>
      </w:pPr>
      <w:r>
        <w:rPr>
          <w:rFonts w:ascii="Canva Sans" w:hAnsi="Canva Sans" w:cs="Canva Sans" w:eastAsia="Canva Sans"/>
          <w:color w:val="000000"/>
          <w:sz w:val="24"/>
          <w:szCs w:val="24"/>
        </w:rPr>
        <w:t xml:space="preserve"> </w:t>
        <w:br/>
      </w:r>
      <w:r>
        <w:rPr>
          <w:rFonts w:ascii="Canva Sans Bold" w:hAnsi="Canva Sans Bold" w:cs="Canva Sans Bold" w:eastAsia="Canva Sans Bold"/>
          <w:b/>
          <w:bCs/>
          <w:color w:val="000000"/>
          <w:sz w:val="36"/>
          <w:szCs w:val="36"/>
        </w:rPr>
        <w:t xml:space="preserve">Json File processing:
</w:t>
      </w:r>
    </w:p>
    <w:p>
      <w:pPr>
        <w:spacing w:after="120" w:before="120" w:line="336" w:lineRule="auto"/>
        <w:ind w:firstLine="0" w:start="0"/>
        <w:jc w:val="start"/>
      </w:pPr>
      <w:r>
        <w:rPr>
          <w:rFonts w:ascii="Canva Sans" w:hAnsi="Canva Sans" w:cs="Canva Sans" w:eastAsia="Canva Sans"/>
          <w:color w:val="000000"/>
          <w:sz w:val="24"/>
          <w:szCs w:val="24"/>
        </w:rPr>
        <w:t xml:space="preserve"> </w:t>
      </w:r>
      <w:r>
        <w:rPr>
          <w:rFonts w:ascii="Canva Sans Bold" w:hAnsi="Canva Sans Bold" w:cs="Canva Sans Bold" w:eastAsia="Canva Sans Bold"/>
          <w:b/>
          <w:bCs/>
          <w:color w:val="000000"/>
          <w:sz w:val="24"/>
          <w:szCs w:val="24"/>
        </w:rPr>
        <w:t>pub.json:closeArrayIterator :</w:t>
      </w:r>
      <w:r>
        <w:rPr>
          <w:rFonts w:ascii="Canva Sans" w:hAnsi="Canva Sans" w:cs="Canva Sans" w:eastAsia="Canva Sans"/>
          <w:color w:val="000000"/>
          <w:sz w:val="24"/>
          <w:szCs w:val="24"/>
        </w:rPr>
        <w:t xml:space="preserve"> Closes the iteration. The iterator object used in an iteration cannot be reused after this service runs.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pub.json:documentToJSONString: </w:t>
      </w:r>
      <w:r>
        <w:rPr>
          <w:rFonts w:ascii="Canva Sans" w:hAnsi="Canva Sans" w:cs="Canva Sans" w:eastAsia="Canva Sans"/>
          <w:color w:val="000000"/>
          <w:sz w:val="24"/>
          <w:szCs w:val="24"/>
        </w:rPr>
        <w:t xml:space="preserve">Converts a document (IData object) to a JSON string
</w:t>
      </w:r>
    </w:p>
    <w:p>
      <w:pPr>
        <w:spacing w:after="120" w:before="120" w:line="336" w:lineRule="auto"/>
        <w:ind w:firstLine="0" w:start="0"/>
        <w:jc w:val="start"/>
      </w:pPr>
      <w:r>
        <w:rPr>
          <w:rFonts w:ascii="Canva Sans Bold" w:hAnsi="Canva Sans Bold" w:cs="Canva Sans Bold" w:eastAsia="Canva Sans Bold"/>
          <w:b/>
          <w:bCs/>
          <w:color w:val="000000"/>
          <w:sz w:val="24"/>
          <w:szCs w:val="24"/>
        </w:rPr>
        <w:t>pub.json:getArrayIterator:</w:t>
      </w:r>
      <w:r>
        <w:rPr>
          <w:rFonts w:ascii="Canva Sans" w:hAnsi="Canva Sans" w:cs="Canva Sans" w:eastAsia="Canva Sans"/>
          <w:color w:val="000000"/>
          <w:sz w:val="24"/>
          <w:szCs w:val="24"/>
        </w:rPr>
        <w:t xml:space="preserve">Returns a batch iterator object
</w:t>
      </w:r>
    </w:p>
    <w:p>
      <w:pPr>
        <w:spacing w:after="120" w:before="120" w:line="336" w:lineRule="auto"/>
        <w:ind w:firstLine="0" w:start="0"/>
        <w:jc w:val="start"/>
      </w:pPr>
      <w:r>
        <w:rPr>
          <w:rFonts w:ascii="Canva Sans" w:hAnsi="Canva Sans" w:cs="Canva Sans" w:eastAsia="Canva Sans"/>
          <w:color w:val="000000"/>
          <w:sz w:val="24"/>
          <w:szCs w:val="24"/>
        </w:rPr>
        <w:t xml:space="preserve">The pub.json:getNextBatch service in webMethods retrieves the next set of array elements by parsing the array paths in the iterator object returned by the pub.json:getArrayIterator service. It returns elements in batches based on the specified batch size, which can vary with each invocation. To get all elements from an array path or move to the next array path in the iterator, the service should be invoked in a loop until all paths are iterated.
</w:t>
      </w:r>
    </w:p>
    <w:sectPr>
      <w:pgSz w:w="11910" w:h="16845"/>
    </w:sectPr>
  </w:body>
</w:document>
</file>

<file path=word/fontTable.xml><?xml version="1.0" encoding="utf-8"?>
<w:fonts xmlns:w="http://schemas.openxmlformats.org/wordprocessingml/2006/main" xmlns:r="http://schemas.openxmlformats.org/officeDocument/2006/relationships">
  <w:font w:name="Arimo Italics">
    <w:panose1 w:val="020B0604020202090204"/>
    <w:charset w:characterSet="1"/>
    <w:embedItalic r:id="rId1"/>
  </w:font>
  <w:font w:name="Arimo Bold Italics">
    <w:panose1 w:val="020B0704020202090204"/>
    <w:charset w:characterSet="1"/>
    <w:embedBoldItalic r:id="rId2"/>
  </w:font>
  <w:font w:name="Arimo">
    <w:panose1 w:val="020B0604020202020204"/>
    <w:charset w:characterSet="1"/>
    <w:embedRegular r:id="rId3"/>
  </w:font>
  <w:font w:name="Arimo Bold">
    <w:panose1 w:val="020B0704020202020204"/>
    <w:charset w:characterSet="1"/>
    <w:embedBold r:id="rId4"/>
  </w:font>
  <w:font w:name="Canva Sans Italics">
    <w:panose1 w:val="020B0503030501040103"/>
    <w:charset w:characterSet="1"/>
    <w:embedItalic r:id="rId5"/>
  </w:font>
  <w:font w:name="Canva Sans Bold Italics">
    <w:panose1 w:val="020B0803030501040103"/>
    <w:charset w:characterSet="1"/>
    <w:embedBoldItalic r:id="rId6"/>
  </w:font>
  <w:font w:name="Canva Sans Medium Italics">
    <w:panose1 w:val="020B0603030501040103"/>
    <w:charset w:characterSet="1"/>
    <w:embedBoldItalic r:id="rId7"/>
  </w:font>
  <w:font w:name="Canva Sans">
    <w:panose1 w:val="020B0503030501040103"/>
    <w:charset w:characterSet="1"/>
    <w:embedRegular r:id="rId8"/>
  </w:font>
  <w:font w:name="Canva Sans Bold">
    <w:panose1 w:val="020B0803030501040103"/>
    <w:charset w:characterSet="1"/>
    <w:embedBold r:id="rId9"/>
  </w:font>
  <w:font w:name="Canva Sans Medium">
    <w:panose1 w:val="020B0603030501040103"/>
    <w:charset w:characterSet="1"/>
    <w:embedBold r:id="rId10"/>
  </w:font>
</w:fonts>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2024-07-28T08:12:19Z</dcterms:created>
  <dc:creator>Apache POI</dc:creator>
</cp:coreProperties>
</file>