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1. What is the process of creating a flow service in webMethods?
</w:t>
      </w:r>
    </w:p>
    <w:p>
      <w:pPr>
        <w:spacing w:after="120" w:before="120" w:line="336" w:lineRule="auto"/>
        <w:ind w:firstLine="0" w:start="0"/>
        <w:jc w:val="start"/>
      </w:pPr>
      <w:r>
        <w:rPr>
          <w:rFonts w:ascii="Canva Sans" w:hAnsi="Canva Sans" w:cs="Canva Sans" w:eastAsia="Canva Sans"/>
          <w:color w:val="000000"/>
          <w:sz w:val="24"/>
          <w:szCs w:val="24"/>
        </w:rPr>
        <w:t xml:space="preserve">To create a flow service in webMethods:
</w:t>
      </w:r>
    </w:p>
    <w:p>
      <w:pPr>
        <w:spacing w:after="120" w:before="120" w:line="336" w:lineRule="auto"/>
        <w:ind w:firstLine="0" w:start="0"/>
        <w:jc w:val="start"/>
      </w:pPr>
      <w:r>
        <w:rPr>
          <w:rFonts w:ascii="Canva Sans" w:hAnsi="Canva Sans" w:cs="Canva Sans" w:eastAsia="Canva Sans"/>
          <w:color w:val="000000"/>
          <w:sz w:val="24"/>
          <w:szCs w:val="24"/>
        </w:rPr>
        <w:t xml:space="preserve">1. Open Software AG Designer.
</w:t>
      </w:r>
    </w:p>
    <w:p>
      <w:pPr>
        <w:spacing w:after="120" w:before="120" w:line="336" w:lineRule="auto"/>
        <w:ind w:firstLine="0" w:start="0"/>
        <w:jc w:val="start"/>
      </w:pPr>
      <w:r>
        <w:rPr>
          <w:rFonts w:ascii="Canva Sans" w:hAnsi="Canva Sans" w:cs="Canva Sans" w:eastAsia="Canva Sans"/>
          <w:color w:val="000000"/>
          <w:sz w:val="24"/>
          <w:szCs w:val="24"/>
        </w:rPr>
        <w:t xml:space="preserve">2. Navigate to the desired package and folder in the Package Navigator.
</w:t>
      </w:r>
    </w:p>
    <w:p>
      <w:pPr>
        <w:spacing w:after="120" w:before="120" w:line="336" w:lineRule="auto"/>
        <w:ind w:firstLine="0" w:start="0"/>
        <w:jc w:val="start"/>
      </w:pPr>
      <w:r>
        <w:rPr>
          <w:rFonts w:ascii="Canva Sans" w:hAnsi="Canva Sans" w:cs="Canva Sans" w:eastAsia="Canva Sans"/>
          <w:color w:val="000000"/>
          <w:sz w:val="24"/>
          <w:szCs w:val="24"/>
        </w:rPr>
        <w:t xml:space="preserve">3. Right-click the folder and select `New -&gt; Flow Service`.
</w:t>
      </w:r>
    </w:p>
    <w:p>
      <w:pPr>
        <w:spacing w:after="120" w:before="120" w:line="336" w:lineRule="auto"/>
        <w:ind w:firstLine="0" w:start="0"/>
        <w:jc w:val="start"/>
      </w:pPr>
      <w:r>
        <w:rPr>
          <w:rFonts w:ascii="Canva Sans" w:hAnsi="Canva Sans" w:cs="Canva Sans" w:eastAsia="Canva Sans"/>
          <w:color w:val="000000"/>
          <w:sz w:val="24"/>
          <w:szCs w:val="24"/>
        </w:rPr>
        <w:t xml:space="preserve">4. Enter a name for the flow service and click `Finish`.
</w:t>
      </w:r>
    </w:p>
    <w:p>
      <w:pPr>
        <w:spacing w:after="120" w:before="120" w:line="336" w:lineRule="auto"/>
        <w:ind w:firstLine="0" w:start="0"/>
        <w:jc w:val="start"/>
      </w:pPr>
      <w:r>
        <w:rPr>
          <w:rFonts w:ascii="Canva Sans" w:hAnsi="Canva Sans" w:cs="Canva Sans" w:eastAsia="Canva Sans"/>
          <w:color w:val="000000"/>
          <w:sz w:val="24"/>
          <w:szCs w:val="24"/>
        </w:rPr>
        <w:t xml:space="preserve">5. Use the Palette to drag and drop flow steps (e.g., MAP, INVOKE, BRANCH) into the flow service editor.
</w:t>
      </w:r>
    </w:p>
    <w:p>
      <w:pPr>
        <w:spacing w:after="120" w:before="120" w:line="336" w:lineRule="auto"/>
        <w:ind w:firstLine="0" w:start="0"/>
        <w:jc w:val="start"/>
      </w:pPr>
      <w:r>
        <w:rPr>
          <w:rFonts w:ascii="Canva Sans" w:hAnsi="Canva Sans" w:cs="Canva Sans" w:eastAsia="Canva Sans"/>
          <w:color w:val="000000"/>
          <w:sz w:val="24"/>
          <w:szCs w:val="24"/>
        </w:rPr>
        <w:t xml:space="preserve">6. Configure each step by setting the necessary properties and inputs/outputs.
</w:t>
      </w:r>
    </w:p>
    <w:p>
      <w:pPr>
        <w:spacing w:after="120" w:before="120" w:line="336" w:lineRule="auto"/>
        <w:ind w:firstLine="0" w:start="0"/>
        <w:jc w:val="start"/>
      </w:pPr>
      <w:r>
        <w:rPr>
          <w:rFonts w:ascii="Canva Sans" w:hAnsi="Canva Sans" w:cs="Canva Sans" w:eastAsia="Canva Sans"/>
          <w:color w:val="000000"/>
          <w:sz w:val="24"/>
          <w:szCs w:val="24"/>
        </w:rPr>
        <w:t xml:space="preserve">7. Save and test the flow service.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2. What are the key elements of a flow service?
</w:t>
      </w:r>
    </w:p>
    <w:p>
      <w:pPr>
        <w:spacing w:after="120" w:before="120" w:line="336" w:lineRule="auto"/>
        <w:ind w:firstLine="0" w:start="0"/>
        <w:jc w:val="start"/>
      </w:pPr>
      <w:r>
        <w:rPr>
          <w:rFonts w:ascii="Canva Sans" w:hAnsi="Canva Sans" w:cs="Canva Sans" w:eastAsia="Canva Sans"/>
          <w:color w:val="000000"/>
          <w:sz w:val="24"/>
          <w:szCs w:val="24"/>
        </w:rPr>
        <w:t xml:space="preserve">The key elements of a flow service include:
</w:t>
      </w:r>
    </w:p>
    <w:p>
      <w:pPr>
        <w:spacing w:after="120" w:before="120" w:line="336" w:lineRule="auto"/>
        <w:ind w:firstLine="0" w:start="0"/>
        <w:jc w:val="start"/>
      </w:pPr>
      <w:r>
        <w:rPr>
          <w:rFonts w:ascii="Canva Sans" w:hAnsi="Canva Sans" w:cs="Canva Sans" w:eastAsia="Canva Sans"/>
          <w:color w:val="000000"/>
          <w:sz w:val="24"/>
          <w:szCs w:val="24"/>
        </w:rPr>
        <w:t xml:space="preserve">1. Flow Steps: The building blocks of the service, such as MAP, INVOKE, BRANCH, LOOP, SEQUENCE, etc.
</w:t>
      </w:r>
    </w:p>
    <w:p>
      <w:pPr>
        <w:spacing w:after="120" w:before="120" w:line="336" w:lineRule="auto"/>
        <w:ind w:firstLine="0" w:start="0"/>
        <w:jc w:val="start"/>
      </w:pPr>
      <w:r>
        <w:rPr>
          <w:rFonts w:ascii="Canva Sans" w:hAnsi="Canva Sans" w:cs="Canva Sans" w:eastAsia="Canva Sans"/>
          <w:color w:val="000000"/>
          <w:sz w:val="24"/>
          <w:szCs w:val="24"/>
        </w:rPr>
        <w:t xml:space="preserve">2. Pipeline: The data structure that carries input and output data between flow steps.
</w:t>
      </w:r>
    </w:p>
    <w:p>
      <w:pPr>
        <w:spacing w:after="120" w:before="120" w:line="336" w:lineRule="auto"/>
        <w:ind w:firstLine="0" w:start="0"/>
        <w:jc w:val="start"/>
      </w:pPr>
      <w:r>
        <w:rPr>
          <w:rFonts w:ascii="Canva Sans" w:hAnsi="Canva Sans" w:cs="Canva Sans" w:eastAsia="Canva Sans"/>
          <w:color w:val="000000"/>
          <w:sz w:val="24"/>
          <w:szCs w:val="24"/>
        </w:rPr>
        <w:t xml:space="preserve">3. Service Invocations: Calls to other services, both built-in and custom.
</w:t>
      </w:r>
    </w:p>
    <w:p>
      <w:pPr>
        <w:spacing w:after="120" w:before="120" w:line="336" w:lineRule="auto"/>
        <w:ind w:firstLine="0" w:start="0"/>
        <w:jc w:val="start"/>
      </w:pPr>
      <w:r>
        <w:rPr>
          <w:rFonts w:ascii="Canva Sans" w:hAnsi="Canva Sans" w:cs="Canva Sans" w:eastAsia="Canva Sans"/>
          <w:color w:val="000000"/>
          <w:sz w:val="24"/>
          <w:szCs w:val="24"/>
        </w:rPr>
        <w:t xml:space="preserve">4. Conditions: Logic to control the flow, such as BRANCH conditions and LOOP iterations.
</w:t>
      </w:r>
    </w:p>
    <w:p>
      <w:pPr>
        <w:spacing w:after="120" w:before="120" w:line="336" w:lineRule="auto"/>
        <w:ind w:firstLine="0" w:start="0"/>
        <w:jc w:val="start"/>
      </w:pPr>
      <w:r>
        <w:rPr>
          <w:rFonts w:ascii="Canva Sans" w:hAnsi="Canva Sans" w:cs="Canva Sans" w:eastAsia="Canva Sans"/>
          <w:color w:val="000000"/>
          <w:sz w:val="24"/>
          <w:szCs w:val="24"/>
        </w:rPr>
        <w:t xml:space="preserve">5. Error Handling: Mechanisms to handle errors, such as try-catch blocks.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3. How do you handle errors in a flow service?
</w:t>
      </w:r>
    </w:p>
    <w:p>
      <w:pPr>
        <w:spacing w:after="120" w:before="120" w:line="336" w:lineRule="auto"/>
        <w:ind w:firstLine="0" w:start="0"/>
        <w:jc w:val="start"/>
      </w:pPr>
      <w:r>
        <w:rPr>
          <w:rFonts w:ascii="Canva Sans Bold" w:hAnsi="Canva Sans Bold" w:cs="Canva Sans Bold" w:eastAsia="Canva Sans Bold"/>
          <w:b/>
          <w:bCs/>
          <w:color w:val="000000"/>
          <w:sz w:val="24"/>
          <w:szCs w:val="24"/>
        </w:rPr>
        <w:t>To</w:t>
      </w:r>
      <w:r>
        <w:rPr>
          <w:rFonts w:ascii="Canva Sans" w:hAnsi="Canva Sans" w:cs="Canva Sans" w:eastAsia="Canva Sans"/>
          <w:color w:val="000000"/>
          <w:sz w:val="24"/>
          <w:szCs w:val="24"/>
        </w:rPr>
        <w:t xml:space="preserve"> handle errors in a flow service:
</w:t>
      </w:r>
    </w:p>
    <w:p>
      <w:pPr>
        <w:spacing w:after="120" w:before="120" w:line="336" w:lineRule="auto"/>
        <w:ind w:firstLine="0" w:start="0"/>
        <w:jc w:val="start"/>
      </w:pPr>
      <w:r>
        <w:rPr>
          <w:rFonts w:ascii="Canva Sans" w:hAnsi="Canva Sans" w:cs="Canva Sans" w:eastAsia="Canva Sans"/>
          <w:color w:val="000000"/>
          <w:sz w:val="24"/>
          <w:szCs w:val="24"/>
        </w:rPr>
        <w:t xml:space="preserve">1. Use a `TRY`-`CATCH` block structure with `SEQUENCE` steps. Set the `SEQUENCE` step property `Exit on` to `FAILURE` for the try block and `DONE` for the catch block.
</w:t>
      </w:r>
    </w:p>
    <w:p>
      <w:pPr>
        <w:spacing w:after="120" w:before="120" w:line="336" w:lineRule="auto"/>
        <w:ind w:firstLine="0" w:start="0"/>
        <w:jc w:val="start"/>
      </w:pPr>
      <w:r>
        <w:rPr>
          <w:rFonts w:ascii="Canva Sans" w:hAnsi="Canva Sans" w:cs="Canva Sans" w:eastAsia="Canva Sans"/>
          <w:color w:val="000000"/>
          <w:sz w:val="24"/>
          <w:szCs w:val="24"/>
        </w:rPr>
        <w:t xml:space="preserve">2. In the catch block, use `pub.flow:getLastError` to retrieve error details.
</w:t>
      </w:r>
    </w:p>
    <w:p>
      <w:pPr>
        <w:spacing w:after="120" w:before="120" w:line="336" w:lineRule="auto"/>
        <w:ind w:firstLine="0" w:start="0"/>
        <w:jc w:val="start"/>
      </w:pPr>
      <w:r>
        <w:rPr>
          <w:rFonts w:ascii="Canva Sans" w:hAnsi="Canva Sans" w:cs="Canva Sans" w:eastAsia="Canva Sans"/>
          <w:color w:val="000000"/>
          <w:sz w:val="24"/>
          <w:szCs w:val="24"/>
        </w:rPr>
        <w:t xml:space="preserve">3. Log the error or perform other error handling actions (e.g., send an email, rollback transactions).
</w:t>
      </w:r>
    </w:p>
    <w:p>
      <w:pPr>
        <w:spacing w:after="120" w:before="120" w:line="336" w:lineRule="auto"/>
        <w:ind w:firstLine="0" w:start="0"/>
        <w:jc w:val="start"/>
      </w:pPr>
      <w:r>
        <w:rPr>
          <w:rFonts w:ascii="Canva Sans" w:hAnsi="Canva Sans" w:cs="Canva Sans" w:eastAsia="Canva Sans"/>
          <w:color w:val="000000"/>
          <w:sz w:val="24"/>
          <w:szCs w:val="24"/>
        </w:rPr>
        <w:t xml:space="preserve">4. Optionally, rethrow the error or handle it gracefully.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4. How do you call a web service from a flow service?
</w:t>
      </w:r>
    </w:p>
    <w:p>
      <w:pPr>
        <w:spacing w:after="120" w:before="120" w:line="336" w:lineRule="auto"/>
        <w:ind w:firstLine="0" w:start="0"/>
        <w:jc w:val="start"/>
      </w:pPr>
      <w:r>
        <w:rPr>
          <w:rFonts w:ascii="Canva Sans" w:hAnsi="Canva Sans" w:cs="Canva Sans" w:eastAsia="Canva Sans"/>
          <w:color w:val="000000"/>
          <w:sz w:val="24"/>
          <w:szCs w:val="24"/>
        </w:rPr>
        <w:t xml:space="preserve">To call a web service from a flow service:
</w:t>
      </w:r>
    </w:p>
    <w:p>
      <w:pPr>
        <w:spacing w:after="120" w:before="120" w:line="336" w:lineRule="auto"/>
        <w:ind w:firstLine="0" w:start="0"/>
        <w:jc w:val="start"/>
      </w:pPr>
      <w:r>
        <w:rPr>
          <w:rFonts w:ascii="Canva Sans" w:hAnsi="Canva Sans" w:cs="Canva Sans" w:eastAsia="Canva Sans"/>
          <w:color w:val="000000"/>
          <w:sz w:val="24"/>
          <w:szCs w:val="24"/>
        </w:rPr>
        <w:t xml:space="preserve">1. Create a web service descriptor (WSD) for the target web service.
</w:t>
      </w:r>
    </w:p>
    <w:p>
      <w:pPr>
        <w:spacing w:after="120" w:before="120" w:line="336" w:lineRule="auto"/>
        <w:ind w:firstLine="0" w:start="0"/>
        <w:jc w:val="start"/>
      </w:pPr>
      <w:r>
        <w:rPr>
          <w:rFonts w:ascii="Canva Sans" w:hAnsi="Canva Sans" w:cs="Canva Sans" w:eastAsia="Canva Sans"/>
          <w:color w:val="000000"/>
          <w:sz w:val="24"/>
          <w:szCs w:val="24"/>
        </w:rPr>
        <w:t xml:space="preserve">2. Use the generated connector services to invoke the web service operations.
</w:t>
      </w:r>
    </w:p>
    <w:p>
      <w:pPr>
        <w:spacing w:after="120" w:before="120" w:line="336" w:lineRule="auto"/>
        <w:ind w:firstLine="0" w:start="0"/>
        <w:jc w:val="start"/>
      </w:pPr>
      <w:r>
        <w:rPr>
          <w:rFonts w:ascii="Canva Sans" w:hAnsi="Canva Sans" w:cs="Canva Sans" w:eastAsia="Canva Sans"/>
          <w:color w:val="000000"/>
          <w:sz w:val="24"/>
          <w:szCs w:val="24"/>
        </w:rPr>
        <w:t xml:space="preserve">3. In your flow service, use the `INVOKE` step to call the appropriate connector service.
</w:t>
      </w:r>
    </w:p>
    <w:p>
      <w:pPr>
        <w:spacing w:after="120" w:before="120" w:line="336" w:lineRule="auto"/>
        <w:ind w:firstLine="0" w:start="0"/>
        <w:jc w:val="start"/>
      </w:pPr>
      <w:r>
        <w:rPr>
          <w:rFonts w:ascii="Canva Sans" w:hAnsi="Canva Sans" w:cs="Canva Sans" w:eastAsia="Canva Sans"/>
          <w:color w:val="000000"/>
          <w:sz w:val="24"/>
          <w:szCs w:val="24"/>
        </w:rPr>
        <w:t xml:space="preserve">4. Map the input and output parameters between the flow service and the web service.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5. What is the difference between pub.flow:throwExceptionForRetry and pub.flow:throwException?
</w:t>
      </w:r>
    </w:p>
    <w:p>
      <w:pPr>
        <w:spacing w:after="120" w:before="120" w:line="336" w:lineRule="auto"/>
        <w:ind w:firstLine="0" w:start="0"/>
        <w:jc w:val="start"/>
      </w:pPr>
      <w:r>
        <w:rPr>
          <w:rFonts w:ascii="Canva Sans" w:hAnsi="Canva Sans" w:cs="Canva Sans" w:eastAsia="Canva Sans"/>
          <w:color w:val="000000"/>
          <w:sz w:val="24"/>
          <w:szCs w:val="24"/>
        </w:rPr>
        <w:t xml:space="preserve">pub.flow:throwExceptionForRetry: Throws an exception that indicates the service should be retried. Typically used in scenarios where transient errors occur, and the service should be retried after a certain period.
</w:t>
      </w:r>
    </w:p>
    <w:p>
      <w:pPr>
        <w:spacing w:after="120" w:before="120" w:line="336" w:lineRule="auto"/>
        <w:ind w:firstLine="0" w:start="0"/>
        <w:jc w:val="start"/>
      </w:pPr>
      <w:r>
        <w:rPr>
          <w:rFonts w:ascii="Canva Sans" w:hAnsi="Canva Sans" w:cs="Canva Sans" w:eastAsia="Canva Sans"/>
          <w:color w:val="000000"/>
          <w:sz w:val="24"/>
          <w:szCs w:val="24"/>
        </w:rPr>
        <w:t xml:space="preserve">pub.flow:throwException: Throws a general exception, indicating that an error has occurred. The service will not be retried unless explicitly handled.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6. How do you create a webMethods package?
</w:t>
      </w:r>
    </w:p>
    <w:p>
      <w:pPr>
        <w:spacing w:after="120" w:before="120" w:line="336" w:lineRule="auto"/>
        <w:ind w:firstLine="0" w:start="0"/>
        <w:jc w:val="start"/>
      </w:pPr>
      <w:r>
        <w:rPr>
          <w:rFonts w:ascii="Canva Sans" w:hAnsi="Canva Sans" w:cs="Canva Sans" w:eastAsia="Canva Sans"/>
          <w:color w:val="000000"/>
          <w:sz w:val="24"/>
          <w:szCs w:val="24"/>
        </w:rPr>
        <w:t xml:space="preserve">To create a webMethods package:
</w:t>
      </w:r>
    </w:p>
    <w:p>
      <w:pPr>
        <w:spacing w:after="120" w:before="120" w:line="336" w:lineRule="auto"/>
        <w:ind w:firstLine="0" w:start="0"/>
        <w:jc w:val="start"/>
      </w:pPr>
      <w:r>
        <w:rPr>
          <w:rFonts w:ascii="Canva Sans" w:hAnsi="Canva Sans" w:cs="Canva Sans" w:eastAsia="Canva Sans"/>
          <w:color w:val="000000"/>
          <w:sz w:val="24"/>
          <w:szCs w:val="24"/>
        </w:rPr>
        <w:t xml:space="preserve">1. Open Software AG Designer.
</w:t>
      </w:r>
    </w:p>
    <w:p>
      <w:pPr>
        <w:spacing w:after="120" w:before="120" w:line="336" w:lineRule="auto"/>
        <w:ind w:firstLine="0" w:start="0"/>
        <w:jc w:val="start"/>
      </w:pPr>
      <w:r>
        <w:rPr>
          <w:rFonts w:ascii="Canva Sans" w:hAnsi="Canva Sans" w:cs="Canva Sans" w:eastAsia="Canva Sans"/>
          <w:color w:val="000000"/>
          <w:sz w:val="24"/>
          <w:szCs w:val="24"/>
        </w:rPr>
        <w:t xml:space="preserve">2. Go to `File -&gt; New -&gt; Integration Server Package`.
</w:t>
      </w:r>
    </w:p>
    <w:p>
      <w:pPr>
        <w:spacing w:after="120" w:before="120" w:line="336" w:lineRule="auto"/>
        <w:ind w:firstLine="0" w:start="0"/>
        <w:jc w:val="start"/>
      </w:pPr>
      <w:r>
        <w:rPr>
          <w:rFonts w:ascii="Canva Sans" w:hAnsi="Canva Sans" w:cs="Canva Sans" w:eastAsia="Canva Sans"/>
          <w:color w:val="000000"/>
          <w:sz w:val="24"/>
          <w:szCs w:val="24"/>
        </w:rPr>
        <w:t xml:space="preserve">3. Enter a package name and click `Finish`.
</w:t>
      </w:r>
    </w:p>
    <w:p>
      <w:pPr>
        <w:spacing w:after="120" w:before="120" w:line="336" w:lineRule="auto"/>
        <w:ind w:firstLine="0" w:start="0"/>
        <w:jc w:val="start"/>
      </w:pPr>
      <w:r>
        <w:rPr>
          <w:rFonts w:ascii="Canva Sans" w:hAnsi="Canva Sans" w:cs="Canva Sans" w:eastAsia="Canva Sans"/>
          <w:color w:val="000000"/>
          <w:sz w:val="24"/>
          <w:szCs w:val="24"/>
        </w:rPr>
        <w:t xml:space="preserve">4. The new package will appear in the Package Navigator.
</w:t>
      </w:r>
    </w:p>
    <w:p>
      <w:pPr>
        <w:spacing w:after="120" w:before="120" w:line="336" w:lineRule="auto"/>
        <w:ind w:firstLine="0" w:start="0"/>
        <w:jc w:val="start"/>
      </w:pPr>
      <w:r>
        <w:rPr>
          <w:rFonts w:ascii="Canva Sans" w:hAnsi="Canva Sans" w:cs="Canva Sans" w:eastAsia="Canva Sans"/>
          <w:color w:val="000000"/>
          <w:sz w:val="24"/>
          <w:szCs w:val="24"/>
        </w:rPr>
        <w:t xml:space="preserve">5. Add folders, flow services, and other elements to the package as needed.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7. What is a webMethods package?
</w:t>
      </w:r>
    </w:p>
    <w:p>
      <w:pPr>
        <w:spacing w:after="120" w:before="120" w:line="336" w:lineRule="auto"/>
        <w:ind w:firstLine="0" w:start="0"/>
        <w:jc w:val="start"/>
      </w:pPr>
      <w:r>
        <w:rPr>
          <w:rFonts w:ascii="Canva Sans" w:hAnsi="Canva Sans" w:cs="Canva Sans" w:eastAsia="Canva Sans"/>
          <w:color w:val="000000"/>
          <w:sz w:val="24"/>
          <w:szCs w:val="24"/>
        </w:rPr>
        <w:t xml:space="preserve">A webMethods package is a container for related elements such as services, documents, and other resources. Packages facilitate the organization, deployment, and management of integration assets. Each package can be independently developed, versioned, and deployed.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8. How do you create a document type in webMethods?
</w:t>
      </w:r>
    </w:p>
    <w:p>
      <w:pPr>
        <w:spacing w:after="120" w:before="120" w:line="336" w:lineRule="auto"/>
        <w:ind w:firstLine="0" w:start="0"/>
        <w:jc w:val="start"/>
      </w:pPr>
      <w:r>
        <w:rPr>
          <w:rFonts w:ascii="Canva Sans" w:hAnsi="Canva Sans" w:cs="Canva Sans" w:eastAsia="Canva Sans"/>
          <w:color w:val="000000"/>
          <w:sz w:val="24"/>
          <w:szCs w:val="24"/>
        </w:rPr>
        <w:t xml:space="preserve">To create a document type in webMethods:
</w:t>
      </w:r>
    </w:p>
    <w:p>
      <w:pPr>
        <w:spacing w:after="120" w:before="120" w:line="336" w:lineRule="auto"/>
        <w:ind w:firstLine="0" w:start="0"/>
        <w:jc w:val="start"/>
      </w:pPr>
      <w:r>
        <w:rPr>
          <w:rFonts w:ascii="Canva Sans" w:hAnsi="Canva Sans" w:cs="Canva Sans" w:eastAsia="Canva Sans"/>
          <w:color w:val="000000"/>
          <w:sz w:val="24"/>
          <w:szCs w:val="24"/>
        </w:rPr>
        <w:t xml:space="preserve">1. Open Software AG Designer.
</w:t>
      </w:r>
    </w:p>
    <w:p>
      <w:pPr>
        <w:spacing w:after="120" w:before="120" w:line="336" w:lineRule="auto"/>
        <w:ind w:firstLine="0" w:start="0"/>
        <w:jc w:val="start"/>
      </w:pPr>
      <w:r>
        <w:rPr>
          <w:rFonts w:ascii="Canva Sans" w:hAnsi="Canva Sans" w:cs="Canva Sans" w:eastAsia="Canva Sans"/>
          <w:color w:val="000000"/>
          <w:sz w:val="24"/>
          <w:szCs w:val="24"/>
        </w:rPr>
        <w:t xml:space="preserve">2. Navigate to the desired package and folder.
</w:t>
      </w:r>
    </w:p>
    <w:p>
      <w:pPr>
        <w:spacing w:after="120" w:before="120" w:line="336" w:lineRule="auto"/>
        <w:ind w:firstLine="0" w:start="0"/>
        <w:jc w:val="start"/>
      </w:pPr>
      <w:r>
        <w:rPr>
          <w:rFonts w:ascii="Canva Sans" w:hAnsi="Canva Sans" w:cs="Canva Sans" w:eastAsia="Canva Sans"/>
          <w:color w:val="000000"/>
          <w:sz w:val="24"/>
          <w:szCs w:val="24"/>
        </w:rPr>
        <w:t xml:space="preserve">3. Right-click the folder and select `New -&gt; Document Type`.
</w:t>
      </w:r>
    </w:p>
    <w:p>
      <w:pPr>
        <w:spacing w:after="120" w:before="120" w:line="336" w:lineRule="auto"/>
        <w:ind w:firstLine="0" w:start="0"/>
        <w:jc w:val="start"/>
      </w:pPr>
      <w:r>
        <w:rPr>
          <w:rFonts w:ascii="Canva Sans" w:hAnsi="Canva Sans" w:cs="Canva Sans" w:eastAsia="Canva Sans"/>
          <w:color w:val="000000"/>
          <w:sz w:val="24"/>
          <w:szCs w:val="24"/>
        </w:rPr>
        <w:t xml:space="preserve">4. Enter a name for the document type and click `Finish`.
</w:t>
      </w:r>
    </w:p>
    <w:p>
      <w:pPr>
        <w:spacing w:after="120" w:before="120" w:line="336" w:lineRule="auto"/>
        <w:ind w:firstLine="0" w:start="0"/>
        <w:jc w:val="start"/>
      </w:pPr>
      <w:r>
        <w:rPr>
          <w:rFonts w:ascii="Canva Sans" w:hAnsi="Canva Sans" w:cs="Canva Sans" w:eastAsia="Canva Sans"/>
          <w:color w:val="000000"/>
          <w:sz w:val="24"/>
          <w:szCs w:val="24"/>
        </w:rPr>
        <w:t xml:space="preserve">5. Define the structure of the document by adding fields and sub-fields.
</w:t>
      </w:r>
    </w:p>
    <w:p>
      <w:pPr>
        <w:spacing w:after="120" w:before="120" w:line="336" w:lineRule="auto"/>
        <w:ind w:firstLine="0" w:start="0"/>
        <w:jc w:val="start"/>
      </w:pPr>
      <w:r>
        <w:rPr>
          <w:rFonts w:ascii="Canva Sans" w:hAnsi="Canva Sans" w:cs="Canva Sans" w:eastAsia="Canva Sans"/>
          <w:color w:val="000000"/>
          <w:sz w:val="24"/>
          <w:szCs w:val="24"/>
        </w:rPr>
        <w:t xml:space="preserve">6. Save the document type.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9. How do you publish and subscribe to documents in webMethods?
</w:t>
      </w:r>
    </w:p>
    <w:p>
      <w:pPr>
        <w:spacing w:after="120" w:before="120" w:line="336" w:lineRule="auto"/>
        <w:ind w:firstLine="0" w:start="0"/>
        <w:jc w:val="start"/>
      </w:pPr>
      <w:r>
        <w:rPr>
          <w:rFonts w:ascii="Canva Sans" w:hAnsi="Canva Sans" w:cs="Canva Sans" w:eastAsia="Canva Sans"/>
          <w:color w:val="000000"/>
          <w:sz w:val="24"/>
          <w:szCs w:val="24"/>
        </w:rPr>
        <w:t xml:space="preserve">To publish a document:
</w:t>
      </w:r>
    </w:p>
    <w:p>
      <w:pPr>
        <w:spacing w:after="120" w:before="120" w:line="336" w:lineRule="auto"/>
        <w:ind w:firstLine="0" w:start="0"/>
        <w:jc w:val="start"/>
      </w:pPr>
      <w:r>
        <w:rPr>
          <w:rFonts w:ascii="Canva Sans" w:hAnsi="Canva Sans" w:cs="Canva Sans" w:eastAsia="Canva Sans"/>
          <w:color w:val="000000"/>
          <w:sz w:val="24"/>
          <w:szCs w:val="24"/>
        </w:rPr>
        <w:t xml:space="preserve">1. Create a publishable document type.
</w:t>
      </w:r>
    </w:p>
    <w:p>
      <w:pPr>
        <w:spacing w:after="120" w:before="120" w:line="336" w:lineRule="auto"/>
        <w:ind w:firstLine="0" w:start="0"/>
        <w:jc w:val="start"/>
      </w:pPr>
      <w:r>
        <w:rPr>
          <w:rFonts w:ascii="Canva Sans" w:hAnsi="Canva Sans" w:cs="Canva Sans" w:eastAsia="Canva Sans"/>
          <w:color w:val="000000"/>
          <w:sz w:val="24"/>
          <w:szCs w:val="24"/>
        </w:rPr>
        <w:t xml:space="preserve">2. Use `pub.publish:publish` to publish the document.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To subscribe to a document:
</w:t>
      </w:r>
    </w:p>
    <w:p>
      <w:pPr>
        <w:spacing w:after="120" w:before="120" w:line="336" w:lineRule="auto"/>
        <w:ind w:firstLine="0" w:start="0"/>
        <w:jc w:val="start"/>
      </w:pPr>
      <w:r>
        <w:rPr>
          <w:rFonts w:ascii="Canva Sans" w:hAnsi="Canva Sans" w:cs="Canva Sans" w:eastAsia="Canva Sans"/>
          <w:color w:val="000000"/>
          <w:sz w:val="24"/>
          <w:szCs w:val="24"/>
        </w:rPr>
        <w:t xml:space="preserve">1. Create a trigger.
</w:t>
      </w:r>
    </w:p>
    <w:p>
      <w:pPr>
        <w:spacing w:after="120" w:before="120" w:line="336" w:lineRule="auto"/>
        <w:ind w:firstLine="0" w:start="0"/>
        <w:jc w:val="start"/>
      </w:pPr>
      <w:r>
        <w:rPr>
          <w:rFonts w:ascii="Canva Sans" w:hAnsi="Canva Sans" w:cs="Canva Sans" w:eastAsia="Canva Sans"/>
          <w:color w:val="000000"/>
          <w:sz w:val="24"/>
          <w:szCs w:val="24"/>
        </w:rPr>
        <w:t xml:space="preserve">2. Specify the document type the trigger should subscribe to.
</w:t>
      </w:r>
    </w:p>
    <w:p>
      <w:pPr>
        <w:spacing w:after="120" w:before="120" w:line="336" w:lineRule="auto"/>
        <w:ind w:firstLine="0" w:start="0"/>
        <w:jc w:val="start"/>
      </w:pPr>
      <w:r>
        <w:rPr>
          <w:rFonts w:ascii="Canva Sans" w:hAnsi="Canva Sans" w:cs="Canva Sans" w:eastAsia="Canva Sans"/>
          <w:color w:val="000000"/>
          <w:sz w:val="24"/>
          <w:szCs w:val="24"/>
        </w:rPr>
        <w:t xml:space="preserve">3. Define the processing service that will handle the document when it is received.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10. What is the role of the Integration Server in webMethods?
</w:t>
      </w:r>
    </w:p>
    <w:p>
      <w:pPr>
        <w:spacing w:after="120" w:before="120" w:line="336" w:lineRule="auto"/>
        <w:ind w:firstLine="0" w:start="0"/>
        <w:jc w:val="start"/>
      </w:pPr>
      <w:r>
        <w:rPr>
          <w:rFonts w:ascii="Canva Sans" w:hAnsi="Canva Sans" w:cs="Canva Sans" w:eastAsia="Canva Sans"/>
          <w:color w:val="000000"/>
          <w:sz w:val="24"/>
          <w:szCs w:val="24"/>
        </w:rPr>
        <w:t xml:space="preserve">The Integration Server (IS) is the core runtime component in webMethods that hosts and executes integration logic. It handles communication between different systems, manages services, performs transformations, and enforces security policies. IS is responsible for running flow services, adapter services, web services, and handling messaging.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11. How do you optimize performance in webMethods?
</w:t>
      </w:r>
    </w:p>
    <w:p>
      <w:pPr>
        <w:spacing w:after="120" w:before="120" w:line="336" w:lineRule="auto"/>
        <w:ind w:firstLine="0" w:start="0"/>
        <w:jc w:val="start"/>
      </w:pPr>
      <w:r>
        <w:rPr>
          <w:rFonts w:ascii="Canva Sans" w:hAnsi="Canva Sans" w:cs="Canva Sans" w:eastAsia="Canva Sans"/>
          <w:color w:val="000000"/>
          <w:sz w:val="24"/>
          <w:szCs w:val="24"/>
        </w:rPr>
        <w:t xml:space="preserve">To optimize performance in webMethods:
</w:t>
      </w:r>
    </w:p>
    <w:p>
      <w:pPr>
        <w:spacing w:after="120" w:before="120" w:line="336" w:lineRule="auto"/>
        <w:ind w:firstLine="0" w:start="0"/>
        <w:jc w:val="start"/>
      </w:pPr>
      <w:r>
        <w:rPr>
          <w:rFonts w:ascii="Canva Sans" w:hAnsi="Canva Sans" w:cs="Canva Sans" w:eastAsia="Canva Sans"/>
          <w:color w:val="000000"/>
          <w:sz w:val="24"/>
          <w:szCs w:val="24"/>
        </w:rPr>
        <w:t xml:space="preserve">1. Use efficient data structures and avoid unnecessary conversions.
</w:t>
      </w:r>
    </w:p>
    <w:p>
      <w:pPr>
        <w:spacing w:after="120" w:before="120" w:line="336" w:lineRule="auto"/>
        <w:ind w:firstLine="0" w:start="0"/>
        <w:jc w:val="start"/>
      </w:pPr>
      <w:r>
        <w:rPr>
          <w:rFonts w:ascii="Canva Sans" w:hAnsi="Canva Sans" w:cs="Canva Sans" w:eastAsia="Canva Sans"/>
          <w:color w:val="000000"/>
          <w:sz w:val="24"/>
          <w:szCs w:val="24"/>
        </w:rPr>
        <w:t xml:space="preserve">2. Minimize logging and use asynchronous logging where possible.
</w:t>
      </w:r>
    </w:p>
    <w:p>
      <w:pPr>
        <w:spacing w:after="120" w:before="120" w:line="336" w:lineRule="auto"/>
        <w:ind w:firstLine="0" w:start="0"/>
        <w:jc w:val="start"/>
      </w:pPr>
      <w:r>
        <w:rPr>
          <w:rFonts w:ascii="Canva Sans" w:hAnsi="Canva Sans" w:cs="Canva Sans" w:eastAsia="Canva Sans"/>
          <w:color w:val="000000"/>
          <w:sz w:val="24"/>
          <w:szCs w:val="24"/>
        </w:rPr>
        <w:t xml:space="preserve">3. Optimize JDBC connections and use connection pooling.
</w:t>
      </w:r>
    </w:p>
    <w:p>
      <w:pPr>
        <w:spacing w:after="120" w:before="120" w:line="336" w:lineRule="auto"/>
        <w:ind w:firstLine="0" w:start="0"/>
        <w:jc w:val="start"/>
      </w:pPr>
      <w:r>
        <w:rPr>
          <w:rFonts w:ascii="Canva Sans" w:hAnsi="Canva Sans" w:cs="Canva Sans" w:eastAsia="Canva Sans"/>
          <w:color w:val="000000"/>
          <w:sz w:val="24"/>
          <w:szCs w:val="24"/>
        </w:rPr>
        <w:t xml:space="preserve">4. Use caching for frequently accessed data.
</w:t>
      </w:r>
    </w:p>
    <w:p>
      <w:pPr>
        <w:spacing w:after="120" w:before="120" w:line="336" w:lineRule="auto"/>
        <w:ind w:firstLine="0" w:start="0"/>
        <w:jc w:val="start"/>
      </w:pPr>
      <w:r>
        <w:rPr>
          <w:rFonts w:ascii="Canva Sans" w:hAnsi="Canva Sans" w:cs="Canva Sans" w:eastAsia="Canva Sans"/>
          <w:color w:val="000000"/>
          <w:sz w:val="24"/>
          <w:szCs w:val="24"/>
        </w:rPr>
        <w:t xml:space="preserve">5. Optimize loop processing and avoid deep nesting of loops.
</w:t>
      </w:r>
    </w:p>
    <w:p>
      <w:pPr>
        <w:spacing w:after="120" w:before="120" w:line="336" w:lineRule="auto"/>
        <w:ind w:firstLine="0" w:start="0"/>
        <w:jc w:val="start"/>
      </w:pPr>
      <w:r>
        <w:rPr>
          <w:rFonts w:ascii="Canva Sans" w:hAnsi="Canva Sans" w:cs="Canva Sans" w:eastAsia="Canva Sans"/>
          <w:color w:val="000000"/>
          <w:sz w:val="24"/>
          <w:szCs w:val="24"/>
        </w:rPr>
        <w:t xml:space="preserve">6. Use proper error handling to prevent resource leaks.
</w:t>
      </w:r>
    </w:p>
    <w:p>
      <w:pPr>
        <w:spacing w:after="120" w:before="120" w:line="336" w:lineRule="auto"/>
        <w:ind w:firstLine="0" w:start="0"/>
        <w:jc w:val="start"/>
      </w:pPr>
      <w:r>
        <w:rPr>
          <w:rFonts w:ascii="Canva Sans" w:hAnsi="Canva Sans" w:cs="Canva Sans" w:eastAsia="Canva Sans"/>
          <w:color w:val="000000"/>
          <w:sz w:val="24"/>
          <w:szCs w:val="24"/>
        </w:rPr>
        <w:t xml:space="preserve">7. Tune thread pool settings and server parameters.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12. How do you set the permission of the service?
</w:t>
      </w:r>
    </w:p>
    <w:p>
      <w:pPr>
        <w:spacing w:after="120" w:before="120" w:line="336" w:lineRule="auto"/>
        <w:ind w:firstLine="0" w:start="0"/>
        <w:jc w:val="start"/>
      </w:pPr>
      <w:r>
        <w:rPr>
          <w:rFonts w:ascii="Canva Sans" w:hAnsi="Canva Sans" w:cs="Canva Sans" w:eastAsia="Canva Sans"/>
          <w:color w:val="000000"/>
          <w:sz w:val="24"/>
          <w:szCs w:val="24"/>
        </w:rPr>
        <w:t xml:space="preserve">To set the permissions for a service in webMethods, you can use the Access Control List (ACL) functionality. Here's how you can do it:
</w:t>
      </w:r>
    </w:p>
    <w:p>
      <w:pPr>
        <w:spacing w:after="120" w:before="120" w:line="336" w:lineRule="auto"/>
        <w:ind w:firstLine="0" w:start="0"/>
        <w:jc w:val="start"/>
      </w:pPr>
      <w:r>
        <w:rPr>
          <w:rFonts w:ascii="Canva Sans" w:hAnsi="Canva Sans" w:cs="Canva Sans" w:eastAsia="Canva Sans"/>
          <w:color w:val="000000"/>
          <w:sz w:val="24"/>
          <w:szCs w:val="24"/>
        </w:rPr>
        <w:t xml:space="preserve">1. Go to the Integration Server Administrator.
</w:t>
      </w:r>
    </w:p>
    <w:p>
      <w:pPr>
        <w:spacing w:after="120" w:before="120" w:line="336" w:lineRule="auto"/>
        <w:ind w:firstLine="0" w:start="0"/>
        <w:jc w:val="start"/>
      </w:pPr>
      <w:r>
        <w:rPr>
          <w:rFonts w:ascii="Canva Sans" w:hAnsi="Canva Sans" w:cs="Canva Sans" w:eastAsia="Canva Sans"/>
          <w:color w:val="000000"/>
          <w:sz w:val="24"/>
          <w:szCs w:val="24"/>
        </w:rPr>
        <w:t xml:space="preserve">2. Navigate to the "Security" section.
</w:t>
      </w:r>
    </w:p>
    <w:p>
      <w:pPr>
        <w:spacing w:after="120" w:before="120" w:line="336" w:lineRule="auto"/>
        <w:ind w:firstLine="0" w:start="0"/>
        <w:jc w:val="start"/>
      </w:pPr>
      <w:r>
        <w:rPr>
          <w:rFonts w:ascii="Canva Sans" w:hAnsi="Canva Sans" w:cs="Canva Sans" w:eastAsia="Canva Sans"/>
          <w:color w:val="000000"/>
          <w:sz w:val="24"/>
          <w:szCs w:val="24"/>
        </w:rPr>
        <w:t xml:space="preserve">3. Select "Access Control Lists."
</w:t>
      </w:r>
    </w:p>
    <w:p>
      <w:pPr>
        <w:spacing w:after="120" w:before="120" w:line="336" w:lineRule="auto"/>
        <w:ind w:firstLine="0" w:start="0"/>
        <w:jc w:val="start"/>
      </w:pPr>
      <w:r>
        <w:rPr>
          <w:rFonts w:ascii="Canva Sans" w:hAnsi="Canva Sans" w:cs="Canva Sans" w:eastAsia="Canva Sans"/>
          <w:color w:val="000000"/>
          <w:sz w:val="24"/>
          <w:szCs w:val="24"/>
        </w:rPr>
        <w:t xml:space="preserve">4. Create or edit an ACL and add the appropriate users or groups to it.
</w:t>
      </w:r>
    </w:p>
    <w:p>
      <w:pPr>
        <w:spacing w:after="120" w:before="120" w:line="336" w:lineRule="auto"/>
        <w:ind w:firstLine="0" w:start="0"/>
        <w:jc w:val="start"/>
      </w:pPr>
      <w:r>
        <w:rPr>
          <w:rFonts w:ascii="Canva Sans" w:hAnsi="Canva Sans" w:cs="Canva Sans" w:eastAsia="Canva Sans"/>
          <w:color w:val="000000"/>
          <w:sz w:val="24"/>
          <w:szCs w:val="24"/>
        </w:rPr>
        <w:t xml:space="preserve">5. In the Developer or Designer, open the service you want to set permissions for.
</w:t>
      </w:r>
    </w:p>
    <w:p>
      <w:pPr>
        <w:spacing w:after="120" w:before="120" w:line="336" w:lineRule="auto"/>
        <w:ind w:firstLine="0" w:start="0"/>
        <w:jc w:val="start"/>
      </w:pPr>
      <w:r>
        <w:rPr>
          <w:rFonts w:ascii="Canva Sans" w:hAnsi="Canva Sans" w:cs="Canva Sans" w:eastAsia="Canva Sans"/>
          <w:color w:val="000000"/>
          <w:sz w:val="24"/>
          <w:szCs w:val="24"/>
        </w:rPr>
        <w:t xml:space="preserve">6. Go to the properties of the service and set the "Execute ACL" to the ACL you configured earlier.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13. What are the different steps to deploy the code in webMethods Deployer?
</w:t>
      </w:r>
    </w:p>
    <w:p>
      <w:pPr>
        <w:spacing w:after="120" w:before="120" w:line="336" w:lineRule="auto"/>
        <w:ind w:firstLine="0" w:start="0"/>
        <w:jc w:val="start"/>
      </w:pPr>
      <w:r>
        <w:rPr>
          <w:rFonts w:ascii="Canva Sans" w:hAnsi="Canva Sans" w:cs="Canva Sans" w:eastAsia="Canva Sans"/>
          <w:color w:val="000000"/>
          <w:sz w:val="24"/>
          <w:szCs w:val="24"/>
        </w:rPr>
        <w:t xml:space="preserve">In webMethods Deployer, there are four main steps: Define, Build, Map, and Deploy.
</w:t>
      </w:r>
    </w:p>
    <w:p>
      <w:pPr>
        <w:spacing w:after="120" w:before="120" w:line="336" w:lineRule="auto"/>
        <w:ind w:firstLine="0" w:start="0"/>
        <w:jc w:val="start"/>
      </w:pPr>
      <w:r>
        <w:rPr>
          <w:rFonts w:ascii="Canva Sans" w:hAnsi="Canva Sans" w:cs="Canva Sans" w:eastAsia="Canva Sans"/>
          <w:color w:val="000000"/>
          <w:sz w:val="24"/>
          <w:szCs w:val="24"/>
        </w:rPr>
        <w:t xml:space="preserve">1. Define: Select the packages you want to deploy, which could be full packages or partial packages.
</w:t>
      </w:r>
    </w:p>
    <w:p>
      <w:pPr>
        <w:spacing w:after="120" w:before="120" w:line="336" w:lineRule="auto"/>
        <w:ind w:firstLine="0" w:start="0"/>
        <w:jc w:val="start"/>
      </w:pPr>
      <w:r>
        <w:rPr>
          <w:rFonts w:ascii="Canva Sans" w:hAnsi="Canva Sans" w:cs="Canva Sans" w:eastAsia="Canva Sans"/>
          <w:color w:val="000000"/>
          <w:sz w:val="24"/>
          <w:szCs w:val="24"/>
        </w:rPr>
        <w:t xml:space="preserve">2. Build: Create a build using the components selected in the Define step.
</w:t>
      </w:r>
    </w:p>
    <w:p>
      <w:pPr>
        <w:spacing w:after="120" w:before="120" w:line="336" w:lineRule="auto"/>
        <w:ind w:firstLine="0" w:start="0"/>
        <w:jc w:val="start"/>
      </w:pPr>
      <w:r>
        <w:rPr>
          <w:rFonts w:ascii="Canva Sans" w:hAnsi="Canva Sans" w:cs="Canva Sans" w:eastAsia="Canva Sans"/>
          <w:color w:val="000000"/>
          <w:sz w:val="24"/>
          <w:szCs w:val="24"/>
        </w:rPr>
        <w:t xml:space="preserve">3. Map: Select the target server to which you want to deploy the components.
</w:t>
      </w:r>
    </w:p>
    <w:p>
      <w:pPr>
        <w:spacing w:after="120" w:before="120" w:line="336" w:lineRule="auto"/>
        <w:ind w:firstLine="0" w:start="0"/>
        <w:jc w:val="start"/>
      </w:pPr>
      <w:r>
        <w:rPr>
          <w:rFonts w:ascii="Canva Sans" w:hAnsi="Canva Sans" w:cs="Canva Sans" w:eastAsia="Canva Sans"/>
          <w:color w:val="000000"/>
          <w:sz w:val="24"/>
          <w:szCs w:val="24"/>
        </w:rPr>
        <w:t xml:space="preserve">4. Deploy: Perform a simulation (optional), then click "Checkpoint" and finally "Deploy" to move the components to the target server.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14. What is IDoc and BAPI in SAP?
</w:t>
      </w:r>
    </w:p>
    <w:p>
      <w:pPr>
        <w:spacing w:after="120" w:before="120" w:line="336" w:lineRule="auto"/>
        <w:ind w:firstLine="0" w:start="0"/>
        <w:jc w:val="start"/>
      </w:pPr>
      <w:r>
        <w:rPr>
          <w:rFonts w:ascii="Canva Sans" w:hAnsi="Canva Sans" w:cs="Canva Sans" w:eastAsia="Canva Sans"/>
          <w:color w:val="000000"/>
          <w:sz w:val="24"/>
          <w:szCs w:val="24"/>
        </w:rPr>
        <w:t xml:space="preserve">IDoc (Intermediate Document): It is used for asynchronous communication in SAP to send messages. It has a control segment (sender and receiver details, IDoc type, message type, direction) and a data segment (actual message content).
</w:t>
      </w:r>
    </w:p>
    <w:p>
      <w:pPr>
        <w:spacing w:after="120" w:before="120" w:line="336" w:lineRule="auto"/>
        <w:ind w:firstLine="0" w:start="0"/>
        <w:jc w:val="start"/>
      </w:pPr>
      <w:r>
        <w:rPr>
          <w:rFonts w:ascii="Canva Sans" w:hAnsi="Canva Sans" w:cs="Canva Sans" w:eastAsia="Canva Sans"/>
          <w:color w:val="000000"/>
          <w:sz w:val="24"/>
          <w:szCs w:val="24"/>
        </w:rPr>
        <w:t xml:space="preserve">BAPI (Business Application Programming Interface): It is used for synchronous communication in SAP, allowing real-time data interaction. You can call BAPIs from webMethods to perform operations in SAP.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15. Can you explain the error handling framework in your organization?
</w:t>
      </w:r>
    </w:p>
    <w:p>
      <w:pPr>
        <w:spacing w:after="120" w:before="120" w:line="336" w:lineRule="auto"/>
        <w:ind w:firstLine="0" w:start="0"/>
        <w:jc w:val="start"/>
      </w:pPr>
      <w:r>
        <w:rPr>
          <w:rFonts w:ascii="Canva Sans" w:hAnsi="Canva Sans" w:cs="Canva Sans" w:eastAsia="Canva Sans"/>
          <w:color w:val="000000"/>
          <w:sz w:val="24"/>
          <w:szCs w:val="24"/>
        </w:rPr>
        <w:t xml:space="preserve">In a typical error handling framework:
</w:t>
      </w:r>
    </w:p>
    <w:p>
      <w:pPr>
        <w:spacing w:after="120" w:before="120" w:line="336" w:lineRule="auto"/>
        <w:ind w:firstLine="0" w:start="0"/>
        <w:jc w:val="start"/>
      </w:pPr>
      <w:r>
        <w:rPr>
          <w:rFonts w:ascii="Canva Sans" w:hAnsi="Canva Sans" w:cs="Canva Sans" w:eastAsia="Canva Sans"/>
          <w:color w:val="000000"/>
          <w:sz w:val="24"/>
          <w:szCs w:val="24"/>
        </w:rPr>
        <w:t xml:space="preserve">1. Use `pub.flow:getLastError` to capture error details.
</w:t>
      </w:r>
    </w:p>
    <w:p>
      <w:pPr>
        <w:spacing w:after="120" w:before="120" w:line="336" w:lineRule="auto"/>
        <w:ind w:firstLine="0" w:start="0"/>
        <w:jc w:val="start"/>
      </w:pPr>
      <w:r>
        <w:rPr>
          <w:rFonts w:ascii="Canva Sans" w:hAnsi="Canva Sans" w:cs="Canva Sans" w:eastAsia="Canva Sans"/>
          <w:color w:val="000000"/>
          <w:sz w:val="24"/>
          <w:szCs w:val="24"/>
        </w:rPr>
        <w:t xml:space="preserve">2. Log the error details (service name, date/time, exception details, and critical transaction information) into a file or database.
</w:t>
      </w:r>
    </w:p>
    <w:p>
      <w:pPr>
        <w:spacing w:after="120" w:before="120" w:line="336" w:lineRule="auto"/>
        <w:ind w:firstLine="0" w:start="0"/>
        <w:jc w:val="start"/>
      </w:pPr>
      <w:r>
        <w:rPr>
          <w:rFonts w:ascii="Canva Sans" w:hAnsi="Canva Sans" w:cs="Canva Sans" w:eastAsia="Canva Sans"/>
          <w:color w:val="000000"/>
          <w:sz w:val="24"/>
          <w:szCs w:val="24"/>
        </w:rPr>
        <w:t xml:space="preserve">3. Optionally, view the error information through a web-based interface or tools like Splunk or Kibana.
</w:t>
      </w:r>
    </w:p>
    <w:p>
      <w:pPr>
        <w:spacing w:after="120" w:before="120" w:line="336" w:lineRule="auto"/>
        <w:ind w:firstLine="0" w:start="0"/>
        <w:jc w:val="start"/>
      </w:pPr>
      <w:r>
        <w:rPr>
          <w:rFonts w:ascii="Canva Sans" w:hAnsi="Canva Sans" w:cs="Canva Sans" w:eastAsia="Canva Sans"/>
          <w:color w:val="000000"/>
          <w:sz w:val="24"/>
          <w:szCs w:val="24"/>
        </w:rPr>
        <w:t xml:space="preserve">4. Log errors into the server log using `pub.flow:debugLog`.
</w:t>
      </w:r>
    </w:p>
    <w:p>
      <w:pPr>
        <w:spacing w:after="120" w:before="120" w:line="336" w:lineRule="auto"/>
        <w:ind w:firstLine="0" w:start="0"/>
        <w:jc w:val="start"/>
      </w:pPr>
      <w:r>
        <w:rPr>
          <w:rFonts w:ascii="Canva Sans" w:hAnsi="Canva Sans" w:cs="Canva Sans" w:eastAsia="Canva Sans"/>
          <w:color w:val="000000"/>
          <w:sz w:val="24"/>
          <w:szCs w:val="24"/>
        </w:rPr>
        <w:t xml:space="preserve">5. Send an email notification to the support team.
</w:t>
      </w:r>
    </w:p>
    <w:p>
      <w:pPr>
        <w:spacing w:after="120" w:before="120" w:line="336" w:lineRule="auto"/>
        <w:ind w:firstLine="0" w:start="0"/>
        <w:jc w:val="start"/>
      </w:pPr>
      <w:r>
        <w:rPr>
          <w:rFonts w:ascii="Canva Sans" w:hAnsi="Canva Sans" w:cs="Canva Sans" w:eastAsia="Canva Sans"/>
          <w:color w:val="000000"/>
          <w:sz w:val="24"/>
          <w:szCs w:val="24"/>
        </w:rPr>
        <w:t xml:space="preserve">6. Optionally, integrate with a ticketing tool to create a ticket automatically for the error.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16. How will you implement if-else and switch-case in webMethods using flow steps?
</w:t>
      </w:r>
    </w:p>
    <w:p>
      <w:pPr>
        <w:spacing w:after="120" w:before="120" w:line="336" w:lineRule="auto"/>
        <w:ind w:firstLine="0" w:start="0"/>
        <w:jc w:val="start"/>
      </w:pPr>
      <w:r>
        <w:rPr>
          <w:rFonts w:ascii="Canva Sans" w:hAnsi="Canva Sans" w:cs="Canva Sans" w:eastAsia="Canva Sans"/>
          <w:color w:val="000000"/>
          <w:sz w:val="24"/>
          <w:szCs w:val="24"/>
        </w:rPr>
        <w:t xml:space="preserve">1. If-Else: Use a `BRANCH` step. Set the property `Evaluate Labels` to `True` and use expressions to determine the flow.
</w:t>
      </w:r>
    </w:p>
    <w:p>
      <w:pPr>
        <w:spacing w:after="120" w:before="120" w:line="336" w:lineRule="auto"/>
        <w:ind w:firstLine="0" w:start="0"/>
        <w:jc w:val="start"/>
      </w:pPr>
      <w:r>
        <w:rPr>
          <w:rFonts w:ascii="Canva Sans" w:hAnsi="Canva Sans" w:cs="Canva Sans" w:eastAsia="Canva Sans"/>
          <w:color w:val="000000"/>
          <w:sz w:val="24"/>
          <w:szCs w:val="24"/>
        </w:rPr>
        <w:t xml:space="preserve">2. Switch-Case: Use a `BRANCH` step. Set the property `Evaluate Labels` to `False` and match against specific values of a variable.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17. How to get the current index of the list in a loop?
</w:t>
      </w:r>
    </w:p>
    <w:p>
      <w:pPr>
        <w:spacing w:after="120" w:before="120" w:line="336" w:lineRule="auto"/>
        <w:ind w:firstLine="0" w:start="0"/>
        <w:jc w:val="start"/>
      </w:pPr>
      <w:r>
        <w:rPr>
          <w:rFonts w:ascii="Canva Sans" w:hAnsi="Canva Sans" w:cs="Canva Sans" w:eastAsia="Canva Sans"/>
          <w:color w:val="000000"/>
          <w:sz w:val="24"/>
          <w:szCs w:val="24"/>
        </w:rPr>
        <w:t xml:space="preserve">Within a loop, the special variable `$iteration` is available in the pipeline. This variable indicates the current iteration number of the loop.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18. If you specify the repeat count as 10, how many times does the loop repeat?
</w:t>
      </w:r>
    </w:p>
    <w:p>
      <w:pPr>
        <w:spacing w:after="120" w:before="120" w:line="336" w:lineRule="auto"/>
        <w:ind w:firstLine="0" w:start="0"/>
        <w:jc w:val="start"/>
      </w:pPr>
      <w:r>
        <w:rPr>
          <w:rFonts w:ascii="Canva Sans" w:hAnsi="Canva Sans" w:cs="Canva Sans" w:eastAsia="Canva Sans"/>
          <w:color w:val="000000"/>
          <w:sz w:val="24"/>
          <w:szCs w:val="24"/>
        </w:rPr>
        <w:t xml:space="preserve">When you set the repeat count as 10 in a `REPEAT` step, it will execute 11 times because the count starts from 0.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19. What is specification and how will you create one?
</w:t>
      </w:r>
    </w:p>
    <w:p>
      <w:pPr>
        <w:spacing w:after="120" w:before="120" w:line="336" w:lineRule="auto"/>
        <w:ind w:firstLine="0" w:start="0"/>
        <w:jc w:val="start"/>
      </w:pPr>
      <w:r>
        <w:rPr>
          <w:rFonts w:ascii="Canva Sans" w:hAnsi="Canva Sans" w:cs="Canva Sans" w:eastAsia="Canva Sans"/>
          <w:color w:val="000000"/>
          <w:sz w:val="24"/>
          <w:szCs w:val="24"/>
        </w:rPr>
        <w:t xml:space="preserve">A specification in webMethods is an IS element that defines a set of service input and output. To create a specification:
</w:t>
      </w:r>
    </w:p>
    <w:p>
      <w:pPr>
        <w:spacing w:after="120" w:before="120" w:line="336" w:lineRule="auto"/>
        <w:ind w:firstLine="0" w:start="0"/>
        <w:jc w:val="start"/>
      </w:pPr>
      <w:r>
        <w:rPr>
          <w:rFonts w:ascii="Canva Sans" w:hAnsi="Canva Sans" w:cs="Canva Sans" w:eastAsia="Canva Sans"/>
          <w:color w:val="000000"/>
          <w:sz w:val="24"/>
          <w:szCs w:val="24"/>
        </w:rPr>
        <w:t xml:space="preserve">1. Go to the package or server folder.
</w:t>
      </w:r>
    </w:p>
    <w:p>
      <w:pPr>
        <w:spacing w:after="120" w:before="120" w:line="336" w:lineRule="auto"/>
        <w:ind w:firstLine="0" w:start="0"/>
        <w:jc w:val="start"/>
      </w:pPr>
      <w:r>
        <w:rPr>
          <w:rFonts w:ascii="Canva Sans" w:hAnsi="Canva Sans" w:cs="Canva Sans" w:eastAsia="Canva Sans"/>
          <w:color w:val="000000"/>
          <w:sz w:val="24"/>
          <w:szCs w:val="24"/>
        </w:rPr>
        <w:t xml:space="preserve">2. Right-click and select `New -&gt; Specification`.
</w:t>
      </w:r>
    </w:p>
    <w:p>
      <w:pPr>
        <w:spacing w:after="120" w:before="120" w:line="336" w:lineRule="auto"/>
        <w:ind w:firstLine="0" w:start="0"/>
        <w:jc w:val="start"/>
      </w:pPr>
      <w:r>
        <w:rPr>
          <w:rFonts w:ascii="Canva Sans" w:hAnsi="Canva Sans" w:cs="Canva Sans" w:eastAsia="Canva Sans"/>
          <w:color w:val="000000"/>
          <w:sz w:val="24"/>
          <w:szCs w:val="24"/>
        </w:rPr>
        <w:t xml:space="preserve">3. Define the input and output fields for the specification.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20. When there are 10 subscribers connected to Universal Messaging for the same document type, how will you publish only to a particular subscriber?
</w:t>
      </w:r>
    </w:p>
    <w:p>
      <w:pPr>
        <w:spacing w:after="120" w:before="120" w:line="336" w:lineRule="auto"/>
        <w:ind w:firstLine="0" w:start="0"/>
        <w:jc w:val="start"/>
      </w:pPr>
      <w:r>
        <w:rPr>
          <w:rFonts w:ascii="Canva Sans" w:hAnsi="Canva Sans" w:cs="Canva Sans" w:eastAsia="Canva Sans"/>
          <w:color w:val="000000"/>
          <w:sz w:val="24"/>
          <w:szCs w:val="24"/>
        </w:rPr>
        <w:t xml:space="preserve">To publish only to a particular subscriber, use `pub.publish:deliver` for asynchronous delivery or `pub.publish:deliverAndWait` for synchronous delivery. This allows you to specify the target subscriber.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21. What is WSDL and what does it contain?
</w:t>
      </w:r>
    </w:p>
    <w:p>
      <w:pPr>
        <w:spacing w:after="120" w:before="120" w:line="336" w:lineRule="auto"/>
        <w:ind w:firstLine="0" w:start="0"/>
        <w:jc w:val="start"/>
      </w:pPr>
      <w:r>
        <w:rPr>
          <w:rFonts w:ascii="Canva Sans" w:hAnsi="Canva Sans" w:cs="Canva Sans" w:eastAsia="Canva Sans"/>
          <w:color w:val="000000"/>
          <w:sz w:val="24"/>
          <w:szCs w:val="24"/>
        </w:rPr>
        <w:t xml:space="preserve">WSDL (Web Services Description Language) is an XML-based file that describes the structure of a SOAP-based web service. It contains:
</w:t>
      </w:r>
    </w:p>
    <w:p>
      <w:pPr>
        <w:spacing w:after="120" w:before="120" w:line="336" w:lineRule="auto"/>
        <w:ind w:firstLine="0" w:start="0"/>
        <w:jc w:val="start"/>
      </w:pPr>
      <w:r>
        <w:rPr>
          <w:rFonts w:ascii="Canva Sans" w:hAnsi="Canva Sans" w:cs="Canva Sans" w:eastAsia="Canva Sans"/>
          <w:color w:val="000000"/>
          <w:sz w:val="24"/>
          <w:szCs w:val="24"/>
        </w:rPr>
        <w:t xml:space="preserve">1. Definitions of the service.
</w:t>
      </w:r>
    </w:p>
    <w:p>
      <w:pPr>
        <w:spacing w:after="120" w:before="120" w:line="336" w:lineRule="auto"/>
        <w:ind w:firstLine="0" w:start="0"/>
        <w:jc w:val="start"/>
      </w:pPr>
      <w:r>
        <w:rPr>
          <w:rFonts w:ascii="Canva Sans" w:hAnsi="Canva Sans" w:cs="Canva Sans" w:eastAsia="Canva Sans"/>
          <w:color w:val="000000"/>
          <w:sz w:val="24"/>
          <w:szCs w:val="24"/>
        </w:rPr>
        <w:t xml:space="preserve">2. Data types used by the service.
</w:t>
      </w:r>
    </w:p>
    <w:p>
      <w:pPr>
        <w:spacing w:after="120" w:before="120" w:line="336" w:lineRule="auto"/>
        <w:ind w:firstLine="0" w:start="0"/>
        <w:jc w:val="start"/>
      </w:pPr>
      <w:r>
        <w:rPr>
          <w:rFonts w:ascii="Canva Sans" w:hAnsi="Canva Sans" w:cs="Canva Sans" w:eastAsia="Canva Sans"/>
          <w:color w:val="000000"/>
          <w:sz w:val="24"/>
          <w:szCs w:val="24"/>
        </w:rPr>
        <w:t xml:space="preserve">3. Operations (methods) provided by the service.
</w:t>
      </w:r>
    </w:p>
    <w:p>
      <w:pPr>
        <w:spacing w:after="120" w:before="120" w:line="336" w:lineRule="auto"/>
        <w:ind w:firstLine="0" w:start="0"/>
        <w:jc w:val="start"/>
      </w:pPr>
      <w:r>
        <w:rPr>
          <w:rFonts w:ascii="Canva Sans" w:hAnsi="Canva Sans" w:cs="Canva Sans" w:eastAsia="Canva Sans"/>
          <w:color w:val="000000"/>
          <w:sz w:val="24"/>
          <w:szCs w:val="24"/>
        </w:rPr>
        <w:t xml:space="preserve">4. Binding information (protocol and data format).
</w:t>
      </w:r>
    </w:p>
    <w:p>
      <w:pPr>
        <w:spacing w:after="120" w:before="120" w:line="336" w:lineRule="auto"/>
        <w:ind w:firstLine="0" w:start="0"/>
        <w:jc w:val="start"/>
      </w:pPr>
      <w:r>
        <w:rPr>
          <w:rFonts w:ascii="Canva Sans" w:hAnsi="Canva Sans" w:cs="Canva Sans" w:eastAsia="Canva Sans"/>
          <w:color w:val="000000"/>
          <w:sz w:val="24"/>
          <w:szCs w:val="24"/>
        </w:rPr>
        <w:t xml:space="preserve">5. Service endpoint (URL).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22. How will you create a SOAP-based web service in webMethods?
</w:t>
      </w:r>
    </w:p>
    <w:p>
      <w:pPr>
        <w:spacing w:after="120" w:before="120" w:line="336" w:lineRule="auto"/>
        <w:ind w:firstLine="0" w:start="0"/>
        <w:jc w:val="start"/>
      </w:pPr>
      <w:r>
        <w:rPr>
          <w:rFonts w:ascii="Canva Sans" w:hAnsi="Canva Sans" w:cs="Canva Sans" w:eastAsia="Canva Sans"/>
          <w:color w:val="000000"/>
          <w:sz w:val="24"/>
          <w:szCs w:val="24"/>
        </w:rPr>
        <w:t xml:space="preserve">To create a SOAP-based web service:
</w:t>
      </w:r>
    </w:p>
    <w:p>
      <w:pPr>
        <w:spacing w:after="120" w:before="120" w:line="336" w:lineRule="auto"/>
        <w:ind w:firstLine="0" w:start="0"/>
        <w:jc w:val="start"/>
      </w:pPr>
      <w:r>
        <w:rPr>
          <w:rFonts w:ascii="Canva Sans" w:hAnsi="Canva Sans" w:cs="Canva Sans" w:eastAsia="Canva Sans"/>
          <w:color w:val="000000"/>
          <w:sz w:val="24"/>
          <w:szCs w:val="24"/>
        </w:rPr>
        <w:t xml:space="preserve">1. Go to `New -&gt; Web Service Descriptor`.
</w:t>
      </w:r>
    </w:p>
    <w:p>
      <w:pPr>
        <w:spacing w:after="120" w:before="120" w:line="336" w:lineRule="auto"/>
        <w:ind w:firstLine="0" w:start="0"/>
        <w:jc w:val="start"/>
      </w:pPr>
      <w:r>
        <w:rPr>
          <w:rFonts w:ascii="Canva Sans" w:hAnsi="Canva Sans" w:cs="Canva Sans" w:eastAsia="Canva Sans"/>
          <w:color w:val="000000"/>
          <w:sz w:val="24"/>
          <w:szCs w:val="24"/>
        </w:rPr>
        <w:t xml:space="preserve">2. Select `Provider` to expose flow services as a SOAP-based web service.
</w:t>
      </w:r>
    </w:p>
    <w:p>
      <w:pPr>
        <w:spacing w:after="120" w:before="120" w:line="336" w:lineRule="auto"/>
        <w:ind w:firstLine="0" w:start="0"/>
        <w:jc w:val="start"/>
      </w:pPr>
      <w:r>
        <w:rPr>
          <w:rFonts w:ascii="Canva Sans" w:hAnsi="Canva Sans" w:cs="Canva Sans" w:eastAsia="Canva Sans"/>
          <w:color w:val="000000"/>
          <w:sz w:val="24"/>
          <w:szCs w:val="24"/>
        </w:rPr>
        <w:t xml:space="preserve">3. Choose the flow services to expose.
</w:t>
      </w:r>
    </w:p>
    <w:p>
      <w:pPr>
        <w:spacing w:after="120" w:before="120" w:line="336" w:lineRule="auto"/>
        <w:ind w:firstLine="0" w:start="0"/>
        <w:jc w:val="start"/>
      </w:pPr>
      <w:r>
        <w:rPr>
          <w:rFonts w:ascii="Canva Sans" w:hAnsi="Canva Sans" w:cs="Canva Sans" w:eastAsia="Canva Sans"/>
          <w:color w:val="000000"/>
          <w:sz w:val="24"/>
          <w:szCs w:val="24"/>
        </w:rPr>
        <w:t xml:space="preserve">4. The WSDL file will be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generated, which can be provided to external applications to consume the web service.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23. How to create a REST service in webMethods?
</w:t>
      </w:r>
    </w:p>
    <w:p>
      <w:pPr>
        <w:spacing w:after="120" w:before="120" w:line="336" w:lineRule="auto"/>
        <w:ind w:firstLine="0" w:start="0"/>
        <w:jc w:val="start"/>
      </w:pPr>
      <w:r>
        <w:rPr>
          <w:rFonts w:ascii="Canva Sans" w:hAnsi="Canva Sans" w:cs="Canva Sans" w:eastAsia="Canva Sans"/>
          <w:color w:val="000000"/>
          <w:sz w:val="24"/>
          <w:szCs w:val="24"/>
        </w:rPr>
        <w:t xml:space="preserve">To create a REST service:
</w:t>
      </w:r>
    </w:p>
    <w:p>
      <w:pPr>
        <w:spacing w:after="120" w:before="120" w:line="336" w:lineRule="auto"/>
        <w:ind w:firstLine="0" w:start="0"/>
        <w:jc w:val="start"/>
      </w:pPr>
      <w:r>
        <w:rPr>
          <w:rFonts w:ascii="Canva Sans" w:hAnsi="Canva Sans" w:cs="Canva Sans" w:eastAsia="Canva Sans"/>
          <w:color w:val="000000"/>
          <w:sz w:val="24"/>
          <w:szCs w:val="24"/>
        </w:rPr>
        <w:t xml:space="preserve">1. Go to `New -&gt; REST Resource`.
</w:t>
      </w:r>
    </w:p>
    <w:p>
      <w:pPr>
        <w:spacing w:after="120" w:before="120" w:line="336" w:lineRule="auto"/>
        <w:ind w:firstLine="0" w:start="0"/>
        <w:jc w:val="start"/>
      </w:pPr>
      <w:r>
        <w:rPr>
          <w:rFonts w:ascii="Canva Sans" w:hAnsi="Canva Sans" w:cs="Canva Sans" w:eastAsia="Canva Sans"/>
          <w:color w:val="000000"/>
          <w:sz w:val="24"/>
          <w:szCs w:val="24"/>
        </w:rPr>
        <w:t xml:space="preserve">2. Select the resource type and choose between an empty resource or one with methods.
</w:t>
      </w:r>
    </w:p>
    <w:p>
      <w:pPr>
        <w:spacing w:after="120" w:before="120" w:line="336" w:lineRule="auto"/>
        <w:ind w:firstLine="0" w:start="0"/>
        <w:jc w:val="start"/>
      </w:pPr>
      <w:r>
        <w:rPr>
          <w:rFonts w:ascii="Canva Sans" w:hAnsi="Canva Sans" w:cs="Canva Sans" w:eastAsia="Canva Sans"/>
          <w:color w:val="000000"/>
          <w:sz w:val="24"/>
          <w:szCs w:val="24"/>
        </w:rPr>
        <w:t xml:space="preserve">3. Optionally, generate an API URL template.
</w:t>
      </w:r>
    </w:p>
    <w:p>
      <w:pPr>
        <w:spacing w:after="120" w:before="120" w:line="336" w:lineRule="auto"/>
        <w:ind w:firstLine="0" w:start="0"/>
        <w:jc w:val="start"/>
      </w:pPr>
      <w:r>
        <w:rPr>
          <w:rFonts w:ascii="Canva Sans" w:hAnsi="Canva Sans" w:cs="Canva Sans" w:eastAsia="Canva Sans"/>
          <w:color w:val="000000"/>
          <w:sz w:val="24"/>
          <w:szCs w:val="24"/>
        </w:rPr>
        <w:t xml:space="preserve">4. Define methods like GET, POST, PUT, DELETE, and map them to appropriate flow services.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24. What are the different services used in flat file processing?
</w:t>
      </w:r>
    </w:p>
    <w:p>
      <w:pPr>
        <w:spacing w:after="120" w:before="120" w:line="336" w:lineRule="auto"/>
        <w:ind w:firstLine="0" w:start="0"/>
        <w:jc w:val="start"/>
      </w:pPr>
      <w:r>
        <w:rPr>
          <w:rFonts w:ascii="Canva Sans" w:hAnsi="Canva Sans" w:cs="Canva Sans" w:eastAsia="Canva Sans"/>
          <w:color w:val="000000"/>
          <w:sz w:val="24"/>
          <w:szCs w:val="24"/>
        </w:rPr>
        <w:t xml:space="preserve">To process flat files in webMethods:
</w:t>
      </w:r>
    </w:p>
    <w:p>
      <w:pPr>
        <w:spacing w:after="120" w:before="120" w:line="336" w:lineRule="auto"/>
        <w:ind w:firstLine="0" w:start="0"/>
        <w:jc w:val="start"/>
      </w:pPr>
      <w:r>
        <w:rPr>
          <w:rFonts w:ascii="Canva Sans" w:hAnsi="Canva Sans" w:cs="Canva Sans" w:eastAsia="Canva Sans"/>
          <w:color w:val="000000"/>
          <w:sz w:val="24"/>
          <w:szCs w:val="24"/>
        </w:rPr>
        <w:t xml:space="preserve">1. Use `pub.flatFile:convertToValues` to convert a flat file to an IS document.
</w:t>
      </w:r>
    </w:p>
    <w:p>
      <w:pPr>
        <w:spacing w:after="120" w:before="120" w:line="336" w:lineRule="auto"/>
        <w:ind w:firstLine="0" w:start="0"/>
        <w:jc w:val="start"/>
      </w:pPr>
      <w:r>
        <w:rPr>
          <w:rFonts w:ascii="Canva Sans" w:hAnsi="Canva Sans" w:cs="Canva Sans" w:eastAsia="Canva Sans"/>
          <w:color w:val="000000"/>
          <w:sz w:val="24"/>
          <w:szCs w:val="24"/>
        </w:rPr>
        <w:t xml:space="preserve">2. Use `pub.flatFile:convertToString` to convert an IS document to a flat file string.
</w:t>
      </w:r>
    </w:p>
    <w:p>
      <w:pPr>
        <w:spacing w:after="120" w:before="120" w:line="336" w:lineRule="auto"/>
        <w:ind w:firstLine="0" w:start="0"/>
        <w:jc w:val="start"/>
      </w:pPr>
      <w:r>
        <w:rPr>
          <w:rFonts w:ascii="Canva Sans" w:hAnsi="Canva Sans" w:cs="Canva Sans" w:eastAsia="Canva Sans"/>
          <w:color w:val="000000"/>
          <w:sz w:val="24"/>
          <w:szCs w:val="24"/>
        </w:rPr>
        <w:t xml:space="preserve">3. Define flat file schema to parse the data correctly.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25. SOAP vs REST web service - What are the differences?
</w:t>
      </w:r>
    </w:p>
    <w:p>
      <w:pPr>
        <w:spacing w:after="120" w:before="120" w:line="336" w:lineRule="auto"/>
        <w:ind w:firstLine="0" w:start="0"/>
        <w:jc w:val="start"/>
      </w:pPr>
      <w:r>
        <w:rPr>
          <w:rFonts w:ascii="Canva Sans" w:hAnsi="Canva Sans" w:cs="Canva Sans" w:eastAsia="Canva Sans"/>
          <w:color w:val="000000"/>
          <w:sz w:val="24"/>
          <w:szCs w:val="24"/>
        </w:rPr>
        <w:t xml:space="preserve">SOAP (Simple Object Access Protocol):
</w:t>
      </w:r>
    </w:p>
    <w:p>
      <w:pPr>
        <w:spacing w:after="120" w:before="120" w:line="336" w:lineRule="auto"/>
        <w:ind w:firstLine="0" w:start="0"/>
        <w:jc w:val="start"/>
      </w:pPr>
      <w:r>
        <w:rPr>
          <w:rFonts w:ascii="Canva Sans" w:hAnsi="Canva Sans" w:cs="Canva Sans" w:eastAsia="Canva Sans"/>
          <w:color w:val="000000"/>
          <w:sz w:val="24"/>
          <w:szCs w:val="24"/>
        </w:rPr>
        <w:t xml:space="preserve">1. Protocol-based, uses XML.
</w:t>
      </w:r>
    </w:p>
    <w:p>
      <w:pPr>
        <w:spacing w:after="120" w:before="120" w:line="336" w:lineRule="auto"/>
        <w:ind w:firstLine="0" w:start="0"/>
        <w:jc w:val="start"/>
      </w:pPr>
      <w:r>
        <w:rPr>
          <w:rFonts w:ascii="Canva Sans" w:hAnsi="Canva Sans" w:cs="Canva Sans" w:eastAsia="Canva Sans"/>
          <w:color w:val="000000"/>
          <w:sz w:val="24"/>
          <w:szCs w:val="24"/>
        </w:rPr>
        <w:t xml:space="preserve">2. Built-in error handling (fault segment).
</w:t>
      </w:r>
    </w:p>
    <w:p>
      <w:pPr>
        <w:spacing w:after="120" w:before="120" w:line="336" w:lineRule="auto"/>
        <w:ind w:firstLine="0" w:start="0"/>
        <w:jc w:val="start"/>
      </w:pPr>
      <w:r>
        <w:rPr>
          <w:rFonts w:ascii="Canva Sans" w:hAnsi="Canva Sans" w:cs="Canva Sans" w:eastAsia="Canva Sans"/>
          <w:color w:val="000000"/>
          <w:sz w:val="24"/>
          <w:szCs w:val="24"/>
        </w:rPr>
        <w:t xml:space="preserve">3. Larger payload due to XML tags.
</w:t>
      </w:r>
    </w:p>
    <w:p>
      <w:pPr>
        <w:spacing w:after="120" w:before="120" w:line="336" w:lineRule="auto"/>
        <w:ind w:firstLine="0" w:start="0"/>
        <w:jc w:val="start"/>
      </w:pPr>
      <w:r>
        <w:rPr>
          <w:rFonts w:ascii="Canva Sans" w:hAnsi="Canva Sans" w:cs="Canva Sans" w:eastAsia="Canva Sans"/>
          <w:color w:val="000000"/>
          <w:sz w:val="24"/>
          <w:szCs w:val="24"/>
        </w:rPr>
        <w:t xml:space="preserve">4. Uses WSDL for service definition.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REST (Representational State Transfer):
</w:t>
      </w:r>
    </w:p>
    <w:p>
      <w:pPr>
        <w:spacing w:after="120" w:before="120" w:line="336" w:lineRule="auto"/>
        <w:ind w:firstLine="0" w:start="0"/>
        <w:jc w:val="start"/>
      </w:pPr>
      <w:r>
        <w:rPr>
          <w:rFonts w:ascii="Canva Sans" w:hAnsi="Canva Sans" w:cs="Canva Sans" w:eastAsia="Canva Sans"/>
          <w:color w:val="000000"/>
          <w:sz w:val="24"/>
          <w:szCs w:val="24"/>
        </w:rPr>
        <w:t xml:space="preserve">1. Architectural style, uses various data formats (JSON, XML).
</w:t>
      </w:r>
    </w:p>
    <w:p>
      <w:pPr>
        <w:spacing w:after="120" w:before="120" w:line="336" w:lineRule="auto"/>
        <w:ind w:firstLine="0" w:start="0"/>
        <w:jc w:val="start"/>
      </w:pPr>
      <w:r>
        <w:rPr>
          <w:rFonts w:ascii="Canva Sans" w:hAnsi="Canva Sans" w:cs="Canva Sans" w:eastAsia="Canva Sans"/>
          <w:color w:val="000000"/>
          <w:sz w:val="24"/>
          <w:szCs w:val="24"/>
        </w:rPr>
        <w:t xml:space="preserve">2. No built-in error handling.
</w:t>
      </w:r>
    </w:p>
    <w:p>
      <w:pPr>
        <w:spacing w:after="120" w:before="120" w:line="336" w:lineRule="auto"/>
        <w:ind w:firstLine="0" w:start="0"/>
        <w:jc w:val="start"/>
      </w:pPr>
      <w:r>
        <w:rPr>
          <w:rFonts w:ascii="Canva Sans" w:hAnsi="Canva Sans" w:cs="Canva Sans" w:eastAsia="Canva Sans"/>
          <w:color w:val="000000"/>
          <w:sz w:val="24"/>
          <w:szCs w:val="24"/>
        </w:rPr>
        <w:t xml:space="preserve">3. Smaller payload due to key-value pairs.
</w:t>
      </w:r>
    </w:p>
    <w:p>
      <w:pPr>
        <w:spacing w:after="120" w:before="120" w:line="336" w:lineRule="auto"/>
        <w:ind w:firstLine="0" w:start="0"/>
        <w:jc w:val="start"/>
      </w:pPr>
      <w:r>
        <w:rPr>
          <w:rFonts w:ascii="Canva Sans" w:hAnsi="Canva Sans" w:cs="Canva Sans" w:eastAsia="Canva Sans"/>
          <w:color w:val="000000"/>
          <w:sz w:val="24"/>
          <w:szCs w:val="24"/>
        </w:rPr>
        <w:t xml:space="preserve">4. Lightweight and faster due to smaller payload.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26. How will you connect to an SFTP server to drop a file in webMethods?
</w:t>
      </w:r>
    </w:p>
    <w:p>
      <w:pPr>
        <w:spacing w:after="120" w:before="120" w:line="336" w:lineRule="auto"/>
        <w:ind w:firstLine="0" w:start="0"/>
        <w:jc w:val="start"/>
      </w:pPr>
      <w:r>
        <w:rPr>
          <w:rFonts w:ascii="Canva Sans" w:hAnsi="Canva Sans" w:cs="Canva Sans" w:eastAsia="Canva Sans"/>
          <w:color w:val="000000"/>
          <w:sz w:val="24"/>
          <w:szCs w:val="24"/>
        </w:rPr>
        <w:t xml:space="preserve">To connect to an SFTP server:
</w:t>
      </w:r>
    </w:p>
    <w:p>
      <w:pPr>
        <w:spacing w:after="120" w:before="120" w:line="336" w:lineRule="auto"/>
        <w:ind w:firstLine="0" w:start="0"/>
        <w:jc w:val="start"/>
      </w:pPr>
      <w:r>
        <w:rPr>
          <w:rFonts w:ascii="Canva Sans" w:hAnsi="Canva Sans" w:cs="Canva Sans" w:eastAsia="Canva Sans"/>
          <w:color w:val="000000"/>
          <w:sz w:val="24"/>
          <w:szCs w:val="24"/>
        </w:rPr>
        <w:t xml:space="preserve">1. Configure the SFTP server alias in IS Admin.
</w:t>
      </w:r>
    </w:p>
    <w:p>
      <w:pPr>
        <w:spacing w:after="120" w:before="120" w:line="336" w:lineRule="auto"/>
        <w:ind w:firstLine="0" w:start="0"/>
        <w:jc w:val="start"/>
      </w:pPr>
      <w:r>
        <w:rPr>
          <w:rFonts w:ascii="Canva Sans" w:hAnsi="Canva Sans" w:cs="Canva Sans" w:eastAsia="Canva Sans"/>
          <w:color w:val="000000"/>
          <w:sz w:val="24"/>
          <w:szCs w:val="24"/>
        </w:rPr>
        <w:t xml:space="preserve">2. Create an SFTP user alias with the necessary credentials.
</w:t>
      </w:r>
    </w:p>
    <w:p>
      <w:pPr>
        <w:spacing w:after="120" w:before="120" w:line="336" w:lineRule="auto"/>
        <w:ind w:firstLine="0" w:start="0"/>
        <w:jc w:val="start"/>
      </w:pPr>
      <w:r>
        <w:rPr>
          <w:rFonts w:ascii="Canva Sans" w:hAnsi="Canva Sans" w:cs="Canva Sans" w:eastAsia="Canva Sans"/>
          <w:color w:val="000000"/>
          <w:sz w:val="24"/>
          <w:szCs w:val="24"/>
        </w:rPr>
        <w:t xml:space="preserve">3. Use `pub.client.sftp:login` to establish a session.
</w:t>
      </w:r>
    </w:p>
    <w:p>
      <w:pPr>
        <w:spacing w:after="120" w:before="120" w:line="336" w:lineRule="auto"/>
        <w:ind w:firstLine="0" w:start="0"/>
        <w:jc w:val="start"/>
      </w:pPr>
      <w:r>
        <w:rPr>
          <w:rFonts w:ascii="Canva Sans" w:hAnsi="Canva Sans" w:cs="Canva Sans" w:eastAsia="Canva Sans"/>
          <w:color w:val="000000"/>
          <w:sz w:val="24"/>
          <w:szCs w:val="24"/>
        </w:rPr>
        <w:t xml:space="preserve">4. Use `pub.client.sftp:put` to upload files.
</w:t>
      </w:r>
    </w:p>
    <w:p>
      <w:pPr>
        <w:spacing w:after="120" w:before="120" w:line="336" w:lineRule="auto"/>
        <w:ind w:firstLine="0" w:start="0"/>
        <w:jc w:val="start"/>
      </w:pPr>
      <w:r>
        <w:rPr>
          <w:rFonts w:ascii="Canva Sans" w:hAnsi="Canva Sans" w:cs="Canva Sans" w:eastAsia="Canva Sans"/>
          <w:color w:val="000000"/>
          <w:sz w:val="24"/>
          <w:szCs w:val="24"/>
        </w:rPr>
        <w:t xml:space="preserve">5. Use `pub.client.sftp:get` to download files.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27. What is EAI and B2B?
</w:t>
      </w:r>
    </w:p>
    <w:p>
      <w:pPr>
        <w:spacing w:after="120" w:before="120" w:line="336" w:lineRule="auto"/>
        <w:ind w:firstLine="0" w:start="0"/>
        <w:jc w:val="start"/>
      </w:pPr>
      <w:r>
        <w:rPr>
          <w:rFonts w:ascii="Canva Sans" w:hAnsi="Canva Sans" w:cs="Canva Sans" w:eastAsia="Canva Sans"/>
          <w:color w:val="000000"/>
          <w:sz w:val="24"/>
          <w:szCs w:val="24"/>
        </w:rPr>
        <w:t xml:space="preserve">EAI (Enterprise Application Integration): Integrating applications within an organization.
</w:t>
      </w:r>
    </w:p>
    <w:p>
      <w:pPr>
        <w:spacing w:after="120" w:before="120" w:line="336" w:lineRule="auto"/>
        <w:ind w:firstLine="0" w:start="0"/>
        <w:jc w:val="start"/>
      </w:pPr>
      <w:r>
        <w:rPr>
          <w:rFonts w:ascii="Canva Sans" w:hAnsi="Canva Sans" w:cs="Canva Sans" w:eastAsia="Canva Sans"/>
          <w:color w:val="000000"/>
          <w:sz w:val="24"/>
          <w:szCs w:val="24"/>
        </w:rPr>
        <w:t xml:space="preserve">B2B (Business-to-Business): Integrating applications between different organizations or business partners.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28. What are the different adapters you have used?
</w:t>
      </w:r>
    </w:p>
    <w:p>
      <w:pPr>
        <w:spacing w:after="120" w:before="120" w:line="336" w:lineRule="auto"/>
        <w:ind w:firstLine="0" w:start="0"/>
        <w:jc w:val="start"/>
      </w:pPr>
      <w:r>
        <w:rPr>
          <w:rFonts w:ascii="Canva Sans" w:hAnsi="Canva Sans" w:cs="Canva Sans" w:eastAsia="Canva Sans"/>
          <w:color w:val="000000"/>
          <w:sz w:val="24"/>
          <w:szCs w:val="24"/>
        </w:rPr>
        <w:t xml:space="preserve">Common adapters in webMethods:
</w:t>
      </w:r>
    </w:p>
    <w:p>
      <w:pPr>
        <w:spacing w:after="120" w:before="120" w:line="336" w:lineRule="auto"/>
        <w:ind w:firstLine="0" w:start="0"/>
        <w:jc w:val="start"/>
      </w:pPr>
      <w:r>
        <w:rPr>
          <w:rFonts w:ascii="Canva Sans" w:hAnsi="Canva Sans" w:cs="Canva Sans" w:eastAsia="Canva Sans"/>
          <w:color w:val="000000"/>
          <w:sz w:val="24"/>
          <w:szCs w:val="24"/>
        </w:rPr>
        <w:t xml:space="preserve">1. JDBC Adapter: Connect to databases.
</w:t>
      </w:r>
    </w:p>
    <w:p>
      <w:pPr>
        <w:spacing w:after="120" w:before="120" w:line="336" w:lineRule="auto"/>
        <w:ind w:firstLine="0" w:start="0"/>
        <w:jc w:val="start"/>
      </w:pPr>
      <w:r>
        <w:rPr>
          <w:rFonts w:ascii="Canva Sans" w:hAnsi="Canva Sans" w:cs="Canva Sans" w:eastAsia="Canva Sans"/>
          <w:color w:val="000000"/>
          <w:sz w:val="24"/>
          <w:szCs w:val="24"/>
        </w:rPr>
        <w:t xml:space="preserve">2. MQ Adapter: Connect to IBM MQ.
</w:t>
      </w:r>
    </w:p>
    <w:p>
      <w:pPr>
        <w:spacing w:after="120" w:before="120" w:line="336" w:lineRule="auto"/>
        <w:ind w:firstLine="0" w:start="0"/>
        <w:jc w:val="start"/>
      </w:pPr>
      <w:r>
        <w:rPr>
          <w:rFonts w:ascii="Canva Sans" w:hAnsi="Canva Sans" w:cs="Canva Sans" w:eastAsia="Canva Sans"/>
          <w:color w:val="000000"/>
          <w:sz w:val="24"/>
          <w:szCs w:val="24"/>
        </w:rPr>
        <w:t xml:space="preserve">3. SAP Adapter: Connect to SAP systems.
</w:t>
      </w:r>
    </w:p>
    <w:p>
      <w:pPr>
        <w:spacing w:after="120" w:before="120" w:line="336" w:lineRule="auto"/>
        <w:ind w:firstLine="0" w:start="0"/>
        <w:jc w:val="start"/>
      </w:pPr>
      <w:r>
        <w:rPr>
          <w:rFonts w:ascii="Canva Sans" w:hAnsi="Canva Sans" w:cs="Canva Sans" w:eastAsia="Canva Sans"/>
          <w:color w:val="000000"/>
          <w:sz w:val="24"/>
          <w:szCs w:val="24"/>
        </w:rPr>
        <w:t xml:space="preserve">4. Kafka Adapter: Connect to Apache Kafka.
</w:t>
      </w:r>
    </w:p>
    <w:p>
      <w:pPr>
        <w:spacing w:after="120" w:before="120" w:line="336" w:lineRule="auto"/>
        <w:ind w:firstLine="0" w:start="0"/>
        <w:jc w:val="start"/>
      </w:pPr>
      <w:r>
        <w:rPr>
          <w:rFonts w:ascii="Canva Sans" w:hAnsi="Canva Sans" w:cs="Canva Sans" w:eastAsia="Canva Sans"/>
          <w:color w:val="000000"/>
          <w:sz w:val="24"/>
          <w:szCs w:val="24"/>
        </w:rPr>
        <w:t xml:space="preserve">5. Others: AS/400 Adapter, File Adapter, etc.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29. Tell me the different types of templates in JDBC Adapter.
</w:t>
      </w:r>
    </w:p>
    <w:p>
      <w:pPr>
        <w:spacing w:after="120" w:before="120" w:line="336" w:lineRule="auto"/>
        <w:ind w:firstLine="0" w:start="0"/>
        <w:jc w:val="start"/>
      </w:pPr>
      <w:r>
        <w:rPr>
          <w:rFonts w:ascii="Canva Sans" w:hAnsi="Canva Sans" w:cs="Canva Sans" w:eastAsia="Canva Sans"/>
          <w:color w:val="000000"/>
          <w:sz w:val="24"/>
          <w:szCs w:val="24"/>
        </w:rPr>
        <w:t xml:space="preserve">1. Select SQL: Fetch data from a database.
</w:t>
      </w:r>
    </w:p>
    <w:p>
      <w:pPr>
        <w:spacing w:after="120" w:before="120" w:line="336" w:lineRule="auto"/>
        <w:ind w:firstLine="0" w:start="0"/>
        <w:jc w:val="start"/>
      </w:pPr>
      <w:r>
        <w:rPr>
          <w:rFonts w:ascii="Canva Sans" w:hAnsi="Canva Sans" w:cs="Canva Sans" w:eastAsia="Canva Sans"/>
          <w:color w:val="000000"/>
          <w:sz w:val="24"/>
          <w:szCs w:val="24"/>
        </w:rPr>
        <w:t xml:space="preserve">2. Insert SQL: Insert records into a database.
</w:t>
      </w:r>
    </w:p>
    <w:p>
      <w:pPr>
        <w:spacing w:after="120" w:before="120" w:line="336" w:lineRule="auto"/>
        <w:ind w:firstLine="0" w:start="0"/>
        <w:jc w:val="start"/>
      </w:pPr>
      <w:r>
        <w:rPr>
          <w:rFonts w:ascii="Canva Sans" w:hAnsi="Canva Sans" w:cs="Canva Sans" w:eastAsia="Canva Sans"/>
          <w:color w:val="000000"/>
          <w:sz w:val="24"/>
          <w:szCs w:val="24"/>
        </w:rPr>
        <w:t xml:space="preserve">3. Update SQL: Update records in a database.
</w:t>
      </w:r>
    </w:p>
    <w:p>
      <w:pPr>
        <w:spacing w:after="120" w:before="120" w:line="336" w:lineRule="auto"/>
        <w:ind w:firstLine="0" w:start="0"/>
        <w:jc w:val="start"/>
      </w:pPr>
      <w:r>
        <w:rPr>
          <w:rFonts w:ascii="Canva Sans" w:hAnsi="Canva Sans" w:cs="Canva Sans" w:eastAsia="Canva Sans"/>
          <w:color w:val="000000"/>
          <w:sz w:val="24"/>
          <w:szCs w:val="24"/>
        </w:rPr>
        <w:t xml:space="preserve">4. Delete SQL: Delete records from a database.
</w:t>
      </w:r>
    </w:p>
    <w:p>
      <w:pPr>
        <w:spacing w:after="120" w:before="120" w:line="336" w:lineRule="auto"/>
        <w:ind w:firstLine="0" w:start="0"/>
        <w:jc w:val="start"/>
      </w:pPr>
      <w:r>
        <w:rPr>
          <w:rFonts w:ascii="Canva Sans" w:hAnsi="Canva Sans" w:cs="Canva Sans" w:eastAsia="Canva Sans"/>
          <w:color w:val="000000"/>
          <w:sz w:val="24"/>
          <w:szCs w:val="24"/>
        </w:rPr>
        <w:t xml:space="preserve">5. Custom SQL: Write custom SQL queries.
</w:t>
      </w:r>
    </w:p>
    <w:p>
      <w:pPr>
        <w:spacing w:after="120" w:before="120" w:line="336" w:lineRule="auto"/>
        <w:ind w:firstLine="0" w:start="0"/>
        <w:jc w:val="start"/>
      </w:pPr>
      <w:r>
        <w:rPr>
          <w:rFonts w:ascii="Canva Sans" w:hAnsi="Canva Sans" w:cs="Canva Sans" w:eastAsia="Canva Sans"/>
          <w:color w:val="000000"/>
          <w:sz w:val="24"/>
          <w:szCs w:val="24"/>
        </w:rPr>
        <w:t xml:space="preserve">6. Dynamic SQL: Execute SQL queries dynamically.
</w:t>
      </w:r>
    </w:p>
    <w:p>
      <w:pPr>
        <w:spacing w:after="120" w:before="120" w:line="336" w:lineRule="auto"/>
        <w:ind w:firstLine="0" w:start="0"/>
        <w:jc w:val="start"/>
      </w:pPr>
      <w:r>
        <w:rPr>
          <w:rFonts w:ascii="Canva Sans" w:hAnsi="Canva Sans" w:cs="Canva Sans" w:eastAsia="Canva Sans"/>
          <w:color w:val="000000"/>
          <w:sz w:val="24"/>
          <w:szCs w:val="24"/>
        </w:rPr>
        <w:t xml:space="preserve">7. Batch Insert/Update: Insert/update multiple records in a single transaction.
</w:t>
      </w:r>
    </w:p>
    <w:p>
      <w:pPr>
        <w:spacing w:after="120" w:before="120" w:line="336" w:lineRule="auto"/>
        <w:ind w:firstLine="0" w:start="0"/>
        <w:jc w:val="start"/>
      </w:pPr>
      <w:r>
        <w:rPr>
          <w:rFonts w:ascii="Canva Sans" w:hAnsi="Canva Sans" w:cs="Canva Sans" w:eastAsia="Canva Sans"/>
          <w:color w:val="000000"/>
          <w:sz w:val="24"/>
          <w:szCs w:val="24"/>
        </w:rPr>
        <w:t xml:space="preserve">8. Stored Procedure: Invoke stored procedures in a database.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30. What is the `finally` block?
</w:t>
      </w:r>
    </w:p>
    <w:p>
      <w:pPr>
        <w:spacing w:after="120" w:before="120" w:line="336" w:lineRule="auto"/>
        <w:ind w:firstLine="0" w:start="0"/>
        <w:jc w:val="start"/>
      </w:pPr>
      <w:r>
        <w:rPr>
          <w:rFonts w:ascii="Canva Sans" w:hAnsi="Canva Sans" w:cs="Canva Sans" w:eastAsia="Canva Sans"/>
          <w:color w:val="000000"/>
          <w:sz w:val="24"/>
          <w:szCs w:val="24"/>
        </w:rPr>
        <w:t xml:space="preserve">A `finally` block in webMethods is used to execute specific flow steps irrespective of success or failure. It ensures that certain cleanup or finalization code is always executed. In newer versions, a `finally` block is explicitly available.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31. What is file polling port?
</w:t>
      </w:r>
    </w:p>
    <w:p>
      <w:pPr>
        <w:spacing w:after="120" w:before="120" w:line="336" w:lineRule="auto"/>
        <w:ind w:firstLine="0" w:start="0"/>
        <w:jc w:val="start"/>
      </w:pPr>
      <w:r>
        <w:rPr>
          <w:rFonts w:ascii="Canva Sans" w:hAnsi="Canva Sans" w:cs="Canva Sans" w:eastAsia="Canva Sans"/>
          <w:color w:val="000000"/>
          <w:sz w:val="24"/>
          <w:szCs w:val="24"/>
        </w:rPr>
        <w:t xml:space="preserve">A file polling port in webMethods monitors a specific directory for incoming files. When a file is detected, the port processes the file according to predefined rules. You can configure it in the IS Admin under the Ports section.
</w:t>
      </w:r>
    </w:p>
    <w:p>
      <w:pPr>
        <w:spacing w:after="120" w:before="120" w:line="336" w:lineRule="auto"/>
        <w:ind w:firstLine="0" w:start="0"/>
        <w:jc w:val="start"/>
      </w:pPr>
      <w:r>
        <w:rPr>
          <w:rFonts w:ascii="Canva Sans" w:hAnsi="Canva Sans" w:cs="Canva Sans" w:eastAsia="Canva Sans"/>
          <w:color w:val="000000"/>
          <w:sz w:val="24"/>
          <w:szCs w:val="24"/>
        </w:rPr>
        <w:t xml:space="preserve">Here are the questions and answers with serial numbers starting from 32: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32. Can you please explain the difference between insert notification versus basic notification?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Insert Notification: This type of notification is used when there is a change in a database (insert) and it creates the required buffer table, triggers, and sequences automatically. The notification document is publishable and can be subscribed to for real-time processing.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Basic Notification: In this case, the database team or DBA has already created the buffer table, triggers, and sequences. The basic notification is used to process records from an existing buffer table without creating any new buffer tables or triggers. This approach gives control to the database team over the notification mechanism.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33. What are the transaction types in JDBC adapter?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No Transaction: The JDBC connection handles transaction management automatically, including starting, committing, and rolling back transactions.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Local Transaction: Provides manual control over transaction management. Developers need to use services like `startTransaction`, `commitTransaction`, and `rollbackTransaction` to manage transactions.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XA Transaction: Used for managing transactions across multiple databases or resources. An XA Transaction Coordinator handles the transaction status and commits or rolls back the transactions in all involved resources.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34. What are the different ways to invoke a service?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Invoke Step in Designer: Directly call a service within a flow.
</w:t>
      </w:r>
    </w:p>
    <w:p>
      <w:pPr>
        <w:spacing w:after="120" w:before="120" w:line="336" w:lineRule="auto"/>
        <w:ind w:firstLine="0" w:start="0"/>
        <w:jc w:val="start"/>
      </w:pPr>
      <w:r>
        <w:rPr>
          <w:rFonts w:ascii="Canva Sans" w:hAnsi="Canva Sans" w:cs="Canva Sans" w:eastAsia="Canva Sans"/>
          <w:color w:val="000000"/>
          <w:sz w:val="24"/>
          <w:szCs w:val="24"/>
        </w:rPr>
        <w:t xml:space="preserve">- Map Step: Use a transformer to call a service during a mapping operation.
</w:t>
      </w:r>
    </w:p>
    <w:p>
      <w:pPr>
        <w:spacing w:after="120" w:before="120" w:line="336" w:lineRule="auto"/>
        <w:ind w:firstLine="0" w:start="0"/>
        <w:jc w:val="start"/>
      </w:pPr>
      <w:r>
        <w:rPr>
          <w:rFonts w:ascii="Canva Sans" w:hAnsi="Canva Sans" w:cs="Canva Sans" w:eastAsia="Canva Sans"/>
          <w:color w:val="000000"/>
          <w:sz w:val="24"/>
          <w:szCs w:val="24"/>
        </w:rPr>
        <w:t xml:space="preserve">- pub.remote:invoke: Call a service on a remote Integration Server.
</w:t>
      </w:r>
    </w:p>
    <w:p>
      <w:pPr>
        <w:spacing w:after="120" w:before="120" w:line="336" w:lineRule="auto"/>
        <w:ind w:firstLine="0" w:start="0"/>
        <w:jc w:val="start"/>
      </w:pPr>
      <w:r>
        <w:rPr>
          <w:rFonts w:ascii="Canva Sans" w:hAnsi="Canva Sans" w:cs="Canva Sans" w:eastAsia="Canva Sans"/>
          <w:color w:val="000000"/>
          <w:sz w:val="24"/>
          <w:szCs w:val="24"/>
        </w:rPr>
        <w:t xml:space="preserve">- Java Service: Use Java's `doInvoke` function to call a service.
</w:t>
      </w:r>
    </w:p>
    <w:p>
      <w:pPr>
        <w:spacing w:after="120" w:before="120" w:line="336" w:lineRule="auto"/>
        <w:ind w:firstLine="0" w:start="0"/>
        <w:jc w:val="start"/>
      </w:pPr>
      <w:r>
        <w:rPr>
          <w:rFonts w:ascii="Canva Sans" w:hAnsi="Canva Sans" w:cs="Canva Sans" w:eastAsia="Canva Sans"/>
          <w:color w:val="000000"/>
          <w:sz w:val="24"/>
          <w:szCs w:val="24"/>
        </w:rPr>
        <w:t xml:space="preserve">- Web Service: Call the service if it is exposed as a web service.
</w:t>
      </w:r>
    </w:p>
    <w:p>
      <w:pPr>
        <w:spacing w:after="120" w:before="120" w:line="336" w:lineRule="auto"/>
        <w:ind w:firstLine="0" w:start="0"/>
        <w:jc w:val="start"/>
      </w:pPr>
      <w:r>
        <w:rPr>
          <w:rFonts w:ascii="Canva Sans" w:hAnsi="Canva Sans" w:cs="Canva Sans" w:eastAsia="Canva Sans"/>
          <w:color w:val="000000"/>
          <w:sz w:val="24"/>
          <w:szCs w:val="24"/>
        </w:rPr>
        <w:t xml:space="preserve">- HTTP: Use HTTP to call the service by specifying the full namespace and service name.
</w:t>
      </w:r>
    </w:p>
    <w:p>
      <w:pPr>
        <w:spacing w:after="120" w:before="120" w:line="336" w:lineRule="auto"/>
        <w:ind w:firstLine="0" w:start="0"/>
        <w:jc w:val="start"/>
      </w:pPr>
      <w:r>
        <w:rPr>
          <w:rFonts w:ascii="Canva Sans" w:hAnsi="Canva Sans" w:cs="Canva Sans" w:eastAsia="Canva Sans"/>
          <w:color w:val="000000"/>
          <w:sz w:val="24"/>
          <w:szCs w:val="24"/>
        </w:rPr>
        <w:t xml:space="preserve">- Publish-Subscribe Mechanism: Invoke a service triggered by a publish-subscribe event.
</w:t>
      </w:r>
    </w:p>
    <w:p>
      <w:pPr>
        <w:spacing w:after="120" w:before="120" w:line="336" w:lineRule="auto"/>
        <w:ind w:firstLine="0" w:start="0"/>
        <w:jc w:val="start"/>
      </w:pPr>
      <w:r>
        <w:rPr>
          <w:rFonts w:ascii="Canva Sans" w:hAnsi="Canva Sans" w:cs="Canva Sans" w:eastAsia="Canva Sans"/>
          <w:color w:val="000000"/>
          <w:sz w:val="24"/>
          <w:szCs w:val="24"/>
        </w:rPr>
        <w:t xml:space="preserve">- BPM: Call services within a business process management flow.
</w:t>
      </w:r>
    </w:p>
    <w:p>
      <w:pPr>
        <w:spacing w:after="120" w:before="120" w:line="336" w:lineRule="auto"/>
        <w:ind w:firstLine="0" w:start="0"/>
        <w:jc w:val="start"/>
      </w:pPr>
      <w:r>
        <w:rPr>
          <w:rFonts w:ascii="Canva Sans" w:hAnsi="Canva Sans" w:cs="Canva Sans" w:eastAsia="Canva Sans"/>
          <w:color w:val="000000"/>
          <w:sz w:val="24"/>
          <w:szCs w:val="24"/>
        </w:rPr>
        <w:t xml:space="preserve">- Scheduler: Schedule services to be invoked at specific times.
</w:t>
      </w:r>
    </w:p>
    <w:p>
      <w:pPr>
        <w:spacing w:after="120" w:before="120" w:line="336" w:lineRule="auto"/>
        <w:ind w:firstLine="0" w:start="0"/>
        <w:jc w:val="start"/>
      </w:pPr>
      <w:r>
        <w:rPr>
          <w:rFonts w:ascii="Canva Sans" w:hAnsi="Canva Sans" w:cs="Canva Sans" w:eastAsia="Canva Sans"/>
          <w:color w:val="000000"/>
          <w:sz w:val="24"/>
          <w:szCs w:val="24"/>
        </w:rPr>
        <w:t xml:space="preserve">- File Polling Port: Invoke services based on file arrival in a designated folder.
</w:t>
      </w:r>
    </w:p>
    <w:p>
      <w:pPr>
        <w:spacing w:after="120" w:before="120" w:line="336" w:lineRule="auto"/>
        <w:ind w:firstLine="0" w:start="0"/>
        <w:jc w:val="start"/>
      </w:pPr>
      <w:r>
        <w:rPr>
          <w:rFonts w:ascii="Canva Sans" w:hAnsi="Canva Sans" w:cs="Canva Sans" w:eastAsia="Canva Sans"/>
          <w:color w:val="000000"/>
          <w:sz w:val="24"/>
          <w:szCs w:val="24"/>
        </w:rPr>
        <w:t xml:space="preserve">- Startup: Invoke services at server startup or shutdown.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35. How to invoke a service from a browser?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To invoke a service from a browser, use the URL format: `http://&lt;hostname&gt;:&lt;port&gt;/invoke/&lt;folder&gt;/&lt;subfolder&gt;/&lt;service&gt;`. This URL should include the webMethods host name, port, and the path to the service.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36. Where does the code of a saved flow service get stored?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The code of a saved flow service is stored in `flow.xml`, which is located in the `\packages\&lt;package&gt;\pub\flow` directory under the Integration Server directory structure.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37. What is drop variable?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The `drop variable` pipeline step is used to explicitly remove a variable from the pipeline during runtime. It helps in cleaning up unnecessary variables to optimize memory usage.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38. What is the difference between implicit mapping and explicit mapping?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Implicit Mapping: Automatically maps variables with the same name between the pipeline and service input. Represented with a gray link.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Explicit Mapping: Requires manual mapping of variables with different names. Represented with a solid black line.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39. How are transformers different from invokers?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Transformers, used within map steps, allow for parallel execution of multiple services and do not automatically add output parameters to the main pipeline. In contrast, invokers execute services sequentially and include service output parameters in the pipeline.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40. What is the difference between the Loop and Repeat flow steps?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Loop: Iterates through a document list or array and exits automatically after processing all items.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Repeat: Executes a set number of times based on configuration and can repeat on success or failure.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41. How to handle exceptions in webMethods?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Use a try-catch mechanism by configuring sequences as follows: a main sequence for normal processing, a try sequence for handling exceptions, and a catch sequence for processing errors. You can use the built-in try-catch block feature in newer versions.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42. What is canonical form and why do you use it?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A canonical form is a standardized document structure used to represent messages consistently across different systems. It simplifies integration by converting various formats into a common structure.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43. What is the difference between schema and schema dt?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Schema: A flat file schema used to define the structure of flat files, including delimiters.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Schema DT (Document Type): Created from a schema blueprint, representing a document type for structured documents.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44. What is a flat file dictionary?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A flat file dictionary contains reusable definitions such as record, field, and composite definitions. It helps in standardizing field definitions across multiple flat file schemas.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45. What service do you use in an error sequence?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In an error sequence, use the `pub.flow:getLastError` service to retrieve exception details for further processing, such as logging, ticket creation, or alerting support teams.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46. What is the primary purpose of a web service connector?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A web service connector is used to consume SOAP-based web services from different servers by creating a connection using a WSDL (Web Services Description Language) file.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47. How are Java services organized on the webMethods server?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Java services are stored in folders on the server. Each folder contains compiled Java classes that group together methods from Java services. The class name corresponds to the folder name, and each method represents a Java service.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48. How can a document type be represented in Java?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In Java services, a document type is represented as an `IData` object, which encapsulates the document's data.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49. What is the publish-subscribe model?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The publish-subscribe model is an asynchronous messaging pattern where the publisher sends messages to a topic, and subscribers receive and process those messages. This decouples publishers from subscribers, allowing for scalable and flexible communication.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50. What happens when `pub.flow:tracePipeline` services are invoked?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The `pub.flow:tracePipeline` service captures and logs the pipeline data at a specific point in a flow service. This information is useful for troubleshooting and is recorded in the server logs.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51. What is the difference between output document store and trigger document store?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Output Document Store: Holds documents waiting to be sent to a broker or universal messaging system if it is unavailable. It ensures documents are not lost during downtime.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Trigger Document Store: Stores documents waiting to be processed by a trigger when the trigger is in a suspended state. It ensures documents are processed once the trigger is available again.
</w:t>
      </w:r>
    </w:p>
    <w:p>
      <w:pPr>
        <w:spacing w:after="120" w:before="120" w:line="336" w:lineRule="auto"/>
        <w:ind w:firstLine="0" w:start="0"/>
        <w:jc w:val="start"/>
      </w:pPr>
      <w:r>
        <w:rPr>
          <w:rFonts w:ascii="Canva Sans" w:hAnsi="Canva Sans" w:cs="Canva Sans" w:eastAsia="Canva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w:panose1 w:val="020B0604020202020204"/>
    <w:charset w:characterSet="1"/>
    <w:embedRegular r:id="rId2"/>
  </w:font>
  <w:font w:name="Arimo Bold Italics">
    <w:panose1 w:val="020B0704020202090204"/>
    <w:charset w:characterSet="1"/>
    <w:embedBoldItalic r:id="rId3"/>
  </w:font>
  <w:font w:name="Arimo Italics">
    <w:panose1 w:val="020B0604020202090204"/>
    <w:charset w:characterSet="1"/>
    <w:embedItalic r:id="rId4"/>
  </w:font>
  <w:font w:name="Canva Sans Bold">
    <w:panose1 w:val="020B0803030501040103"/>
    <w:charset w:characterSet="1"/>
    <w:embedBold r:id="rId5"/>
  </w:font>
  <w:font w:name="Canva Sans">
    <w:panose1 w:val="020B0503030501040103"/>
    <w:charset w:characterSet="1"/>
    <w:embedRegular r:id="rId6"/>
  </w:font>
  <w:font w:name="Canva Sans Medium Italics">
    <w:panose1 w:val="020B0603030501040103"/>
    <w:charset w:characterSet="1"/>
    <w:embedBoldItalic r:id="rId7"/>
  </w:font>
  <w:font w:name="Canva Sans Bold Italics">
    <w:panose1 w:val="020B0803030501040103"/>
    <w:charset w:characterSet="1"/>
    <w:embedBoldItalic r:id="rId8"/>
  </w:font>
  <w:font w:name="Canva Sans Italics">
    <w:panose1 w:val="020B0503030501040103"/>
    <w:charset w:characterSet="1"/>
    <w:embedItalic r:id="rId9"/>
  </w:font>
  <w:font w:name="Canva Sans Medium">
    <w:panose1 w:val="020B0603030501040103"/>
    <w:charset w:characterSet="1"/>
    <w:embedBold r:id="rId10"/>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2024-07-27T08:14:48Z</dcterms:created>
  <dc:creator>Apache POI</dc:creator>
</cp:coreProperties>
</file>