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F120C" w14:textId="77777777" w:rsidR="00DB60CA" w:rsidRDefault="003232B1">
      <w:pPr>
        <w:spacing w:after="0"/>
        <w:ind w:left="10" w:right="7" w:hanging="10"/>
        <w:jc w:val="center"/>
      </w:pPr>
      <w:r>
        <w:rPr>
          <w:rFonts w:ascii="Times New Roman" w:eastAsia="Times New Roman" w:hAnsi="Times New Roman" w:cs="Times New Roman"/>
          <w:b/>
          <w:sz w:val="32"/>
        </w:rPr>
        <w:t xml:space="preserve">Ideation phase </w:t>
      </w:r>
    </w:p>
    <w:p w14:paraId="42D43991" w14:textId="77777777" w:rsidR="00DB60CA" w:rsidRDefault="003232B1">
      <w:pPr>
        <w:spacing w:after="132"/>
      </w:pPr>
      <w:r>
        <w:rPr>
          <w:rFonts w:ascii="Times New Roman" w:eastAsia="Times New Roman" w:hAnsi="Times New Roman" w:cs="Times New Roman"/>
          <w:b/>
          <w:sz w:val="20"/>
        </w:rPr>
        <w:t xml:space="preserve"> </w:t>
      </w:r>
    </w:p>
    <w:p w14:paraId="62B13608" w14:textId="77777777" w:rsidR="00DB60CA" w:rsidRDefault="003232B1">
      <w:pPr>
        <w:spacing w:after="0"/>
      </w:pPr>
      <w:r>
        <w:rPr>
          <w:rFonts w:ascii="Times New Roman" w:eastAsia="Times New Roman" w:hAnsi="Times New Roman" w:cs="Times New Roman"/>
          <w:b/>
          <w:sz w:val="20"/>
        </w:rPr>
        <w:t xml:space="preserve"> </w:t>
      </w:r>
    </w:p>
    <w:tbl>
      <w:tblPr>
        <w:tblStyle w:val="TableGrid"/>
        <w:tblW w:w="9498" w:type="dxa"/>
        <w:tblInd w:w="5" w:type="dxa"/>
        <w:tblCellMar>
          <w:top w:w="55" w:type="dxa"/>
          <w:left w:w="113" w:type="dxa"/>
          <w:bottom w:w="0" w:type="dxa"/>
          <w:right w:w="115" w:type="dxa"/>
        </w:tblCellMar>
        <w:tblLook w:val="04A0" w:firstRow="1" w:lastRow="0" w:firstColumn="1" w:lastColumn="0" w:noHBand="0" w:noVBand="1"/>
      </w:tblPr>
      <w:tblGrid>
        <w:gridCol w:w="2830"/>
        <w:gridCol w:w="6668"/>
      </w:tblGrid>
      <w:tr w:rsidR="00DB60CA" w14:paraId="335D5676" w14:textId="77777777">
        <w:trPr>
          <w:trHeight w:val="334"/>
        </w:trPr>
        <w:tc>
          <w:tcPr>
            <w:tcW w:w="2830" w:type="dxa"/>
            <w:tcBorders>
              <w:top w:val="single" w:sz="4" w:space="0" w:color="000000"/>
              <w:left w:val="single" w:sz="4" w:space="0" w:color="000000"/>
              <w:bottom w:val="single" w:sz="4" w:space="0" w:color="000000"/>
              <w:right w:val="single" w:sz="4" w:space="0" w:color="000000"/>
            </w:tcBorders>
          </w:tcPr>
          <w:p w14:paraId="4372C040" w14:textId="77777777" w:rsidR="00DB60CA" w:rsidRDefault="003232B1">
            <w:pPr>
              <w:spacing w:after="0"/>
            </w:pPr>
            <w:r>
              <w:rPr>
                <w:rFonts w:ascii="Times New Roman" w:eastAsia="Times New Roman" w:hAnsi="Times New Roman" w:cs="Times New Roman"/>
                <w:b/>
                <w:sz w:val="28"/>
              </w:rPr>
              <w:t xml:space="preserve">TEAM ID </w:t>
            </w:r>
          </w:p>
        </w:tc>
        <w:tc>
          <w:tcPr>
            <w:tcW w:w="6668" w:type="dxa"/>
            <w:tcBorders>
              <w:top w:val="single" w:sz="4" w:space="0" w:color="000000"/>
              <w:left w:val="single" w:sz="4" w:space="0" w:color="000000"/>
              <w:bottom w:val="single" w:sz="4" w:space="0" w:color="000000"/>
              <w:right w:val="single" w:sz="4" w:space="0" w:color="000000"/>
            </w:tcBorders>
          </w:tcPr>
          <w:p w14:paraId="24462DF2" w14:textId="167AB1D8" w:rsidR="00DB60CA" w:rsidRDefault="003232B1">
            <w:pPr>
              <w:spacing w:after="0"/>
            </w:pPr>
            <w:r>
              <w:rPr>
                <w:rFonts w:ascii="Times New Roman" w:eastAsia="Times New Roman" w:hAnsi="Times New Roman" w:cs="Times New Roman"/>
                <w:sz w:val="28"/>
              </w:rPr>
              <w:t>L</w:t>
            </w:r>
            <w:r w:rsidR="002B35E8" w:rsidRPr="002B35E8">
              <w:rPr>
                <w:rFonts w:ascii="Times New Roman" w:eastAsia="Times New Roman" w:hAnsi="Times New Roman" w:cs="Times New Roman"/>
                <w:sz w:val="28"/>
              </w:rPr>
              <w:t>TVIP2026TMIDS69886</w:t>
            </w:r>
          </w:p>
        </w:tc>
      </w:tr>
      <w:tr w:rsidR="00DB60CA" w14:paraId="3B5F4DFA" w14:textId="77777777">
        <w:trPr>
          <w:trHeight w:val="653"/>
        </w:trPr>
        <w:tc>
          <w:tcPr>
            <w:tcW w:w="2830" w:type="dxa"/>
            <w:tcBorders>
              <w:top w:val="single" w:sz="4" w:space="0" w:color="000000"/>
              <w:left w:val="single" w:sz="4" w:space="0" w:color="000000"/>
              <w:bottom w:val="single" w:sz="4" w:space="0" w:color="000000"/>
              <w:right w:val="single" w:sz="4" w:space="0" w:color="000000"/>
            </w:tcBorders>
          </w:tcPr>
          <w:p w14:paraId="1ECAB387" w14:textId="77777777" w:rsidR="00DB60CA" w:rsidRDefault="003232B1">
            <w:pPr>
              <w:spacing w:after="0"/>
            </w:pPr>
            <w:r>
              <w:rPr>
                <w:rFonts w:ascii="Times New Roman" w:eastAsia="Times New Roman" w:hAnsi="Times New Roman" w:cs="Times New Roman"/>
                <w:b/>
                <w:sz w:val="28"/>
              </w:rPr>
              <w:t xml:space="preserve">PROJECT NAME </w:t>
            </w:r>
          </w:p>
        </w:tc>
        <w:tc>
          <w:tcPr>
            <w:tcW w:w="6668" w:type="dxa"/>
            <w:tcBorders>
              <w:top w:val="single" w:sz="4" w:space="0" w:color="000000"/>
              <w:left w:val="single" w:sz="4" w:space="0" w:color="000000"/>
              <w:bottom w:val="single" w:sz="4" w:space="0" w:color="000000"/>
              <w:right w:val="single" w:sz="4" w:space="0" w:color="000000"/>
            </w:tcBorders>
          </w:tcPr>
          <w:p w14:paraId="61560088" w14:textId="77777777" w:rsidR="00DB60CA" w:rsidRDefault="003232B1">
            <w:pPr>
              <w:spacing w:after="0"/>
            </w:pPr>
            <w:r>
              <w:rPr>
                <w:rFonts w:ascii="Times New Roman" w:eastAsia="Times New Roman" w:hAnsi="Times New Roman" w:cs="Times New Roman"/>
                <w:sz w:val="28"/>
              </w:rPr>
              <w:t xml:space="preserve">Automated car </w:t>
            </w:r>
            <w:proofErr w:type="spellStart"/>
            <w:r>
              <w:rPr>
                <w:rFonts w:ascii="Times New Roman" w:eastAsia="Times New Roman" w:hAnsi="Times New Roman" w:cs="Times New Roman"/>
                <w:sz w:val="28"/>
              </w:rPr>
              <w:t>catalog</w:t>
            </w:r>
            <w:proofErr w:type="spellEnd"/>
            <w:r>
              <w:rPr>
                <w:rFonts w:ascii="Times New Roman" w:eastAsia="Times New Roman" w:hAnsi="Times New Roman" w:cs="Times New Roman"/>
                <w:sz w:val="28"/>
              </w:rPr>
              <w:t xml:space="preserve"> system for enhanced showroom management </w:t>
            </w:r>
          </w:p>
        </w:tc>
      </w:tr>
    </w:tbl>
    <w:p w14:paraId="523F513A" w14:textId="77777777" w:rsidR="00DB60CA" w:rsidRDefault="003232B1">
      <w:pPr>
        <w:spacing w:after="0"/>
      </w:pPr>
      <w:r>
        <w:rPr>
          <w:rFonts w:ascii="Times New Roman" w:eastAsia="Times New Roman" w:hAnsi="Times New Roman" w:cs="Times New Roman"/>
          <w:b/>
          <w:sz w:val="32"/>
        </w:rPr>
        <w:t xml:space="preserve"> </w:t>
      </w:r>
    </w:p>
    <w:p w14:paraId="621BFD01" w14:textId="77777777" w:rsidR="00DB60CA" w:rsidRDefault="003232B1">
      <w:pPr>
        <w:spacing w:after="195"/>
        <w:ind w:left="10" w:right="2" w:hanging="10"/>
        <w:jc w:val="center"/>
      </w:pPr>
      <w:r>
        <w:rPr>
          <w:rFonts w:ascii="Times New Roman" w:eastAsia="Times New Roman" w:hAnsi="Times New Roman" w:cs="Times New Roman"/>
          <w:b/>
          <w:sz w:val="32"/>
        </w:rPr>
        <w:t xml:space="preserve">INTRODUCTION </w:t>
      </w:r>
    </w:p>
    <w:p w14:paraId="66C5EE85" w14:textId="60F7CBEB" w:rsidR="00DB60CA" w:rsidRDefault="003232B1">
      <w:pPr>
        <w:tabs>
          <w:tab w:val="right" w:pos="9365"/>
        </w:tabs>
        <w:spacing w:after="88"/>
        <w:ind w:left="-15"/>
      </w:pPr>
      <w:r>
        <w:rPr>
          <w:rFonts w:ascii="Times New Roman" w:eastAsia="Times New Roman" w:hAnsi="Times New Roman" w:cs="Times New Roman"/>
          <w:b/>
          <w:sz w:val="28"/>
        </w:rPr>
        <w:t xml:space="preserve">Problem </w:t>
      </w:r>
      <w:r>
        <w:rPr>
          <w:rFonts w:ascii="Times New Roman" w:eastAsia="Times New Roman" w:hAnsi="Times New Roman" w:cs="Times New Roman"/>
          <w:b/>
          <w:sz w:val="28"/>
        </w:rPr>
        <w:t xml:space="preserve">Statement: </w:t>
      </w:r>
    </w:p>
    <w:p w14:paraId="2AD782B8" w14:textId="77777777" w:rsidR="00627EA9" w:rsidRDefault="003232B1" w:rsidP="00627EA9">
      <w:pPr>
        <w:spacing w:after="96" w:line="369" w:lineRule="auto"/>
        <w:ind w:left="-15" w:right="-5" w:firstLine="300"/>
        <w:jc w:val="both"/>
        <w:rPr>
          <w:rFonts w:ascii="Times New Roman" w:eastAsia="Times New Roman" w:hAnsi="Times New Roman" w:cs="Times New Roman"/>
          <w:color w:val="0D0D0D"/>
          <w:sz w:val="24"/>
        </w:rPr>
      </w:pPr>
      <w:r>
        <w:rPr>
          <w:rFonts w:ascii="Times New Roman" w:eastAsia="Times New Roman" w:hAnsi="Times New Roman" w:cs="Times New Roman"/>
          <w:color w:val="0D0D0D"/>
          <w:sz w:val="24"/>
        </w:rPr>
        <w:t xml:space="preserve">Car showrooms and dealerships often face challenges in managing and streamlining their </w:t>
      </w:r>
      <w:proofErr w:type="spellStart"/>
      <w:r>
        <w:rPr>
          <w:rFonts w:ascii="Times New Roman" w:eastAsia="Times New Roman" w:hAnsi="Times New Roman" w:cs="Times New Roman"/>
          <w:color w:val="0D0D0D"/>
          <w:sz w:val="24"/>
        </w:rPr>
        <w:t>catalog</w:t>
      </w:r>
      <w:proofErr w:type="spellEnd"/>
      <w:r>
        <w:rPr>
          <w:rFonts w:ascii="Times New Roman" w:eastAsia="Times New Roman" w:hAnsi="Times New Roman" w:cs="Times New Roman"/>
          <w:color w:val="0D0D0D"/>
          <w:sz w:val="24"/>
        </w:rPr>
        <w:t xml:space="preserve"> of cars, including various models and categories. The manual processes involved in handling customer requests, approvals, and task assignments can lead to inefficiencies, delays, and potential errors. This can negatively impact customer satisfaction and operational efficiency</w:t>
      </w:r>
    </w:p>
    <w:p w14:paraId="525C5861" w14:textId="28BE8963" w:rsidR="00DB60CA" w:rsidRPr="00627EA9" w:rsidRDefault="003232B1" w:rsidP="00627EA9">
      <w:pPr>
        <w:spacing w:after="96" w:line="369" w:lineRule="auto"/>
        <w:ind w:right="-5"/>
        <w:jc w:val="both"/>
        <w:rPr>
          <w:rFonts w:ascii="Times New Roman" w:eastAsia="Times New Roman" w:hAnsi="Times New Roman" w:cs="Times New Roman"/>
          <w:color w:val="0D0D0D"/>
          <w:sz w:val="24"/>
        </w:rPr>
      </w:pPr>
      <w:r>
        <w:rPr>
          <w:rFonts w:ascii="Times New Roman" w:eastAsia="Times New Roman" w:hAnsi="Times New Roman" w:cs="Times New Roman"/>
          <w:b/>
          <w:color w:val="0D0D0D"/>
          <w:sz w:val="28"/>
        </w:rPr>
        <w:t>User story:</w:t>
      </w:r>
      <w:r>
        <w:rPr>
          <w:rFonts w:ascii="Times New Roman" w:eastAsia="Times New Roman" w:hAnsi="Times New Roman" w:cs="Times New Roman"/>
          <w:b/>
          <w:sz w:val="28"/>
        </w:rPr>
        <w:t xml:space="preserve"> </w:t>
      </w:r>
    </w:p>
    <w:p w14:paraId="6E99E406" w14:textId="77777777" w:rsidR="00627EA9" w:rsidRDefault="003232B1">
      <w:pPr>
        <w:spacing w:after="96" w:line="369" w:lineRule="auto"/>
        <w:ind w:left="-5" w:right="-5" w:hanging="10"/>
        <w:jc w:val="both"/>
        <w:rPr>
          <w:rFonts w:ascii="Times New Roman" w:eastAsia="Times New Roman" w:hAnsi="Times New Roman" w:cs="Times New Roman"/>
          <w:sz w:val="24"/>
        </w:rPr>
      </w:pPr>
      <w:r>
        <w:rPr>
          <w:rFonts w:ascii="Times New Roman" w:eastAsia="Times New Roman" w:hAnsi="Times New Roman" w:cs="Times New Roman"/>
          <w:color w:val="0D0D0D"/>
          <w:sz w:val="24"/>
        </w:rPr>
        <w:t>As a showroom manager I want to automata system to handle customer request for different car models in Mahindra catalogue so that can ensure timely approval efficient task assignment and better customer communication without manual intervention</w:t>
      </w:r>
      <w:r>
        <w:rPr>
          <w:rFonts w:ascii="Times New Roman" w:eastAsia="Times New Roman" w:hAnsi="Times New Roman" w:cs="Times New Roman"/>
          <w:sz w:val="24"/>
        </w:rPr>
        <w:t xml:space="preserve"> </w:t>
      </w:r>
    </w:p>
    <w:p w14:paraId="3BB768F1" w14:textId="30A96BD0" w:rsidR="00DB60CA" w:rsidRDefault="003232B1">
      <w:pPr>
        <w:spacing w:after="96" w:line="369" w:lineRule="auto"/>
        <w:ind w:left="-5" w:right="-5" w:hanging="10"/>
        <w:jc w:val="both"/>
      </w:pPr>
      <w:r>
        <w:rPr>
          <w:rFonts w:ascii="Times New Roman" w:eastAsia="Times New Roman" w:hAnsi="Times New Roman" w:cs="Times New Roman"/>
          <w:b/>
          <w:color w:val="0D0D0D"/>
          <w:sz w:val="28"/>
        </w:rPr>
        <w:t>Project objective:</w:t>
      </w:r>
      <w:r>
        <w:rPr>
          <w:rFonts w:ascii="Times New Roman" w:eastAsia="Times New Roman" w:hAnsi="Times New Roman" w:cs="Times New Roman"/>
          <w:b/>
          <w:sz w:val="28"/>
        </w:rPr>
        <w:t xml:space="preserve"> </w:t>
      </w:r>
    </w:p>
    <w:p w14:paraId="0641A804" w14:textId="77777777" w:rsidR="00DB60CA" w:rsidRDefault="003232B1">
      <w:pPr>
        <w:spacing w:after="189" w:line="369" w:lineRule="auto"/>
        <w:ind w:left="-5" w:right="-5" w:hanging="10"/>
        <w:jc w:val="both"/>
      </w:pPr>
      <w:r>
        <w:rPr>
          <w:rFonts w:ascii="Times New Roman" w:eastAsia="Times New Roman" w:hAnsi="Times New Roman" w:cs="Times New Roman"/>
          <w:color w:val="0D0D0D"/>
          <w:sz w:val="24"/>
        </w:rPr>
        <w:t xml:space="preserve">To develop a based automation system that streamline the request process for a car model in the Mahindra </w:t>
      </w:r>
      <w:proofErr w:type="gramStart"/>
      <w:r>
        <w:rPr>
          <w:rFonts w:ascii="Times New Roman" w:eastAsia="Times New Roman" w:hAnsi="Times New Roman" w:cs="Times New Roman"/>
          <w:color w:val="0D0D0D"/>
          <w:sz w:val="24"/>
        </w:rPr>
        <w:t>catalogue..</w:t>
      </w:r>
      <w:proofErr w:type="gramEnd"/>
      <w:r>
        <w:rPr>
          <w:rFonts w:ascii="Times New Roman" w:eastAsia="Times New Roman" w:hAnsi="Times New Roman" w:cs="Times New Roman"/>
          <w:color w:val="0D0D0D"/>
          <w:sz w:val="24"/>
        </w:rPr>
        <w:t xml:space="preserve"> the system will automatically approval work flow task assignment and notification there by and enhancing operational efficiency.</w:t>
      </w:r>
      <w:r>
        <w:rPr>
          <w:rFonts w:ascii="Times New Roman" w:eastAsia="Times New Roman" w:hAnsi="Times New Roman" w:cs="Times New Roman"/>
          <w:sz w:val="24"/>
        </w:rPr>
        <w:t xml:space="preserve"> </w:t>
      </w:r>
    </w:p>
    <w:p w14:paraId="1FD7595A" w14:textId="77777777" w:rsidR="00DB60CA" w:rsidRDefault="003232B1">
      <w:pPr>
        <w:spacing w:after="85"/>
      </w:pPr>
      <w:r>
        <w:rPr>
          <w:rFonts w:ascii="Times New Roman" w:eastAsia="Times New Roman" w:hAnsi="Times New Roman" w:cs="Times New Roman"/>
          <w:b/>
          <w:color w:val="0D0D0D"/>
          <w:sz w:val="28"/>
        </w:rPr>
        <w:t>Challenges:</w:t>
      </w:r>
      <w:r>
        <w:rPr>
          <w:rFonts w:ascii="Times New Roman" w:eastAsia="Times New Roman" w:hAnsi="Times New Roman" w:cs="Times New Roman"/>
          <w:b/>
          <w:sz w:val="28"/>
        </w:rPr>
        <w:t xml:space="preserve"> </w:t>
      </w:r>
    </w:p>
    <w:p w14:paraId="238B9881" w14:textId="77777777" w:rsidR="00DB60CA" w:rsidRDefault="003232B1">
      <w:pPr>
        <w:spacing w:after="0"/>
      </w:pPr>
      <w:r>
        <w:rPr>
          <w:rFonts w:ascii="Times New Roman" w:eastAsia="Times New Roman" w:hAnsi="Times New Roman" w:cs="Times New Roman"/>
          <w:b/>
          <w:sz w:val="28"/>
        </w:rPr>
        <w:t xml:space="preserve"> </w:t>
      </w:r>
    </w:p>
    <w:p w14:paraId="3D66594A" w14:textId="77777777" w:rsidR="00DB60CA" w:rsidRDefault="003232B1">
      <w:pPr>
        <w:spacing w:after="4" w:line="360" w:lineRule="auto"/>
        <w:ind w:left="-5" w:hanging="10"/>
      </w:pPr>
      <w:r>
        <w:rPr>
          <w:rFonts w:ascii="Times New Roman" w:eastAsia="Times New Roman" w:hAnsi="Times New Roman" w:cs="Times New Roman"/>
          <w:sz w:val="24"/>
        </w:rPr>
        <w:t xml:space="preserve">This faced during the </w:t>
      </w:r>
      <w:r>
        <w:rPr>
          <w:rFonts w:ascii="Times New Roman" w:eastAsia="Times New Roman" w:hAnsi="Times New Roman" w:cs="Times New Roman"/>
          <w:b/>
          <w:sz w:val="24"/>
        </w:rPr>
        <w:t xml:space="preserve">"Without ServiceNow" phase </w:t>
      </w:r>
      <w:r>
        <w:rPr>
          <w:rFonts w:ascii="Times New Roman" w:eastAsia="Times New Roman" w:hAnsi="Times New Roman" w:cs="Times New Roman"/>
          <w:sz w:val="24"/>
        </w:rPr>
        <w:t xml:space="preserve">of implementing an </w:t>
      </w:r>
      <w:r>
        <w:rPr>
          <w:rFonts w:ascii="Times New Roman" w:eastAsia="Times New Roman" w:hAnsi="Times New Roman" w:cs="Times New Roman"/>
          <w:b/>
          <w:sz w:val="24"/>
        </w:rPr>
        <w:t xml:space="preserve">Automated Car </w:t>
      </w:r>
      <w:proofErr w:type="spellStart"/>
      <w:r>
        <w:rPr>
          <w:rFonts w:ascii="Times New Roman" w:eastAsia="Times New Roman" w:hAnsi="Times New Roman" w:cs="Times New Roman"/>
          <w:b/>
          <w:sz w:val="24"/>
        </w:rPr>
        <w:t>Catalog</w:t>
      </w:r>
      <w:proofErr w:type="spellEnd"/>
      <w:r>
        <w:rPr>
          <w:rFonts w:ascii="Times New Roman" w:eastAsia="Times New Roman" w:hAnsi="Times New Roman" w:cs="Times New Roman"/>
          <w:b/>
          <w:sz w:val="24"/>
        </w:rPr>
        <w:t xml:space="preserve"> System for enhanced showroom management</w:t>
      </w:r>
      <w:r>
        <w:rPr>
          <w:rFonts w:ascii="Times New Roman" w:eastAsia="Times New Roman" w:hAnsi="Times New Roman" w:cs="Times New Roman"/>
          <w:sz w:val="24"/>
        </w:rPr>
        <w:t xml:space="preserve">: </w:t>
      </w:r>
    </w:p>
    <w:p w14:paraId="1A7C5037" w14:textId="77777777" w:rsidR="00DB60CA" w:rsidRDefault="003232B1">
      <w:pPr>
        <w:spacing w:after="0"/>
      </w:pPr>
      <w:r>
        <w:rPr>
          <w:rFonts w:ascii="Times New Roman" w:eastAsia="Times New Roman" w:hAnsi="Times New Roman" w:cs="Times New Roman"/>
          <w:sz w:val="24"/>
        </w:rPr>
        <w:t xml:space="preserve"> </w:t>
      </w:r>
    </w:p>
    <w:p w14:paraId="2E1E09C6" w14:textId="77777777" w:rsidR="00DB60CA" w:rsidRDefault="003232B1">
      <w:pPr>
        <w:numPr>
          <w:ilvl w:val="0"/>
          <w:numId w:val="1"/>
        </w:numPr>
        <w:spacing w:after="4"/>
        <w:ind w:hanging="360"/>
        <w:jc w:val="both"/>
      </w:pPr>
      <w:r>
        <w:rPr>
          <w:rFonts w:ascii="Times New Roman" w:eastAsia="Times New Roman" w:hAnsi="Times New Roman" w:cs="Times New Roman"/>
          <w:b/>
          <w:sz w:val="24"/>
        </w:rPr>
        <w:t xml:space="preserve">Manual Data Entry and Errors </w:t>
      </w:r>
    </w:p>
    <w:p w14:paraId="5169C8D2" w14:textId="77777777" w:rsidR="00DB60CA" w:rsidRDefault="003232B1">
      <w:pPr>
        <w:spacing w:after="10" w:line="357" w:lineRule="auto"/>
        <w:ind w:left="1450" w:hanging="370"/>
        <w:jc w:val="both"/>
      </w:pPr>
      <w:r>
        <w:rPr>
          <w:rFonts w:ascii="Courier New" w:eastAsia="Courier New" w:hAnsi="Courier New" w:cs="Courier New"/>
          <w:sz w:val="20"/>
        </w:rPr>
        <w:lastRenderedPageBreak/>
        <w:t>o</w:t>
      </w:r>
      <w:r>
        <w:rPr>
          <w:rFonts w:ascii="Arial" w:eastAsia="Arial" w:hAnsi="Arial" w:cs="Arial"/>
          <w:sz w:val="20"/>
        </w:rPr>
        <w:t xml:space="preserve"> </w:t>
      </w:r>
      <w:r>
        <w:rPr>
          <w:rFonts w:ascii="Times New Roman" w:eastAsia="Times New Roman" w:hAnsi="Times New Roman" w:cs="Times New Roman"/>
          <w:sz w:val="24"/>
        </w:rPr>
        <w:t xml:space="preserve">Without automation tools like ServiceNow,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data (vehicle details, specs, images) must be entered manually, increasing the risk of human errors and inconsistencies.</w:t>
      </w:r>
      <w:r>
        <w:rPr>
          <w:rFonts w:ascii="Courier New" w:eastAsia="Courier New" w:hAnsi="Courier New" w:cs="Courier New"/>
          <w:sz w:val="20"/>
        </w:rPr>
        <w:t xml:space="preserve"> </w:t>
      </w:r>
    </w:p>
    <w:p w14:paraId="6249FC99" w14:textId="77777777" w:rsidR="00DB60CA" w:rsidRDefault="003232B1">
      <w:pPr>
        <w:numPr>
          <w:ilvl w:val="0"/>
          <w:numId w:val="1"/>
        </w:numPr>
        <w:spacing w:after="10" w:line="357" w:lineRule="auto"/>
        <w:ind w:hanging="360"/>
        <w:jc w:val="both"/>
      </w:pPr>
      <w:r>
        <w:rPr>
          <w:rFonts w:ascii="Times New Roman" w:eastAsia="Times New Roman" w:hAnsi="Times New Roman" w:cs="Times New Roman"/>
          <w:b/>
          <w:sz w:val="24"/>
        </w:rPr>
        <w:t xml:space="preserve">Lack of Centralized Data Access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Showroom staff may struggle with scattered information across spreadsheets or isolated systems, making real-time access to up-to-date car inventory difficult.</w:t>
      </w:r>
      <w:r>
        <w:rPr>
          <w:rFonts w:ascii="Courier New" w:eastAsia="Courier New" w:hAnsi="Courier New" w:cs="Courier New"/>
          <w:sz w:val="20"/>
        </w:rPr>
        <w:t xml:space="preserve"> </w:t>
      </w:r>
    </w:p>
    <w:p w14:paraId="4B6C7164" w14:textId="77777777" w:rsidR="00DB60CA" w:rsidRDefault="003232B1">
      <w:pPr>
        <w:numPr>
          <w:ilvl w:val="0"/>
          <w:numId w:val="1"/>
        </w:numPr>
        <w:spacing w:after="10" w:line="368" w:lineRule="auto"/>
        <w:ind w:hanging="360"/>
        <w:jc w:val="both"/>
      </w:pPr>
      <w:r>
        <w:rPr>
          <w:rFonts w:ascii="Times New Roman" w:eastAsia="Times New Roman" w:hAnsi="Times New Roman" w:cs="Times New Roman"/>
          <w:b/>
          <w:sz w:val="24"/>
        </w:rPr>
        <w:t xml:space="preserve">Poor Workflow and Communication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Without integrated workflow management, coordination between sales, inventory, and </w:t>
      </w:r>
      <w:r>
        <w:rPr>
          <w:rFonts w:ascii="Times New Roman" w:eastAsia="Times New Roman" w:hAnsi="Times New Roman" w:cs="Times New Roman"/>
          <w:sz w:val="24"/>
        </w:rPr>
        <w:tab/>
        <w:t xml:space="preserve">procurement </w:t>
      </w:r>
      <w:r>
        <w:rPr>
          <w:rFonts w:ascii="Times New Roman" w:eastAsia="Times New Roman" w:hAnsi="Times New Roman" w:cs="Times New Roman"/>
          <w:sz w:val="24"/>
        </w:rPr>
        <w:tab/>
        <w:t xml:space="preserve">teams </w:t>
      </w:r>
      <w:r>
        <w:rPr>
          <w:rFonts w:ascii="Times New Roman" w:eastAsia="Times New Roman" w:hAnsi="Times New Roman" w:cs="Times New Roman"/>
          <w:sz w:val="24"/>
        </w:rPr>
        <w:tab/>
        <w:t xml:space="preserve">can </w:t>
      </w:r>
      <w:r>
        <w:rPr>
          <w:rFonts w:ascii="Times New Roman" w:eastAsia="Times New Roman" w:hAnsi="Times New Roman" w:cs="Times New Roman"/>
          <w:sz w:val="24"/>
        </w:rPr>
        <w:tab/>
        <w:t xml:space="preserve">be </w:t>
      </w:r>
      <w:r>
        <w:rPr>
          <w:rFonts w:ascii="Times New Roman" w:eastAsia="Times New Roman" w:hAnsi="Times New Roman" w:cs="Times New Roman"/>
          <w:sz w:val="24"/>
        </w:rPr>
        <w:tab/>
        <w:t xml:space="preserve">inefficient, </w:t>
      </w:r>
      <w:r>
        <w:rPr>
          <w:rFonts w:ascii="Times New Roman" w:eastAsia="Times New Roman" w:hAnsi="Times New Roman" w:cs="Times New Roman"/>
          <w:sz w:val="24"/>
        </w:rPr>
        <w:tab/>
        <w:t xml:space="preserve">leading </w:t>
      </w:r>
      <w:r>
        <w:rPr>
          <w:rFonts w:ascii="Times New Roman" w:eastAsia="Times New Roman" w:hAnsi="Times New Roman" w:cs="Times New Roman"/>
          <w:sz w:val="24"/>
        </w:rPr>
        <w:tab/>
        <w:t xml:space="preserve">to </w:t>
      </w:r>
      <w:r>
        <w:rPr>
          <w:rFonts w:ascii="Times New Roman" w:eastAsia="Times New Roman" w:hAnsi="Times New Roman" w:cs="Times New Roman"/>
          <w:sz w:val="24"/>
        </w:rPr>
        <w:tab/>
        <w:t xml:space="preserve">delays </w:t>
      </w:r>
      <w:r>
        <w:rPr>
          <w:rFonts w:ascii="Times New Roman" w:eastAsia="Times New Roman" w:hAnsi="Times New Roman" w:cs="Times New Roman"/>
          <w:sz w:val="24"/>
        </w:rPr>
        <w:tab/>
        <w:t>and miscommunication.</w:t>
      </w:r>
      <w:r>
        <w:rPr>
          <w:rFonts w:ascii="Courier New" w:eastAsia="Courier New" w:hAnsi="Courier New" w:cs="Courier New"/>
          <w:sz w:val="20"/>
        </w:rPr>
        <w:t xml:space="preserve"> </w:t>
      </w:r>
    </w:p>
    <w:p w14:paraId="1A46F42E" w14:textId="77777777" w:rsidR="00DB60CA" w:rsidRDefault="003232B1">
      <w:pPr>
        <w:numPr>
          <w:ilvl w:val="0"/>
          <w:numId w:val="1"/>
        </w:numPr>
        <w:spacing w:after="10" w:line="357" w:lineRule="auto"/>
        <w:ind w:hanging="360"/>
        <w:jc w:val="both"/>
      </w:pPr>
      <w:r>
        <w:rPr>
          <w:rFonts w:ascii="Times New Roman" w:eastAsia="Times New Roman" w:hAnsi="Times New Roman" w:cs="Times New Roman"/>
          <w:b/>
          <w:sz w:val="24"/>
        </w:rPr>
        <w:t xml:space="preserve">Limited Reporting and Analytics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Generating insights (like popular models, inventory turnover, or </w:t>
      </w:r>
      <w:proofErr w:type="spellStart"/>
      <w:r>
        <w:rPr>
          <w:rFonts w:ascii="Times New Roman" w:eastAsia="Times New Roman" w:hAnsi="Times New Roman" w:cs="Times New Roman"/>
          <w:sz w:val="24"/>
        </w:rPr>
        <w:t>custobmer</w:t>
      </w:r>
      <w:proofErr w:type="spellEnd"/>
      <w:r>
        <w:rPr>
          <w:rFonts w:ascii="Times New Roman" w:eastAsia="Times New Roman" w:hAnsi="Times New Roman" w:cs="Times New Roman"/>
          <w:sz w:val="24"/>
        </w:rPr>
        <w:t xml:space="preserve"> interest trends) becomes time-consuming and less reliable without automated dashboards.</w:t>
      </w:r>
      <w:r>
        <w:rPr>
          <w:rFonts w:ascii="Courier New" w:eastAsia="Courier New" w:hAnsi="Courier New" w:cs="Courier New"/>
          <w:sz w:val="20"/>
        </w:rPr>
        <w:t xml:space="preserve"> </w:t>
      </w:r>
    </w:p>
    <w:p w14:paraId="2F123CF0" w14:textId="77777777" w:rsidR="00DB60CA" w:rsidRDefault="003232B1">
      <w:pPr>
        <w:numPr>
          <w:ilvl w:val="0"/>
          <w:numId w:val="1"/>
        </w:numPr>
        <w:spacing w:after="10" w:line="357" w:lineRule="auto"/>
        <w:ind w:hanging="360"/>
        <w:jc w:val="both"/>
      </w:pPr>
      <w:r>
        <w:rPr>
          <w:rFonts w:ascii="Times New Roman" w:eastAsia="Times New Roman" w:hAnsi="Times New Roman" w:cs="Times New Roman"/>
          <w:b/>
          <w:sz w:val="24"/>
        </w:rPr>
        <w:t xml:space="preserve">Inadequate Tracking and Updates </w:t>
      </w:r>
      <w:r>
        <w:rPr>
          <w:rFonts w:ascii="Courier New" w:eastAsia="Courier New" w:hAnsi="Courier New" w:cs="Courier New"/>
          <w:color w:val="0D0D0D"/>
          <w:sz w:val="20"/>
        </w:rPr>
        <w:t>o</w:t>
      </w:r>
      <w:r>
        <w:rPr>
          <w:rFonts w:ascii="Arial" w:eastAsia="Arial" w:hAnsi="Arial" w:cs="Arial"/>
          <w:color w:val="0D0D0D"/>
          <w:sz w:val="20"/>
        </w:rPr>
        <w:t xml:space="preserve"> </w:t>
      </w:r>
      <w:r>
        <w:rPr>
          <w:rFonts w:ascii="Times New Roman" w:eastAsia="Times New Roman" w:hAnsi="Times New Roman" w:cs="Times New Roman"/>
          <w:sz w:val="24"/>
        </w:rPr>
        <w:t>Vehicle availability, test drive scheduling, and delivery status updates are harder to track, affecting customer service quality and operational visibility.</w:t>
      </w:r>
      <w:r>
        <w:rPr>
          <w:rFonts w:ascii="Courier New" w:eastAsia="Courier New" w:hAnsi="Courier New" w:cs="Courier New"/>
          <w:color w:val="0D0D0D"/>
          <w:sz w:val="20"/>
        </w:rPr>
        <w:t xml:space="preserve"> </w:t>
      </w:r>
    </w:p>
    <w:p w14:paraId="69B88DD0" w14:textId="77777777" w:rsidR="00DB60CA" w:rsidRDefault="003232B1">
      <w:pPr>
        <w:spacing w:after="14"/>
      </w:pPr>
      <w:r>
        <w:rPr>
          <w:rFonts w:ascii="Times New Roman" w:eastAsia="Times New Roman" w:hAnsi="Times New Roman" w:cs="Times New Roman"/>
          <w:sz w:val="24"/>
        </w:rPr>
        <w:t xml:space="preserve"> </w:t>
      </w:r>
    </w:p>
    <w:p w14:paraId="68256177" w14:textId="77777777" w:rsidR="00DB60CA" w:rsidRDefault="003232B1">
      <w:pPr>
        <w:spacing w:after="88"/>
        <w:ind w:left="-5" w:hanging="10"/>
      </w:pPr>
      <w:r>
        <w:rPr>
          <w:rFonts w:ascii="Times New Roman" w:eastAsia="Times New Roman" w:hAnsi="Times New Roman" w:cs="Times New Roman"/>
          <w:b/>
          <w:sz w:val="28"/>
        </w:rPr>
        <w:t xml:space="preserve">Benefits of project </w:t>
      </w:r>
    </w:p>
    <w:p w14:paraId="7D190A90" w14:textId="77777777" w:rsidR="00DB60CA" w:rsidRDefault="003232B1">
      <w:pPr>
        <w:spacing w:after="0"/>
      </w:pPr>
      <w:r>
        <w:rPr>
          <w:rFonts w:ascii="Times New Roman" w:eastAsia="Times New Roman" w:hAnsi="Times New Roman" w:cs="Times New Roman"/>
          <w:b/>
          <w:sz w:val="28"/>
        </w:rPr>
        <w:t xml:space="preserve"> </w:t>
      </w:r>
    </w:p>
    <w:p w14:paraId="44B72B93" w14:textId="77777777" w:rsidR="00DB60CA" w:rsidRDefault="003232B1">
      <w:pPr>
        <w:numPr>
          <w:ilvl w:val="0"/>
          <w:numId w:val="2"/>
        </w:numPr>
        <w:spacing w:after="10" w:line="357" w:lineRule="auto"/>
        <w:ind w:hanging="360"/>
        <w:jc w:val="both"/>
      </w:pPr>
      <w:r>
        <w:rPr>
          <w:rFonts w:ascii="Times New Roman" w:eastAsia="Times New Roman" w:hAnsi="Times New Roman" w:cs="Times New Roman"/>
          <w:b/>
          <w:sz w:val="24"/>
        </w:rPr>
        <w:t xml:space="preserve">Real-Time Inventory Updates </w:t>
      </w:r>
      <w:r>
        <w:rPr>
          <w:rFonts w:ascii="Times New Roman" w:eastAsia="Times New Roman" w:hAnsi="Times New Roman" w:cs="Times New Roman"/>
          <w:sz w:val="24"/>
        </w:rPr>
        <w:t xml:space="preserve">– Automatically syncs vehicle availability, reducing manual errors and stock mismatches. </w:t>
      </w:r>
    </w:p>
    <w:p w14:paraId="420F8A95" w14:textId="77777777" w:rsidR="00DB60CA" w:rsidRDefault="003232B1">
      <w:pPr>
        <w:numPr>
          <w:ilvl w:val="0"/>
          <w:numId w:val="2"/>
        </w:numPr>
        <w:spacing w:after="10" w:line="357" w:lineRule="auto"/>
        <w:ind w:hanging="360"/>
        <w:jc w:val="both"/>
      </w:pPr>
      <w:r>
        <w:rPr>
          <w:rFonts w:ascii="Times New Roman" w:eastAsia="Times New Roman" w:hAnsi="Times New Roman" w:cs="Times New Roman"/>
          <w:b/>
          <w:sz w:val="24"/>
        </w:rPr>
        <w:t xml:space="preserve">Faster Customer Service </w:t>
      </w:r>
      <w:r>
        <w:rPr>
          <w:rFonts w:ascii="Times New Roman" w:eastAsia="Times New Roman" w:hAnsi="Times New Roman" w:cs="Times New Roman"/>
          <w:sz w:val="24"/>
        </w:rPr>
        <w:t xml:space="preserve">– Enables quick search and comparison of models, improving response time to customer queries. </w:t>
      </w:r>
    </w:p>
    <w:p w14:paraId="69444A59" w14:textId="77777777" w:rsidR="00DB60CA" w:rsidRDefault="003232B1">
      <w:pPr>
        <w:numPr>
          <w:ilvl w:val="0"/>
          <w:numId w:val="2"/>
        </w:numPr>
        <w:spacing w:after="10" w:line="357" w:lineRule="auto"/>
        <w:ind w:hanging="360"/>
        <w:jc w:val="both"/>
      </w:pPr>
      <w:r>
        <w:rPr>
          <w:rFonts w:ascii="Times New Roman" w:eastAsia="Times New Roman" w:hAnsi="Times New Roman" w:cs="Times New Roman"/>
          <w:b/>
          <w:sz w:val="24"/>
        </w:rPr>
        <w:t xml:space="preserve">Centralized Data Access </w:t>
      </w:r>
      <w:r>
        <w:rPr>
          <w:rFonts w:ascii="Times New Roman" w:eastAsia="Times New Roman" w:hAnsi="Times New Roman" w:cs="Times New Roman"/>
          <w:sz w:val="24"/>
        </w:rPr>
        <w:t xml:space="preserve">– Integrates vehicle data in one platform, allowing sales and service teams to collaborate efficiently. </w:t>
      </w:r>
    </w:p>
    <w:p w14:paraId="7BE51876" w14:textId="77777777" w:rsidR="00DB60CA" w:rsidRDefault="003232B1">
      <w:pPr>
        <w:numPr>
          <w:ilvl w:val="0"/>
          <w:numId w:val="2"/>
        </w:numPr>
        <w:spacing w:after="10" w:line="357" w:lineRule="auto"/>
        <w:ind w:hanging="360"/>
        <w:jc w:val="both"/>
      </w:pPr>
      <w:r>
        <w:rPr>
          <w:rFonts w:ascii="Times New Roman" w:eastAsia="Times New Roman" w:hAnsi="Times New Roman" w:cs="Times New Roman"/>
          <w:b/>
          <w:sz w:val="24"/>
        </w:rPr>
        <w:t xml:space="preserve">Streamlined Workflow Automation </w:t>
      </w:r>
      <w:r>
        <w:rPr>
          <w:rFonts w:ascii="Times New Roman" w:eastAsia="Times New Roman" w:hAnsi="Times New Roman" w:cs="Times New Roman"/>
          <w:sz w:val="24"/>
        </w:rPr>
        <w:t xml:space="preserve">– Triggers tasks like test drive bookings or maintenance schedules directly from </w:t>
      </w: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entries. </w:t>
      </w:r>
    </w:p>
    <w:p w14:paraId="1EE868CC" w14:textId="77777777" w:rsidR="00DB60CA" w:rsidRDefault="003232B1">
      <w:pPr>
        <w:numPr>
          <w:ilvl w:val="0"/>
          <w:numId w:val="2"/>
        </w:numPr>
        <w:spacing w:after="10" w:line="357" w:lineRule="auto"/>
        <w:ind w:hanging="360"/>
        <w:jc w:val="both"/>
      </w:pPr>
      <w:r>
        <w:rPr>
          <w:rFonts w:ascii="Times New Roman" w:eastAsia="Times New Roman" w:hAnsi="Times New Roman" w:cs="Times New Roman"/>
          <w:b/>
          <w:sz w:val="24"/>
        </w:rPr>
        <w:t xml:space="preserve">Enhanced Reporting and Insights </w:t>
      </w:r>
      <w:r>
        <w:rPr>
          <w:rFonts w:ascii="Times New Roman" w:eastAsia="Times New Roman" w:hAnsi="Times New Roman" w:cs="Times New Roman"/>
          <w:sz w:val="24"/>
        </w:rPr>
        <w:t xml:space="preserve">– Provides dashboards and analytics for trends in sales, popular models, and service requests. </w:t>
      </w:r>
    </w:p>
    <w:p w14:paraId="55090C63" w14:textId="77777777" w:rsidR="00DB60CA" w:rsidRDefault="003232B1">
      <w:pPr>
        <w:spacing w:after="0"/>
        <w:jc w:val="both"/>
      </w:pPr>
      <w:r>
        <w:rPr>
          <w:rFonts w:ascii="Times New Roman" w:eastAsia="Times New Roman" w:hAnsi="Times New Roman" w:cs="Times New Roman"/>
          <w:sz w:val="17"/>
        </w:rPr>
        <w:t xml:space="preserve"> </w:t>
      </w:r>
    </w:p>
    <w:sectPr w:rsidR="00DB60CA">
      <w:pgSz w:w="12240" w:h="15840"/>
      <w:pgMar w:top="1498" w:right="1434" w:bottom="22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A4EF9"/>
    <w:multiLevelType w:val="hybridMultilevel"/>
    <w:tmpl w:val="30FCC090"/>
    <w:lvl w:ilvl="0" w:tplc="D30638C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E4F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A64F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04C0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837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8474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D043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0B7A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D2AC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6D34CEF"/>
    <w:multiLevelType w:val="hybridMultilevel"/>
    <w:tmpl w:val="7862EAD6"/>
    <w:lvl w:ilvl="0" w:tplc="C89CC1C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C86DE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653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A28E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4C5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0E73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F8EF0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0AA7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9202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75791773">
    <w:abstractNumId w:val="0"/>
  </w:num>
  <w:num w:numId="2" w16cid:durableId="347221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0CA"/>
    <w:rsid w:val="00082C20"/>
    <w:rsid w:val="002B35E8"/>
    <w:rsid w:val="003232B1"/>
    <w:rsid w:val="00627EA9"/>
    <w:rsid w:val="008E11DD"/>
    <w:rsid w:val="00CE3914"/>
    <w:rsid w:val="00DB6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24A41"/>
  <w15:docId w15:val="{23B84FC6-3408-47D7-9DE0-15361466B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2431</Characters>
  <Application>Microsoft Office Word</Application>
  <DocSecurity>0</DocSecurity>
  <Lines>20</Lines>
  <Paragraphs>5</Paragraphs>
  <ScaleCrop>false</ScaleCrop>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sukanyakinjarapu4@gmail.com</dc:creator>
  <cp:keywords/>
  <cp:lastModifiedBy>keerthi k</cp:lastModifiedBy>
  <cp:revision>3</cp:revision>
  <dcterms:created xsi:type="dcterms:W3CDTF">2026-02-28T07:39:00Z</dcterms:created>
  <dcterms:modified xsi:type="dcterms:W3CDTF">2026-02-28T07:39:00Z</dcterms:modified>
</cp:coreProperties>
</file>