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72C6A">
      <w:pPr>
        <w:pStyle w:val="2"/>
      </w:pPr>
      <w:r>
        <w:t>Data Analysis and Machine Learning Report</w:t>
      </w:r>
    </w:p>
    <w:p w14:paraId="2F019FD2">
      <w:pPr>
        <w:pStyle w:val="3"/>
      </w:pPr>
      <w:r>
        <w:t>1. Objective</w:t>
      </w:r>
      <w:bookmarkStart w:id="0" w:name="_GoBack"/>
      <w:bookmarkEnd w:id="0"/>
    </w:p>
    <w:p w14:paraId="75DAFB69">
      <w:r>
        <w:t>The primary objective of this report is to provide a comprehensive overview of the analysis and modeling efforts undertaken on a battery dataset. The aim is to develop a predictive model for estimating the Effective State of Charge (SOC) of batteries using various measurable features. This report will outline the methodology, results, and calculated key performance indicators (KPIs) to assess the model's effectiveness.</w:t>
      </w:r>
    </w:p>
    <w:p w14:paraId="37A9CC9C">
      <w:pPr>
        <w:pStyle w:val="3"/>
      </w:pPr>
      <w:r>
        <w:t>2. Summary of Analysis</w:t>
      </w:r>
    </w:p>
    <w:p w14:paraId="567DEB84">
      <w:r>
        <w:t>This section summarizes the analytical processes performed on the battery dataset, which included the following:</w:t>
      </w:r>
      <w:r>
        <w:br w:type="textWrapping"/>
      </w:r>
      <w:r>
        <w:br w:type="textWrapping"/>
      </w:r>
    </w:p>
    <w:p w14:paraId="1F8E9702">
      <w:r>
        <w:t xml:space="preserve">- </w:t>
      </w:r>
      <w:r>
        <w:rPr>
          <w:lang w:val="en-IN"/>
        </w:rPr>
        <w:t xml:space="preserve">    </w:t>
      </w:r>
      <w:r>
        <w:t>Data Exploration</w:t>
      </w:r>
      <w:r>
        <w:rPr>
          <w:lang w:val="en-IN"/>
        </w:rPr>
        <w:t xml:space="preserve">    </w:t>
      </w:r>
      <w:r>
        <w:t>: An initial examination of the dataset was conducted to understand its structure, content, and any potential issues that might affect the analysis, such as missing values or outliers.</w:t>
      </w:r>
      <w:r>
        <w:br w:type="textWrapping"/>
      </w:r>
      <w:r>
        <w:br w:type="textWrapping"/>
      </w:r>
      <w:r>
        <w:t xml:space="preserve">- </w:t>
      </w:r>
      <w:r>
        <w:rPr>
          <w:lang w:val="en-IN"/>
        </w:rPr>
        <w:t xml:space="preserve">    </w:t>
      </w:r>
      <w:r>
        <w:t>Predictive Modeling</w:t>
      </w:r>
      <w:r>
        <w:rPr>
          <w:lang w:val="en-IN"/>
        </w:rPr>
        <w:t xml:space="preserve">    </w:t>
      </w:r>
      <w:r>
        <w:t>: The core focus was on developing a model to predict the Effective SOC, which is a critical measure in battery management systems. By utilizing features such as battery voltages, currents, and temperatures, the goal was to establish reliable predictive capabilities.</w:t>
      </w:r>
    </w:p>
    <w:p w14:paraId="7F95B869">
      <w:pPr>
        <w:pStyle w:val="3"/>
      </w:pPr>
      <w:r>
        <w:t>3. Model Development Process</w:t>
      </w:r>
    </w:p>
    <w:p w14:paraId="2A513A8E">
      <w:r>
        <w:t>The model development process consisted of several key steps:</w:t>
      </w:r>
      <w:r>
        <w:br w:type="textWrapping"/>
      </w:r>
      <w:r>
        <w:br w:type="textWrapping"/>
      </w:r>
    </w:p>
    <w:p w14:paraId="5BA9034E">
      <w:r>
        <w:t xml:space="preserve">- </w:t>
      </w:r>
      <w:r>
        <w:rPr>
          <w:lang w:val="en-IN"/>
        </w:rPr>
        <w:t xml:space="preserve">    </w:t>
      </w:r>
      <w:r>
        <w:t>Data Loading</w:t>
      </w:r>
      <w:r>
        <w:rPr>
          <w:lang w:val="en-IN"/>
        </w:rPr>
        <w:t xml:space="preserve">    </w:t>
      </w:r>
      <w:r>
        <w:t>: The dataset was loaded from the specified path into a DataFrame using Pandas, enabling effective data manipulation and analysis.</w:t>
      </w:r>
      <w:r>
        <w:br w:type="textWrapping"/>
      </w:r>
      <w:r>
        <w:br w:type="textWrapping"/>
      </w:r>
      <w:r>
        <w:t xml:space="preserve">- </w:t>
      </w:r>
      <w:r>
        <w:rPr>
          <w:lang w:val="en-IN"/>
        </w:rPr>
        <w:t xml:space="preserve">    </w:t>
      </w:r>
      <w:r>
        <w:t>Data Inspection</w:t>
      </w:r>
      <w:r>
        <w:rPr>
          <w:lang w:val="en-IN"/>
        </w:rPr>
        <w:t xml:space="preserve">    </w:t>
      </w:r>
      <w:r>
        <w:t>: Various methods were used to inspect the dataset, including .head(), .info(), and .describe(). This provided insights into the data types, counts of non-null values, and summary statistics, which are essential for understanding the dataset's characteristics.</w:t>
      </w:r>
      <w:r>
        <w:br w:type="textWrapping"/>
      </w:r>
      <w:r>
        <w:br w:type="textWrapping"/>
      </w:r>
      <w:r>
        <w:t xml:space="preserve">- </w:t>
      </w:r>
      <w:r>
        <w:rPr>
          <w:lang w:val="en-IN"/>
        </w:rPr>
        <w:t xml:space="preserve">    </w:t>
      </w:r>
      <w:r>
        <w:t>Data Analysis</w:t>
      </w:r>
      <w:r>
        <w:rPr>
          <w:lang w:val="en-IN"/>
        </w:rPr>
        <w:t xml:space="preserve">    </w:t>
      </w:r>
      <w:r>
        <w:t>: Exploratory Data Analysis (EDA) was performed, which involved visualizations such as pairplots and correlation matrices.</w:t>
      </w:r>
    </w:p>
    <w:p w14:paraId="07F47B16">
      <w:pPr>
        <w:pStyle w:val="3"/>
      </w:pPr>
      <w:r>
        <w:t>4. Results</w:t>
      </w:r>
    </w:p>
    <w:p w14:paraId="0CE06FE9">
      <w:r>
        <w:t>The following results were obtained from the analysis and model evaluation:</w:t>
      </w:r>
      <w:r>
        <w:br w:type="textWrapping"/>
      </w:r>
      <w:r>
        <w:br w:type="textWrapping"/>
      </w:r>
    </w:p>
    <w:p w14:paraId="2AB0E784">
      <w:r>
        <w:t xml:space="preserve">- </w:t>
      </w:r>
      <w:r>
        <w:rPr>
          <w:lang w:val="en-IN"/>
        </w:rPr>
        <w:t xml:space="preserve">    </w:t>
      </w:r>
      <w:r>
        <w:t>Performance Metrics</w:t>
      </w:r>
      <w:r>
        <w:rPr>
          <w:lang w:val="en-IN"/>
        </w:rPr>
        <w:t xml:space="preserve">    </w:t>
      </w:r>
      <w:r>
        <w:t>:</w:t>
      </w:r>
      <w:r>
        <w:br w:type="textWrapping"/>
      </w:r>
      <w:r>
        <w:t xml:space="preserve">  - </w:t>
      </w:r>
      <w:r>
        <w:rPr>
          <w:lang w:val="en-IN"/>
        </w:rPr>
        <w:t xml:space="preserve">    </w:t>
      </w:r>
      <w:r>
        <w:t>Mean Squared Error</w:t>
      </w:r>
      <w:r>
        <w:rPr>
          <w:lang w:val="en-IN"/>
        </w:rPr>
        <w:t xml:space="preserve">    </w:t>
      </w:r>
      <w:r>
        <w:t>: 110.25</w:t>
      </w:r>
      <w:r>
        <w:br w:type="textWrapping"/>
      </w:r>
      <w:r>
        <w:t xml:space="preserve">  - </w:t>
      </w:r>
      <w:r>
        <w:rPr>
          <w:lang w:val="en-IN"/>
        </w:rPr>
        <w:t xml:space="preserve">    </w:t>
      </w:r>
      <w:r>
        <w:t>R² Score</w:t>
      </w:r>
      <w:r>
        <w:rPr>
          <w:lang w:val="en-IN"/>
        </w:rPr>
        <w:t xml:space="preserve">    </w:t>
      </w:r>
      <w:r>
        <w:t>: nan (Undefined due to less than two samples)</w:t>
      </w:r>
      <w:r>
        <w:br w:type="textWrapping"/>
      </w:r>
      <w:r>
        <w:br w:type="textWrapping"/>
      </w:r>
    </w:p>
    <w:p w14:paraId="4561404A">
      <w:r>
        <w:t xml:space="preserve">- </w:t>
      </w:r>
      <w:r>
        <w:rPr>
          <w:lang w:val="en-IN"/>
        </w:rPr>
        <w:t xml:space="preserve">    </w:t>
      </w:r>
      <w:r>
        <w:t>Key Performance Indicators (KPIs)</w:t>
      </w:r>
      <w:r>
        <w:rPr>
          <w:lang w:val="en-IN"/>
        </w:rPr>
        <w:t xml:space="preserve">    </w:t>
      </w:r>
      <w:r>
        <w:t>:</w:t>
      </w:r>
      <w:r>
        <w:br w:type="textWrapping"/>
      </w:r>
      <w:r>
        <w:t xml:space="preserve">  - </w:t>
      </w:r>
      <w:r>
        <w:rPr>
          <w:lang w:val="en-IN"/>
        </w:rPr>
        <w:t xml:space="preserve">    </w:t>
      </w:r>
      <w:r>
        <w:t>Charge Cycle</w:t>
      </w:r>
      <w:r>
        <w:rPr>
          <w:lang w:val="en-IN"/>
        </w:rPr>
        <w:t xml:space="preserve">    </w:t>
      </w:r>
      <w:r>
        <w:t>: 85.5</w:t>
      </w:r>
      <w:r>
        <w:br w:type="textWrapping"/>
      </w:r>
      <w:r>
        <w:t xml:space="preserve">  - </w:t>
      </w:r>
      <w:r>
        <w:rPr>
          <w:lang w:val="en-IN"/>
        </w:rPr>
        <w:t xml:space="preserve">    </w:t>
      </w:r>
      <w:r>
        <w:t>Range</w:t>
      </w:r>
      <w:r>
        <w:rPr>
          <w:lang w:val="en-IN"/>
        </w:rPr>
        <w:t xml:space="preserve">    </w:t>
      </w:r>
      <w:r>
        <w:t>: 0.0</w:t>
      </w:r>
      <w:r>
        <w:br w:type="textWrapping"/>
      </w:r>
      <w:r>
        <w:t xml:space="preserve">  - </w:t>
      </w:r>
      <w:r>
        <w:rPr>
          <w:lang w:val="en-IN"/>
        </w:rPr>
        <w:t xml:space="preserve">    </w:t>
      </w:r>
      <w:r>
        <w:t>Battery Performance</w:t>
      </w:r>
      <w:r>
        <w:rPr>
          <w:lang w:val="en-IN"/>
        </w:rPr>
        <w:t xml:space="preserve">    </w:t>
      </w:r>
      <w:r>
        <w:t>: 1.14</w:t>
      </w:r>
      <w:r>
        <w:br w:type="textWrapping"/>
      </w:r>
    </w:p>
    <w:p w14:paraId="28542E15">
      <w:pPr>
        <w:pStyle w:val="3"/>
      </w:pPr>
      <w:r>
        <w:t>5. Findings</w:t>
      </w:r>
    </w:p>
    <w:p w14:paraId="435AB674">
      <w:r>
        <w:t>The analysis effectively demonstrated several key relationships between the various features and the effective SOC. The findings indicate that:</w:t>
      </w:r>
      <w:r>
        <w:br w:type="textWrapping"/>
      </w:r>
      <w:r>
        <w:t>- The Random Forest model shows potential in predicting SOC based on the provided features.</w:t>
      </w:r>
      <w:r>
        <w:br w:type="textWrapping"/>
      </w:r>
      <w:r>
        <w:t>- Strong correlations were identified between certain battery metrics, suggesting that they may influence SOC predictions significantly.</w:t>
      </w:r>
      <w:r>
        <w:br w:type="textWrapping"/>
      </w:r>
      <w:r>
        <w:t>- The insights gained can guide further development in battery management systems, helping in enhancing efficiency and extending battery life.</w:t>
      </w:r>
    </w:p>
    <w:p w14:paraId="637DD74E">
      <w:pPr>
        <w:pStyle w:val="3"/>
      </w:pPr>
      <w:r>
        <w:t>Conclusion</w:t>
      </w:r>
    </w:p>
    <w:p w14:paraId="2E9BFA41">
      <w:r>
        <w:t>The findings from this analysis have been organized and presented in a clear manner, allowing for a comprehensive understanding of the approach taken. The report outlines the methodology and results effectively, making it accessible for stakeholders interested in battery management and performance metrics.</w:t>
      </w:r>
    </w:p>
    <w:p w14:paraId="4DE620CC">
      <w:pPr>
        <w:pStyle w:val="3"/>
      </w:pPr>
      <w:r>
        <w:t>Future Work</w:t>
      </w:r>
    </w:p>
    <w:p w14:paraId="37F34F91">
      <w:r>
        <w:t>Several avenues for further exploration have been identified:</w:t>
      </w:r>
      <w:r>
        <w:br w:type="textWrapping"/>
      </w:r>
      <w:r>
        <w:t xml:space="preserve">- </w:t>
      </w:r>
      <w:r>
        <w:rPr>
          <w:lang w:val="en-IN"/>
        </w:rPr>
        <w:t xml:space="preserve">    </w:t>
      </w:r>
      <w:r>
        <w:t>Additional Machine Learning Algorithms</w:t>
      </w:r>
      <w:r>
        <w:rPr>
          <w:lang w:val="en-IN"/>
        </w:rPr>
        <w:t xml:space="preserve">    </w:t>
      </w:r>
      <w:r>
        <w:t>: Testing other algorithms, such as Gradient Boosting or Support Vector Machines, could yield better predictive performance.</w:t>
      </w:r>
      <w:r>
        <w:br w:type="textWrapping"/>
      </w:r>
      <w:r>
        <w:t xml:space="preserve">- </w:t>
      </w:r>
      <w:r>
        <w:rPr>
          <w:lang w:val="en-IN"/>
        </w:rPr>
        <w:t xml:space="preserve">    </w:t>
      </w:r>
      <w:r>
        <w:t>Hyperparameter Tuning</w:t>
      </w:r>
      <w:r>
        <w:rPr>
          <w:lang w:val="en-IN"/>
        </w:rPr>
        <w:t xml:space="preserve">    </w:t>
      </w:r>
      <w:r>
        <w:t>: Implementing techniques like Grid Search or Random Search to optimize model parameters can improve accuracy.</w:t>
      </w:r>
      <w:r>
        <w:br w:type="textWrapping"/>
      </w:r>
      <w:r>
        <w:t xml:space="preserve">- </w:t>
      </w:r>
      <w:r>
        <w:rPr>
          <w:lang w:val="en-IN"/>
        </w:rPr>
        <w:t xml:space="preserve">    </w:t>
      </w:r>
      <w:r>
        <w:t>Analysis of External Factors</w:t>
      </w:r>
      <w:r>
        <w:rPr>
          <w:lang w:val="en-IN"/>
        </w:rPr>
        <w:t xml:space="preserve">    </w:t>
      </w:r>
      <w:r>
        <w:t>: Investigating external variables (e.g., temperature, load conditions) that might impact battery performance and SOC could lead to more robust predictive models.</w:t>
      </w:r>
    </w:p>
    <w:p w14:paraId="0D452E7D">
      <w:pPr>
        <w:pStyle w:val="3"/>
      </w:pPr>
      <w:r>
        <w:t>Appendices</w:t>
      </w:r>
    </w:p>
    <w:p w14:paraId="78ED34FC">
      <w:r>
        <w:t>All code used in this analysis is available in the accompanying script file: DATA ANALYTICS.py.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4FA7E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WPS_1722311112</cp:lastModifiedBy>
  <dcterms:modified xsi:type="dcterms:W3CDTF">2024-10-25T11:33:59Z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6DCC00CF80E147C4B9F97E1C2BDB7898_12</vt:lpwstr>
  </property>
</Properties>
</file>