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471D" w14:textId="77777777" w:rsidR="00DC5003" w:rsidRDefault="00000000">
      <w:pPr>
        <w:spacing w:after="0" w:line="259" w:lineRule="auto"/>
        <w:ind w:left="0" w:right="3" w:firstLine="0"/>
        <w:jc w:val="center"/>
      </w:pPr>
      <w:r>
        <w:rPr>
          <w:b/>
          <w:i/>
          <w:sz w:val="40"/>
          <w:u w:val="single" w:color="000000"/>
        </w:rPr>
        <w:t>Advanced Database System Lab</w:t>
      </w:r>
      <w:r>
        <w:rPr>
          <w:b/>
          <w:i/>
          <w:sz w:val="40"/>
        </w:rPr>
        <w:t xml:space="preserve"> </w:t>
      </w:r>
    </w:p>
    <w:p w14:paraId="52F3FBBA" w14:textId="77777777" w:rsidR="00DC5003" w:rsidRDefault="00000000">
      <w:pPr>
        <w:spacing w:after="290" w:line="259" w:lineRule="auto"/>
        <w:ind w:left="0" w:firstLine="0"/>
        <w:jc w:val="left"/>
      </w:pPr>
      <w:r>
        <w:rPr>
          <w:rFonts w:ascii="Calibri" w:eastAsia="Calibri" w:hAnsi="Calibri" w:cs="Calibri"/>
          <w:sz w:val="22"/>
        </w:rPr>
        <w:t xml:space="preserve"> </w:t>
      </w:r>
    </w:p>
    <w:p w14:paraId="750CE064" w14:textId="77777777" w:rsidR="00DC5003" w:rsidRDefault="00000000">
      <w:pPr>
        <w:spacing w:line="259" w:lineRule="auto"/>
        <w:ind w:left="0" w:right="636" w:firstLine="0"/>
        <w:jc w:val="center"/>
      </w:pPr>
      <w:r>
        <w:rPr>
          <w:b/>
          <w:sz w:val="36"/>
          <w:u w:val="single" w:color="000000"/>
        </w:rPr>
        <w:t>Assignment no. 6</w:t>
      </w:r>
      <w:r>
        <w:rPr>
          <w:b/>
          <w:sz w:val="36"/>
        </w:rPr>
        <w:t xml:space="preserve"> </w:t>
      </w:r>
    </w:p>
    <w:p w14:paraId="0A0943A8" w14:textId="77777777" w:rsidR="00DC5003" w:rsidRDefault="00000000">
      <w:pPr>
        <w:spacing w:line="259" w:lineRule="auto"/>
        <w:ind w:left="2881" w:firstLine="0"/>
        <w:jc w:val="left"/>
      </w:pPr>
      <w:r>
        <w:rPr>
          <w:b/>
          <w:sz w:val="36"/>
        </w:rPr>
        <w:t xml:space="preserve"> </w:t>
      </w:r>
    </w:p>
    <w:p w14:paraId="20754A17" w14:textId="2ACAB9D5" w:rsidR="00DC5003" w:rsidRPr="00385A58" w:rsidRDefault="00000000">
      <w:pPr>
        <w:spacing w:after="156" w:line="259" w:lineRule="auto"/>
        <w:ind w:left="-5"/>
        <w:jc w:val="left"/>
        <w:rPr>
          <w:color w:val="FF0000"/>
        </w:rPr>
      </w:pPr>
      <w:r w:rsidRPr="00385A58">
        <w:rPr>
          <w:b/>
          <w:color w:val="FF0000"/>
          <w:sz w:val="36"/>
        </w:rPr>
        <w:t xml:space="preserve">PRN: </w:t>
      </w:r>
      <w:r w:rsidRPr="00385A58">
        <w:rPr>
          <w:color w:val="FF0000"/>
          <w:sz w:val="36"/>
        </w:rPr>
        <w:t>2020BTECS0000</w:t>
      </w:r>
      <w:r w:rsidR="00385A58" w:rsidRPr="00385A58">
        <w:rPr>
          <w:color w:val="FF0000"/>
          <w:sz w:val="36"/>
        </w:rPr>
        <w:t>5</w:t>
      </w:r>
    </w:p>
    <w:p w14:paraId="4EA827D3" w14:textId="7238F363" w:rsidR="00DC5003" w:rsidRPr="00385A58" w:rsidRDefault="00000000">
      <w:pPr>
        <w:spacing w:after="156" w:line="259" w:lineRule="auto"/>
        <w:ind w:left="-5"/>
        <w:jc w:val="left"/>
        <w:rPr>
          <w:color w:val="FF0000"/>
        </w:rPr>
      </w:pPr>
      <w:r w:rsidRPr="00385A58">
        <w:rPr>
          <w:b/>
          <w:color w:val="FF0000"/>
          <w:sz w:val="36"/>
        </w:rPr>
        <w:t>Name:</w:t>
      </w:r>
      <w:r w:rsidR="00385A58" w:rsidRPr="00385A58">
        <w:rPr>
          <w:b/>
          <w:color w:val="FF0000"/>
          <w:sz w:val="36"/>
        </w:rPr>
        <w:t xml:space="preserve"> </w:t>
      </w:r>
      <w:r w:rsidR="00385A58" w:rsidRPr="00385A58">
        <w:rPr>
          <w:bCs/>
          <w:color w:val="FF0000"/>
          <w:sz w:val="36"/>
        </w:rPr>
        <w:t>Sanket Jadhav.</w:t>
      </w:r>
      <w:r w:rsidRPr="00385A58">
        <w:rPr>
          <w:color w:val="FF0000"/>
          <w:sz w:val="36"/>
        </w:rPr>
        <w:t xml:space="preserve"> </w:t>
      </w:r>
    </w:p>
    <w:p w14:paraId="240CB0D5" w14:textId="77777777" w:rsidR="00DC5003" w:rsidRPr="00FF1495" w:rsidRDefault="00000000">
      <w:pPr>
        <w:spacing w:after="121" w:line="259" w:lineRule="auto"/>
        <w:ind w:left="0" w:firstLine="0"/>
        <w:jc w:val="left"/>
        <w:rPr>
          <w:rFonts w:ascii="Consolas" w:hAnsi="Consolas"/>
          <w:szCs w:val="32"/>
        </w:rPr>
      </w:pPr>
      <w:r>
        <w:rPr>
          <w:b/>
          <w:sz w:val="36"/>
        </w:rPr>
        <w:t xml:space="preserve"> </w:t>
      </w:r>
    </w:p>
    <w:p w14:paraId="15E8936E" w14:textId="77777777" w:rsidR="00DC5003" w:rsidRPr="00FF1495" w:rsidRDefault="00000000">
      <w:pPr>
        <w:numPr>
          <w:ilvl w:val="0"/>
          <w:numId w:val="1"/>
        </w:numPr>
        <w:spacing w:after="0"/>
        <w:ind w:hanging="360"/>
        <w:rPr>
          <w:rFonts w:ascii="Consolas" w:hAnsi="Consolas"/>
          <w:szCs w:val="32"/>
        </w:rPr>
      </w:pPr>
      <w:r w:rsidRPr="00FF1495">
        <w:rPr>
          <w:rFonts w:ascii="Consolas" w:hAnsi="Consolas"/>
          <w:b/>
          <w:szCs w:val="32"/>
        </w:rPr>
        <w:t xml:space="preserve">Title: </w:t>
      </w:r>
      <w:r w:rsidRPr="00FF1495">
        <w:rPr>
          <w:rFonts w:ascii="Consolas" w:hAnsi="Consolas"/>
          <w:szCs w:val="32"/>
        </w:rPr>
        <w:t xml:space="preserve">To design and implement a data warehouse for a customer order processing system in a company. </w:t>
      </w:r>
    </w:p>
    <w:p w14:paraId="166C9158" w14:textId="77777777" w:rsidR="00DC5003" w:rsidRPr="00FF1495" w:rsidRDefault="00000000">
      <w:pPr>
        <w:spacing w:after="2" w:line="259" w:lineRule="auto"/>
        <w:ind w:left="720" w:firstLine="0"/>
        <w:jc w:val="left"/>
        <w:rPr>
          <w:rFonts w:ascii="Consolas" w:hAnsi="Consolas"/>
          <w:szCs w:val="32"/>
        </w:rPr>
      </w:pPr>
      <w:r w:rsidRPr="00FF1495">
        <w:rPr>
          <w:rFonts w:ascii="Consolas" w:hAnsi="Consolas"/>
          <w:szCs w:val="32"/>
        </w:rPr>
        <w:t xml:space="preserve"> </w:t>
      </w:r>
    </w:p>
    <w:p w14:paraId="5E10A127" w14:textId="77777777" w:rsidR="00DC5003" w:rsidRPr="00FF1495" w:rsidRDefault="00000000">
      <w:pPr>
        <w:numPr>
          <w:ilvl w:val="0"/>
          <w:numId w:val="1"/>
        </w:numPr>
        <w:spacing w:after="0"/>
        <w:ind w:hanging="360"/>
        <w:rPr>
          <w:rFonts w:ascii="Consolas" w:hAnsi="Consolas"/>
          <w:szCs w:val="32"/>
        </w:rPr>
      </w:pPr>
      <w:r w:rsidRPr="00FF1495">
        <w:rPr>
          <w:rFonts w:ascii="Consolas" w:hAnsi="Consolas"/>
          <w:b/>
          <w:szCs w:val="32"/>
        </w:rPr>
        <w:t>Aim:</w:t>
      </w:r>
      <w:r w:rsidRPr="00FF1495">
        <w:rPr>
          <w:rFonts w:ascii="Consolas" w:hAnsi="Consolas"/>
          <w:szCs w:val="32"/>
        </w:rPr>
        <w:t xml:space="preserve"> To understand &amp; design data warehouse. </w:t>
      </w:r>
    </w:p>
    <w:p w14:paraId="3F033A3F" w14:textId="77777777" w:rsidR="00DC5003" w:rsidRPr="00FF1495" w:rsidRDefault="00000000">
      <w:pPr>
        <w:spacing w:after="3" w:line="259" w:lineRule="auto"/>
        <w:ind w:left="720" w:firstLine="0"/>
        <w:jc w:val="left"/>
        <w:rPr>
          <w:rFonts w:ascii="Consolas" w:hAnsi="Consolas"/>
          <w:szCs w:val="32"/>
        </w:rPr>
      </w:pPr>
      <w:r w:rsidRPr="00FF1495">
        <w:rPr>
          <w:rFonts w:ascii="Consolas" w:hAnsi="Consolas"/>
          <w:szCs w:val="32"/>
        </w:rPr>
        <w:t xml:space="preserve"> </w:t>
      </w:r>
    </w:p>
    <w:p w14:paraId="79DE5DFF" w14:textId="77777777" w:rsidR="00DC5003" w:rsidRPr="00FF1495" w:rsidRDefault="00000000">
      <w:pPr>
        <w:numPr>
          <w:ilvl w:val="0"/>
          <w:numId w:val="1"/>
        </w:numPr>
        <w:spacing w:after="6"/>
        <w:ind w:hanging="360"/>
        <w:rPr>
          <w:rFonts w:ascii="Consolas" w:hAnsi="Consolas"/>
          <w:szCs w:val="32"/>
        </w:rPr>
      </w:pPr>
      <w:r w:rsidRPr="00FF1495">
        <w:rPr>
          <w:rFonts w:ascii="Consolas" w:hAnsi="Consolas"/>
          <w:b/>
          <w:szCs w:val="32"/>
          <w:u w:val="single" w:color="000000"/>
        </w:rPr>
        <w:t>Queries:</w:t>
      </w:r>
      <w:r w:rsidRPr="00FF1495">
        <w:rPr>
          <w:rFonts w:ascii="Consolas" w:hAnsi="Consolas"/>
          <w:b/>
          <w:i/>
          <w:szCs w:val="32"/>
        </w:rPr>
        <w:t xml:space="preserve"> </w:t>
      </w:r>
      <w:r w:rsidRPr="00FF1495">
        <w:rPr>
          <w:rFonts w:ascii="Consolas" w:hAnsi="Consolas"/>
          <w:szCs w:val="32"/>
        </w:rPr>
        <w:t>These are enclosed in the attached zip file in “OLAP Queries.”</w:t>
      </w:r>
      <w:r w:rsidRPr="00FF1495">
        <w:rPr>
          <w:rFonts w:ascii="Consolas" w:hAnsi="Consolas"/>
          <w:b/>
          <w:szCs w:val="32"/>
        </w:rPr>
        <w:t xml:space="preserve"> </w:t>
      </w:r>
    </w:p>
    <w:p w14:paraId="62C8FB0B" w14:textId="77777777" w:rsidR="00DC5003" w:rsidRPr="00FF1495" w:rsidRDefault="00000000">
      <w:pPr>
        <w:spacing w:after="7" w:line="259" w:lineRule="auto"/>
        <w:ind w:left="720" w:firstLine="0"/>
        <w:jc w:val="left"/>
        <w:rPr>
          <w:rFonts w:ascii="Consolas" w:hAnsi="Consolas"/>
          <w:szCs w:val="32"/>
        </w:rPr>
      </w:pPr>
      <w:r w:rsidRPr="00FF1495">
        <w:rPr>
          <w:rFonts w:ascii="Consolas" w:hAnsi="Consolas"/>
          <w:szCs w:val="32"/>
        </w:rPr>
        <w:t xml:space="preserve"> </w:t>
      </w:r>
    </w:p>
    <w:p w14:paraId="5353B521" w14:textId="77777777" w:rsidR="00DC5003" w:rsidRPr="00FF1495" w:rsidRDefault="00000000">
      <w:pPr>
        <w:numPr>
          <w:ilvl w:val="0"/>
          <w:numId w:val="1"/>
        </w:numPr>
        <w:spacing w:after="158" w:line="259" w:lineRule="auto"/>
        <w:ind w:hanging="360"/>
        <w:rPr>
          <w:rFonts w:ascii="Consolas" w:hAnsi="Consolas"/>
          <w:szCs w:val="32"/>
        </w:rPr>
      </w:pPr>
      <w:r w:rsidRPr="00FF1495">
        <w:rPr>
          <w:rFonts w:ascii="Consolas" w:hAnsi="Consolas"/>
          <w:b/>
          <w:szCs w:val="32"/>
        </w:rPr>
        <w:t xml:space="preserve">Report: </w:t>
      </w:r>
      <w:r w:rsidRPr="00FF1495">
        <w:rPr>
          <w:rFonts w:ascii="Consolas" w:hAnsi="Consolas"/>
          <w:szCs w:val="32"/>
        </w:rPr>
        <w:t xml:space="preserve"> </w:t>
      </w:r>
    </w:p>
    <w:p w14:paraId="4D588E8D"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t>Introduction:</w:t>
      </w:r>
      <w:r w:rsidRPr="00FF1495">
        <w:rPr>
          <w:rFonts w:ascii="Consolas" w:hAnsi="Consolas"/>
          <w:b/>
          <w:szCs w:val="32"/>
        </w:rPr>
        <w:t xml:space="preserve"> </w:t>
      </w:r>
    </w:p>
    <w:p w14:paraId="59618FB6" w14:textId="77777777" w:rsidR="00DC5003" w:rsidRPr="00FF1495" w:rsidRDefault="00000000">
      <w:pPr>
        <w:ind w:left="1425" w:firstLine="720"/>
        <w:rPr>
          <w:rFonts w:ascii="Consolas" w:hAnsi="Consolas"/>
          <w:szCs w:val="32"/>
        </w:rPr>
      </w:pPr>
      <w:r w:rsidRPr="00FF1495">
        <w:rPr>
          <w:rFonts w:ascii="Consolas" w:hAnsi="Consolas"/>
          <w:szCs w:val="32"/>
        </w:rPr>
        <w:t xml:space="preserve">The objective of this project is to design and implement a data warehouse system for a customer order processing system in a company that consists of multiple stores located in different cities and states. The data warehouse system will extract data from the existing operational databases and provide online analytical processing with roll up, drill down, slice, and dice features to meet user requirements. </w:t>
      </w:r>
    </w:p>
    <w:p w14:paraId="0ED326D1" w14:textId="77777777" w:rsidR="00DC5003" w:rsidRPr="00FF1495" w:rsidRDefault="00000000">
      <w:pPr>
        <w:spacing w:line="259" w:lineRule="auto"/>
        <w:ind w:left="2160" w:firstLine="0"/>
        <w:jc w:val="left"/>
        <w:rPr>
          <w:rFonts w:ascii="Consolas" w:hAnsi="Consolas"/>
          <w:szCs w:val="32"/>
        </w:rPr>
      </w:pPr>
      <w:r w:rsidRPr="00FF1495">
        <w:rPr>
          <w:rFonts w:ascii="Consolas" w:hAnsi="Consolas"/>
          <w:szCs w:val="32"/>
        </w:rPr>
        <w:t xml:space="preserve"> </w:t>
      </w:r>
    </w:p>
    <w:p w14:paraId="5584D067"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lastRenderedPageBreak/>
        <w:t>Business Requirements:</w:t>
      </w:r>
      <w:r w:rsidRPr="00FF1495">
        <w:rPr>
          <w:rFonts w:ascii="Consolas" w:hAnsi="Consolas"/>
          <w:b/>
          <w:szCs w:val="32"/>
        </w:rPr>
        <w:t xml:space="preserve"> </w:t>
      </w:r>
    </w:p>
    <w:p w14:paraId="633BED43" w14:textId="77777777" w:rsidR="00DC5003" w:rsidRPr="00FF1495" w:rsidRDefault="00000000">
      <w:pPr>
        <w:ind w:left="1435"/>
        <w:rPr>
          <w:rFonts w:ascii="Consolas" w:hAnsi="Consolas"/>
          <w:szCs w:val="32"/>
        </w:rPr>
      </w:pPr>
      <w:r w:rsidRPr="00FF1495">
        <w:rPr>
          <w:rFonts w:ascii="Consolas" w:hAnsi="Consolas"/>
          <w:szCs w:val="32"/>
        </w:rPr>
        <w:t xml:space="preserve">The data warehouse system will answer queries related to finding stores that hold a particular item of stock, fulfilling orders, items ordered by customers, stock levels of items in stores, and other related queries. </w:t>
      </w:r>
    </w:p>
    <w:p w14:paraId="0D0A081F" w14:textId="77777777" w:rsidR="00DC5003" w:rsidRPr="00FF1495" w:rsidRDefault="00000000">
      <w:pPr>
        <w:spacing w:line="259" w:lineRule="auto"/>
        <w:ind w:left="1440" w:firstLine="0"/>
        <w:jc w:val="left"/>
        <w:rPr>
          <w:rFonts w:ascii="Consolas" w:hAnsi="Consolas"/>
          <w:szCs w:val="32"/>
        </w:rPr>
      </w:pPr>
      <w:r w:rsidRPr="00FF1495">
        <w:rPr>
          <w:rFonts w:ascii="Consolas" w:hAnsi="Consolas"/>
          <w:szCs w:val="32"/>
        </w:rPr>
        <w:t xml:space="preserve"> </w:t>
      </w:r>
    </w:p>
    <w:p w14:paraId="54E64C80"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t>Functional Specification:</w:t>
      </w:r>
      <w:r w:rsidRPr="00FF1495">
        <w:rPr>
          <w:rFonts w:ascii="Consolas" w:hAnsi="Consolas"/>
          <w:b/>
          <w:szCs w:val="32"/>
        </w:rPr>
        <w:t xml:space="preserve"> </w:t>
      </w:r>
    </w:p>
    <w:p w14:paraId="2211B008" w14:textId="77777777" w:rsidR="00DC5003" w:rsidRPr="00FF1495" w:rsidRDefault="00000000">
      <w:pPr>
        <w:ind w:left="1435"/>
        <w:rPr>
          <w:rFonts w:ascii="Consolas" w:hAnsi="Consolas"/>
          <w:szCs w:val="32"/>
        </w:rPr>
      </w:pPr>
      <w:r w:rsidRPr="00FF1495">
        <w:rPr>
          <w:rFonts w:ascii="Consolas" w:hAnsi="Consolas"/>
          <w:szCs w:val="32"/>
        </w:rPr>
        <w:t xml:space="preserve">The input to the data warehouse system will be data from the existing operational databases, including customer data, store data, item data, order data, and other relevant information. The output will be OLAP reports that provide insights into the data stored in the data warehouse system. </w:t>
      </w:r>
    </w:p>
    <w:p w14:paraId="1B9ADB1B" w14:textId="77777777" w:rsidR="00DC5003" w:rsidRPr="00FF1495" w:rsidRDefault="00000000">
      <w:pPr>
        <w:spacing w:line="259" w:lineRule="auto"/>
        <w:ind w:left="1440" w:firstLine="0"/>
        <w:jc w:val="left"/>
        <w:rPr>
          <w:rFonts w:ascii="Consolas" w:hAnsi="Consolas"/>
          <w:szCs w:val="32"/>
        </w:rPr>
      </w:pPr>
      <w:r w:rsidRPr="00FF1495">
        <w:rPr>
          <w:rFonts w:ascii="Consolas" w:hAnsi="Consolas"/>
          <w:szCs w:val="32"/>
        </w:rPr>
        <w:t xml:space="preserve"> </w:t>
      </w:r>
    </w:p>
    <w:p w14:paraId="1ED45721"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t>Data Warehousing Design:</w:t>
      </w:r>
      <w:r w:rsidRPr="00FF1495">
        <w:rPr>
          <w:rFonts w:ascii="Consolas" w:hAnsi="Consolas"/>
          <w:b/>
          <w:szCs w:val="32"/>
        </w:rPr>
        <w:t xml:space="preserve"> </w:t>
      </w:r>
    </w:p>
    <w:p w14:paraId="531F48EE" w14:textId="77777777" w:rsidR="00DC5003" w:rsidRPr="00FF1495" w:rsidRDefault="00000000">
      <w:pPr>
        <w:ind w:left="1435"/>
        <w:rPr>
          <w:rFonts w:ascii="Consolas" w:hAnsi="Consolas"/>
          <w:szCs w:val="32"/>
        </w:rPr>
      </w:pPr>
      <w:r w:rsidRPr="00FF1495">
        <w:rPr>
          <w:rFonts w:ascii="Consolas" w:hAnsi="Consolas"/>
          <w:szCs w:val="32"/>
        </w:rPr>
        <w:t xml:space="preserve">The data warehouse system will be designed using the star schema methodology, which consists of a fact table and dimension tables. The fact table will store data related to orders, and the dimension tables will store data related to customers, stores, items, and time. </w:t>
      </w:r>
    </w:p>
    <w:p w14:paraId="723DB849" w14:textId="77777777" w:rsidR="00DC5003" w:rsidRPr="00FF1495" w:rsidRDefault="00000000">
      <w:pPr>
        <w:spacing w:line="259" w:lineRule="auto"/>
        <w:ind w:left="1440" w:firstLine="0"/>
        <w:jc w:val="left"/>
        <w:rPr>
          <w:rFonts w:ascii="Consolas" w:hAnsi="Consolas"/>
          <w:szCs w:val="32"/>
        </w:rPr>
      </w:pPr>
      <w:r w:rsidRPr="00FF1495">
        <w:rPr>
          <w:rFonts w:ascii="Consolas" w:hAnsi="Consolas"/>
          <w:szCs w:val="32"/>
        </w:rPr>
        <w:t xml:space="preserve"> </w:t>
      </w:r>
    </w:p>
    <w:p w14:paraId="44D3C2F4"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t>Data Cube Implementation:</w:t>
      </w:r>
      <w:r w:rsidRPr="00FF1495">
        <w:rPr>
          <w:rFonts w:ascii="Consolas" w:hAnsi="Consolas"/>
          <w:b/>
          <w:szCs w:val="32"/>
        </w:rPr>
        <w:t xml:space="preserve"> </w:t>
      </w:r>
    </w:p>
    <w:p w14:paraId="0AEADCFE" w14:textId="77777777" w:rsidR="00DC5003" w:rsidRPr="00FF1495" w:rsidRDefault="00000000">
      <w:pPr>
        <w:ind w:left="1435"/>
        <w:rPr>
          <w:rFonts w:ascii="Consolas" w:hAnsi="Consolas"/>
          <w:szCs w:val="32"/>
        </w:rPr>
      </w:pPr>
      <w:r w:rsidRPr="00FF1495">
        <w:rPr>
          <w:rFonts w:ascii="Consolas" w:hAnsi="Consolas"/>
          <w:szCs w:val="32"/>
        </w:rPr>
        <w:t xml:space="preserve">The data warehouse system will be loaded into data cubes using computer automation, which will provide fast and efficient </w:t>
      </w:r>
      <w:r w:rsidRPr="00FF1495">
        <w:rPr>
          <w:rFonts w:ascii="Consolas" w:hAnsi="Consolas"/>
          <w:szCs w:val="32"/>
        </w:rPr>
        <w:lastRenderedPageBreak/>
        <w:t xml:space="preserve">processing of OLAP queries. The data cubes will be designed to support roll up, drill down, slice, and dice operations. </w:t>
      </w:r>
    </w:p>
    <w:p w14:paraId="6F2CA149" w14:textId="77777777" w:rsidR="00DC5003" w:rsidRPr="00FF1495" w:rsidRDefault="00000000">
      <w:pPr>
        <w:spacing w:line="259" w:lineRule="auto"/>
        <w:ind w:left="1440" w:firstLine="0"/>
        <w:jc w:val="left"/>
        <w:rPr>
          <w:rFonts w:ascii="Consolas" w:hAnsi="Consolas"/>
          <w:szCs w:val="32"/>
        </w:rPr>
      </w:pPr>
      <w:r w:rsidRPr="00FF1495">
        <w:rPr>
          <w:rFonts w:ascii="Consolas" w:hAnsi="Consolas"/>
          <w:szCs w:val="32"/>
        </w:rPr>
        <w:t xml:space="preserve"> </w:t>
      </w:r>
    </w:p>
    <w:p w14:paraId="1E346362"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t>Observations:</w:t>
      </w:r>
      <w:r w:rsidRPr="00FF1495">
        <w:rPr>
          <w:rFonts w:ascii="Consolas" w:hAnsi="Consolas"/>
          <w:b/>
          <w:szCs w:val="32"/>
        </w:rPr>
        <w:t xml:space="preserve"> </w:t>
      </w:r>
    </w:p>
    <w:p w14:paraId="5AD575CD" w14:textId="77777777" w:rsidR="00DC5003" w:rsidRPr="00FF1495" w:rsidRDefault="00000000">
      <w:pPr>
        <w:ind w:left="1435"/>
        <w:rPr>
          <w:rFonts w:ascii="Consolas" w:hAnsi="Consolas"/>
          <w:szCs w:val="32"/>
        </w:rPr>
      </w:pPr>
      <w:r w:rsidRPr="00FF1495">
        <w:rPr>
          <w:rFonts w:ascii="Consolas" w:hAnsi="Consolas"/>
          <w:szCs w:val="32"/>
        </w:rPr>
        <w:t xml:space="preserve">The OLAP reports generated by the data warehouse system will provide users with insights into customer orders, store performance, and item availability. Data verification will be conducted to ensure the accuracy and completeness of the data stored in the data warehouse system. </w:t>
      </w:r>
    </w:p>
    <w:p w14:paraId="4A151316" w14:textId="77777777" w:rsidR="00DC5003" w:rsidRPr="00FF1495" w:rsidRDefault="00000000">
      <w:pPr>
        <w:spacing w:line="259" w:lineRule="auto"/>
        <w:ind w:left="1440" w:firstLine="0"/>
        <w:jc w:val="left"/>
        <w:rPr>
          <w:rFonts w:ascii="Consolas" w:hAnsi="Consolas"/>
          <w:szCs w:val="32"/>
        </w:rPr>
      </w:pPr>
      <w:r w:rsidRPr="00FF1495">
        <w:rPr>
          <w:rFonts w:ascii="Consolas" w:hAnsi="Consolas"/>
          <w:szCs w:val="32"/>
        </w:rPr>
        <w:t xml:space="preserve"> </w:t>
      </w:r>
    </w:p>
    <w:p w14:paraId="258A1620" w14:textId="77777777" w:rsidR="00DC5003" w:rsidRPr="00FF1495" w:rsidRDefault="00000000">
      <w:pPr>
        <w:spacing w:line="259" w:lineRule="auto"/>
        <w:ind w:left="1440" w:firstLine="0"/>
        <w:jc w:val="left"/>
        <w:rPr>
          <w:rFonts w:ascii="Consolas" w:hAnsi="Consolas"/>
          <w:szCs w:val="32"/>
        </w:rPr>
      </w:pPr>
      <w:r w:rsidRPr="00FF1495">
        <w:rPr>
          <w:rFonts w:ascii="Consolas" w:hAnsi="Consolas"/>
          <w:szCs w:val="32"/>
        </w:rPr>
        <w:t xml:space="preserve"> </w:t>
      </w:r>
    </w:p>
    <w:p w14:paraId="3D7F8904" w14:textId="77777777" w:rsidR="00DC5003" w:rsidRPr="00FF1495" w:rsidRDefault="00000000">
      <w:pPr>
        <w:spacing w:line="259" w:lineRule="auto"/>
        <w:ind w:left="1435"/>
        <w:jc w:val="left"/>
        <w:rPr>
          <w:rFonts w:ascii="Consolas" w:hAnsi="Consolas"/>
          <w:szCs w:val="32"/>
        </w:rPr>
      </w:pPr>
      <w:r w:rsidRPr="00FF1495">
        <w:rPr>
          <w:rFonts w:ascii="Consolas" w:hAnsi="Consolas"/>
          <w:b/>
          <w:szCs w:val="32"/>
          <w:u w:val="single" w:color="000000"/>
        </w:rPr>
        <w:t>Conclusion:</w:t>
      </w:r>
      <w:r w:rsidRPr="00FF1495">
        <w:rPr>
          <w:rFonts w:ascii="Consolas" w:hAnsi="Consolas"/>
          <w:b/>
          <w:szCs w:val="32"/>
        </w:rPr>
        <w:t xml:space="preserve"> </w:t>
      </w:r>
    </w:p>
    <w:p w14:paraId="60B82B8D" w14:textId="77777777" w:rsidR="00DC5003" w:rsidRPr="00FF1495" w:rsidRDefault="00000000">
      <w:pPr>
        <w:ind w:left="1435"/>
        <w:rPr>
          <w:rFonts w:ascii="Consolas" w:hAnsi="Consolas"/>
          <w:szCs w:val="32"/>
        </w:rPr>
      </w:pPr>
      <w:r w:rsidRPr="00FF1495">
        <w:rPr>
          <w:rFonts w:ascii="Consolas" w:hAnsi="Consolas"/>
          <w:szCs w:val="32"/>
        </w:rPr>
        <w:t xml:space="preserve">The implementation of a data warehouse system for a customer order processing system in a company provides users with a powerful tool for </w:t>
      </w:r>
      <w:proofErr w:type="spellStart"/>
      <w:r w:rsidRPr="00FF1495">
        <w:rPr>
          <w:rFonts w:ascii="Consolas" w:hAnsi="Consolas"/>
          <w:szCs w:val="32"/>
        </w:rPr>
        <w:t>analyzing</w:t>
      </w:r>
      <w:proofErr w:type="spellEnd"/>
      <w:r w:rsidRPr="00FF1495">
        <w:rPr>
          <w:rFonts w:ascii="Consolas" w:hAnsi="Consolas"/>
          <w:szCs w:val="32"/>
        </w:rPr>
        <w:t xml:space="preserve"> and understanding the data stored in the operational databases. The data warehouse system provides fast and efficient processing of OLAP queries, allowing users to quickly and easily access the data they need to make informed business decisions. </w:t>
      </w:r>
    </w:p>
    <w:p w14:paraId="146BBCE8" w14:textId="77777777" w:rsidR="00DC5003" w:rsidRDefault="00000000">
      <w:pPr>
        <w:spacing w:after="0" w:line="259" w:lineRule="auto"/>
        <w:ind w:left="720" w:firstLine="0"/>
        <w:jc w:val="left"/>
      </w:pPr>
      <w:r>
        <w:rPr>
          <w:i/>
        </w:rPr>
        <w:t xml:space="preserve"> </w:t>
      </w:r>
    </w:p>
    <w:sectPr w:rsidR="00DC5003">
      <w:pgSz w:w="11906" w:h="16838"/>
      <w:pgMar w:top="1454" w:right="1438"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12E0"/>
    <w:multiLevelType w:val="hybridMultilevel"/>
    <w:tmpl w:val="B6B26096"/>
    <w:lvl w:ilvl="0" w:tplc="DB5AA93E">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14277E8">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81FACD9E">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B72A5854">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073AB144">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F1EF428">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C6E65A4">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160C7D8">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D14452C">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72125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003"/>
    <w:rsid w:val="00385A58"/>
    <w:rsid w:val="00DC5003"/>
    <w:rsid w:val="00FF1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AA98"/>
  <w15:docId w15:val="{CD0554DF-E098-442F-8719-2FF6BC3E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37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Jadhav</dc:creator>
  <cp:keywords/>
  <cp:lastModifiedBy>Sanket Jadhav</cp:lastModifiedBy>
  <cp:revision>3</cp:revision>
  <dcterms:created xsi:type="dcterms:W3CDTF">2023-03-22T07:02:00Z</dcterms:created>
  <dcterms:modified xsi:type="dcterms:W3CDTF">2023-03-22T07:03:00Z</dcterms:modified>
</cp:coreProperties>
</file>