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Borders>
          <w:top w:val="nil"/>
          <w:left w:val="nil"/>
          <w:bottom w:val="nil"/>
          <w:right w:val="nil"/>
          <w:insideH w:val="nil"/>
          <w:insideV w:val="nil"/>
        </w:tblBorders>
        <w:tblCellMar>
          <w:top w:w="70" w:type="dxa"/>
          <w:left w:w="110" w:type="dxa"/>
          <w:bottom w:w="70" w:type="dxa"/>
          <w:right w:w="90" w:type="dxa"/>
        </w:tblCellMar>
      </w:tblPr>
      <w:tblGrid>
        <w:gridCol w:w="5234"/>
        <w:gridCol w:w="5234"/>
      </w:tblGrid>
      <w:tr>
        <w:tc>
          <w:tcPr>
            <w:tcW w:type="dxa" w:w="6480"/>
            <w:shd w:val="clear" w:color="auto" w:fill="1F3A5F"/>
          </w:tcPr>
          <w:p>
            <w:r>
              <w:rPr>
                <w:rFonts w:ascii="Calibri" w:hAnsi="Calibri" w:eastAsia="Calibri"/>
                <w:b/>
                <w:i w:val="0"/>
                <w:color w:val="FFFFFF"/>
                <w:sz w:val="29"/>
              </w:rPr>
              <w:t>TECHNICAL SPECIFICATION &amp; USER JOURNEY DOCUMENT</w:t>
            </w:r>
          </w:p>
          <w:p>
            <w:pPr>
              <w:spacing w:before="60"/>
            </w:pPr>
            <w:r>
              <w:rPr>
                <w:rFonts w:ascii="Calibri" w:hAnsi="Calibri" w:eastAsia="Calibri"/>
                <w:b/>
                <w:i w:val="0"/>
                <w:color w:val="9FD6DC"/>
                <w:sz w:val="20"/>
              </w:rPr>
              <w:t>Smart Campus Entry Monitoring &amp; Biometric Access Control System</w:t>
            </w:r>
          </w:p>
          <w:p>
            <w:pPr>
              <w:spacing w:before="40"/>
            </w:pPr>
            <w:r>
              <w:rPr>
                <w:rFonts w:ascii="Calibri" w:hAnsi="Calibri" w:eastAsia="Calibri"/>
                <w:b w:val="0"/>
                <w:i/>
                <w:color w:val="D5E2F0"/>
                <w:sz w:val="16"/>
              </w:rPr>
              <w:t>Real-time, role-based campus gate monitoring with fingerprint-terminal integration</w:t>
            </w:r>
          </w:p>
          <w:p>
            <w:pPr>
              <w:spacing w:before="60"/>
            </w:pPr>
            <w:r>
              <w:rPr>
                <w:rFonts w:ascii="Calibri" w:hAnsi="Calibri" w:eastAsia="Calibri"/>
                <w:b w:val="0"/>
                <w:i w:val="0"/>
                <w:color w:val="FFFFFF"/>
                <w:sz w:val="15"/>
              </w:rPr>
              <w:t>Source code: https://github.com/Sanket1516/Smart-Campus-Monitoring-System</w:t>
            </w:r>
          </w:p>
        </w:tc>
        <w:tc>
          <w:tcPr>
            <w:tcW w:type="dxa" w:w="3989"/>
            <w:shd w:val="clear" w:color="auto" w:fill="16304F"/>
          </w:tcPr>
          <w:p>
            <w:pPr>
              <w:spacing w:after="30"/>
            </w:pPr>
            <w:r>
              <w:rPr>
                <w:rFonts w:ascii="Calibri" w:hAnsi="Calibri" w:eastAsia="Calibri"/>
                <w:b/>
                <w:i w:val="0"/>
                <w:color w:val="9FD6DC"/>
                <w:sz w:val="15"/>
              </w:rPr>
              <w:t xml:space="preserve">Prepared by: </w:t>
            </w:r>
            <w:r>
              <w:rPr>
                <w:rFonts w:ascii="Calibri" w:hAnsi="Calibri" w:eastAsia="Calibri"/>
                <w:b w:val="0"/>
                <w:i w:val="0"/>
                <w:color w:val="FFFFFF"/>
                <w:sz w:val="15"/>
              </w:rPr>
              <w:t>Sanket Mali (Roll No. E265), B.Tech Computer Science</w:t>
            </w:r>
          </w:p>
          <w:p>
            <w:pPr>
              <w:spacing w:after="30"/>
            </w:pPr>
            <w:r>
              <w:rPr>
                <w:rFonts w:ascii="Calibri" w:hAnsi="Calibri" w:eastAsia="Calibri"/>
                <w:b/>
                <w:i w:val="0"/>
                <w:color w:val="9FD6DC"/>
                <w:sz w:val="15"/>
              </w:rPr>
              <w:t xml:space="preserve">Institution: </w:t>
            </w:r>
            <w:r>
              <w:rPr>
                <w:rFonts w:ascii="Calibri" w:hAnsi="Calibri" w:eastAsia="Calibri"/>
                <w:b w:val="0"/>
                <w:i w:val="0"/>
                <w:color w:val="FFFFFF"/>
                <w:sz w:val="15"/>
              </w:rPr>
              <w:t>SVKM’s NMIMS MPSTME, Shirpur</w:t>
            </w:r>
          </w:p>
          <w:p>
            <w:pPr>
              <w:spacing w:after="30"/>
            </w:pPr>
            <w:r>
              <w:rPr>
                <w:rFonts w:ascii="Calibri" w:hAnsi="Calibri" w:eastAsia="Calibri"/>
                <w:b/>
                <w:i w:val="0"/>
                <w:color w:val="9FD6DC"/>
                <w:sz w:val="15"/>
              </w:rPr>
              <w:t xml:space="preserve">Guide: </w:t>
            </w:r>
            <w:r>
              <w:rPr>
                <w:rFonts w:ascii="Calibri" w:hAnsi="Calibri" w:eastAsia="Calibri"/>
                <w:b w:val="0"/>
                <w:i w:val="0"/>
                <w:color w:val="FFFFFF"/>
                <w:sz w:val="15"/>
              </w:rPr>
              <w:t>Dr. Nitin Choubey</w:t>
            </w:r>
          </w:p>
          <w:p>
            <w:pPr>
              <w:spacing w:after="30"/>
            </w:pPr>
            <w:r>
              <w:rPr>
                <w:rFonts w:ascii="Calibri" w:hAnsi="Calibri" w:eastAsia="Calibri"/>
                <w:b/>
                <w:i w:val="0"/>
                <w:color w:val="9FD6DC"/>
                <w:sz w:val="15"/>
              </w:rPr>
              <w:t xml:space="preserve">Date: </w:t>
            </w:r>
            <w:r>
              <w:rPr>
                <w:rFonts w:ascii="Calibri" w:hAnsi="Calibri" w:eastAsia="Calibri"/>
                <w:b w:val="0"/>
                <w:i w:val="0"/>
                <w:color w:val="FFFFFF"/>
                <w:sz w:val="15"/>
              </w:rPr>
              <w:t>31 October 2026</w:t>
            </w:r>
          </w:p>
        </w:tc>
      </w:tr>
    </w:tbl>
    <w:p>
      <w:pPr>
        <w:spacing w:line="80" w:lineRule="exact"/>
      </w:pPr>
      <w:r>
        <w:rPr>
          <w:sz w:val="2"/>
        </w:rPr>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1  PROJECT OVERVIEW &amp; FUNCTIONAL SPECIFICATION</w:t>
            </w:r>
          </w:p>
        </w:tc>
      </w:tr>
    </w:tbl>
    <w:p>
      <w:pPr>
        <w:spacing w:after="0" w:line="50" w:lineRule="exact"/>
      </w:pPr>
    </w:p>
    <w:p>
      <w:pPr>
        <w:spacing w:after="20" w:before="0"/>
      </w:pPr>
      <w:r>
        <w:rPr>
          <w:rFonts w:ascii="Calibri" w:hAnsi="Calibri" w:eastAsia="Calibri"/>
          <w:b/>
          <w:i w:val="0"/>
          <w:color w:val="1B7F8C"/>
          <w:sz w:val="17"/>
        </w:rPr>
        <w:t>1.1 Executive summary &amp; problem statement</w:t>
      </w:r>
    </w:p>
    <w:p>
      <w:pPr>
        <w:spacing w:after="40" w:before="0"/>
      </w:pPr>
      <w:r>
        <w:rPr>
          <w:rFonts w:ascii="Calibri" w:hAnsi="Calibri" w:eastAsia="Calibri"/>
          <w:b/>
          <w:i w:val="0"/>
          <w:sz w:val="16"/>
        </w:rPr>
        <w:t>Smart Campus Entry Monitoring</w:t>
      </w:r>
      <w:r>
        <w:rPr>
          <w:rFonts w:ascii="Calibri" w:hAnsi="Calibri" w:eastAsia="Calibri"/>
          <w:b w:val="0"/>
          <w:i w:val="0"/>
          <w:sz w:val="16"/>
        </w:rPr>
        <w:t xml:space="preserve"> is a MERN web application that replaces the handwritten gate register. It records every student entry and exit automatically and shows it live. A fingerprint terminal (eSSL X990) sends a numeric user ID to the backend. The backend decides whether it is an entry or an exit, applies blocks and warden approvals, flags curfew violations, emails or texts the parents, and pushes the event to the dashboards. Guards can also type a SAP ID when a terminal is unavailable. The repository holds a working version: React frontend, Express API, MongoDB, Docker and a CI/CD pipeline.</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3490"/>
        <w:gridCol w:w="3490"/>
        <w:gridCol w:w="3490"/>
      </w:tblGrid>
      <w:tr>
        <w:trPr>
          <w:tblHeader w:val="true"/>
          <w:cantSplit w:val="true"/>
        </w:trPr>
        <w:tc>
          <w:tcPr>
            <w:tcW w:type="dxa" w:w="3528"/>
            <w:shd w:val="clear" w:color="auto" w:fill="1B7F8C"/>
          </w:tcPr>
          <w:p>
            <w:r>
              <w:rPr>
                <w:rFonts w:ascii="Calibri" w:hAnsi="Calibri" w:eastAsia="Calibri"/>
                <w:b/>
                <w:i w:val="0"/>
                <w:color w:val="FFFFFF"/>
                <w:sz w:val="15"/>
              </w:rPr>
              <w:t>Problem (current practice)</w:t>
            </w:r>
          </w:p>
        </w:tc>
        <w:tc>
          <w:tcPr>
            <w:tcW w:type="dxa" w:w="2520"/>
            <w:shd w:val="clear" w:color="auto" w:fill="1B7F8C"/>
          </w:tcPr>
          <w:p>
            <w:r>
              <w:rPr>
                <w:rFonts w:ascii="Calibri" w:hAnsi="Calibri" w:eastAsia="Calibri"/>
                <w:b/>
                <w:i w:val="0"/>
                <w:color w:val="FFFFFF"/>
                <w:sz w:val="15"/>
              </w:rPr>
              <w:t>Impact</w:t>
            </w:r>
          </w:p>
        </w:tc>
        <w:tc>
          <w:tcPr>
            <w:tcW w:type="dxa" w:w="4421"/>
            <w:shd w:val="clear" w:color="auto" w:fill="1B7F8C"/>
          </w:tcPr>
          <w:p>
            <w:r>
              <w:rPr>
                <w:rFonts w:ascii="Calibri" w:hAnsi="Calibri" w:eastAsia="Calibri"/>
                <w:b/>
                <w:i w:val="0"/>
                <w:color w:val="FFFFFF"/>
                <w:sz w:val="15"/>
              </w:rPr>
              <w:t>Proposed solution (implemented)</w:t>
            </w:r>
          </w:p>
        </w:tc>
      </w:tr>
      <w:tr>
        <w:trPr>
          <w:cantSplit w:val="true"/>
        </w:trPr>
        <w:tc>
          <w:tcPr>
            <w:tcW w:type="dxa" w:w="3528"/>
          </w:tcPr>
          <w:p>
            <w:r>
              <w:rPr>
                <w:rFonts w:ascii="Calibri" w:hAnsi="Calibri" w:eastAsia="Calibri"/>
                <w:b w:val="0"/>
                <w:i w:val="0"/>
                <w:sz w:val="15"/>
              </w:rPr>
              <w:t>Manual paper gate registers, guard relies on visual recognition</w:t>
            </w:r>
          </w:p>
        </w:tc>
        <w:tc>
          <w:tcPr>
            <w:tcW w:type="dxa" w:w="2520"/>
          </w:tcPr>
          <w:p>
            <w:r>
              <w:rPr>
                <w:rFonts w:ascii="Calibri" w:hAnsi="Calibri" w:eastAsia="Calibri"/>
                <w:b w:val="0"/>
                <w:i w:val="0"/>
                <w:sz w:val="15"/>
              </w:rPr>
              <w:t>Errors, falsification, unregistered entry</w:t>
            </w:r>
          </w:p>
        </w:tc>
        <w:tc>
          <w:tcPr>
            <w:tcW w:type="dxa" w:w="4421"/>
          </w:tcPr>
          <w:p>
            <w:r>
              <w:rPr>
                <w:rFonts w:ascii="Calibri" w:hAnsi="Calibri" w:eastAsia="Calibri"/>
                <w:b w:val="0"/>
                <w:i w:val="0"/>
                <w:sz w:val="15"/>
              </w:rPr>
              <w:t>Biometric scan → automated, timestamped EntryLog. Unauthorized IDs logged and alerted</w:t>
            </w:r>
          </w:p>
        </w:tc>
      </w:tr>
      <w:tr>
        <w:trPr>
          <w:cantSplit w:val="true"/>
        </w:trPr>
        <w:tc>
          <w:tcPr>
            <w:tcW w:type="dxa" w:w="3528"/>
            <w:shd w:val="clear" w:color="auto" w:fill="F3F7FB"/>
          </w:tcPr>
          <w:p>
            <w:r>
              <w:rPr>
                <w:rFonts w:ascii="Calibri" w:hAnsi="Calibri" w:eastAsia="Calibri"/>
                <w:b w:val="0"/>
                <w:i w:val="0"/>
                <w:sz w:val="15"/>
              </w:rPr>
              <w:t>No live view of who is inside, no hosteller exit control</w:t>
            </w:r>
          </w:p>
        </w:tc>
        <w:tc>
          <w:tcPr>
            <w:tcW w:type="dxa" w:w="2520"/>
            <w:shd w:val="clear" w:color="auto" w:fill="F3F7FB"/>
          </w:tcPr>
          <w:p>
            <w:r>
              <w:rPr>
                <w:rFonts w:ascii="Calibri" w:hAnsi="Calibri" w:eastAsia="Calibri"/>
                <w:b w:val="0"/>
                <w:i w:val="0"/>
                <w:sz w:val="15"/>
              </w:rPr>
              <w:t>Curfew violations found late</w:t>
            </w:r>
          </w:p>
        </w:tc>
        <w:tc>
          <w:tcPr>
            <w:tcW w:type="dxa" w:w="4421"/>
            <w:shd w:val="clear" w:color="auto" w:fill="F3F7FB"/>
          </w:tcPr>
          <w:p>
            <w:r>
              <w:rPr>
                <w:rFonts w:ascii="Calibri" w:hAnsi="Calibri" w:eastAsia="Calibri"/>
                <w:b w:val="0"/>
                <w:i w:val="0"/>
                <w:sz w:val="15"/>
              </w:rPr>
              <w:t>Live dashboard, per-hostel curfew flag, warden-approved time-bound exit windows</w:t>
            </w:r>
          </w:p>
        </w:tc>
      </w:tr>
      <w:tr>
        <w:trPr>
          <w:cantSplit w:val="true"/>
        </w:trPr>
        <w:tc>
          <w:tcPr>
            <w:tcW w:type="dxa" w:w="3528"/>
          </w:tcPr>
          <w:p>
            <w:r>
              <w:rPr>
                <w:rFonts w:ascii="Calibri" w:hAnsi="Calibri" w:eastAsia="Calibri"/>
                <w:b w:val="0"/>
                <w:i w:val="0"/>
                <w:sz w:val="15"/>
              </w:rPr>
              <w:t>Parents not informed, no analytics or audit trail</w:t>
            </w:r>
          </w:p>
        </w:tc>
        <w:tc>
          <w:tcPr>
            <w:tcW w:type="dxa" w:w="2520"/>
          </w:tcPr>
          <w:p>
            <w:r>
              <w:rPr>
                <w:rFonts w:ascii="Calibri" w:hAnsi="Calibri" w:eastAsia="Calibri"/>
                <w:b w:val="0"/>
                <w:i w:val="0"/>
                <w:sz w:val="15"/>
              </w:rPr>
              <w:t>No data-driven decisions</w:t>
            </w:r>
          </w:p>
        </w:tc>
        <w:tc>
          <w:tcPr>
            <w:tcW w:type="dxa" w:w="4421"/>
          </w:tcPr>
          <w:p>
            <w:r>
              <w:rPr>
                <w:rFonts w:ascii="Calibri" w:hAnsi="Calibri" w:eastAsia="Calibri"/>
                <w:b w:val="0"/>
                <w:i w:val="0"/>
                <w:sz w:val="15"/>
              </w:rPr>
              <w:t>Async e-mail/SMS to parents, hourly/7-day analytics, AuditLog of admin actions</w:t>
            </w:r>
          </w:p>
        </w:tc>
      </w:tr>
    </w:tbl>
    <w:p>
      <w:pPr>
        <w:spacing w:line="40" w:lineRule="exact"/>
      </w:pPr>
      <w:r>
        <w:rPr>
          <w:sz w:val="2"/>
        </w:rPr>
      </w:r>
    </w:p>
    <w:p>
      <w:pPr>
        <w:spacing w:after="20" w:before="40"/>
      </w:pPr>
      <w:r>
        <w:rPr>
          <w:rFonts w:ascii="Calibri" w:hAnsi="Calibri" w:eastAsia="Calibri"/>
          <w:b/>
          <w:i w:val="0"/>
          <w:color w:val="1B7F8C"/>
          <w:sz w:val="17"/>
        </w:rPr>
        <w:t>1.2 Objectives</w:t>
      </w:r>
    </w:p>
    <w:p>
      <w:pPr>
        <w:spacing w:after="20"/>
        <w:ind w:left="202" w:hanging="158"/>
      </w:pPr>
      <w:r>
        <w:rPr>
          <w:rFonts w:ascii="Calibri" w:hAnsi="Calibri" w:eastAsia="Calibri"/>
          <w:b w:val="0"/>
          <w:i w:val="0"/>
          <w:color w:val="1B7F8C"/>
          <w:sz w:val="16"/>
        </w:rPr>
        <w:t xml:space="preserve">▪ </w:t>
      </w:r>
      <w:r>
        <w:rPr>
          <w:rFonts w:ascii="Calibri" w:hAnsi="Calibri" w:eastAsia="Calibri"/>
          <w:b w:val="0"/>
          <w:i w:val="0"/>
          <w:sz w:val="16"/>
        </w:rPr>
        <w:t>Automate gate entry/exit recording with a smart toggle (entry → exit → re-entry) from biometric terminals, with SAP-ID fallback.</w:t>
      </w:r>
    </w:p>
    <w:p>
      <w:pPr>
        <w:spacing w:after="20"/>
        <w:ind w:left="202" w:hanging="158"/>
      </w:pPr>
      <w:r>
        <w:rPr>
          <w:rFonts w:ascii="Calibri" w:hAnsi="Calibri" w:eastAsia="Calibri"/>
          <w:b w:val="0"/>
          <w:i w:val="0"/>
          <w:color w:val="1B7F8C"/>
          <w:sz w:val="16"/>
        </w:rPr>
        <w:t xml:space="preserve">▪ </w:t>
      </w:r>
      <w:r>
        <w:rPr>
          <w:rFonts w:ascii="Calibri" w:hAnsi="Calibri" w:eastAsia="Calibri"/>
          <w:b w:val="0"/>
          <w:i w:val="0"/>
          <w:sz w:val="16"/>
        </w:rPr>
        <w:t>Apply access rules at the gate: blocked students, unknown terminals or IDs, and warden approval for hostellers.</w:t>
      </w:r>
    </w:p>
    <w:p>
      <w:pPr>
        <w:spacing w:after="20"/>
        <w:ind w:left="202" w:hanging="158"/>
      </w:pPr>
      <w:r>
        <w:rPr>
          <w:rFonts w:ascii="Calibri" w:hAnsi="Calibri" w:eastAsia="Calibri"/>
          <w:b w:val="0"/>
          <w:i w:val="0"/>
          <w:color w:val="1B7F8C"/>
          <w:sz w:val="16"/>
        </w:rPr>
        <w:t xml:space="preserve">▪ </w:t>
      </w:r>
      <w:r>
        <w:rPr>
          <w:rFonts w:ascii="Calibri" w:hAnsi="Calibri" w:eastAsia="Calibri"/>
          <w:b w:val="0"/>
          <w:i w:val="0"/>
          <w:sz w:val="16"/>
        </w:rPr>
        <w:t>Show each role only what it needs (admin, security, warden), plus a small public page, and keep an audit trail of changes.</w:t>
      </w:r>
    </w:p>
    <w:p>
      <w:pPr>
        <w:spacing w:after="20"/>
        <w:ind w:left="202" w:hanging="158"/>
      </w:pPr>
      <w:r>
        <w:rPr>
          <w:rFonts w:ascii="Calibri" w:hAnsi="Calibri" w:eastAsia="Calibri"/>
          <w:b w:val="0"/>
          <w:i w:val="0"/>
          <w:color w:val="1B7F8C"/>
          <w:sz w:val="16"/>
        </w:rPr>
        <w:t xml:space="preserve">▪ </w:t>
      </w:r>
      <w:r>
        <w:rPr>
          <w:rFonts w:ascii="Calibri" w:hAnsi="Calibri" w:eastAsia="Calibri"/>
          <w:b w:val="0"/>
          <w:i w:val="0"/>
          <w:sz w:val="16"/>
        </w:rPr>
        <w:t>Show live campus status, give analytics, notify parents, and package everything in containers with automated deployment.</w:t>
      </w:r>
    </w:p>
    <w:p>
      <w:pPr>
        <w:spacing w:after="20" w:before="40"/>
      </w:pPr>
      <w:r>
        <w:rPr>
          <w:rFonts w:ascii="Calibri" w:hAnsi="Calibri" w:eastAsia="Calibri"/>
          <w:b/>
          <w:i w:val="0"/>
          <w:color w:val="1B7F8C"/>
          <w:sz w:val="17"/>
        </w:rPr>
        <w:t>1.3 Target users and stakeholders</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3490"/>
        <w:gridCol w:w="3490"/>
        <w:gridCol w:w="3490"/>
      </w:tblGrid>
      <w:tr>
        <w:trPr>
          <w:tblHeader w:val="true"/>
          <w:cantSplit w:val="true"/>
        </w:trPr>
        <w:tc>
          <w:tcPr>
            <w:tcW w:type="dxa" w:w="1800"/>
            <w:shd w:val="clear" w:color="auto" w:fill="1B7F8C"/>
          </w:tcPr>
          <w:p>
            <w:r>
              <w:rPr>
                <w:rFonts w:ascii="Calibri" w:hAnsi="Calibri" w:eastAsia="Calibri"/>
                <w:b/>
                <w:i w:val="0"/>
                <w:color w:val="FFFFFF"/>
                <w:sz w:val="15"/>
              </w:rPr>
              <w:t>Role</w:t>
            </w:r>
          </w:p>
        </w:tc>
        <w:tc>
          <w:tcPr>
            <w:tcW w:type="dxa" w:w="5328"/>
            <w:shd w:val="clear" w:color="auto" w:fill="1B7F8C"/>
          </w:tcPr>
          <w:p>
            <w:r>
              <w:rPr>
                <w:rFonts w:ascii="Calibri" w:hAnsi="Calibri" w:eastAsia="Calibri"/>
                <w:b/>
                <w:i w:val="0"/>
                <w:color w:val="FFFFFF"/>
                <w:sz w:val="15"/>
              </w:rPr>
              <w:t>Access (verified in code)</w:t>
            </w:r>
          </w:p>
        </w:tc>
        <w:tc>
          <w:tcPr>
            <w:tcW w:type="dxa" w:w="3341"/>
            <w:shd w:val="clear" w:color="auto" w:fill="1B7F8C"/>
          </w:tcPr>
          <w:p>
            <w:r>
              <w:rPr>
                <w:rFonts w:ascii="Calibri" w:hAnsi="Calibri" w:eastAsia="Calibri"/>
                <w:b/>
                <w:i w:val="0"/>
                <w:color w:val="FFFFFF"/>
                <w:sz w:val="15"/>
              </w:rPr>
              <w:t>Primary needs</w:t>
            </w:r>
          </w:p>
        </w:tc>
      </w:tr>
      <w:tr>
        <w:trPr>
          <w:cantSplit w:val="true"/>
        </w:trPr>
        <w:tc>
          <w:tcPr>
            <w:tcW w:type="dxa" w:w="1800"/>
          </w:tcPr>
          <w:p>
            <w:r>
              <w:rPr>
                <w:rFonts w:ascii="Calibri" w:hAnsi="Calibri" w:eastAsia="Calibri"/>
                <w:b/>
                <w:i w:val="0"/>
                <w:sz w:val="15"/>
              </w:rPr>
              <w:t>Admin</w:t>
            </w:r>
          </w:p>
        </w:tc>
        <w:tc>
          <w:tcPr>
            <w:tcW w:type="dxa" w:w="5328"/>
          </w:tcPr>
          <w:p>
            <w:r>
              <w:rPr>
                <w:rFonts w:ascii="Calibri" w:hAnsi="Calibri" w:eastAsia="Calibri"/>
                <w:b w:val="0"/>
                <w:i w:val="0"/>
                <w:sz w:val="15"/>
              </w:rPr>
              <w:t>All modules: students, enrollment, access control, terminals, settings, staff, audit</w:t>
            </w:r>
          </w:p>
        </w:tc>
        <w:tc>
          <w:tcPr>
            <w:tcW w:type="dxa" w:w="3341"/>
          </w:tcPr>
          <w:p>
            <w:r>
              <w:rPr>
                <w:rFonts w:ascii="Calibri" w:hAnsi="Calibri" w:eastAsia="Calibri"/>
                <w:b w:val="0"/>
                <w:i w:val="0"/>
                <w:sz w:val="15"/>
              </w:rPr>
              <w:t>Configure and govern the system</w:t>
            </w:r>
          </w:p>
        </w:tc>
      </w:tr>
      <w:tr>
        <w:trPr>
          <w:cantSplit w:val="true"/>
        </w:trPr>
        <w:tc>
          <w:tcPr>
            <w:tcW w:type="dxa" w:w="1800"/>
            <w:shd w:val="clear" w:color="auto" w:fill="F3F7FB"/>
          </w:tcPr>
          <w:p>
            <w:r>
              <w:rPr>
                <w:rFonts w:ascii="Calibri" w:hAnsi="Calibri" w:eastAsia="Calibri"/>
                <w:b/>
                <w:i w:val="0"/>
                <w:sz w:val="15"/>
              </w:rPr>
              <w:t>Security</w:t>
            </w:r>
          </w:p>
        </w:tc>
        <w:tc>
          <w:tcPr>
            <w:tcW w:type="dxa" w:w="5328"/>
            <w:shd w:val="clear" w:color="auto" w:fill="F3F7FB"/>
          </w:tcPr>
          <w:p>
            <w:r>
              <w:rPr>
                <w:rFonts w:ascii="Calibri" w:hAnsi="Calibri" w:eastAsia="Calibri"/>
                <w:b w:val="0"/>
                <w:i w:val="0"/>
                <w:sz w:val="15"/>
              </w:rPr>
              <w:t>Dashboard, Scanner, Logs, alerts, terminal status, block list</w:t>
            </w:r>
          </w:p>
        </w:tc>
        <w:tc>
          <w:tcPr>
            <w:tcW w:type="dxa" w:w="3341"/>
            <w:shd w:val="clear" w:color="auto" w:fill="F3F7FB"/>
          </w:tcPr>
          <w:p>
            <w:r>
              <w:rPr>
                <w:rFonts w:ascii="Calibri" w:hAnsi="Calibri" w:eastAsia="Calibri"/>
                <w:b w:val="0"/>
                <w:i w:val="0"/>
                <w:sz w:val="15"/>
              </w:rPr>
              <w:t>Fast gate decisions, visitor entry</w:t>
            </w:r>
          </w:p>
        </w:tc>
      </w:tr>
      <w:tr>
        <w:trPr>
          <w:cantSplit w:val="true"/>
        </w:trPr>
        <w:tc>
          <w:tcPr>
            <w:tcW w:type="dxa" w:w="1800"/>
          </w:tcPr>
          <w:p>
            <w:r>
              <w:rPr>
                <w:rFonts w:ascii="Calibri" w:hAnsi="Calibri" w:eastAsia="Calibri"/>
                <w:b/>
                <w:i w:val="0"/>
                <w:sz w:val="15"/>
              </w:rPr>
              <w:t>Warden</w:t>
            </w:r>
          </w:p>
        </w:tc>
        <w:tc>
          <w:tcPr>
            <w:tcW w:type="dxa" w:w="5328"/>
          </w:tcPr>
          <w:p>
            <w:r>
              <w:rPr>
                <w:rFonts w:ascii="Calibri" w:hAnsi="Calibri" w:eastAsia="Calibri"/>
                <w:b w:val="0"/>
                <w:i w:val="0"/>
                <w:sz w:val="15"/>
              </w:rPr>
              <w:t>Hostel-scoped dashboard, logs, analytics, hostellers, Warden Portal</w:t>
            </w:r>
          </w:p>
        </w:tc>
        <w:tc>
          <w:tcPr>
            <w:tcW w:type="dxa" w:w="3341"/>
          </w:tcPr>
          <w:p>
            <w:r>
              <w:rPr>
                <w:rFonts w:ascii="Calibri" w:hAnsi="Calibri" w:eastAsia="Calibri"/>
                <w:b w:val="0"/>
                <w:i w:val="0"/>
                <w:sz w:val="15"/>
              </w:rPr>
              <w:t>Approve/reject exit requests, track late returns</w:t>
            </w:r>
          </w:p>
        </w:tc>
      </w:tr>
      <w:tr>
        <w:trPr>
          <w:cantSplit w:val="true"/>
        </w:trPr>
        <w:tc>
          <w:tcPr>
            <w:tcW w:type="dxa" w:w="1800"/>
            <w:shd w:val="clear" w:color="auto" w:fill="F3F7FB"/>
          </w:tcPr>
          <w:p>
            <w:r>
              <w:rPr>
                <w:rFonts w:ascii="Calibri" w:hAnsi="Calibri" w:eastAsia="Calibri"/>
                <w:b/>
                <w:i w:val="0"/>
                <w:sz w:val="15"/>
              </w:rPr>
              <w:t>Hosteller (student)</w:t>
            </w:r>
          </w:p>
        </w:tc>
        <w:tc>
          <w:tcPr>
            <w:tcW w:type="dxa" w:w="5328"/>
            <w:shd w:val="clear" w:color="auto" w:fill="F3F7FB"/>
          </w:tcPr>
          <w:p>
            <w:r>
              <w:rPr>
                <w:rFonts w:ascii="Calibri" w:hAnsi="Calibri" w:eastAsia="Calibri"/>
                <w:b w:val="0"/>
                <w:i w:val="0"/>
                <w:sz w:val="15"/>
              </w:rPr>
              <w:t>Public /student/exit-request (name + phone check)</w:t>
            </w:r>
          </w:p>
        </w:tc>
        <w:tc>
          <w:tcPr>
            <w:tcW w:type="dxa" w:w="3341"/>
            <w:shd w:val="clear" w:color="auto" w:fill="F3F7FB"/>
          </w:tcPr>
          <w:p>
            <w:r>
              <w:rPr>
                <w:rFonts w:ascii="Calibri" w:hAnsi="Calibri" w:eastAsia="Calibri"/>
                <w:b w:val="0"/>
                <w:i w:val="0"/>
                <w:sz w:val="15"/>
              </w:rPr>
              <w:t>Request leave and see status</w:t>
            </w:r>
          </w:p>
        </w:tc>
      </w:tr>
      <w:tr>
        <w:trPr>
          <w:cantSplit w:val="true"/>
        </w:trPr>
        <w:tc>
          <w:tcPr>
            <w:tcW w:type="dxa" w:w="1800"/>
          </w:tcPr>
          <w:p>
            <w:r>
              <w:rPr>
                <w:rFonts w:ascii="Calibri" w:hAnsi="Calibri" w:eastAsia="Calibri"/>
                <w:b/>
                <w:i w:val="0"/>
                <w:sz w:val="15"/>
              </w:rPr>
              <w:t>Public / Parents</w:t>
            </w:r>
          </w:p>
        </w:tc>
        <w:tc>
          <w:tcPr>
            <w:tcW w:type="dxa" w:w="5328"/>
          </w:tcPr>
          <w:p>
            <w:r>
              <w:rPr>
                <w:rFonts w:ascii="Calibri" w:hAnsi="Calibri" w:eastAsia="Calibri"/>
                <w:b w:val="0"/>
                <w:i w:val="0"/>
                <w:sz w:val="15"/>
              </w:rPr>
              <w:t>/live read-only page, parents receive e-mail/SMS only (no parent login)</w:t>
            </w:r>
          </w:p>
        </w:tc>
        <w:tc>
          <w:tcPr>
            <w:tcW w:type="dxa" w:w="3341"/>
          </w:tcPr>
          <w:p>
            <w:r>
              <w:rPr>
                <w:rFonts w:ascii="Calibri" w:hAnsi="Calibri" w:eastAsia="Calibri"/>
                <w:b w:val="0"/>
                <w:i w:val="0"/>
                <w:sz w:val="15"/>
              </w:rPr>
              <w:t>Awareness of campus/child movement</w:t>
            </w:r>
          </w:p>
        </w:tc>
      </w:tr>
    </w:tbl>
    <w:p>
      <w:pPr>
        <w:spacing w:line="40" w:lineRule="exact"/>
      </w:pPr>
      <w:r>
        <w:rPr>
          <w:sz w:val="2"/>
        </w:rPr>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1.4  FUNCTIONAL REQUIREMENTS (WHAT THE SYSTEM DOES)</w:t>
            </w:r>
          </w:p>
        </w:tc>
      </w:tr>
    </w:tbl>
    <w:p>
      <w:pPr>
        <w:spacing w:after="0" w:line="50" w:lineRule="exact"/>
      </w:pP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2617"/>
        <w:gridCol w:w="2617"/>
        <w:gridCol w:w="2617"/>
        <w:gridCol w:w="2617"/>
      </w:tblGrid>
      <w:tr>
        <w:trPr>
          <w:tblHeader w:val="true"/>
          <w:cantSplit w:val="true"/>
        </w:trPr>
        <w:tc>
          <w:tcPr>
            <w:tcW w:type="dxa" w:w="576"/>
            <w:shd w:val="clear" w:color="auto" w:fill="1B7F8C"/>
          </w:tcPr>
          <w:p>
            <w:r>
              <w:rPr>
                <w:rFonts w:ascii="Calibri" w:hAnsi="Calibri" w:eastAsia="Calibri"/>
                <w:b/>
                <w:i w:val="0"/>
                <w:color w:val="FFFFFF"/>
                <w:sz w:val="15"/>
              </w:rPr>
              <w:t>ID</w:t>
            </w:r>
          </w:p>
        </w:tc>
        <w:tc>
          <w:tcPr>
            <w:tcW w:type="dxa" w:w="5616"/>
            <w:shd w:val="clear" w:color="auto" w:fill="1B7F8C"/>
          </w:tcPr>
          <w:p>
            <w:r>
              <w:rPr>
                <w:rFonts w:ascii="Calibri" w:hAnsi="Calibri" w:eastAsia="Calibri"/>
                <w:b/>
                <w:i w:val="0"/>
                <w:color w:val="FFFFFF"/>
                <w:sz w:val="15"/>
              </w:rPr>
              <w:t>Requirement</w:t>
            </w:r>
          </w:p>
        </w:tc>
        <w:tc>
          <w:tcPr>
            <w:tcW w:type="dxa" w:w="2736"/>
            <w:shd w:val="clear" w:color="auto" w:fill="1B7F8C"/>
          </w:tcPr>
          <w:p>
            <w:r>
              <w:rPr>
                <w:rFonts w:ascii="Calibri" w:hAnsi="Calibri" w:eastAsia="Calibri"/>
                <w:b/>
                <w:i w:val="0"/>
                <w:color w:val="FFFFFF"/>
                <w:sz w:val="15"/>
              </w:rPr>
              <w:t>Evidence</w:t>
            </w:r>
          </w:p>
        </w:tc>
        <w:tc>
          <w:tcPr>
            <w:tcW w:type="dxa" w:w="1541"/>
            <w:shd w:val="clear" w:color="auto" w:fill="1B7F8C"/>
          </w:tcPr>
          <w:p>
            <w:r>
              <w:rPr>
                <w:rFonts w:ascii="Calibri" w:hAnsi="Calibri" w:eastAsia="Calibri"/>
                <w:b/>
                <w:i w:val="0"/>
                <w:color w:val="FFFFFF"/>
                <w:sz w:val="15"/>
              </w:rPr>
              <w:t>Status</w:t>
            </w:r>
          </w:p>
        </w:tc>
      </w:tr>
      <w:tr>
        <w:trPr>
          <w:cantSplit w:val="true"/>
        </w:trPr>
        <w:tc>
          <w:tcPr>
            <w:tcW w:type="dxa" w:w="576"/>
          </w:tcPr>
          <w:p>
            <w:r>
              <w:rPr>
                <w:rFonts w:ascii="Calibri" w:hAnsi="Calibri" w:eastAsia="Calibri"/>
                <w:b w:val="0"/>
                <w:i w:val="0"/>
                <w:sz w:val="15"/>
              </w:rPr>
              <w:t>FR1</w:t>
            </w:r>
          </w:p>
        </w:tc>
        <w:tc>
          <w:tcPr>
            <w:tcW w:type="dxa" w:w="5616"/>
          </w:tcPr>
          <w:p>
            <w:r>
              <w:rPr>
                <w:rFonts w:ascii="Calibri" w:hAnsi="Calibri" w:eastAsia="Calibri"/>
                <w:b w:val="0"/>
                <w:i w:val="0"/>
                <w:sz w:val="15"/>
              </w:rPr>
              <w:t>Accept biometric scan events, authenticate terminal by machineNumber + deviceSN, return allow true/false</w:t>
            </w:r>
          </w:p>
        </w:tc>
        <w:tc>
          <w:tcPr>
            <w:tcW w:type="dxa" w:w="2736"/>
          </w:tcPr>
          <w:p>
            <w:r>
              <w:rPr>
                <w:rFonts w:ascii="Calibri" w:hAnsi="Calibri" w:eastAsia="Calibri"/>
                <w:b w:val="0"/>
                <w:i w:val="0"/>
                <w:sz w:val="15"/>
              </w:rPr>
              <w:t>POST /api/fingerprint/scan</w:t>
            </w:r>
          </w:p>
        </w:tc>
        <w:tc>
          <w:tcPr>
            <w:tcW w:type="dxa" w:w="1541"/>
          </w:tcPr>
          <w:p>
            <w:r>
              <w:rPr>
                <w:rFonts w:ascii="Calibri" w:hAnsi="Calibri" w:eastAsia="Calibri"/>
                <w:b w:val="0"/>
                <w:i w:val="0"/>
                <w:sz w:val="15"/>
              </w:rPr>
              <w:t>Implemented</w:t>
            </w:r>
          </w:p>
        </w:tc>
      </w:tr>
      <w:tr>
        <w:trPr>
          <w:cantSplit w:val="true"/>
        </w:trPr>
        <w:tc>
          <w:tcPr>
            <w:tcW w:type="dxa" w:w="576"/>
            <w:shd w:val="clear" w:color="auto" w:fill="F3F7FB"/>
          </w:tcPr>
          <w:p>
            <w:r>
              <w:rPr>
                <w:rFonts w:ascii="Calibri" w:hAnsi="Calibri" w:eastAsia="Calibri"/>
                <w:b w:val="0"/>
                <w:i w:val="0"/>
                <w:sz w:val="15"/>
              </w:rPr>
              <w:t>FR2</w:t>
            </w:r>
          </w:p>
        </w:tc>
        <w:tc>
          <w:tcPr>
            <w:tcW w:type="dxa" w:w="5616"/>
            <w:shd w:val="clear" w:color="auto" w:fill="F3F7FB"/>
          </w:tcPr>
          <w:p>
            <w:r>
              <w:rPr>
                <w:rFonts w:ascii="Calibri" w:hAnsi="Calibri" w:eastAsia="Calibri"/>
                <w:b w:val="0"/>
                <w:i w:val="0"/>
                <w:sz w:val="15"/>
              </w:rPr>
              <w:t>Manual SAP-ID entry/exit with unauthorized-attempt logging, visitor entry capture</w:t>
            </w:r>
          </w:p>
        </w:tc>
        <w:tc>
          <w:tcPr>
            <w:tcW w:type="dxa" w:w="2736"/>
            <w:shd w:val="clear" w:color="auto" w:fill="F3F7FB"/>
          </w:tcPr>
          <w:p>
            <w:r>
              <w:rPr>
                <w:rFonts w:ascii="Calibri" w:hAnsi="Calibri" w:eastAsia="Calibri"/>
                <w:b w:val="0"/>
                <w:i w:val="0"/>
                <w:sz w:val="15"/>
              </w:rPr>
              <w:t>POST /api/scan, /api/visitors</w:t>
            </w:r>
          </w:p>
        </w:tc>
        <w:tc>
          <w:tcPr>
            <w:tcW w:type="dxa" w:w="1541"/>
            <w:shd w:val="clear" w:color="auto" w:fill="F3F7FB"/>
          </w:tcPr>
          <w:p>
            <w:r>
              <w:rPr>
                <w:rFonts w:ascii="Calibri" w:hAnsi="Calibri" w:eastAsia="Calibri"/>
                <w:b w:val="0"/>
                <w:i w:val="0"/>
                <w:sz w:val="15"/>
              </w:rPr>
              <w:t>Implemented</w:t>
            </w:r>
          </w:p>
        </w:tc>
      </w:tr>
      <w:tr>
        <w:trPr>
          <w:cantSplit w:val="true"/>
        </w:trPr>
        <w:tc>
          <w:tcPr>
            <w:tcW w:type="dxa" w:w="576"/>
          </w:tcPr>
          <w:p>
            <w:r>
              <w:rPr>
                <w:rFonts w:ascii="Calibri" w:hAnsi="Calibri" w:eastAsia="Calibri"/>
                <w:b w:val="0"/>
                <w:i w:val="0"/>
                <w:sz w:val="15"/>
              </w:rPr>
              <w:t>FR3</w:t>
            </w:r>
          </w:p>
        </w:tc>
        <w:tc>
          <w:tcPr>
            <w:tcW w:type="dxa" w:w="5616"/>
          </w:tcPr>
          <w:p>
            <w:r>
              <w:rPr>
                <w:rFonts w:ascii="Calibri" w:hAnsi="Calibri" w:eastAsia="Calibri"/>
                <w:b w:val="0"/>
                <w:i w:val="0"/>
                <w:sz w:val="15"/>
              </w:rPr>
              <w:t>Auto toggle entry / exit / re-entry from latest EntryLog state</w:t>
            </w:r>
          </w:p>
        </w:tc>
        <w:tc>
          <w:tcPr>
            <w:tcW w:type="dxa" w:w="2736"/>
          </w:tcPr>
          <w:p>
            <w:r>
              <w:rPr>
                <w:rFonts w:ascii="Calibri" w:hAnsi="Calibri" w:eastAsia="Calibri"/>
                <w:b w:val="0"/>
                <w:i w:val="0"/>
                <w:sz w:val="15"/>
              </w:rPr>
              <w:t>fingerprint &amp; scan controllers</w:t>
            </w:r>
          </w:p>
        </w:tc>
        <w:tc>
          <w:tcPr>
            <w:tcW w:type="dxa" w:w="1541"/>
          </w:tcPr>
          <w:p>
            <w:r>
              <w:rPr>
                <w:rFonts w:ascii="Calibri" w:hAnsi="Calibri" w:eastAsia="Calibri"/>
                <w:b w:val="0"/>
                <w:i w:val="0"/>
                <w:sz w:val="15"/>
              </w:rPr>
              <w:t>Implemented</w:t>
            </w:r>
          </w:p>
        </w:tc>
      </w:tr>
      <w:tr>
        <w:trPr>
          <w:cantSplit w:val="true"/>
        </w:trPr>
        <w:tc>
          <w:tcPr>
            <w:tcW w:type="dxa" w:w="576"/>
            <w:shd w:val="clear" w:color="auto" w:fill="F3F7FB"/>
          </w:tcPr>
          <w:p>
            <w:r>
              <w:rPr>
                <w:rFonts w:ascii="Calibri" w:hAnsi="Calibri" w:eastAsia="Calibri"/>
                <w:b w:val="0"/>
                <w:i w:val="0"/>
                <w:sz w:val="15"/>
              </w:rPr>
              <w:t>FR4</w:t>
            </w:r>
          </w:p>
        </w:tc>
        <w:tc>
          <w:tcPr>
            <w:tcW w:type="dxa" w:w="5616"/>
            <w:shd w:val="clear" w:color="auto" w:fill="F3F7FB"/>
          </w:tcPr>
          <w:p>
            <w:r>
              <w:rPr>
                <w:rFonts w:ascii="Calibri" w:hAnsi="Calibri" w:eastAsia="Calibri"/>
                <w:b w:val="0"/>
                <w:i w:val="0"/>
                <w:sz w:val="15"/>
              </w:rPr>
              <w:t>Block/unblock students with reason, log blocked attempts and raise alerts</w:t>
            </w:r>
          </w:p>
        </w:tc>
        <w:tc>
          <w:tcPr>
            <w:tcW w:type="dxa" w:w="2736"/>
            <w:shd w:val="clear" w:color="auto" w:fill="F3F7FB"/>
          </w:tcPr>
          <w:p>
            <w:r>
              <w:rPr>
                <w:rFonts w:ascii="Calibri" w:hAnsi="Calibri" w:eastAsia="Calibri"/>
                <w:b w:val="0"/>
                <w:i w:val="0"/>
                <w:sz w:val="15"/>
              </w:rPr>
              <w:t>/api/access, AccessControlLog</w:t>
            </w:r>
          </w:p>
        </w:tc>
        <w:tc>
          <w:tcPr>
            <w:tcW w:type="dxa" w:w="1541"/>
            <w:shd w:val="clear" w:color="auto" w:fill="F3F7FB"/>
          </w:tcPr>
          <w:p>
            <w:r>
              <w:rPr>
                <w:rFonts w:ascii="Calibri" w:hAnsi="Calibri" w:eastAsia="Calibri"/>
                <w:b w:val="0"/>
                <w:i w:val="0"/>
                <w:sz w:val="15"/>
              </w:rPr>
              <w:t>Implemented</w:t>
            </w:r>
          </w:p>
        </w:tc>
      </w:tr>
      <w:tr>
        <w:trPr>
          <w:cantSplit w:val="true"/>
        </w:trPr>
        <w:tc>
          <w:tcPr>
            <w:tcW w:type="dxa" w:w="576"/>
          </w:tcPr>
          <w:p>
            <w:r>
              <w:rPr>
                <w:rFonts w:ascii="Calibri" w:hAnsi="Calibri" w:eastAsia="Calibri"/>
                <w:b w:val="0"/>
                <w:i w:val="0"/>
                <w:sz w:val="15"/>
              </w:rPr>
              <w:t>FR5</w:t>
            </w:r>
          </w:p>
        </w:tc>
        <w:tc>
          <w:tcPr>
            <w:tcW w:type="dxa" w:w="5616"/>
          </w:tcPr>
          <w:p>
            <w:r>
              <w:rPr>
                <w:rFonts w:ascii="Calibri" w:hAnsi="Calibri" w:eastAsia="Calibri"/>
                <w:b w:val="0"/>
                <w:i w:val="0"/>
                <w:sz w:val="15"/>
              </w:rPr>
              <w:t>Student CRUD (soft delete), search/filter, Excel (.xlsx/.xls) bulk upload with row-level errors</w:t>
            </w:r>
          </w:p>
        </w:tc>
        <w:tc>
          <w:tcPr>
            <w:tcW w:type="dxa" w:w="2736"/>
          </w:tcPr>
          <w:p>
            <w:r>
              <w:rPr>
                <w:rFonts w:ascii="Calibri" w:hAnsi="Calibri" w:eastAsia="Calibri"/>
                <w:b w:val="0"/>
                <w:i w:val="0"/>
                <w:sz w:val="15"/>
              </w:rPr>
              <w:t>/api/students, multer + xlsx</w:t>
            </w:r>
          </w:p>
        </w:tc>
        <w:tc>
          <w:tcPr>
            <w:tcW w:type="dxa" w:w="1541"/>
          </w:tcPr>
          <w:p>
            <w:r>
              <w:rPr>
                <w:rFonts w:ascii="Calibri" w:hAnsi="Calibri" w:eastAsia="Calibri"/>
                <w:b w:val="0"/>
                <w:i w:val="0"/>
                <w:sz w:val="15"/>
              </w:rPr>
              <w:t>Implemented</w:t>
            </w:r>
          </w:p>
        </w:tc>
      </w:tr>
      <w:tr>
        <w:trPr>
          <w:cantSplit w:val="true"/>
        </w:trPr>
        <w:tc>
          <w:tcPr>
            <w:tcW w:type="dxa" w:w="576"/>
            <w:shd w:val="clear" w:color="auto" w:fill="F3F7FB"/>
          </w:tcPr>
          <w:p>
            <w:r>
              <w:rPr>
                <w:rFonts w:ascii="Calibri" w:hAnsi="Calibri" w:eastAsia="Calibri"/>
                <w:b w:val="0"/>
                <w:i w:val="0"/>
                <w:sz w:val="15"/>
              </w:rPr>
              <w:t>FR6</w:t>
            </w:r>
          </w:p>
        </w:tc>
        <w:tc>
          <w:tcPr>
            <w:tcW w:type="dxa" w:w="5616"/>
            <w:shd w:val="clear" w:color="auto" w:fill="F3F7FB"/>
          </w:tcPr>
          <w:p>
            <w:r>
              <w:rPr>
                <w:rFonts w:ascii="Calibri" w:hAnsi="Calibri" w:eastAsia="Calibri"/>
                <w:b w:val="0"/>
                <w:i w:val="0"/>
                <w:sz w:val="15"/>
              </w:rPr>
              <w:t>Hosteller exit request → warden approval → time-limited access window, 5-min expiry job</w:t>
            </w:r>
          </w:p>
        </w:tc>
        <w:tc>
          <w:tcPr>
            <w:tcW w:type="dxa" w:w="2736"/>
            <w:shd w:val="clear" w:color="auto" w:fill="F3F7FB"/>
          </w:tcPr>
          <w:p>
            <w:r>
              <w:rPr>
                <w:rFonts w:ascii="Calibri" w:hAnsi="Calibri" w:eastAsia="Calibri"/>
                <w:b w:val="0"/>
                <w:i w:val="0"/>
                <w:sz w:val="15"/>
              </w:rPr>
              <w:t>/api/hosteller, node-cron</w:t>
            </w:r>
          </w:p>
        </w:tc>
        <w:tc>
          <w:tcPr>
            <w:tcW w:type="dxa" w:w="1541"/>
            <w:shd w:val="clear" w:color="auto" w:fill="F3F7FB"/>
          </w:tcPr>
          <w:p>
            <w:r>
              <w:rPr>
                <w:rFonts w:ascii="Calibri" w:hAnsi="Calibri" w:eastAsia="Calibri"/>
                <w:b w:val="0"/>
                <w:i w:val="0"/>
                <w:sz w:val="15"/>
              </w:rPr>
              <w:t>Implemented</w:t>
            </w:r>
          </w:p>
        </w:tc>
      </w:tr>
      <w:tr>
        <w:trPr>
          <w:cantSplit w:val="true"/>
        </w:trPr>
        <w:tc>
          <w:tcPr>
            <w:tcW w:type="dxa" w:w="576"/>
          </w:tcPr>
          <w:p>
            <w:r>
              <w:rPr>
                <w:rFonts w:ascii="Calibri" w:hAnsi="Calibri" w:eastAsia="Calibri"/>
                <w:b w:val="0"/>
                <w:i w:val="0"/>
                <w:sz w:val="15"/>
              </w:rPr>
              <w:t>FR7</w:t>
            </w:r>
          </w:p>
        </w:tc>
        <w:tc>
          <w:tcPr>
            <w:tcW w:type="dxa" w:w="5616"/>
          </w:tcPr>
          <w:p>
            <w:r>
              <w:rPr>
                <w:rFonts w:ascii="Calibri" w:hAnsi="Calibri" w:eastAsia="Calibri"/>
                <w:b w:val="0"/>
                <w:i w:val="0"/>
                <w:sz w:val="15"/>
              </w:rPr>
              <w:t>Curfew late-return flag (default 22:00, per-hostel override) and warden late-return alert</w:t>
            </w:r>
          </w:p>
        </w:tc>
        <w:tc>
          <w:tcPr>
            <w:tcW w:type="dxa" w:w="2736"/>
          </w:tcPr>
          <w:p>
            <w:r>
              <w:rPr>
                <w:rFonts w:ascii="Calibri" w:hAnsi="Calibri" w:eastAsia="Calibri"/>
                <w:b w:val="0"/>
                <w:i w:val="0"/>
                <w:sz w:val="15"/>
              </w:rPr>
              <w:t>configService.isPastCurfew</w:t>
            </w:r>
          </w:p>
        </w:tc>
        <w:tc>
          <w:tcPr>
            <w:tcW w:type="dxa" w:w="1541"/>
          </w:tcPr>
          <w:p>
            <w:r>
              <w:rPr>
                <w:rFonts w:ascii="Calibri" w:hAnsi="Calibri" w:eastAsia="Calibri"/>
                <w:b w:val="0"/>
                <w:i w:val="0"/>
                <w:sz w:val="15"/>
              </w:rPr>
              <w:t>Implemented</w:t>
            </w:r>
          </w:p>
        </w:tc>
      </w:tr>
      <w:tr>
        <w:trPr>
          <w:cantSplit w:val="true"/>
        </w:trPr>
        <w:tc>
          <w:tcPr>
            <w:tcW w:type="dxa" w:w="576"/>
            <w:shd w:val="clear" w:color="auto" w:fill="F3F7FB"/>
          </w:tcPr>
          <w:p>
            <w:r>
              <w:rPr>
                <w:rFonts w:ascii="Calibri" w:hAnsi="Calibri" w:eastAsia="Calibri"/>
                <w:b w:val="0"/>
                <w:i w:val="0"/>
                <w:sz w:val="15"/>
              </w:rPr>
              <w:t>FR8</w:t>
            </w:r>
          </w:p>
        </w:tc>
        <w:tc>
          <w:tcPr>
            <w:tcW w:type="dxa" w:w="5616"/>
            <w:shd w:val="clear" w:color="auto" w:fill="F3F7FB"/>
          </w:tcPr>
          <w:p>
            <w:r>
              <w:rPr>
                <w:rFonts w:ascii="Calibri" w:hAnsi="Calibri" w:eastAsia="Calibri"/>
                <w:b w:val="0"/>
                <w:i w:val="0"/>
                <w:sz w:val="15"/>
              </w:rPr>
              <w:t>Terminal registry, heartbeat, offline detection (2 min), enrollment-station mode</w:t>
            </w:r>
          </w:p>
        </w:tc>
        <w:tc>
          <w:tcPr>
            <w:tcW w:type="dxa" w:w="2736"/>
            <w:shd w:val="clear" w:color="auto" w:fill="F3F7FB"/>
          </w:tcPr>
          <w:p>
            <w:r>
              <w:rPr>
                <w:rFonts w:ascii="Calibri" w:hAnsi="Calibri" w:eastAsia="Calibri"/>
                <w:b w:val="0"/>
                <w:i w:val="0"/>
                <w:sz w:val="15"/>
              </w:rPr>
              <w:t>/api/terminals, terminalJobs</w:t>
            </w:r>
          </w:p>
        </w:tc>
        <w:tc>
          <w:tcPr>
            <w:tcW w:type="dxa" w:w="1541"/>
            <w:shd w:val="clear" w:color="auto" w:fill="F3F7FB"/>
          </w:tcPr>
          <w:p>
            <w:r>
              <w:rPr>
                <w:rFonts w:ascii="Calibri" w:hAnsi="Calibri" w:eastAsia="Calibri"/>
                <w:b w:val="0"/>
                <w:i w:val="0"/>
                <w:sz w:val="15"/>
              </w:rPr>
              <w:t>Implemented</w:t>
            </w:r>
          </w:p>
        </w:tc>
      </w:tr>
      <w:tr>
        <w:trPr>
          <w:cantSplit w:val="true"/>
        </w:trPr>
        <w:tc>
          <w:tcPr>
            <w:tcW w:type="dxa" w:w="576"/>
          </w:tcPr>
          <w:p>
            <w:r>
              <w:rPr>
                <w:rFonts w:ascii="Calibri" w:hAnsi="Calibri" w:eastAsia="Calibri"/>
                <w:b w:val="0"/>
                <w:i w:val="0"/>
                <w:sz w:val="15"/>
              </w:rPr>
              <w:t>FR9</w:t>
            </w:r>
          </w:p>
        </w:tc>
        <w:tc>
          <w:tcPr>
            <w:tcW w:type="dxa" w:w="5616"/>
          </w:tcPr>
          <w:p>
            <w:r>
              <w:rPr>
                <w:rFonts w:ascii="Calibri" w:hAnsi="Calibri" w:eastAsia="Calibri"/>
                <w:b w:val="0"/>
                <w:i w:val="0"/>
                <w:sz w:val="15"/>
              </w:rPr>
              <w:t>Live events (scan:live, blocked, unauthorized, warden, terminal) over Socket.IO</w:t>
            </w:r>
          </w:p>
        </w:tc>
        <w:tc>
          <w:tcPr>
            <w:tcW w:type="dxa" w:w="2736"/>
          </w:tcPr>
          <w:p>
            <w:r>
              <w:rPr>
                <w:rFonts w:ascii="Calibri" w:hAnsi="Calibri" w:eastAsia="Calibri"/>
                <w:b w:val="0"/>
                <w:i w:val="0"/>
                <w:sz w:val="15"/>
              </w:rPr>
              <w:t>socket.js, socketService</w:t>
            </w:r>
          </w:p>
        </w:tc>
        <w:tc>
          <w:tcPr>
            <w:tcW w:type="dxa" w:w="1541"/>
          </w:tcPr>
          <w:p>
            <w:r>
              <w:rPr>
                <w:rFonts w:ascii="Calibri" w:hAnsi="Calibri" w:eastAsia="Calibri"/>
                <w:b w:val="0"/>
                <w:i w:val="0"/>
                <w:sz w:val="15"/>
              </w:rPr>
              <w:t>Implemented</w:t>
            </w:r>
          </w:p>
        </w:tc>
      </w:tr>
      <w:tr>
        <w:trPr>
          <w:cantSplit w:val="true"/>
        </w:trPr>
        <w:tc>
          <w:tcPr>
            <w:tcW w:type="dxa" w:w="576"/>
            <w:shd w:val="clear" w:color="auto" w:fill="F3F7FB"/>
          </w:tcPr>
          <w:p>
            <w:r>
              <w:rPr>
                <w:rFonts w:ascii="Calibri" w:hAnsi="Calibri" w:eastAsia="Calibri"/>
                <w:b w:val="0"/>
                <w:i w:val="0"/>
                <w:sz w:val="15"/>
              </w:rPr>
              <w:t>FR10</w:t>
            </w:r>
          </w:p>
        </w:tc>
        <w:tc>
          <w:tcPr>
            <w:tcW w:type="dxa" w:w="5616"/>
            <w:shd w:val="clear" w:color="auto" w:fill="F3F7FB"/>
          </w:tcPr>
          <w:p>
            <w:r>
              <w:rPr>
                <w:rFonts w:ascii="Calibri" w:hAnsi="Calibri" w:eastAsia="Calibri"/>
                <w:b w:val="0"/>
                <w:i w:val="0"/>
                <w:sz w:val="15"/>
              </w:rPr>
              <w:t>Dashboard, hourly distribution, 7-day trend, hosteller status, public live page</w:t>
            </w:r>
          </w:p>
        </w:tc>
        <w:tc>
          <w:tcPr>
            <w:tcW w:type="dxa" w:w="2736"/>
            <w:shd w:val="clear" w:color="auto" w:fill="F3F7FB"/>
          </w:tcPr>
          <w:p>
            <w:r>
              <w:rPr>
                <w:rFonts w:ascii="Calibri" w:hAnsi="Calibri" w:eastAsia="Calibri"/>
                <w:b w:val="0"/>
                <w:i w:val="0"/>
                <w:sz w:val="15"/>
              </w:rPr>
              <w:t>/api/dashboard, /api/live</w:t>
            </w:r>
          </w:p>
        </w:tc>
        <w:tc>
          <w:tcPr>
            <w:tcW w:type="dxa" w:w="1541"/>
            <w:shd w:val="clear" w:color="auto" w:fill="F3F7FB"/>
          </w:tcPr>
          <w:p>
            <w:r>
              <w:rPr>
                <w:rFonts w:ascii="Calibri" w:hAnsi="Calibri" w:eastAsia="Calibri"/>
                <w:b w:val="0"/>
                <w:i w:val="0"/>
                <w:sz w:val="15"/>
              </w:rPr>
              <w:t>Implemented</w:t>
            </w:r>
          </w:p>
        </w:tc>
      </w:tr>
      <w:tr>
        <w:trPr>
          <w:cantSplit w:val="true"/>
        </w:trPr>
        <w:tc>
          <w:tcPr>
            <w:tcW w:type="dxa" w:w="576"/>
          </w:tcPr>
          <w:p>
            <w:r>
              <w:rPr>
                <w:rFonts w:ascii="Calibri" w:hAnsi="Calibri" w:eastAsia="Calibri"/>
                <w:b w:val="0"/>
                <w:i w:val="0"/>
                <w:sz w:val="15"/>
              </w:rPr>
              <w:t>FR11</w:t>
            </w:r>
          </w:p>
        </w:tc>
        <w:tc>
          <w:tcPr>
            <w:tcW w:type="dxa" w:w="5616"/>
          </w:tcPr>
          <w:p>
            <w:r>
              <w:rPr>
                <w:rFonts w:ascii="Calibri" w:hAnsi="Calibri" w:eastAsia="Calibri"/>
                <w:b w:val="0"/>
                <w:i w:val="0"/>
                <w:sz w:val="15"/>
              </w:rPr>
              <w:t>Parent e-mail (SMTP) and SMS (Fast2SMS) notifications, toggles in settings</w:t>
            </w:r>
          </w:p>
        </w:tc>
        <w:tc>
          <w:tcPr>
            <w:tcW w:type="dxa" w:w="2736"/>
          </w:tcPr>
          <w:p>
            <w:r>
              <w:rPr>
                <w:rFonts w:ascii="Calibri" w:hAnsi="Calibri" w:eastAsia="Calibri"/>
                <w:b w:val="0"/>
                <w:i w:val="0"/>
                <w:sz w:val="15"/>
              </w:rPr>
              <w:t>notification.js</w:t>
            </w:r>
          </w:p>
        </w:tc>
        <w:tc>
          <w:tcPr>
            <w:tcW w:type="dxa" w:w="1541"/>
          </w:tcPr>
          <w:p>
            <w:r>
              <w:rPr>
                <w:rFonts w:ascii="Calibri" w:hAnsi="Calibri" w:eastAsia="Calibri"/>
                <w:b w:val="0"/>
                <w:i w:val="0"/>
                <w:sz w:val="15"/>
              </w:rPr>
              <w:t>Implemented*</w:t>
            </w:r>
          </w:p>
        </w:tc>
      </w:tr>
      <w:tr>
        <w:trPr>
          <w:cantSplit w:val="true"/>
        </w:trPr>
        <w:tc>
          <w:tcPr>
            <w:tcW w:type="dxa" w:w="576"/>
            <w:shd w:val="clear" w:color="auto" w:fill="F3F7FB"/>
          </w:tcPr>
          <w:p>
            <w:r>
              <w:rPr>
                <w:rFonts w:ascii="Calibri" w:hAnsi="Calibri" w:eastAsia="Calibri"/>
                <w:b w:val="0"/>
                <w:i w:val="0"/>
                <w:sz w:val="15"/>
              </w:rPr>
              <w:t>FR12</w:t>
            </w:r>
          </w:p>
        </w:tc>
        <w:tc>
          <w:tcPr>
            <w:tcW w:type="dxa" w:w="5616"/>
            <w:shd w:val="clear" w:color="auto" w:fill="F3F7FB"/>
          </w:tcPr>
          <w:p>
            <w:r>
              <w:rPr>
                <w:rFonts w:ascii="Calibri" w:hAnsi="Calibri" w:eastAsia="Calibri"/>
                <w:b w:val="0"/>
                <w:i w:val="0"/>
                <w:sz w:val="15"/>
              </w:rPr>
              <w:t>Staff accounts, hostels, system settings, maintenance mode, audit log</w:t>
            </w:r>
          </w:p>
        </w:tc>
        <w:tc>
          <w:tcPr>
            <w:tcW w:type="dxa" w:w="2736"/>
            <w:shd w:val="clear" w:color="auto" w:fill="F3F7FB"/>
          </w:tcPr>
          <w:p>
            <w:r>
              <w:rPr>
                <w:rFonts w:ascii="Calibri" w:hAnsi="Calibri" w:eastAsia="Calibri"/>
                <w:b w:val="0"/>
                <w:i w:val="0"/>
                <w:sz w:val="15"/>
              </w:rPr>
              <w:t>/api/auth, /settings, AuditLog</w:t>
            </w:r>
          </w:p>
        </w:tc>
        <w:tc>
          <w:tcPr>
            <w:tcW w:type="dxa" w:w="1541"/>
            <w:shd w:val="clear" w:color="auto" w:fill="F3F7FB"/>
          </w:tcPr>
          <w:p>
            <w:r>
              <w:rPr>
                <w:rFonts w:ascii="Calibri" w:hAnsi="Calibri" w:eastAsia="Calibri"/>
                <w:b w:val="0"/>
                <w:i w:val="0"/>
                <w:sz w:val="15"/>
              </w:rPr>
              <w:t>Implemented</w:t>
            </w:r>
          </w:p>
        </w:tc>
      </w:tr>
      <w:tr>
        <w:trPr>
          <w:cantSplit w:val="true"/>
        </w:trPr>
        <w:tc>
          <w:tcPr>
            <w:tcW w:type="dxa" w:w="576"/>
          </w:tcPr>
          <w:p>
            <w:r>
              <w:rPr>
                <w:rFonts w:ascii="Calibri" w:hAnsi="Calibri" w:eastAsia="Calibri"/>
                <w:b w:val="0"/>
                <w:i w:val="0"/>
                <w:sz w:val="15"/>
              </w:rPr>
              <w:t>FR13</w:t>
            </w:r>
          </w:p>
        </w:tc>
        <w:tc>
          <w:tcPr>
            <w:tcW w:type="dxa" w:w="5616"/>
          </w:tcPr>
          <w:p>
            <w:r>
              <w:rPr>
                <w:rFonts w:ascii="Calibri" w:hAnsi="Calibri" w:eastAsia="Calibri"/>
                <w:b w:val="0"/>
                <w:i w:val="0"/>
                <w:sz w:val="15"/>
              </w:rPr>
              <w:t>Dashboard chat: 5 fixed intents (Ollama gemma:2b + keyword fallback) answered from DB</w:t>
            </w:r>
          </w:p>
        </w:tc>
        <w:tc>
          <w:tcPr>
            <w:tcW w:type="dxa" w:w="2736"/>
          </w:tcPr>
          <w:p>
            <w:r>
              <w:rPr>
                <w:rFonts w:ascii="Calibri" w:hAnsi="Calibri" w:eastAsia="Calibri"/>
                <w:b w:val="0"/>
                <w:i w:val="0"/>
                <w:sz w:val="15"/>
              </w:rPr>
              <w:t>/api/ai-query</w:t>
            </w:r>
          </w:p>
        </w:tc>
        <w:tc>
          <w:tcPr>
            <w:tcW w:type="dxa" w:w="1541"/>
          </w:tcPr>
          <w:p>
            <w:r>
              <w:rPr>
                <w:rFonts w:ascii="Calibri" w:hAnsi="Calibri" w:eastAsia="Calibri"/>
                <w:b w:val="0"/>
                <w:i w:val="0"/>
                <w:sz w:val="15"/>
              </w:rPr>
              <w:t>Implemented (limited)</w:t>
            </w:r>
          </w:p>
        </w:tc>
      </w:tr>
      <w:tr>
        <w:trPr>
          <w:cantSplit w:val="true"/>
        </w:trPr>
        <w:tc>
          <w:tcPr>
            <w:tcW w:type="dxa" w:w="576"/>
            <w:shd w:val="clear" w:color="auto" w:fill="F3F7FB"/>
          </w:tcPr>
          <w:p>
            <w:r>
              <w:rPr>
                <w:rFonts w:ascii="Calibri" w:hAnsi="Calibri" w:eastAsia="Calibri"/>
                <w:b w:val="0"/>
                <w:i w:val="0"/>
                <w:sz w:val="15"/>
              </w:rPr>
              <w:t>FR14</w:t>
            </w:r>
          </w:p>
        </w:tc>
        <w:tc>
          <w:tcPr>
            <w:tcW w:type="dxa" w:w="5616"/>
            <w:shd w:val="clear" w:color="auto" w:fill="F3F7FB"/>
          </w:tcPr>
          <w:p>
            <w:r>
              <w:rPr>
                <w:rFonts w:ascii="Calibri" w:hAnsi="Calibri" w:eastAsia="Calibri"/>
                <w:b w:val="0"/>
                <w:i w:val="0"/>
                <w:sz w:val="15"/>
              </w:rPr>
              <w:t>Parent login portal, multi-gate campus-wide rollout (10,000+ students)</w:t>
            </w:r>
          </w:p>
        </w:tc>
        <w:tc>
          <w:tcPr>
            <w:tcW w:type="dxa" w:w="2736"/>
            <w:shd w:val="clear" w:color="auto" w:fill="F3F7FB"/>
          </w:tcPr>
          <w:p>
            <w:r>
              <w:rPr>
                <w:rFonts w:ascii="Calibri" w:hAnsi="Calibri" w:eastAsia="Calibri"/>
                <w:b w:val="0"/>
                <w:i w:val="0"/>
                <w:sz w:val="15"/>
              </w:rPr>
              <w:t>Proposal only</w:t>
            </w:r>
          </w:p>
        </w:tc>
        <w:tc>
          <w:tcPr>
            <w:tcW w:type="dxa" w:w="1541"/>
            <w:shd w:val="clear" w:color="auto" w:fill="F3F7FB"/>
          </w:tcPr>
          <w:p>
            <w:r>
              <w:rPr>
                <w:rFonts w:ascii="Calibri" w:hAnsi="Calibri" w:eastAsia="Calibri"/>
                <w:b w:val="0"/>
                <w:i w:val="0"/>
                <w:sz w:val="15"/>
              </w:rPr>
              <w:t>Proposed</w:t>
            </w:r>
          </w:p>
        </w:tc>
      </w:tr>
    </w:tbl>
    <w:p>
      <w:pPr>
        <w:spacing w:after="40" w:before="0"/>
      </w:pPr>
      <w:r>
        <w:rPr>
          <w:rFonts w:ascii="Calibri" w:hAnsi="Calibri" w:eastAsia="Calibri"/>
          <w:b w:val="0"/>
          <w:i/>
          <w:color w:val="6B7785"/>
          <w:sz w:val="13"/>
        </w:rPr>
        <w:t>*Delivery depends on SMTP / Fast2SMS credentials supplied through environment variables.</w:t>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1.5  NON-FUNCTIONAL REQUIREMENTS (HOW WELL IT OPERATES)</w:t>
            </w:r>
          </w:p>
        </w:tc>
      </w:tr>
    </w:tbl>
    <w:p>
      <w:pPr>
        <w:spacing w:after="0" w:line="50" w:lineRule="exact"/>
      </w:pP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3490"/>
        <w:gridCol w:w="3490"/>
        <w:gridCol w:w="3490"/>
      </w:tblGrid>
      <w:tr>
        <w:trPr>
          <w:tblHeader w:val="true"/>
          <w:cantSplit w:val="true"/>
        </w:trPr>
        <w:tc>
          <w:tcPr>
            <w:tcW w:type="dxa" w:w="2160"/>
            <w:shd w:val="clear" w:color="auto" w:fill="1B7F8C"/>
          </w:tcPr>
          <w:p>
            <w:r>
              <w:rPr>
                <w:rFonts w:ascii="Calibri" w:hAnsi="Calibri" w:eastAsia="Calibri"/>
                <w:b/>
                <w:i w:val="0"/>
                <w:color w:val="FFFFFF"/>
                <w:sz w:val="15"/>
              </w:rPr>
              <w:t>Category</w:t>
            </w:r>
          </w:p>
        </w:tc>
        <w:tc>
          <w:tcPr>
            <w:tcW w:type="dxa" w:w="6480"/>
            <w:shd w:val="clear" w:color="auto" w:fill="1B7F8C"/>
          </w:tcPr>
          <w:p>
            <w:r>
              <w:rPr>
                <w:rFonts w:ascii="Calibri" w:hAnsi="Calibri" w:eastAsia="Calibri"/>
                <w:b/>
                <w:i w:val="0"/>
                <w:color w:val="FFFFFF"/>
                <w:sz w:val="15"/>
              </w:rPr>
              <w:t>Requirement / design provision</w:t>
            </w:r>
          </w:p>
        </w:tc>
        <w:tc>
          <w:tcPr>
            <w:tcW w:type="dxa" w:w="1829"/>
            <w:shd w:val="clear" w:color="auto" w:fill="1B7F8C"/>
          </w:tcPr>
          <w:p>
            <w:r>
              <w:rPr>
                <w:rFonts w:ascii="Calibri" w:hAnsi="Calibri" w:eastAsia="Calibri"/>
                <w:b/>
                <w:i w:val="0"/>
                <w:color w:val="FFFFFF"/>
                <w:sz w:val="15"/>
              </w:rPr>
              <w:t>Status</w:t>
            </w:r>
          </w:p>
        </w:tc>
      </w:tr>
      <w:tr>
        <w:trPr>
          <w:cantSplit w:val="true"/>
        </w:trPr>
        <w:tc>
          <w:tcPr>
            <w:tcW w:type="dxa" w:w="2160"/>
          </w:tcPr>
          <w:p>
            <w:r>
              <w:rPr>
                <w:rFonts w:ascii="Calibri" w:hAnsi="Calibri" w:eastAsia="Calibri"/>
                <w:b w:val="0"/>
                <w:i w:val="0"/>
                <w:sz w:val="15"/>
              </w:rPr>
              <w:t>Security</w:t>
            </w:r>
          </w:p>
        </w:tc>
        <w:tc>
          <w:tcPr>
            <w:tcW w:type="dxa" w:w="6480"/>
          </w:tcPr>
          <w:p>
            <w:r>
              <w:rPr>
                <w:rFonts w:ascii="Calibri" w:hAnsi="Calibri" w:eastAsia="Calibri"/>
                <w:b w:val="0"/>
                <w:i w:val="0"/>
                <w:sz w:val="15"/>
              </w:rPr>
              <w:t>JWT + bcrypt(12), role guards, helmet, CORS, rate limit, validation (see page 5)</w:t>
            </w:r>
          </w:p>
        </w:tc>
        <w:tc>
          <w:tcPr>
            <w:tcW w:type="dxa" w:w="1829"/>
          </w:tcPr>
          <w:p>
            <w:r>
              <w:rPr>
                <w:rFonts w:ascii="Calibri" w:hAnsi="Calibri" w:eastAsia="Calibri"/>
                <w:b w:val="0"/>
                <w:i w:val="0"/>
                <w:sz w:val="15"/>
              </w:rPr>
              <w:t>Implemented</w:t>
            </w:r>
          </w:p>
        </w:tc>
      </w:tr>
      <w:tr>
        <w:trPr>
          <w:cantSplit w:val="true"/>
        </w:trPr>
        <w:tc>
          <w:tcPr>
            <w:tcW w:type="dxa" w:w="2160"/>
            <w:shd w:val="clear" w:color="auto" w:fill="F3F7FB"/>
          </w:tcPr>
          <w:p>
            <w:r>
              <w:rPr>
                <w:rFonts w:ascii="Calibri" w:hAnsi="Calibri" w:eastAsia="Calibri"/>
                <w:b w:val="0"/>
                <w:i w:val="0"/>
                <w:sz w:val="15"/>
              </w:rPr>
              <w:t>Performance / real-time</w:t>
            </w:r>
          </w:p>
        </w:tc>
        <w:tc>
          <w:tcPr>
            <w:tcW w:type="dxa" w:w="6480"/>
            <w:shd w:val="clear" w:color="auto" w:fill="F3F7FB"/>
          </w:tcPr>
          <w:p>
            <w:r>
              <w:rPr>
                <w:rFonts w:ascii="Calibri" w:hAnsi="Calibri" w:eastAsia="Calibri"/>
                <w:b w:val="0"/>
                <w:i w:val="0"/>
                <w:sz w:val="15"/>
              </w:rPr>
              <w:t>Terminal reply is a single JSON round trip, events pushed via WebSocket, dashboards poll every 30 s</w:t>
            </w:r>
          </w:p>
        </w:tc>
        <w:tc>
          <w:tcPr>
            <w:tcW w:type="dxa" w:w="1829"/>
            <w:shd w:val="clear" w:color="auto" w:fill="F3F7FB"/>
          </w:tcPr>
          <w:p>
            <w:r>
              <w:rPr>
                <w:rFonts w:ascii="Calibri" w:hAnsi="Calibri" w:eastAsia="Calibri"/>
                <w:b w:val="0"/>
                <w:i w:val="0"/>
                <w:sz w:val="15"/>
              </w:rPr>
              <w:t>Implemented, not load-tested</w:t>
            </w:r>
          </w:p>
        </w:tc>
      </w:tr>
      <w:tr>
        <w:trPr>
          <w:cantSplit w:val="true"/>
        </w:trPr>
        <w:tc>
          <w:tcPr>
            <w:tcW w:type="dxa" w:w="2160"/>
          </w:tcPr>
          <w:p>
            <w:r>
              <w:rPr>
                <w:rFonts w:ascii="Calibri" w:hAnsi="Calibri" w:eastAsia="Calibri"/>
                <w:b w:val="0"/>
                <w:i w:val="0"/>
                <w:sz w:val="15"/>
              </w:rPr>
              <w:t>Reliability</w:t>
            </w:r>
          </w:p>
        </w:tc>
        <w:tc>
          <w:tcPr>
            <w:tcW w:type="dxa" w:w="6480"/>
          </w:tcPr>
          <w:p>
            <w:r>
              <w:rPr>
                <w:rFonts w:ascii="Calibri" w:hAnsi="Calibri" w:eastAsia="Calibri"/>
                <w:b w:val="0"/>
                <w:i w:val="0"/>
                <w:sz w:val="15"/>
              </w:rPr>
              <w:t>Containers set to restart unless-stopped. Mongo health check. Offline monitor. Async notifications never block a scan</w:t>
            </w:r>
          </w:p>
        </w:tc>
        <w:tc>
          <w:tcPr>
            <w:tcW w:type="dxa" w:w="1829"/>
          </w:tcPr>
          <w:p>
            <w:r>
              <w:rPr>
                <w:rFonts w:ascii="Calibri" w:hAnsi="Calibri" w:eastAsia="Calibri"/>
                <w:b w:val="0"/>
                <w:i w:val="0"/>
                <w:sz w:val="15"/>
              </w:rPr>
              <w:t>Implemented</w:t>
            </w:r>
          </w:p>
        </w:tc>
      </w:tr>
      <w:tr>
        <w:trPr>
          <w:cantSplit w:val="true"/>
        </w:trPr>
        <w:tc>
          <w:tcPr>
            <w:tcW w:type="dxa" w:w="2160"/>
            <w:shd w:val="clear" w:color="auto" w:fill="F3F7FB"/>
          </w:tcPr>
          <w:p>
            <w:r>
              <w:rPr>
                <w:rFonts w:ascii="Calibri" w:hAnsi="Calibri" w:eastAsia="Calibri"/>
                <w:b w:val="0"/>
                <w:i w:val="0"/>
                <w:sz w:val="15"/>
              </w:rPr>
              <w:t>Usability / compatibility</w:t>
            </w:r>
          </w:p>
        </w:tc>
        <w:tc>
          <w:tcPr>
            <w:tcW w:type="dxa" w:w="6480"/>
            <w:shd w:val="clear" w:color="auto" w:fill="F3F7FB"/>
          </w:tcPr>
          <w:p>
            <w:r>
              <w:rPr>
                <w:rFonts w:ascii="Calibri" w:hAnsi="Calibri" w:eastAsia="Calibri"/>
                <w:b w:val="0"/>
                <w:i w:val="0"/>
                <w:sz w:val="15"/>
              </w:rPr>
              <w:t>Responsive Tailwind UI, role-aware navigation, toast + sound feedback. Asia/Kolkata time zone</w:t>
            </w:r>
          </w:p>
        </w:tc>
        <w:tc>
          <w:tcPr>
            <w:tcW w:type="dxa" w:w="1829"/>
            <w:shd w:val="clear" w:color="auto" w:fill="F3F7FB"/>
          </w:tcPr>
          <w:p>
            <w:r>
              <w:rPr>
                <w:rFonts w:ascii="Calibri" w:hAnsi="Calibri" w:eastAsia="Calibri"/>
                <w:b w:val="0"/>
                <w:i w:val="0"/>
                <w:sz w:val="15"/>
              </w:rPr>
              <w:t>Implemented</w:t>
            </w:r>
          </w:p>
        </w:tc>
      </w:tr>
      <w:tr>
        <w:trPr>
          <w:cantSplit w:val="true"/>
        </w:trPr>
        <w:tc>
          <w:tcPr>
            <w:tcW w:type="dxa" w:w="2160"/>
          </w:tcPr>
          <w:p>
            <w:r>
              <w:rPr>
                <w:rFonts w:ascii="Calibri" w:hAnsi="Calibri" w:eastAsia="Calibri"/>
                <w:b w:val="0"/>
                <w:i w:val="0"/>
                <w:sz w:val="15"/>
              </w:rPr>
              <w:t>Maintainability / observability</w:t>
            </w:r>
          </w:p>
        </w:tc>
        <w:tc>
          <w:tcPr>
            <w:tcW w:type="dxa" w:w="6480"/>
          </w:tcPr>
          <w:p>
            <w:r>
              <w:rPr>
                <w:rFonts w:ascii="Calibri" w:hAnsi="Calibri" w:eastAsia="Calibri"/>
                <w:b w:val="0"/>
                <w:i w:val="0"/>
                <w:sz w:val="15"/>
              </w:rPr>
              <w:t>Layered routes→controllers→services→models. Prometheus /metrics, Grafana, /api/health</w:t>
            </w:r>
          </w:p>
        </w:tc>
        <w:tc>
          <w:tcPr>
            <w:tcW w:type="dxa" w:w="1829"/>
          </w:tcPr>
          <w:p>
            <w:r>
              <w:rPr>
                <w:rFonts w:ascii="Calibri" w:hAnsi="Calibri" w:eastAsia="Calibri"/>
                <w:b w:val="0"/>
                <w:i w:val="0"/>
                <w:sz w:val="15"/>
              </w:rPr>
              <w:t>Implemented</w:t>
            </w:r>
          </w:p>
        </w:tc>
      </w:tr>
      <w:tr>
        <w:trPr>
          <w:cantSplit w:val="true"/>
        </w:trPr>
        <w:tc>
          <w:tcPr>
            <w:tcW w:type="dxa" w:w="2160"/>
            <w:shd w:val="clear" w:color="auto" w:fill="F3F7FB"/>
          </w:tcPr>
          <w:p>
            <w:r>
              <w:rPr>
                <w:rFonts w:ascii="Calibri" w:hAnsi="Calibri" w:eastAsia="Calibri"/>
                <w:b w:val="0"/>
                <w:i w:val="0"/>
                <w:sz w:val="15"/>
              </w:rPr>
              <w:t>Scalability</w:t>
            </w:r>
          </w:p>
        </w:tc>
        <w:tc>
          <w:tcPr>
            <w:tcW w:type="dxa" w:w="6480"/>
            <w:shd w:val="clear" w:color="auto" w:fill="F3F7FB"/>
          </w:tcPr>
          <w:p>
            <w:r>
              <w:rPr>
                <w:rFonts w:ascii="Calibri" w:hAnsi="Calibri" w:eastAsia="Calibri"/>
                <w:b w:val="0"/>
                <w:i w:val="0"/>
                <w:sz w:val="15"/>
              </w:rPr>
              <w:t>Stateless API behind Nginx, single MongoDB node, Socket.IO has no shared adapter</w:t>
            </w:r>
          </w:p>
        </w:tc>
        <w:tc>
          <w:tcPr>
            <w:tcW w:type="dxa" w:w="1829"/>
            <w:shd w:val="clear" w:color="auto" w:fill="F3F7FB"/>
          </w:tcPr>
          <w:p>
            <w:r>
              <w:rPr>
                <w:rFonts w:ascii="Calibri" w:hAnsi="Calibri" w:eastAsia="Calibri"/>
                <w:b w:val="0"/>
                <w:i w:val="0"/>
                <w:sz w:val="15"/>
              </w:rPr>
              <w:t>Partial</w:t>
            </w:r>
          </w:p>
        </w:tc>
      </w:tr>
    </w:tbl>
    <w:p>
      <w:pPr>
        <w:spacing w:after="0" w:line="20" w:lineRule="exact"/>
      </w:pPr>
      <w:r>
        <w:br w:type="page"/>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2  TECHNICAL ARCHITECTURE &amp; TECHNOLOGY SPECIFICATIONS</w:t>
            </w:r>
          </w:p>
        </w:tc>
      </w:tr>
    </w:tbl>
    <w:p>
      <w:pPr>
        <w:spacing w:after="0" w:line="50" w:lineRule="exact"/>
      </w:pPr>
    </w:p>
    <w:p>
      <w:pPr>
        <w:spacing w:after="20" w:before="0"/>
      </w:pPr>
      <w:r>
        <w:rPr>
          <w:rFonts w:ascii="Calibri" w:hAnsi="Calibri" w:eastAsia="Calibri"/>
          <w:b/>
          <w:i w:val="0"/>
          <w:color w:val="1B7F8C"/>
          <w:sz w:val="17"/>
        </w:rPr>
        <w:t>2.1 System architecture</w:t>
      </w:r>
    </w:p>
    <w:p>
      <w:pPr>
        <w:spacing w:after="40"/>
        <w:jc w:val="center"/>
      </w:pPr>
      <w:r>
        <w:drawing>
          <wp:inline xmlns:a="http://schemas.openxmlformats.org/drawingml/2006/main" xmlns:pic="http://schemas.openxmlformats.org/drawingml/2006/picture">
            <wp:extent cx="6583680" cy="2928348"/>
            <wp:docPr id="1" name="Picture 1"/>
            <wp:cNvGraphicFramePr>
              <a:graphicFrameLocks noChangeAspect="1"/>
            </wp:cNvGraphicFramePr>
            <a:graphic>
              <a:graphicData uri="http://schemas.openxmlformats.org/drawingml/2006/picture">
                <pic:pic>
                  <pic:nvPicPr>
                    <pic:cNvPr id="0" name="d_arch.png"/>
                    <pic:cNvPicPr/>
                  </pic:nvPicPr>
                  <pic:blipFill>
                    <a:blip r:embed="rId11"/>
                    <a:stretch>
                      <a:fillRect/>
                    </a:stretch>
                  </pic:blipFill>
                  <pic:spPr>
                    <a:xfrm>
                      <a:off x="0" y="0"/>
                      <a:ext cx="6583680" cy="2928348"/>
                    </a:xfrm>
                    <a:prstGeom prst="rect"/>
                  </pic:spPr>
                </pic:pic>
              </a:graphicData>
            </a:graphic>
          </wp:inline>
        </w:drawing>
      </w:r>
    </w:p>
    <w:p>
      <w:pPr>
        <w:spacing w:after="20" w:before="20"/>
      </w:pPr>
      <w:r>
        <w:rPr>
          <w:rFonts w:ascii="Calibri" w:hAnsi="Calibri" w:eastAsia="Calibri"/>
          <w:b/>
          <w:i w:val="0"/>
          <w:color w:val="1B7F8C"/>
          <w:sz w:val="17"/>
        </w:rPr>
        <w:t>2.2 Component responsibilities</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5234"/>
        <w:gridCol w:w="5234"/>
      </w:tblGrid>
      <w:tr>
        <w:trPr>
          <w:tblHeader w:val="true"/>
          <w:cantSplit w:val="true"/>
        </w:trPr>
        <w:tc>
          <w:tcPr>
            <w:tcW w:type="dxa" w:w="1440"/>
            <w:shd w:val="clear" w:color="auto" w:fill="1B7F8C"/>
          </w:tcPr>
          <w:p>
            <w:r>
              <w:rPr>
                <w:rFonts w:ascii="Calibri" w:hAnsi="Calibri" w:eastAsia="Calibri"/>
                <w:b/>
                <w:i w:val="0"/>
                <w:color w:val="FFFFFF"/>
                <w:sz w:val="15"/>
              </w:rPr>
              <w:t>Layer</w:t>
            </w:r>
          </w:p>
        </w:tc>
        <w:tc>
          <w:tcPr>
            <w:tcW w:type="dxa" w:w="9029"/>
            <w:shd w:val="clear" w:color="auto" w:fill="1B7F8C"/>
          </w:tcPr>
          <w:p>
            <w:r>
              <w:rPr>
                <w:rFonts w:ascii="Calibri" w:hAnsi="Calibri" w:eastAsia="Calibri"/>
                <w:b/>
                <w:i w:val="0"/>
                <w:color w:val="FFFFFF"/>
                <w:sz w:val="15"/>
              </w:rPr>
              <w:t>Architecture (as implemented)</w:t>
            </w:r>
          </w:p>
        </w:tc>
      </w:tr>
      <w:tr>
        <w:trPr>
          <w:cantSplit w:val="true"/>
        </w:trPr>
        <w:tc>
          <w:tcPr>
            <w:tcW w:type="dxa" w:w="1440"/>
          </w:tcPr>
          <w:p>
            <w:r>
              <w:rPr>
                <w:rFonts w:ascii="Calibri" w:hAnsi="Calibri" w:eastAsia="Calibri"/>
                <w:b/>
                <w:i w:val="0"/>
                <w:sz w:val="15"/>
              </w:rPr>
              <w:t>Frontend</w:t>
            </w:r>
          </w:p>
        </w:tc>
        <w:tc>
          <w:tcPr>
            <w:tcW w:type="dxa" w:w="9029"/>
          </w:tcPr>
          <w:p>
            <w:r>
              <w:rPr>
                <w:rFonts w:ascii="Calibri" w:hAnsi="Calibri" w:eastAsia="Calibri"/>
                <w:b w:val="0"/>
                <w:i w:val="0"/>
                <w:sz w:val="15"/>
              </w:rPr>
              <w:t>React 18 + Vite SPA served by Nginx. React Router with PrivateRoute/RoleRoute guards driven by rolePermissions.js. AuthContext keeps the JWT in localStorage. An Axios interceptor adds the Bearer token and logs out on any 401. SocketContext subscribes to live events. Chart.js renders analytics.</w:t>
            </w:r>
          </w:p>
        </w:tc>
      </w:tr>
      <w:tr>
        <w:trPr>
          <w:cantSplit w:val="true"/>
        </w:trPr>
        <w:tc>
          <w:tcPr>
            <w:tcW w:type="dxa" w:w="1440"/>
            <w:shd w:val="clear" w:color="auto" w:fill="F3F7FB"/>
          </w:tcPr>
          <w:p>
            <w:r>
              <w:rPr>
                <w:rFonts w:ascii="Calibri" w:hAnsi="Calibri" w:eastAsia="Calibri"/>
                <w:b/>
                <w:i w:val="0"/>
                <w:sz w:val="15"/>
              </w:rPr>
              <w:t>Backend</w:t>
            </w:r>
          </w:p>
        </w:tc>
        <w:tc>
          <w:tcPr>
            <w:tcW w:type="dxa" w:w="9029"/>
            <w:shd w:val="clear" w:color="auto" w:fill="F3F7FB"/>
          </w:tcPr>
          <w:p>
            <w:r>
              <w:rPr>
                <w:rFonts w:ascii="Calibri" w:hAnsi="Calibri" w:eastAsia="Calibri"/>
                <w:b w:val="0"/>
                <w:i w:val="0"/>
                <w:sz w:val="15"/>
              </w:rPr>
              <w:t>Node 20 / Express 4 in route → controller → service → model layers. 17 route groups under /api, global error handler (validation, duplicate-key, JWT errors), Prometheus metrics middleware, HTTP + Socket.IO server on port 5000.</w:t>
            </w:r>
          </w:p>
        </w:tc>
      </w:tr>
      <w:tr>
        <w:trPr>
          <w:cantSplit w:val="true"/>
        </w:trPr>
        <w:tc>
          <w:tcPr>
            <w:tcW w:type="dxa" w:w="1440"/>
          </w:tcPr>
          <w:p>
            <w:r>
              <w:rPr>
                <w:rFonts w:ascii="Calibri" w:hAnsi="Calibri" w:eastAsia="Calibri"/>
                <w:b/>
                <w:i w:val="0"/>
                <w:sz w:val="15"/>
              </w:rPr>
              <w:t>Database</w:t>
            </w:r>
          </w:p>
        </w:tc>
        <w:tc>
          <w:tcPr>
            <w:tcW w:type="dxa" w:w="9029"/>
          </w:tcPr>
          <w:p>
            <w:r>
              <w:rPr>
                <w:rFonts w:ascii="Calibri" w:hAnsi="Calibri" w:eastAsia="Calibri"/>
                <w:b w:val="0"/>
                <w:i w:val="0"/>
                <w:sz w:val="15"/>
              </w:rPr>
              <w:t>MongoDB 7 via Mongoose 8, 13 collections: Admin, Student, Hostel, EntryLog, UnauthorizedLog, VisitorEntry, TerminalConfig, DeviceAllocation, HostellerRequest, AccessControlLog, AlertLog, AuditLog, SystemConfig. Entry records use a YYYY-MM-DD IST date key plus entered/exited status.</w:t>
            </w:r>
          </w:p>
        </w:tc>
      </w:tr>
      <w:tr>
        <w:trPr>
          <w:cantSplit w:val="true"/>
        </w:trPr>
        <w:tc>
          <w:tcPr>
            <w:tcW w:type="dxa" w:w="1440"/>
            <w:shd w:val="clear" w:color="auto" w:fill="F3F7FB"/>
          </w:tcPr>
          <w:p>
            <w:r>
              <w:rPr>
                <w:rFonts w:ascii="Calibri" w:hAnsi="Calibri" w:eastAsia="Calibri"/>
                <w:b/>
                <w:i w:val="0"/>
                <w:sz w:val="15"/>
              </w:rPr>
              <w:t>AI component</w:t>
            </w:r>
          </w:p>
        </w:tc>
        <w:tc>
          <w:tcPr>
            <w:tcW w:type="dxa" w:w="9029"/>
            <w:shd w:val="clear" w:color="auto" w:fill="F3F7FB"/>
          </w:tcPr>
          <w:p>
            <w:r>
              <w:rPr>
                <w:rFonts w:ascii="Calibri" w:hAnsi="Calibri" w:eastAsia="Calibri"/>
                <w:b w:val="0"/>
                <w:i w:val="0"/>
                <w:sz w:val="15"/>
              </w:rPr>
              <w:t>Ollama (gemma:2b) is not used to write answers. It only classifies a question into one of 5 intents (total_inside, late_returns_today, hostellers_outside, unauthorized_today, unknown). Answers are computed from MongoDB. On timeout/error a keyword classifier takes over.</w:t>
            </w:r>
          </w:p>
        </w:tc>
      </w:tr>
      <w:tr>
        <w:trPr>
          <w:cantSplit w:val="true"/>
        </w:trPr>
        <w:tc>
          <w:tcPr>
            <w:tcW w:type="dxa" w:w="1440"/>
          </w:tcPr>
          <w:p>
            <w:r>
              <w:rPr>
                <w:rFonts w:ascii="Calibri" w:hAnsi="Calibri" w:eastAsia="Calibri"/>
                <w:b/>
                <w:i w:val="0"/>
                <w:sz w:val="15"/>
              </w:rPr>
              <w:t>Communication</w:t>
            </w:r>
          </w:p>
        </w:tc>
        <w:tc>
          <w:tcPr>
            <w:tcW w:type="dxa" w:w="9029"/>
          </w:tcPr>
          <w:p>
            <w:r>
              <w:rPr>
                <w:rFonts w:ascii="Calibri" w:hAnsi="Calibri" w:eastAsia="Calibri"/>
                <w:b w:val="0"/>
                <w:i w:val="0"/>
                <w:sz w:val="15"/>
              </w:rPr>
              <w:t>REST/JSON over HTTP (browser, terminals). WebSocket via Socket.IO for push (warden events go to room warden:&lt;id&gt;). SMTP and HTTPS to Fast2SMS. HTTP to Ollama. Prometheus scrapes /metrics.</w:t>
            </w:r>
          </w:p>
        </w:tc>
      </w:tr>
    </w:tbl>
    <w:p>
      <w:pPr>
        <w:spacing w:line="40" w:lineRule="exact"/>
      </w:pPr>
      <w:r>
        <w:rPr>
          <w:sz w:val="2"/>
        </w:rPr>
      </w:r>
    </w:p>
    <w:p>
      <w:pPr>
        <w:spacing w:after="20" w:before="40"/>
      </w:pPr>
      <w:r>
        <w:rPr>
          <w:rFonts w:ascii="Calibri" w:hAnsi="Calibri" w:eastAsia="Calibri"/>
          <w:b/>
          <w:i w:val="0"/>
          <w:color w:val="1B7F8C"/>
          <w:sz w:val="17"/>
        </w:rPr>
        <w:t>2.3 Technology specification</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2617"/>
        <w:gridCol w:w="2617"/>
        <w:gridCol w:w="2617"/>
        <w:gridCol w:w="2617"/>
      </w:tblGrid>
      <w:tr>
        <w:trPr>
          <w:tblHeader w:val="true"/>
          <w:cantSplit w:val="true"/>
        </w:trPr>
        <w:tc>
          <w:tcPr>
            <w:tcW w:type="dxa" w:w="1368"/>
            <w:shd w:val="clear" w:color="auto" w:fill="1B7F8C"/>
          </w:tcPr>
          <w:p>
            <w:r>
              <w:rPr>
                <w:rFonts w:ascii="Calibri" w:hAnsi="Calibri" w:eastAsia="Calibri"/>
                <w:b/>
                <w:i w:val="0"/>
                <w:color w:val="FFFFFF"/>
                <w:sz w:val="15"/>
              </w:rPr>
              <w:t>Component</w:t>
            </w:r>
          </w:p>
        </w:tc>
        <w:tc>
          <w:tcPr>
            <w:tcW w:type="dxa" w:w="2520"/>
            <w:shd w:val="clear" w:color="auto" w:fill="1B7F8C"/>
          </w:tcPr>
          <w:p>
            <w:r>
              <w:rPr>
                <w:rFonts w:ascii="Calibri" w:hAnsi="Calibri" w:eastAsia="Calibri"/>
                <w:b/>
                <w:i w:val="0"/>
                <w:color w:val="FFFFFF"/>
                <w:sz w:val="15"/>
              </w:rPr>
              <w:t>Technology</w:t>
            </w:r>
          </w:p>
        </w:tc>
        <w:tc>
          <w:tcPr>
            <w:tcW w:type="dxa" w:w="2232"/>
            <w:shd w:val="clear" w:color="auto" w:fill="1B7F8C"/>
          </w:tcPr>
          <w:p>
            <w:r>
              <w:rPr>
                <w:rFonts w:ascii="Calibri" w:hAnsi="Calibri" w:eastAsia="Calibri"/>
                <w:b/>
                <w:i w:val="0"/>
                <w:color w:val="FFFFFF"/>
                <w:sz w:val="15"/>
              </w:rPr>
              <w:t>Purpose</w:t>
            </w:r>
          </w:p>
        </w:tc>
        <w:tc>
          <w:tcPr>
            <w:tcW w:type="dxa" w:w="4349"/>
            <w:shd w:val="clear" w:color="auto" w:fill="1B7F8C"/>
          </w:tcPr>
          <w:p>
            <w:r>
              <w:rPr>
                <w:rFonts w:ascii="Calibri" w:hAnsi="Calibri" w:eastAsia="Calibri"/>
                <w:b/>
                <w:i w:val="0"/>
                <w:color w:val="FFFFFF"/>
                <w:sz w:val="15"/>
              </w:rPr>
              <w:t>Implementation details</w:t>
            </w:r>
          </w:p>
        </w:tc>
      </w:tr>
      <w:tr>
        <w:trPr>
          <w:cantSplit w:val="true"/>
        </w:trPr>
        <w:tc>
          <w:tcPr>
            <w:tcW w:type="dxa" w:w="1368"/>
          </w:tcPr>
          <w:p>
            <w:r>
              <w:rPr>
                <w:rFonts w:ascii="Calibri" w:hAnsi="Calibri" w:eastAsia="Calibri"/>
                <w:b w:val="0"/>
                <w:i w:val="0"/>
                <w:sz w:val="15"/>
              </w:rPr>
              <w:t>UI framework</w:t>
            </w:r>
          </w:p>
        </w:tc>
        <w:tc>
          <w:tcPr>
            <w:tcW w:type="dxa" w:w="2520"/>
          </w:tcPr>
          <w:p>
            <w:r>
              <w:rPr>
                <w:rFonts w:ascii="Calibri" w:hAnsi="Calibri" w:eastAsia="Calibri"/>
                <w:b w:val="0"/>
                <w:i w:val="0"/>
                <w:sz w:val="15"/>
              </w:rPr>
              <w:t>React 18.3, Vite 5, Tailwind 3</w:t>
            </w:r>
          </w:p>
        </w:tc>
        <w:tc>
          <w:tcPr>
            <w:tcW w:type="dxa" w:w="2232"/>
          </w:tcPr>
          <w:p>
            <w:r>
              <w:rPr>
                <w:rFonts w:ascii="Calibri" w:hAnsi="Calibri" w:eastAsia="Calibri"/>
                <w:b w:val="0"/>
                <w:i w:val="0"/>
                <w:sz w:val="15"/>
              </w:rPr>
              <w:t>Single-page role-based console</w:t>
            </w:r>
          </w:p>
        </w:tc>
        <w:tc>
          <w:tcPr>
            <w:tcW w:type="dxa" w:w="4349"/>
          </w:tcPr>
          <w:p>
            <w:r>
              <w:rPr>
                <w:rFonts w:ascii="Calibri" w:hAnsi="Calibri" w:eastAsia="Calibri"/>
                <w:b w:val="0"/>
                <w:i w:val="0"/>
                <w:sz w:val="15"/>
              </w:rPr>
              <w:t>Pages: Dashboard, Scanner, Logs, Analytics, Hostellers, Students, Enrollment, Access, Warden Portal, Terminals, Settings, Live, Exit Request</w:t>
            </w:r>
          </w:p>
        </w:tc>
      </w:tr>
      <w:tr>
        <w:trPr>
          <w:cantSplit w:val="true"/>
        </w:trPr>
        <w:tc>
          <w:tcPr>
            <w:tcW w:type="dxa" w:w="1368"/>
            <w:shd w:val="clear" w:color="auto" w:fill="F3F7FB"/>
          </w:tcPr>
          <w:p>
            <w:r>
              <w:rPr>
                <w:rFonts w:ascii="Calibri" w:hAnsi="Calibri" w:eastAsia="Calibri"/>
                <w:b w:val="0"/>
                <w:i w:val="0"/>
                <w:sz w:val="15"/>
              </w:rPr>
              <w:t>Client libs</w:t>
            </w:r>
          </w:p>
        </w:tc>
        <w:tc>
          <w:tcPr>
            <w:tcW w:type="dxa" w:w="2520"/>
            <w:shd w:val="clear" w:color="auto" w:fill="F3F7FB"/>
          </w:tcPr>
          <w:p>
            <w:r>
              <w:rPr>
                <w:rFonts w:ascii="Calibri" w:hAnsi="Calibri" w:eastAsia="Calibri"/>
                <w:b w:val="0"/>
                <w:i w:val="0"/>
                <w:sz w:val="15"/>
              </w:rPr>
              <w:t>Axios, Chart.js 4, socket.io-client, react-hot-toast, html5-qrcode, tesseract.js</w:t>
            </w:r>
          </w:p>
        </w:tc>
        <w:tc>
          <w:tcPr>
            <w:tcW w:type="dxa" w:w="2232"/>
            <w:shd w:val="clear" w:color="auto" w:fill="F3F7FB"/>
          </w:tcPr>
          <w:p>
            <w:r>
              <w:rPr>
                <w:rFonts w:ascii="Calibri" w:hAnsi="Calibri" w:eastAsia="Calibri"/>
                <w:b w:val="0"/>
                <w:i w:val="0"/>
                <w:sz w:val="15"/>
              </w:rPr>
              <w:t>HTTP, charts, live updates, feedback, barcode / OCR input</w:t>
            </w:r>
          </w:p>
        </w:tc>
        <w:tc>
          <w:tcPr>
            <w:tcW w:type="dxa" w:w="4349"/>
            <w:shd w:val="clear" w:color="auto" w:fill="F3F7FB"/>
          </w:tcPr>
          <w:p>
            <w:r>
              <w:rPr>
                <w:rFonts w:ascii="Calibri" w:hAnsi="Calibri" w:eastAsia="Calibri"/>
                <w:b w:val="0"/>
                <w:i w:val="0"/>
                <w:sz w:val="15"/>
              </w:rPr>
              <w:t>Token interceptor, alert sounds (3 .wav files), BarcodeScanner and OcrScanner components on the Scanner page</w:t>
            </w:r>
          </w:p>
        </w:tc>
      </w:tr>
      <w:tr>
        <w:trPr>
          <w:cantSplit w:val="true"/>
        </w:trPr>
        <w:tc>
          <w:tcPr>
            <w:tcW w:type="dxa" w:w="1368"/>
          </w:tcPr>
          <w:p>
            <w:r>
              <w:rPr>
                <w:rFonts w:ascii="Calibri" w:hAnsi="Calibri" w:eastAsia="Calibri"/>
                <w:b w:val="0"/>
                <w:i w:val="0"/>
                <w:sz w:val="15"/>
              </w:rPr>
              <w:t>API server</w:t>
            </w:r>
          </w:p>
        </w:tc>
        <w:tc>
          <w:tcPr>
            <w:tcW w:type="dxa" w:w="2520"/>
          </w:tcPr>
          <w:p>
            <w:r>
              <w:rPr>
                <w:rFonts w:ascii="Calibri" w:hAnsi="Calibri" w:eastAsia="Calibri"/>
                <w:b w:val="0"/>
                <w:i w:val="0"/>
                <w:sz w:val="15"/>
              </w:rPr>
              <w:t>Node 20, Express 4.21</w:t>
            </w:r>
          </w:p>
        </w:tc>
        <w:tc>
          <w:tcPr>
            <w:tcW w:type="dxa" w:w="2232"/>
          </w:tcPr>
          <w:p>
            <w:r>
              <w:rPr>
                <w:rFonts w:ascii="Calibri" w:hAnsi="Calibri" w:eastAsia="Calibri"/>
                <w:b w:val="0"/>
                <w:i w:val="0"/>
                <w:sz w:val="15"/>
              </w:rPr>
              <w:t>REST API and routing</w:t>
            </w:r>
          </w:p>
        </w:tc>
        <w:tc>
          <w:tcPr>
            <w:tcW w:type="dxa" w:w="4349"/>
          </w:tcPr>
          <w:p>
            <w:r>
              <w:rPr>
                <w:rFonts w:ascii="Calibri" w:hAnsi="Calibri" w:eastAsia="Calibri"/>
                <w:b w:val="0"/>
                <w:i w:val="0"/>
                <w:sz w:val="15"/>
              </w:rPr>
              <w:t>17 route files, controllers, services, CORS limited to CLIENT_URL</w:t>
            </w:r>
          </w:p>
        </w:tc>
      </w:tr>
      <w:tr>
        <w:trPr>
          <w:cantSplit w:val="true"/>
        </w:trPr>
        <w:tc>
          <w:tcPr>
            <w:tcW w:type="dxa" w:w="1368"/>
            <w:shd w:val="clear" w:color="auto" w:fill="F3F7FB"/>
          </w:tcPr>
          <w:p>
            <w:r>
              <w:rPr>
                <w:rFonts w:ascii="Calibri" w:hAnsi="Calibri" w:eastAsia="Calibri"/>
                <w:b w:val="0"/>
                <w:i w:val="0"/>
                <w:sz w:val="15"/>
              </w:rPr>
              <w:t>Auth &amp; security</w:t>
            </w:r>
          </w:p>
        </w:tc>
        <w:tc>
          <w:tcPr>
            <w:tcW w:type="dxa" w:w="2520"/>
            <w:shd w:val="clear" w:color="auto" w:fill="F3F7FB"/>
          </w:tcPr>
          <w:p>
            <w:r>
              <w:rPr>
                <w:rFonts w:ascii="Calibri" w:hAnsi="Calibri" w:eastAsia="Calibri"/>
                <w:b w:val="0"/>
                <w:i w:val="0"/>
                <w:sz w:val="15"/>
              </w:rPr>
              <w:t>jsonwebtoken, bcryptjs, helmet, express-rate-limit, express-validator</w:t>
            </w:r>
          </w:p>
        </w:tc>
        <w:tc>
          <w:tcPr>
            <w:tcW w:type="dxa" w:w="2232"/>
            <w:shd w:val="clear" w:color="auto" w:fill="F3F7FB"/>
          </w:tcPr>
          <w:p>
            <w:r>
              <w:rPr>
                <w:rFonts w:ascii="Calibri" w:hAnsi="Calibri" w:eastAsia="Calibri"/>
                <w:b w:val="0"/>
                <w:i w:val="0"/>
                <w:sz w:val="15"/>
              </w:rPr>
              <w:t>Identity, access, hardening</w:t>
            </w:r>
          </w:p>
        </w:tc>
        <w:tc>
          <w:tcPr>
            <w:tcW w:type="dxa" w:w="4349"/>
            <w:shd w:val="clear" w:color="auto" w:fill="F3F7FB"/>
          </w:tcPr>
          <w:p>
            <w:r>
              <w:rPr>
                <w:rFonts w:ascii="Calibri" w:hAnsi="Calibri" w:eastAsia="Calibri"/>
                <w:b w:val="0"/>
                <w:i w:val="0"/>
                <w:sz w:val="15"/>
              </w:rPr>
              <w:t>JWT 7 d default, bcrypt 12 rounds, 200 req / 15 min on /api, validators on write routes</w:t>
            </w:r>
          </w:p>
        </w:tc>
      </w:tr>
      <w:tr>
        <w:trPr>
          <w:cantSplit w:val="true"/>
        </w:trPr>
        <w:tc>
          <w:tcPr>
            <w:tcW w:type="dxa" w:w="1368"/>
          </w:tcPr>
          <w:p>
            <w:r>
              <w:rPr>
                <w:rFonts w:ascii="Calibri" w:hAnsi="Calibri" w:eastAsia="Calibri"/>
                <w:b w:val="0"/>
                <w:i w:val="0"/>
                <w:sz w:val="15"/>
              </w:rPr>
              <w:t>Database</w:t>
            </w:r>
          </w:p>
        </w:tc>
        <w:tc>
          <w:tcPr>
            <w:tcW w:type="dxa" w:w="2520"/>
          </w:tcPr>
          <w:p>
            <w:r>
              <w:rPr>
                <w:rFonts w:ascii="Calibri" w:hAnsi="Calibri" w:eastAsia="Calibri"/>
                <w:b w:val="0"/>
                <w:i w:val="0"/>
                <w:sz w:val="15"/>
              </w:rPr>
              <w:t>MongoDB 7, Mongoose 8</w:t>
            </w:r>
          </w:p>
        </w:tc>
        <w:tc>
          <w:tcPr>
            <w:tcW w:type="dxa" w:w="2232"/>
          </w:tcPr>
          <w:p>
            <w:r>
              <w:rPr>
                <w:rFonts w:ascii="Calibri" w:hAnsi="Calibri" w:eastAsia="Calibri"/>
                <w:b w:val="0"/>
                <w:i w:val="0"/>
                <w:sz w:val="15"/>
              </w:rPr>
              <w:t>Persistent document store</w:t>
            </w:r>
          </w:p>
        </w:tc>
        <w:tc>
          <w:tcPr>
            <w:tcW w:type="dxa" w:w="4349"/>
          </w:tcPr>
          <w:p>
            <w:r>
              <w:rPr>
                <w:rFonts w:ascii="Calibri" w:hAnsi="Calibri" w:eastAsia="Calibri"/>
                <w:b w:val="0"/>
                <w:i w:val="0"/>
                <w:sz w:val="15"/>
              </w:rPr>
              <w:t>Schema validation, select:false on password / fingerprintTemplate</w:t>
            </w:r>
          </w:p>
        </w:tc>
      </w:tr>
      <w:tr>
        <w:trPr>
          <w:cantSplit w:val="true"/>
        </w:trPr>
        <w:tc>
          <w:tcPr>
            <w:tcW w:type="dxa" w:w="1368"/>
            <w:shd w:val="clear" w:color="auto" w:fill="F3F7FB"/>
          </w:tcPr>
          <w:p>
            <w:r>
              <w:rPr>
                <w:rFonts w:ascii="Calibri" w:hAnsi="Calibri" w:eastAsia="Calibri"/>
                <w:b w:val="0"/>
                <w:i w:val="0"/>
                <w:sz w:val="15"/>
              </w:rPr>
              <w:t>Real-time</w:t>
            </w:r>
          </w:p>
        </w:tc>
        <w:tc>
          <w:tcPr>
            <w:tcW w:type="dxa" w:w="2520"/>
            <w:shd w:val="clear" w:color="auto" w:fill="F3F7FB"/>
          </w:tcPr>
          <w:p>
            <w:r>
              <w:rPr>
                <w:rFonts w:ascii="Calibri" w:hAnsi="Calibri" w:eastAsia="Calibri"/>
                <w:b w:val="0"/>
                <w:i w:val="0"/>
                <w:sz w:val="15"/>
              </w:rPr>
              <w:t>Socket.IO 4.8</w:t>
            </w:r>
          </w:p>
        </w:tc>
        <w:tc>
          <w:tcPr>
            <w:tcW w:type="dxa" w:w="2232"/>
            <w:shd w:val="clear" w:color="auto" w:fill="F3F7FB"/>
          </w:tcPr>
          <w:p>
            <w:r>
              <w:rPr>
                <w:rFonts w:ascii="Calibri" w:hAnsi="Calibri" w:eastAsia="Calibri"/>
                <w:b w:val="0"/>
                <w:i w:val="0"/>
                <w:sz w:val="15"/>
              </w:rPr>
              <w:t>Push alerts and live ticker</w:t>
            </w:r>
          </w:p>
        </w:tc>
        <w:tc>
          <w:tcPr>
            <w:tcW w:type="dxa" w:w="4349"/>
            <w:shd w:val="clear" w:color="auto" w:fill="F3F7FB"/>
          </w:tcPr>
          <w:p>
            <w:r>
              <w:rPr>
                <w:rFonts w:ascii="Calibri" w:hAnsi="Calibri" w:eastAsia="Calibri"/>
                <w:b w:val="0"/>
                <w:i w:val="0"/>
                <w:sz w:val="15"/>
              </w:rPr>
              <w:t>JWT handshake, 11 named events, warden rooms</w:t>
            </w:r>
          </w:p>
        </w:tc>
      </w:tr>
      <w:tr>
        <w:trPr>
          <w:cantSplit w:val="true"/>
        </w:trPr>
        <w:tc>
          <w:tcPr>
            <w:tcW w:type="dxa" w:w="1368"/>
          </w:tcPr>
          <w:p>
            <w:r>
              <w:rPr>
                <w:rFonts w:ascii="Calibri" w:hAnsi="Calibri" w:eastAsia="Calibri"/>
                <w:b w:val="0"/>
                <w:i w:val="0"/>
                <w:sz w:val="15"/>
              </w:rPr>
              <w:t>Biometric link</w:t>
            </w:r>
          </w:p>
        </w:tc>
        <w:tc>
          <w:tcPr>
            <w:tcW w:type="dxa" w:w="2520"/>
          </w:tcPr>
          <w:p>
            <w:r>
              <w:rPr>
                <w:rFonts w:ascii="Calibri" w:hAnsi="Calibri" w:eastAsia="Calibri"/>
                <w:b w:val="0"/>
                <w:i w:val="0"/>
                <w:sz w:val="15"/>
              </w:rPr>
              <w:t>eSSL X990 (ePush), node-zklib</w:t>
            </w:r>
          </w:p>
        </w:tc>
        <w:tc>
          <w:tcPr>
            <w:tcW w:type="dxa" w:w="2232"/>
          </w:tcPr>
          <w:p>
            <w:r>
              <w:rPr>
                <w:rFonts w:ascii="Calibri" w:hAnsi="Calibri" w:eastAsia="Calibri"/>
                <w:b w:val="0"/>
                <w:i w:val="0"/>
                <w:sz w:val="15"/>
              </w:rPr>
              <w:t>Scan source and device user sync</w:t>
            </w:r>
          </w:p>
        </w:tc>
        <w:tc>
          <w:tcPr>
            <w:tcW w:type="dxa" w:w="4349"/>
          </w:tcPr>
          <w:p>
            <w:r>
              <w:rPr>
                <w:rFonts w:ascii="Calibri" w:hAnsi="Calibri" w:eastAsia="Calibri"/>
                <w:b w:val="0"/>
                <w:i w:val="0"/>
                <w:sz w:val="15"/>
              </w:rPr>
              <w:t>Terminal posts {deviceSN, machineNumber, userId}. DeviceAllocation maps terminal-local ID to student</w:t>
            </w:r>
          </w:p>
        </w:tc>
      </w:tr>
      <w:tr>
        <w:trPr>
          <w:cantSplit w:val="true"/>
        </w:trPr>
        <w:tc>
          <w:tcPr>
            <w:tcW w:type="dxa" w:w="1368"/>
            <w:shd w:val="clear" w:color="auto" w:fill="F3F7FB"/>
          </w:tcPr>
          <w:p>
            <w:r>
              <w:rPr>
                <w:rFonts w:ascii="Calibri" w:hAnsi="Calibri" w:eastAsia="Calibri"/>
                <w:b w:val="0"/>
                <w:i w:val="0"/>
                <w:sz w:val="15"/>
              </w:rPr>
              <w:t>Bulk import</w:t>
            </w:r>
          </w:p>
        </w:tc>
        <w:tc>
          <w:tcPr>
            <w:tcW w:type="dxa" w:w="2520"/>
            <w:shd w:val="clear" w:color="auto" w:fill="F3F7FB"/>
          </w:tcPr>
          <w:p>
            <w:r>
              <w:rPr>
                <w:rFonts w:ascii="Calibri" w:hAnsi="Calibri" w:eastAsia="Calibri"/>
                <w:b w:val="0"/>
                <w:i w:val="0"/>
                <w:sz w:val="15"/>
              </w:rPr>
              <w:t>multer 2, xlsx 0.18</w:t>
            </w:r>
          </w:p>
        </w:tc>
        <w:tc>
          <w:tcPr>
            <w:tcW w:type="dxa" w:w="2232"/>
            <w:shd w:val="clear" w:color="auto" w:fill="F3F7FB"/>
          </w:tcPr>
          <w:p>
            <w:r>
              <w:rPr>
                <w:rFonts w:ascii="Calibri" w:hAnsi="Calibri" w:eastAsia="Calibri"/>
                <w:b w:val="0"/>
                <w:i w:val="0"/>
                <w:sz w:val="15"/>
              </w:rPr>
              <w:t>Excel enrollment</w:t>
            </w:r>
          </w:p>
        </w:tc>
        <w:tc>
          <w:tcPr>
            <w:tcW w:type="dxa" w:w="4349"/>
            <w:shd w:val="clear" w:color="auto" w:fill="F3F7FB"/>
          </w:tcPr>
          <w:p>
            <w:r>
              <w:rPr>
                <w:rFonts w:ascii="Calibri" w:hAnsi="Calibri" w:eastAsia="Calibri"/>
                <w:b w:val="0"/>
                <w:i w:val="0"/>
                <w:sz w:val="15"/>
              </w:rPr>
              <w:t>Row validation, valid rows inserted, failures returned with reasons</w:t>
            </w:r>
          </w:p>
        </w:tc>
      </w:tr>
      <w:tr>
        <w:trPr>
          <w:cantSplit w:val="true"/>
        </w:trPr>
        <w:tc>
          <w:tcPr>
            <w:tcW w:type="dxa" w:w="1368"/>
          </w:tcPr>
          <w:p>
            <w:r>
              <w:rPr>
                <w:rFonts w:ascii="Calibri" w:hAnsi="Calibri" w:eastAsia="Calibri"/>
                <w:b w:val="0"/>
                <w:i w:val="0"/>
                <w:sz w:val="15"/>
              </w:rPr>
              <w:t>Scheduling</w:t>
            </w:r>
          </w:p>
        </w:tc>
        <w:tc>
          <w:tcPr>
            <w:tcW w:type="dxa" w:w="2520"/>
          </w:tcPr>
          <w:p>
            <w:r>
              <w:rPr>
                <w:rFonts w:ascii="Calibri" w:hAnsi="Calibri" w:eastAsia="Calibri"/>
                <w:b w:val="0"/>
                <w:i w:val="0"/>
                <w:sz w:val="15"/>
              </w:rPr>
              <w:t>node-cron 4</w:t>
            </w:r>
          </w:p>
        </w:tc>
        <w:tc>
          <w:tcPr>
            <w:tcW w:type="dxa" w:w="2232"/>
          </w:tcPr>
          <w:p>
            <w:r>
              <w:rPr>
                <w:rFonts w:ascii="Calibri" w:hAnsi="Calibri" w:eastAsia="Calibri"/>
                <w:b w:val="0"/>
                <w:i w:val="0"/>
                <w:sz w:val="15"/>
              </w:rPr>
              <w:t>Background jobs (IST)</w:t>
            </w:r>
          </w:p>
        </w:tc>
        <w:tc>
          <w:tcPr>
            <w:tcW w:type="dxa" w:w="4349"/>
          </w:tcPr>
          <w:p>
            <w:r>
              <w:rPr>
                <w:rFonts w:ascii="Calibri" w:hAnsi="Calibri" w:eastAsia="Calibri"/>
                <w:b w:val="0"/>
                <w:i w:val="0"/>
                <w:sz w:val="15"/>
              </w:rPr>
              <w:t>Expire approvals every 5 min, reset scansToday at 00:00, offline monitor every 60 s</w:t>
            </w:r>
          </w:p>
        </w:tc>
      </w:tr>
      <w:tr>
        <w:trPr>
          <w:cantSplit w:val="true"/>
        </w:trPr>
        <w:tc>
          <w:tcPr>
            <w:tcW w:type="dxa" w:w="1368"/>
            <w:shd w:val="clear" w:color="auto" w:fill="F3F7FB"/>
          </w:tcPr>
          <w:p>
            <w:r>
              <w:rPr>
                <w:rFonts w:ascii="Calibri" w:hAnsi="Calibri" w:eastAsia="Calibri"/>
                <w:b w:val="0"/>
                <w:i w:val="0"/>
                <w:sz w:val="15"/>
              </w:rPr>
              <w:t>Notifications</w:t>
            </w:r>
          </w:p>
        </w:tc>
        <w:tc>
          <w:tcPr>
            <w:tcW w:type="dxa" w:w="2520"/>
            <w:shd w:val="clear" w:color="auto" w:fill="F3F7FB"/>
          </w:tcPr>
          <w:p>
            <w:r>
              <w:rPr>
                <w:rFonts w:ascii="Calibri" w:hAnsi="Calibri" w:eastAsia="Calibri"/>
                <w:b w:val="0"/>
                <w:i w:val="0"/>
                <w:sz w:val="15"/>
              </w:rPr>
              <w:t>Nodemailer 6, Fast2SMS REST</w:t>
            </w:r>
          </w:p>
        </w:tc>
        <w:tc>
          <w:tcPr>
            <w:tcW w:type="dxa" w:w="2232"/>
            <w:shd w:val="clear" w:color="auto" w:fill="F3F7FB"/>
          </w:tcPr>
          <w:p>
            <w:r>
              <w:rPr>
                <w:rFonts w:ascii="Calibri" w:hAnsi="Calibri" w:eastAsia="Calibri"/>
                <w:b w:val="0"/>
                <w:i w:val="0"/>
                <w:sz w:val="15"/>
              </w:rPr>
              <w:t>Parent / warden alerts</w:t>
            </w:r>
          </w:p>
        </w:tc>
        <w:tc>
          <w:tcPr>
            <w:tcW w:type="dxa" w:w="4349"/>
            <w:shd w:val="clear" w:color="auto" w:fill="F3F7FB"/>
          </w:tcPr>
          <w:p>
            <w:r>
              <w:rPr>
                <w:rFonts w:ascii="Calibri" w:hAnsi="Calibri" w:eastAsia="Calibri"/>
                <w:b w:val="0"/>
                <w:i w:val="0"/>
                <w:sz w:val="15"/>
              </w:rPr>
              <w:t>SMTP via env vars, SMS skipped if API key absent</w:t>
            </w:r>
          </w:p>
        </w:tc>
      </w:tr>
      <w:tr>
        <w:trPr>
          <w:cantSplit w:val="true"/>
        </w:trPr>
        <w:tc>
          <w:tcPr>
            <w:tcW w:type="dxa" w:w="1368"/>
          </w:tcPr>
          <w:p>
            <w:r>
              <w:rPr>
                <w:rFonts w:ascii="Calibri" w:hAnsi="Calibri" w:eastAsia="Calibri"/>
                <w:b w:val="0"/>
                <w:i w:val="0"/>
                <w:sz w:val="15"/>
              </w:rPr>
              <w:t>AI intent</w:t>
            </w:r>
          </w:p>
        </w:tc>
        <w:tc>
          <w:tcPr>
            <w:tcW w:type="dxa" w:w="2520"/>
          </w:tcPr>
          <w:p>
            <w:r>
              <w:rPr>
                <w:rFonts w:ascii="Calibri" w:hAnsi="Calibri" w:eastAsia="Calibri"/>
                <w:b w:val="0"/>
                <w:i w:val="0"/>
                <w:sz w:val="15"/>
              </w:rPr>
              <w:t>Ollama + gemma:2b</w:t>
            </w:r>
          </w:p>
        </w:tc>
        <w:tc>
          <w:tcPr>
            <w:tcW w:type="dxa" w:w="2232"/>
          </w:tcPr>
          <w:p>
            <w:r>
              <w:rPr>
                <w:rFonts w:ascii="Calibri" w:hAnsi="Calibri" w:eastAsia="Calibri"/>
                <w:b w:val="0"/>
                <w:i w:val="0"/>
                <w:sz w:val="15"/>
              </w:rPr>
              <w:t>Chat intent classification</w:t>
            </w:r>
          </w:p>
        </w:tc>
        <w:tc>
          <w:tcPr>
            <w:tcW w:type="dxa" w:w="4349"/>
          </w:tcPr>
          <w:p>
            <w:r>
              <w:rPr>
                <w:rFonts w:ascii="Calibri" w:hAnsi="Calibri" w:eastAsia="Calibri"/>
                <w:b w:val="0"/>
                <w:i w:val="0"/>
                <w:sz w:val="15"/>
              </w:rPr>
              <w:t>AI_TIMEOUT_MS bound, deterministic fallback</w:t>
            </w:r>
          </w:p>
        </w:tc>
      </w:tr>
      <w:tr>
        <w:trPr>
          <w:cantSplit w:val="true"/>
        </w:trPr>
        <w:tc>
          <w:tcPr>
            <w:tcW w:type="dxa" w:w="1368"/>
            <w:shd w:val="clear" w:color="auto" w:fill="F3F7FB"/>
          </w:tcPr>
          <w:p>
            <w:r>
              <w:rPr>
                <w:rFonts w:ascii="Calibri" w:hAnsi="Calibri" w:eastAsia="Calibri"/>
                <w:b w:val="0"/>
                <w:i w:val="0"/>
                <w:sz w:val="15"/>
              </w:rPr>
              <w:t>Ops</w:t>
            </w:r>
          </w:p>
        </w:tc>
        <w:tc>
          <w:tcPr>
            <w:tcW w:type="dxa" w:w="2520"/>
            <w:shd w:val="clear" w:color="auto" w:fill="F3F7FB"/>
          </w:tcPr>
          <w:p>
            <w:r>
              <w:rPr>
                <w:rFonts w:ascii="Calibri" w:hAnsi="Calibri" w:eastAsia="Calibri"/>
                <w:b w:val="0"/>
                <w:i w:val="0"/>
                <w:sz w:val="15"/>
              </w:rPr>
              <w:t>Docker Compose, Nginx, Prometheus, Grafana, GitHub Actions, AWS ECR/ECS</w:t>
            </w:r>
          </w:p>
        </w:tc>
        <w:tc>
          <w:tcPr>
            <w:tcW w:type="dxa" w:w="2232"/>
            <w:shd w:val="clear" w:color="auto" w:fill="F3F7FB"/>
          </w:tcPr>
          <w:p>
            <w:r>
              <w:rPr>
                <w:rFonts w:ascii="Calibri" w:hAnsi="Calibri" w:eastAsia="Calibri"/>
                <w:b w:val="0"/>
                <w:i w:val="0"/>
                <w:sz w:val="15"/>
              </w:rPr>
              <w:t>Packaging, monitoring, delivery</w:t>
            </w:r>
          </w:p>
        </w:tc>
        <w:tc>
          <w:tcPr>
            <w:tcW w:type="dxa" w:w="4349"/>
            <w:shd w:val="clear" w:color="auto" w:fill="F3F7FB"/>
          </w:tcPr>
          <w:p>
            <w:r>
              <w:rPr>
                <w:rFonts w:ascii="Calibri" w:hAnsi="Calibri" w:eastAsia="Calibri"/>
                <w:b w:val="0"/>
                <w:i w:val="0"/>
                <w:sz w:val="15"/>
              </w:rPr>
              <w:t>6 services in compose, prom-client metrics, see page 5</w:t>
            </w:r>
          </w:p>
        </w:tc>
      </w:tr>
    </w:tbl>
    <w:p>
      <w:pPr>
        <w:spacing w:after="0" w:line="20" w:lineRule="exact"/>
      </w:pPr>
      <w:r>
        <w:br w:type="page"/>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3  SYSTEM WORKFLOW, MODULES &amp; DATA FLOW</w:t>
            </w:r>
          </w:p>
        </w:tc>
      </w:tr>
    </w:tbl>
    <w:p>
      <w:pPr>
        <w:spacing w:after="0" w:line="50" w:lineRule="exact"/>
      </w:pPr>
    </w:p>
    <w:p>
      <w:pPr>
        <w:spacing w:after="20" w:before="0"/>
      </w:pPr>
      <w:r>
        <w:rPr>
          <w:rFonts w:ascii="Calibri" w:hAnsi="Calibri" w:eastAsia="Calibri"/>
          <w:b/>
          <w:i w:val="0"/>
          <w:color w:val="1B7F8C"/>
          <w:sz w:val="17"/>
        </w:rPr>
        <w:t>3.1 Module specification</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1745"/>
        <w:gridCol w:w="1745"/>
        <w:gridCol w:w="1745"/>
        <w:gridCol w:w="1745"/>
        <w:gridCol w:w="1745"/>
        <w:gridCol w:w="1745"/>
      </w:tblGrid>
      <w:tr>
        <w:trPr>
          <w:tblHeader w:val="true"/>
          <w:cantSplit w:val="true"/>
        </w:trPr>
        <w:tc>
          <w:tcPr>
            <w:tcW w:type="dxa" w:w="1512"/>
            <w:shd w:val="clear" w:color="auto" w:fill="1B7F8C"/>
          </w:tcPr>
          <w:p>
            <w:r>
              <w:rPr>
                <w:rFonts w:ascii="Calibri" w:hAnsi="Calibri" w:eastAsia="Calibri"/>
                <w:b/>
                <w:i w:val="0"/>
                <w:color w:val="FFFFFF"/>
                <w:sz w:val="14"/>
              </w:rPr>
              <w:t>Module</w:t>
            </w:r>
          </w:p>
        </w:tc>
        <w:tc>
          <w:tcPr>
            <w:tcW w:type="dxa" w:w="1368"/>
            <w:shd w:val="clear" w:color="auto" w:fill="1B7F8C"/>
          </w:tcPr>
          <w:p>
            <w:r>
              <w:rPr>
                <w:rFonts w:ascii="Calibri" w:hAnsi="Calibri" w:eastAsia="Calibri"/>
                <w:b/>
                <w:i w:val="0"/>
                <w:color w:val="FFFFFF"/>
                <w:sz w:val="14"/>
              </w:rPr>
              <w:t>Purpose</w:t>
            </w:r>
          </w:p>
        </w:tc>
        <w:tc>
          <w:tcPr>
            <w:tcW w:type="dxa" w:w="1512"/>
            <w:shd w:val="clear" w:color="auto" w:fill="1B7F8C"/>
          </w:tcPr>
          <w:p>
            <w:r>
              <w:rPr>
                <w:rFonts w:ascii="Calibri" w:hAnsi="Calibri" w:eastAsia="Calibri"/>
                <w:b/>
                <w:i w:val="0"/>
                <w:color w:val="FFFFFF"/>
                <w:sz w:val="14"/>
              </w:rPr>
              <w:t>Input</w:t>
            </w:r>
          </w:p>
        </w:tc>
        <w:tc>
          <w:tcPr>
            <w:tcW w:type="dxa" w:w="2808"/>
            <w:shd w:val="clear" w:color="auto" w:fill="1B7F8C"/>
          </w:tcPr>
          <w:p>
            <w:r>
              <w:rPr>
                <w:rFonts w:ascii="Calibri" w:hAnsi="Calibri" w:eastAsia="Calibri"/>
                <w:b/>
                <w:i w:val="0"/>
                <w:color w:val="FFFFFF"/>
                <w:sz w:val="14"/>
              </w:rPr>
              <w:t>Processing</w:t>
            </w:r>
          </w:p>
        </w:tc>
        <w:tc>
          <w:tcPr>
            <w:tcW w:type="dxa" w:w="1728"/>
            <w:shd w:val="clear" w:color="auto" w:fill="1B7F8C"/>
          </w:tcPr>
          <w:p>
            <w:r>
              <w:rPr>
                <w:rFonts w:ascii="Calibri" w:hAnsi="Calibri" w:eastAsia="Calibri"/>
                <w:b/>
                <w:i w:val="0"/>
                <w:color w:val="FFFFFF"/>
                <w:sz w:val="14"/>
              </w:rPr>
              <w:t>Output</w:t>
            </w:r>
          </w:p>
        </w:tc>
        <w:tc>
          <w:tcPr>
            <w:tcW w:type="dxa" w:w="1541"/>
            <w:shd w:val="clear" w:color="auto" w:fill="1B7F8C"/>
          </w:tcPr>
          <w:p>
            <w:r>
              <w:rPr>
                <w:rFonts w:ascii="Calibri" w:hAnsi="Calibri" w:eastAsia="Calibri"/>
                <w:b/>
                <w:i w:val="0"/>
                <w:color w:val="FFFFFF"/>
                <w:sz w:val="14"/>
              </w:rPr>
              <w:t>Dependencies</w:t>
            </w:r>
          </w:p>
        </w:tc>
      </w:tr>
      <w:tr>
        <w:trPr>
          <w:cantSplit w:val="true"/>
        </w:trPr>
        <w:tc>
          <w:tcPr>
            <w:tcW w:type="dxa" w:w="1512"/>
          </w:tcPr>
          <w:p>
            <w:r>
              <w:rPr>
                <w:rFonts w:ascii="Calibri" w:hAnsi="Calibri" w:eastAsia="Calibri"/>
                <w:b/>
                <w:i w:val="0"/>
                <w:sz w:val="14"/>
              </w:rPr>
              <w:t>M1 Auth &amp; RBAC</w:t>
            </w:r>
          </w:p>
        </w:tc>
        <w:tc>
          <w:tcPr>
            <w:tcW w:type="dxa" w:w="1368"/>
          </w:tcPr>
          <w:p>
            <w:r>
              <w:rPr>
                <w:rFonts w:ascii="Calibri" w:hAnsi="Calibri" w:eastAsia="Calibri"/>
                <w:b w:val="0"/>
                <w:i w:val="0"/>
                <w:sz w:val="14"/>
              </w:rPr>
              <w:t>Staff identity, roles</w:t>
            </w:r>
          </w:p>
        </w:tc>
        <w:tc>
          <w:tcPr>
            <w:tcW w:type="dxa" w:w="1512"/>
          </w:tcPr>
          <w:p>
            <w:r>
              <w:rPr>
                <w:rFonts w:ascii="Calibri" w:hAnsi="Calibri" w:eastAsia="Calibri"/>
                <w:b w:val="0"/>
                <w:i w:val="0"/>
                <w:sz w:val="14"/>
              </w:rPr>
              <w:t>username, password, Bearer JWT</w:t>
            </w:r>
          </w:p>
        </w:tc>
        <w:tc>
          <w:tcPr>
            <w:tcW w:type="dxa" w:w="2808"/>
          </w:tcPr>
          <w:p>
            <w:r>
              <w:rPr>
                <w:rFonts w:ascii="Calibri" w:hAnsi="Calibri" w:eastAsia="Calibri"/>
                <w:b w:val="0"/>
                <w:i w:val="0"/>
                <w:sz w:val="14"/>
              </w:rPr>
              <w:t>bcrypt compare, JWT sign/verify, active-flag check on every request, authorize(roles)</w:t>
            </w:r>
          </w:p>
        </w:tc>
        <w:tc>
          <w:tcPr>
            <w:tcW w:type="dxa" w:w="1728"/>
          </w:tcPr>
          <w:p>
            <w:r>
              <w:rPr>
                <w:rFonts w:ascii="Calibri" w:hAnsi="Calibri" w:eastAsia="Calibri"/>
                <w:b w:val="0"/>
                <w:i w:val="0"/>
                <w:sz w:val="14"/>
              </w:rPr>
              <w:t>Token, admin profile, 401/403</w:t>
            </w:r>
          </w:p>
        </w:tc>
        <w:tc>
          <w:tcPr>
            <w:tcW w:type="dxa" w:w="1541"/>
          </w:tcPr>
          <w:p>
            <w:r>
              <w:rPr>
                <w:rFonts w:ascii="Calibri" w:hAnsi="Calibri" w:eastAsia="Calibri"/>
                <w:b w:val="0"/>
                <w:i w:val="0"/>
                <w:sz w:val="14"/>
              </w:rPr>
              <w:t>Admin model, auditService</w:t>
            </w:r>
          </w:p>
        </w:tc>
      </w:tr>
      <w:tr>
        <w:trPr>
          <w:cantSplit w:val="true"/>
        </w:trPr>
        <w:tc>
          <w:tcPr>
            <w:tcW w:type="dxa" w:w="1512"/>
            <w:shd w:val="clear" w:color="auto" w:fill="F3F7FB"/>
          </w:tcPr>
          <w:p>
            <w:r>
              <w:rPr>
                <w:rFonts w:ascii="Calibri" w:hAnsi="Calibri" w:eastAsia="Calibri"/>
                <w:b/>
                <w:i w:val="0"/>
                <w:sz w:val="14"/>
              </w:rPr>
              <w:t>M2 Scan &amp; Biometric</w:t>
            </w:r>
          </w:p>
        </w:tc>
        <w:tc>
          <w:tcPr>
            <w:tcW w:type="dxa" w:w="1368"/>
            <w:shd w:val="clear" w:color="auto" w:fill="F3F7FB"/>
          </w:tcPr>
          <w:p>
            <w:r>
              <w:rPr>
                <w:rFonts w:ascii="Calibri" w:hAnsi="Calibri" w:eastAsia="Calibri"/>
                <w:b w:val="0"/>
                <w:i w:val="0"/>
                <w:sz w:val="14"/>
              </w:rPr>
              <w:t>Entry/exit decision</w:t>
            </w:r>
          </w:p>
        </w:tc>
        <w:tc>
          <w:tcPr>
            <w:tcW w:type="dxa" w:w="1512"/>
            <w:shd w:val="clear" w:color="auto" w:fill="F3F7FB"/>
          </w:tcPr>
          <w:p>
            <w:r>
              <w:rPr>
                <w:rFonts w:ascii="Calibri" w:hAnsi="Calibri" w:eastAsia="Calibri"/>
                <w:b w:val="0"/>
                <w:i w:val="0"/>
                <w:sz w:val="14"/>
              </w:rPr>
              <w:t>userId + terminal IDs, or SAP ID</w:t>
            </w:r>
          </w:p>
        </w:tc>
        <w:tc>
          <w:tcPr>
            <w:tcW w:type="dxa" w:w="2808"/>
            <w:shd w:val="clear" w:color="auto" w:fill="F3F7FB"/>
          </w:tcPr>
          <w:p>
            <w:r>
              <w:rPr>
                <w:rFonts w:ascii="Calibri" w:hAnsi="Calibri" w:eastAsia="Calibri"/>
                <w:b w:val="0"/>
                <w:i w:val="0"/>
                <w:sz w:val="14"/>
              </w:rPr>
              <w:t>Workflow below: terminal, student, block, warden checks. Toggle. Curfew flag</w:t>
            </w:r>
          </w:p>
        </w:tc>
        <w:tc>
          <w:tcPr>
            <w:tcW w:type="dxa" w:w="1728"/>
            <w:shd w:val="clear" w:color="auto" w:fill="F3F7FB"/>
          </w:tcPr>
          <w:p>
            <w:r>
              <w:rPr>
                <w:rFonts w:ascii="Calibri" w:hAnsi="Calibri" w:eastAsia="Calibri"/>
                <w:b w:val="0"/>
                <w:i w:val="0"/>
                <w:sz w:val="14"/>
              </w:rPr>
              <w:t>allow flag / JSON result, EntryLog, alerts</w:t>
            </w:r>
          </w:p>
        </w:tc>
        <w:tc>
          <w:tcPr>
            <w:tcW w:type="dxa" w:w="1541"/>
            <w:shd w:val="clear" w:color="auto" w:fill="F3F7FB"/>
          </w:tcPr>
          <w:p>
            <w:r>
              <w:rPr>
                <w:rFonts w:ascii="Calibri" w:hAnsi="Calibri" w:eastAsia="Calibri"/>
                <w:b w:val="0"/>
                <w:i w:val="0"/>
                <w:sz w:val="14"/>
              </w:rPr>
              <w:t>M3, M4, M5, M6, M8, configService</w:t>
            </w:r>
          </w:p>
        </w:tc>
      </w:tr>
      <w:tr>
        <w:trPr>
          <w:cantSplit w:val="true"/>
        </w:trPr>
        <w:tc>
          <w:tcPr>
            <w:tcW w:type="dxa" w:w="1512"/>
          </w:tcPr>
          <w:p>
            <w:r>
              <w:rPr>
                <w:rFonts w:ascii="Calibri" w:hAnsi="Calibri" w:eastAsia="Calibri"/>
                <w:b/>
                <w:i w:val="0"/>
                <w:sz w:val="14"/>
              </w:rPr>
              <w:t>M3 Access Control</w:t>
            </w:r>
          </w:p>
        </w:tc>
        <w:tc>
          <w:tcPr>
            <w:tcW w:type="dxa" w:w="1368"/>
          </w:tcPr>
          <w:p>
            <w:r>
              <w:rPr>
                <w:rFonts w:ascii="Calibri" w:hAnsi="Calibri" w:eastAsia="Calibri"/>
                <w:b w:val="0"/>
                <w:i w:val="0"/>
                <w:sz w:val="14"/>
              </w:rPr>
              <w:t>Block / unblock</w:t>
            </w:r>
          </w:p>
        </w:tc>
        <w:tc>
          <w:tcPr>
            <w:tcW w:type="dxa" w:w="1512"/>
          </w:tcPr>
          <w:p>
            <w:r>
              <w:rPr>
                <w:rFonts w:ascii="Calibri" w:hAnsi="Calibri" w:eastAsia="Calibri"/>
                <w:b w:val="0"/>
                <w:i w:val="0"/>
                <w:sz w:val="14"/>
              </w:rPr>
              <w:t>SAP ID, reason</w:t>
            </w:r>
          </w:p>
        </w:tc>
        <w:tc>
          <w:tcPr>
            <w:tcW w:type="dxa" w:w="2808"/>
          </w:tcPr>
          <w:p>
            <w:r>
              <w:rPr>
                <w:rFonts w:ascii="Calibri" w:hAnsi="Calibri" w:eastAsia="Calibri"/>
                <w:b w:val="0"/>
                <w:i w:val="0"/>
                <w:sz w:val="14"/>
              </w:rPr>
              <w:t>Update accessStatus, write AccessControlLog + audit</w:t>
            </w:r>
          </w:p>
        </w:tc>
        <w:tc>
          <w:tcPr>
            <w:tcW w:type="dxa" w:w="1728"/>
          </w:tcPr>
          <w:p>
            <w:r>
              <w:rPr>
                <w:rFonts w:ascii="Calibri" w:hAnsi="Calibri" w:eastAsia="Calibri"/>
                <w:b w:val="0"/>
                <w:i w:val="0"/>
                <w:sz w:val="14"/>
              </w:rPr>
              <w:t>Block list, log</w:t>
            </w:r>
          </w:p>
        </w:tc>
        <w:tc>
          <w:tcPr>
            <w:tcW w:type="dxa" w:w="1541"/>
          </w:tcPr>
          <w:p>
            <w:r>
              <w:rPr>
                <w:rFonts w:ascii="Calibri" w:hAnsi="Calibri" w:eastAsia="Calibri"/>
                <w:b w:val="0"/>
                <w:i w:val="0"/>
                <w:sz w:val="14"/>
              </w:rPr>
              <w:t>Student, AuditLog</w:t>
            </w:r>
          </w:p>
        </w:tc>
      </w:tr>
      <w:tr>
        <w:trPr>
          <w:cantSplit w:val="true"/>
        </w:trPr>
        <w:tc>
          <w:tcPr>
            <w:tcW w:type="dxa" w:w="1512"/>
            <w:shd w:val="clear" w:color="auto" w:fill="F3F7FB"/>
          </w:tcPr>
          <w:p>
            <w:r>
              <w:rPr>
                <w:rFonts w:ascii="Calibri" w:hAnsi="Calibri" w:eastAsia="Calibri"/>
                <w:b/>
                <w:i w:val="0"/>
                <w:sz w:val="14"/>
              </w:rPr>
              <w:t>M4 Student &amp; Enrollment</w:t>
            </w:r>
          </w:p>
        </w:tc>
        <w:tc>
          <w:tcPr>
            <w:tcW w:type="dxa" w:w="1368"/>
            <w:shd w:val="clear" w:color="auto" w:fill="F3F7FB"/>
          </w:tcPr>
          <w:p>
            <w:r>
              <w:rPr>
                <w:rFonts w:ascii="Calibri" w:hAnsi="Calibri" w:eastAsia="Calibri"/>
                <w:b w:val="0"/>
                <w:i w:val="0"/>
                <w:sz w:val="14"/>
              </w:rPr>
              <w:t>Student lifecycle, Excel import</w:t>
            </w:r>
          </w:p>
        </w:tc>
        <w:tc>
          <w:tcPr>
            <w:tcW w:type="dxa" w:w="1512"/>
            <w:shd w:val="clear" w:color="auto" w:fill="F3F7FB"/>
          </w:tcPr>
          <w:p>
            <w:r>
              <w:rPr>
                <w:rFonts w:ascii="Calibri" w:hAnsi="Calibri" w:eastAsia="Calibri"/>
                <w:b w:val="0"/>
                <w:i w:val="0"/>
                <w:sz w:val="14"/>
              </w:rPr>
              <w:t>Form or .xlsx file</w:t>
            </w:r>
          </w:p>
        </w:tc>
        <w:tc>
          <w:tcPr>
            <w:tcW w:type="dxa" w:w="2808"/>
            <w:shd w:val="clear" w:color="auto" w:fill="F3F7FB"/>
          </w:tcPr>
          <w:p>
            <w:r>
              <w:rPr>
                <w:rFonts w:ascii="Calibri" w:hAnsi="Calibri" w:eastAsia="Calibri"/>
                <w:b w:val="0"/>
                <w:i w:val="0"/>
                <w:sz w:val="14"/>
              </w:rPr>
              <w:t>Validate, normalise category/hostel, insertMany, soft delete</w:t>
            </w:r>
          </w:p>
        </w:tc>
        <w:tc>
          <w:tcPr>
            <w:tcW w:type="dxa" w:w="1728"/>
            <w:shd w:val="clear" w:color="auto" w:fill="F3F7FB"/>
          </w:tcPr>
          <w:p>
            <w:r>
              <w:rPr>
                <w:rFonts w:ascii="Calibri" w:hAnsi="Calibri" w:eastAsia="Calibri"/>
                <w:b w:val="0"/>
                <w:i w:val="0"/>
                <w:sz w:val="14"/>
              </w:rPr>
              <w:t>Counts + row errors</w:t>
            </w:r>
          </w:p>
        </w:tc>
        <w:tc>
          <w:tcPr>
            <w:tcW w:type="dxa" w:w="1541"/>
            <w:shd w:val="clear" w:color="auto" w:fill="F3F7FB"/>
          </w:tcPr>
          <w:p>
            <w:r>
              <w:rPr>
                <w:rFonts w:ascii="Calibri" w:hAnsi="Calibri" w:eastAsia="Calibri"/>
                <w:b w:val="0"/>
                <w:i w:val="0"/>
                <w:sz w:val="14"/>
              </w:rPr>
              <w:t>Student, Hostel, DeviceAllocation</w:t>
            </w:r>
          </w:p>
        </w:tc>
      </w:tr>
      <w:tr>
        <w:trPr>
          <w:cantSplit w:val="true"/>
        </w:trPr>
        <w:tc>
          <w:tcPr>
            <w:tcW w:type="dxa" w:w="1512"/>
          </w:tcPr>
          <w:p>
            <w:r>
              <w:rPr>
                <w:rFonts w:ascii="Calibri" w:hAnsi="Calibri" w:eastAsia="Calibri"/>
                <w:b/>
                <w:i w:val="0"/>
                <w:sz w:val="14"/>
              </w:rPr>
              <w:t>M5 Hosteller Approval</w:t>
            </w:r>
          </w:p>
        </w:tc>
        <w:tc>
          <w:tcPr>
            <w:tcW w:type="dxa" w:w="1368"/>
          </w:tcPr>
          <w:p>
            <w:r>
              <w:rPr>
                <w:rFonts w:ascii="Calibri" w:hAnsi="Calibri" w:eastAsia="Calibri"/>
                <w:b w:val="0"/>
                <w:i w:val="0"/>
                <w:sz w:val="14"/>
              </w:rPr>
              <w:t>Leave request workflow</w:t>
            </w:r>
          </w:p>
        </w:tc>
        <w:tc>
          <w:tcPr>
            <w:tcW w:type="dxa" w:w="1512"/>
          </w:tcPr>
          <w:p>
            <w:r>
              <w:rPr>
                <w:rFonts w:ascii="Calibri" w:hAnsi="Calibri" w:eastAsia="Calibri"/>
                <w:b w:val="0"/>
                <w:i w:val="0"/>
                <w:sz w:val="14"/>
              </w:rPr>
              <w:t>Name + phone, reason, return time</w:t>
            </w:r>
          </w:p>
        </w:tc>
        <w:tc>
          <w:tcPr>
            <w:tcW w:type="dxa" w:w="2808"/>
          </w:tcPr>
          <w:p>
            <w:r>
              <w:rPr>
                <w:rFonts w:ascii="Calibri" w:hAnsi="Calibri" w:eastAsia="Calibri"/>
                <w:b w:val="0"/>
                <w:i w:val="0"/>
                <w:sz w:val="14"/>
              </w:rPr>
              <w:t>Create → approve/reject → accessValidUntil → cron expiry</w:t>
            </w:r>
          </w:p>
        </w:tc>
        <w:tc>
          <w:tcPr>
            <w:tcW w:type="dxa" w:w="1728"/>
          </w:tcPr>
          <w:p>
            <w:r>
              <w:rPr>
                <w:rFonts w:ascii="Calibri" w:hAnsi="Calibri" w:eastAsia="Calibri"/>
                <w:b w:val="0"/>
                <w:i w:val="0"/>
                <w:sz w:val="14"/>
              </w:rPr>
              <w:t>Request status, alerts</w:t>
            </w:r>
          </w:p>
        </w:tc>
        <w:tc>
          <w:tcPr>
            <w:tcW w:type="dxa" w:w="1541"/>
          </w:tcPr>
          <w:p>
            <w:r>
              <w:rPr>
                <w:rFonts w:ascii="Calibri" w:hAnsi="Calibri" w:eastAsia="Calibri"/>
                <w:b w:val="0"/>
                <w:i w:val="0"/>
                <w:sz w:val="14"/>
              </w:rPr>
              <w:t>HostellerRequest, M6, M8</w:t>
            </w:r>
          </w:p>
        </w:tc>
      </w:tr>
      <w:tr>
        <w:trPr>
          <w:cantSplit w:val="true"/>
        </w:trPr>
        <w:tc>
          <w:tcPr>
            <w:tcW w:type="dxa" w:w="1512"/>
            <w:shd w:val="clear" w:color="auto" w:fill="F3F7FB"/>
          </w:tcPr>
          <w:p>
            <w:r>
              <w:rPr>
                <w:rFonts w:ascii="Calibri" w:hAnsi="Calibri" w:eastAsia="Calibri"/>
                <w:b/>
                <w:i w:val="0"/>
                <w:sz w:val="14"/>
              </w:rPr>
              <w:t>M6 Real-time Hub</w:t>
            </w:r>
          </w:p>
        </w:tc>
        <w:tc>
          <w:tcPr>
            <w:tcW w:type="dxa" w:w="1368"/>
            <w:shd w:val="clear" w:color="auto" w:fill="F3F7FB"/>
          </w:tcPr>
          <w:p>
            <w:r>
              <w:rPr>
                <w:rFonts w:ascii="Calibri" w:hAnsi="Calibri" w:eastAsia="Calibri"/>
                <w:b w:val="0"/>
                <w:i w:val="0"/>
                <w:sz w:val="14"/>
              </w:rPr>
              <w:t>Live push</w:t>
            </w:r>
          </w:p>
        </w:tc>
        <w:tc>
          <w:tcPr>
            <w:tcW w:type="dxa" w:w="1512"/>
            <w:shd w:val="clear" w:color="auto" w:fill="F3F7FB"/>
          </w:tcPr>
          <w:p>
            <w:r>
              <w:rPr>
                <w:rFonts w:ascii="Calibri" w:hAnsi="Calibri" w:eastAsia="Calibri"/>
                <w:b w:val="0"/>
                <w:i w:val="0"/>
                <w:sz w:val="14"/>
              </w:rPr>
              <w:t>Domain events</w:t>
            </w:r>
          </w:p>
        </w:tc>
        <w:tc>
          <w:tcPr>
            <w:tcW w:type="dxa" w:w="2808"/>
            <w:shd w:val="clear" w:color="auto" w:fill="F3F7FB"/>
          </w:tcPr>
          <w:p>
            <w:r>
              <w:rPr>
                <w:rFonts w:ascii="Calibri" w:hAnsi="Calibri" w:eastAsia="Calibri"/>
                <w:b w:val="0"/>
                <w:i w:val="0"/>
                <w:sz w:val="14"/>
              </w:rPr>
              <w:t>Socket.IO emit, warden room targeting</w:t>
            </w:r>
          </w:p>
        </w:tc>
        <w:tc>
          <w:tcPr>
            <w:tcW w:type="dxa" w:w="1728"/>
            <w:shd w:val="clear" w:color="auto" w:fill="F3F7FB"/>
          </w:tcPr>
          <w:p>
            <w:r>
              <w:rPr>
                <w:rFonts w:ascii="Calibri" w:hAnsi="Calibri" w:eastAsia="Calibri"/>
                <w:b w:val="0"/>
                <w:i w:val="0"/>
                <w:sz w:val="14"/>
              </w:rPr>
              <w:t>scan:*, terminal:*, warden:* events</w:t>
            </w:r>
          </w:p>
        </w:tc>
        <w:tc>
          <w:tcPr>
            <w:tcW w:type="dxa" w:w="1541"/>
            <w:shd w:val="clear" w:color="auto" w:fill="F3F7FB"/>
          </w:tcPr>
          <w:p>
            <w:r>
              <w:rPr>
                <w:rFonts w:ascii="Calibri" w:hAnsi="Calibri" w:eastAsia="Calibri"/>
                <w:b w:val="0"/>
                <w:i w:val="0"/>
                <w:sz w:val="14"/>
              </w:rPr>
              <w:t>socket.js</w:t>
            </w:r>
          </w:p>
        </w:tc>
      </w:tr>
      <w:tr>
        <w:trPr>
          <w:cantSplit w:val="true"/>
        </w:trPr>
        <w:tc>
          <w:tcPr>
            <w:tcW w:type="dxa" w:w="1512"/>
          </w:tcPr>
          <w:p>
            <w:r>
              <w:rPr>
                <w:rFonts w:ascii="Calibri" w:hAnsi="Calibri" w:eastAsia="Calibri"/>
                <w:b/>
                <w:i w:val="0"/>
                <w:sz w:val="14"/>
              </w:rPr>
              <w:t>M7 Terminal Mgmt</w:t>
            </w:r>
          </w:p>
        </w:tc>
        <w:tc>
          <w:tcPr>
            <w:tcW w:type="dxa" w:w="1368"/>
          </w:tcPr>
          <w:p>
            <w:r>
              <w:rPr>
                <w:rFonts w:ascii="Calibri" w:hAnsi="Calibri" w:eastAsia="Calibri"/>
                <w:b w:val="0"/>
                <w:i w:val="0"/>
                <w:sz w:val="14"/>
              </w:rPr>
              <w:t>Device registry &amp; health</w:t>
            </w:r>
          </w:p>
        </w:tc>
        <w:tc>
          <w:tcPr>
            <w:tcW w:type="dxa" w:w="1512"/>
          </w:tcPr>
          <w:p>
            <w:r>
              <w:rPr>
                <w:rFonts w:ascii="Calibri" w:hAnsi="Calibri" w:eastAsia="Calibri"/>
                <w:b w:val="0"/>
                <w:i w:val="0"/>
                <w:sz w:val="14"/>
              </w:rPr>
              <w:t>Heartbeat, CRUD</w:t>
            </w:r>
          </w:p>
        </w:tc>
        <w:tc>
          <w:tcPr>
            <w:tcW w:type="dxa" w:w="2808"/>
          </w:tcPr>
          <w:p>
            <w:r>
              <w:rPr>
                <w:rFonts w:ascii="Calibri" w:hAnsi="Calibri" w:eastAsia="Calibri"/>
                <w:b w:val="0"/>
                <w:i w:val="0"/>
                <w:sz w:val="14"/>
              </w:rPr>
              <w:t>Mark online/last-seen, offline job, daily counter reset</w:t>
            </w:r>
          </w:p>
        </w:tc>
        <w:tc>
          <w:tcPr>
            <w:tcW w:type="dxa" w:w="1728"/>
          </w:tcPr>
          <w:p>
            <w:r>
              <w:rPr>
                <w:rFonts w:ascii="Calibri" w:hAnsi="Calibri" w:eastAsia="Calibri"/>
                <w:b w:val="0"/>
                <w:i w:val="0"/>
                <w:sz w:val="14"/>
              </w:rPr>
              <w:t>Status, offline events</w:t>
            </w:r>
          </w:p>
        </w:tc>
        <w:tc>
          <w:tcPr>
            <w:tcW w:type="dxa" w:w="1541"/>
          </w:tcPr>
          <w:p>
            <w:r>
              <w:rPr>
                <w:rFonts w:ascii="Calibri" w:hAnsi="Calibri" w:eastAsia="Calibri"/>
                <w:b w:val="0"/>
                <w:i w:val="0"/>
                <w:sz w:val="14"/>
              </w:rPr>
              <w:t>TerminalConfig, cron</w:t>
            </w:r>
          </w:p>
        </w:tc>
      </w:tr>
      <w:tr>
        <w:trPr>
          <w:cantSplit w:val="true"/>
        </w:trPr>
        <w:tc>
          <w:tcPr>
            <w:tcW w:type="dxa" w:w="1512"/>
            <w:shd w:val="clear" w:color="auto" w:fill="F3F7FB"/>
          </w:tcPr>
          <w:p>
            <w:r>
              <w:rPr>
                <w:rFonts w:ascii="Calibri" w:hAnsi="Calibri" w:eastAsia="Calibri"/>
                <w:b/>
                <w:i w:val="0"/>
                <w:sz w:val="14"/>
              </w:rPr>
              <w:t>M8 Notification</w:t>
            </w:r>
          </w:p>
        </w:tc>
        <w:tc>
          <w:tcPr>
            <w:tcW w:type="dxa" w:w="1368"/>
            <w:shd w:val="clear" w:color="auto" w:fill="F3F7FB"/>
          </w:tcPr>
          <w:p>
            <w:r>
              <w:rPr>
                <w:rFonts w:ascii="Calibri" w:hAnsi="Calibri" w:eastAsia="Calibri"/>
                <w:b w:val="0"/>
                <w:i w:val="0"/>
                <w:sz w:val="14"/>
              </w:rPr>
              <w:t>Parent / warden messages</w:t>
            </w:r>
          </w:p>
        </w:tc>
        <w:tc>
          <w:tcPr>
            <w:tcW w:type="dxa" w:w="1512"/>
            <w:shd w:val="clear" w:color="auto" w:fill="F3F7FB"/>
          </w:tcPr>
          <w:p>
            <w:r>
              <w:rPr>
                <w:rFonts w:ascii="Calibri" w:hAnsi="Calibri" w:eastAsia="Calibri"/>
                <w:b w:val="0"/>
                <w:i w:val="0"/>
                <w:sz w:val="14"/>
              </w:rPr>
              <w:t>Student, action, time</w:t>
            </w:r>
          </w:p>
        </w:tc>
        <w:tc>
          <w:tcPr>
            <w:tcW w:type="dxa" w:w="2808"/>
            <w:shd w:val="clear" w:color="auto" w:fill="F3F7FB"/>
          </w:tcPr>
          <w:p>
            <w:r>
              <w:rPr>
                <w:rFonts w:ascii="Calibri" w:hAnsi="Calibri" w:eastAsia="Calibri"/>
                <w:b w:val="0"/>
                <w:i w:val="0"/>
                <w:sz w:val="14"/>
              </w:rPr>
              <w:t>Build HTML/text, send e-mail and SMS asynchronously</w:t>
            </w:r>
          </w:p>
        </w:tc>
        <w:tc>
          <w:tcPr>
            <w:tcW w:type="dxa" w:w="1728"/>
            <w:shd w:val="clear" w:color="auto" w:fill="F3F7FB"/>
          </w:tcPr>
          <w:p>
            <w:r>
              <w:rPr>
                <w:rFonts w:ascii="Calibri" w:hAnsi="Calibri" w:eastAsia="Calibri"/>
                <w:b w:val="0"/>
                <w:i w:val="0"/>
                <w:sz w:val="14"/>
              </w:rPr>
              <w:t>Delivery result (logged)</w:t>
            </w:r>
          </w:p>
        </w:tc>
        <w:tc>
          <w:tcPr>
            <w:tcW w:type="dxa" w:w="1541"/>
            <w:shd w:val="clear" w:color="auto" w:fill="F3F7FB"/>
          </w:tcPr>
          <w:p>
            <w:r>
              <w:rPr>
                <w:rFonts w:ascii="Calibri" w:hAnsi="Calibri" w:eastAsia="Calibri"/>
                <w:b w:val="0"/>
                <w:i w:val="0"/>
                <w:sz w:val="14"/>
              </w:rPr>
              <w:t>Nodemailer, Fast2SMS, SystemConfig</w:t>
            </w:r>
          </w:p>
        </w:tc>
      </w:tr>
      <w:tr>
        <w:trPr>
          <w:cantSplit w:val="true"/>
        </w:trPr>
        <w:tc>
          <w:tcPr>
            <w:tcW w:type="dxa" w:w="1512"/>
          </w:tcPr>
          <w:p>
            <w:r>
              <w:rPr>
                <w:rFonts w:ascii="Calibri" w:hAnsi="Calibri" w:eastAsia="Calibri"/>
                <w:b/>
                <w:i w:val="0"/>
                <w:sz w:val="14"/>
              </w:rPr>
              <w:t>M9 Analytics, Live, AI</w:t>
            </w:r>
          </w:p>
        </w:tc>
        <w:tc>
          <w:tcPr>
            <w:tcW w:type="dxa" w:w="1368"/>
          </w:tcPr>
          <w:p>
            <w:r>
              <w:rPr>
                <w:rFonts w:ascii="Calibri" w:hAnsi="Calibri" w:eastAsia="Calibri"/>
                <w:b w:val="0"/>
                <w:i w:val="0"/>
                <w:sz w:val="14"/>
              </w:rPr>
              <w:t>Statistics and queries</w:t>
            </w:r>
          </w:p>
        </w:tc>
        <w:tc>
          <w:tcPr>
            <w:tcW w:type="dxa" w:w="1512"/>
          </w:tcPr>
          <w:p>
            <w:r>
              <w:rPr>
                <w:rFonts w:ascii="Calibri" w:hAnsi="Calibri" w:eastAsia="Calibri"/>
                <w:b w:val="0"/>
                <w:i w:val="0"/>
                <w:sz w:val="14"/>
              </w:rPr>
              <w:t>Date, filters, chat text</w:t>
            </w:r>
          </w:p>
        </w:tc>
        <w:tc>
          <w:tcPr>
            <w:tcW w:type="dxa" w:w="2808"/>
          </w:tcPr>
          <w:p>
            <w:r>
              <w:rPr>
                <w:rFonts w:ascii="Calibri" w:hAnsi="Calibri" w:eastAsia="Calibri"/>
                <w:b w:val="0"/>
                <w:i w:val="0"/>
                <w:sz w:val="14"/>
              </w:rPr>
              <w:t>Aggregate EntryLog, classify intent, hostel-scoped for wardens</w:t>
            </w:r>
          </w:p>
        </w:tc>
        <w:tc>
          <w:tcPr>
            <w:tcW w:type="dxa" w:w="1728"/>
          </w:tcPr>
          <w:p>
            <w:r>
              <w:rPr>
                <w:rFonts w:ascii="Calibri" w:hAnsi="Calibri" w:eastAsia="Calibri"/>
                <w:b w:val="0"/>
                <w:i w:val="0"/>
                <w:sz w:val="14"/>
              </w:rPr>
              <w:t>Charts, counts, answers</w:t>
            </w:r>
          </w:p>
        </w:tc>
        <w:tc>
          <w:tcPr>
            <w:tcW w:type="dxa" w:w="1541"/>
          </w:tcPr>
          <w:p>
            <w:r>
              <w:rPr>
                <w:rFonts w:ascii="Calibri" w:hAnsi="Calibri" w:eastAsia="Calibri"/>
                <w:b w:val="0"/>
                <w:i w:val="0"/>
                <w:sz w:val="14"/>
              </w:rPr>
              <w:t>EntryLog, Ollama</w:t>
            </w:r>
          </w:p>
        </w:tc>
      </w:tr>
    </w:tbl>
    <w:p>
      <w:pPr>
        <w:spacing w:line="60" w:lineRule="exact"/>
      </w:pPr>
      <w:r>
        <w:rPr>
          <w:sz w:val="2"/>
        </w:rPr>
      </w:r>
    </w:p>
    <w:tbl>
      <w:tblPr>
        <w:tblW w:type="auto" w:w="0"/>
        <w:tblLook w:firstColumn="1" w:firstRow="1" w:lastColumn="0" w:lastRow="0" w:noHBand="0" w:noVBand="1" w:val="04A0"/>
        <w:tblLayout w:type="fixed"/>
        <w:tblBorders>
          <w:top w:val="nil"/>
          <w:left w:val="nil"/>
          <w:bottom w:val="nil"/>
          <w:right w:val="nil"/>
          <w:insideH w:val="nil"/>
          <w:insideV w:val="nil"/>
        </w:tblBorders>
        <w:tblCellMar>
          <w:top w:w="0" w:type="dxa"/>
          <w:left w:w="20" w:type="dxa"/>
          <w:bottom w:w="0" w:type="dxa"/>
          <w:right w:w="20" w:type="dxa"/>
        </w:tblCellMar>
      </w:tblPr>
      <w:tblGrid>
        <w:gridCol w:w="5234"/>
        <w:gridCol w:w="5234"/>
      </w:tblGrid>
      <w:tr>
        <w:tc>
          <w:tcPr>
            <w:tcW w:type="dxa" w:w="5256"/>
          </w:tcPr>
          <w:p>
            <w:pPr>
              <w:jc w:val="center"/>
            </w:pPr>
            <w:r>
              <w:drawing>
                <wp:inline xmlns:a="http://schemas.openxmlformats.org/drawingml/2006/main" xmlns:pic="http://schemas.openxmlformats.org/drawingml/2006/picture">
                  <wp:extent cx="3291840" cy="3843245"/>
                  <wp:docPr id="2" name="Picture 2"/>
                  <wp:cNvGraphicFramePr>
                    <a:graphicFrameLocks noChangeAspect="1"/>
                  </wp:cNvGraphicFramePr>
                  <a:graphic>
                    <a:graphicData uri="http://schemas.openxmlformats.org/drawingml/2006/picture">
                      <pic:pic>
                        <pic:nvPicPr>
                          <pic:cNvPr id="0" name="d_workflow.png"/>
                          <pic:cNvPicPr/>
                        </pic:nvPicPr>
                        <pic:blipFill>
                          <a:blip r:embed="rId12"/>
                          <a:stretch>
                            <a:fillRect/>
                          </a:stretch>
                        </pic:blipFill>
                        <pic:spPr>
                          <a:xfrm>
                            <a:off x="0" y="0"/>
                            <a:ext cx="3291840" cy="3843245"/>
                          </a:xfrm>
                          <a:prstGeom prst="rect"/>
                        </pic:spPr>
                      </pic:pic>
                    </a:graphicData>
                  </a:graphic>
                </wp:inline>
              </w:drawing>
            </w:r>
          </w:p>
        </w:tc>
        <w:tc>
          <w:tcPr>
            <w:tcW w:type="dxa" w:w="5213"/>
          </w:tcPr>
          <w:p>
            <w:pPr>
              <w:jc w:val="center"/>
            </w:pPr>
            <w:r>
              <w:drawing>
                <wp:inline xmlns:a="http://schemas.openxmlformats.org/drawingml/2006/main" xmlns:pic="http://schemas.openxmlformats.org/drawingml/2006/picture">
                  <wp:extent cx="3291840" cy="2049331"/>
                  <wp:docPr id="3" name="Picture 3"/>
                  <wp:cNvGraphicFramePr>
                    <a:graphicFrameLocks noChangeAspect="1"/>
                  </wp:cNvGraphicFramePr>
                  <a:graphic>
                    <a:graphicData uri="http://schemas.openxmlformats.org/drawingml/2006/picture">
                      <pic:pic>
                        <pic:nvPicPr>
                          <pic:cNvPr id="0" name="d_dfd.png"/>
                          <pic:cNvPicPr/>
                        </pic:nvPicPr>
                        <pic:blipFill>
                          <a:blip r:embed="rId13"/>
                          <a:stretch>
                            <a:fillRect/>
                          </a:stretch>
                        </pic:blipFill>
                        <pic:spPr>
                          <a:xfrm>
                            <a:off x="0" y="0"/>
                            <a:ext cx="3291840" cy="2049331"/>
                          </a:xfrm>
                          <a:prstGeom prst="rect"/>
                        </pic:spPr>
                      </pic:pic>
                    </a:graphicData>
                  </a:graphic>
                </wp:inline>
              </w:drawing>
            </w:r>
          </w:p>
          <w:p>
            <w:pPr>
              <w:jc w:val="center"/>
            </w:pPr>
            <w:r>
              <w:drawing>
                <wp:inline xmlns:a="http://schemas.openxmlformats.org/drawingml/2006/main" xmlns:pic="http://schemas.openxmlformats.org/drawingml/2006/picture">
                  <wp:extent cx="3246120" cy="2076862"/>
                  <wp:docPr id="4" name="Picture 4"/>
                  <wp:cNvGraphicFramePr>
                    <a:graphicFrameLocks noChangeAspect="1"/>
                  </wp:cNvGraphicFramePr>
                  <a:graphic>
                    <a:graphicData uri="http://schemas.openxmlformats.org/drawingml/2006/picture">
                      <pic:pic>
                        <pic:nvPicPr>
                          <pic:cNvPr id="0" name="d_modules.png"/>
                          <pic:cNvPicPr/>
                        </pic:nvPicPr>
                        <pic:blipFill>
                          <a:blip r:embed="rId14"/>
                          <a:stretch>
                            <a:fillRect/>
                          </a:stretch>
                        </pic:blipFill>
                        <pic:spPr>
                          <a:xfrm>
                            <a:off x="0" y="0"/>
                            <a:ext cx="3246120" cy="2076862"/>
                          </a:xfrm>
                          <a:prstGeom prst="rect"/>
                        </pic:spPr>
                      </pic:pic>
                    </a:graphicData>
                  </a:graphic>
                </wp:inline>
              </w:drawing>
            </w:r>
          </w:p>
        </w:tc>
      </w:tr>
    </w:tbl>
    <w:p>
      <w:pPr>
        <w:spacing w:line="40" w:lineRule="exact"/>
      </w:pPr>
      <w:r>
        <w:rPr>
          <w:sz w:val="2"/>
        </w:rPr>
      </w:r>
    </w:p>
    <w:p>
      <w:pPr>
        <w:spacing w:after="20" w:before="40"/>
      </w:pPr>
      <w:r>
        <w:rPr>
          <w:rFonts w:ascii="Calibri" w:hAnsi="Calibri" w:eastAsia="Calibri"/>
          <w:b/>
          <w:i w:val="0"/>
          <w:color w:val="1B7F8C"/>
          <w:sz w:val="17"/>
        </w:rPr>
        <w:t>3.2 Cross-cutting mechanisms</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5234"/>
        <w:gridCol w:w="5234"/>
      </w:tblGrid>
      <w:tr>
        <w:trPr>
          <w:tblHeader w:val="true"/>
          <w:cantSplit w:val="true"/>
        </w:trPr>
        <w:tc>
          <w:tcPr>
            <w:tcW w:type="dxa" w:w="1872"/>
            <w:shd w:val="clear" w:color="auto" w:fill="1B7F8C"/>
          </w:tcPr>
          <w:p>
            <w:r>
              <w:rPr>
                <w:rFonts w:ascii="Calibri" w:hAnsi="Calibri" w:eastAsia="Calibri"/>
                <w:b/>
                <w:i w:val="0"/>
                <w:color w:val="FFFFFF"/>
                <w:sz w:val="15"/>
              </w:rPr>
              <w:t>Concern</w:t>
            </w:r>
          </w:p>
        </w:tc>
        <w:tc>
          <w:tcPr>
            <w:tcW w:type="dxa" w:w="8597"/>
            <w:shd w:val="clear" w:color="auto" w:fill="1B7F8C"/>
          </w:tcPr>
          <w:p>
            <w:r>
              <w:rPr>
                <w:rFonts w:ascii="Calibri" w:hAnsi="Calibri" w:eastAsia="Calibri"/>
                <w:b/>
                <w:i w:val="0"/>
                <w:color w:val="FFFFFF"/>
                <w:sz w:val="15"/>
              </w:rPr>
              <w:t>How it works in the implementation</w:t>
            </w:r>
          </w:p>
        </w:tc>
      </w:tr>
      <w:tr>
        <w:trPr>
          <w:cantSplit w:val="true"/>
        </w:trPr>
        <w:tc>
          <w:tcPr>
            <w:tcW w:type="dxa" w:w="1872"/>
          </w:tcPr>
          <w:p>
            <w:r>
              <w:rPr>
                <w:rFonts w:ascii="Calibri" w:hAnsi="Calibri" w:eastAsia="Calibri"/>
                <w:b/>
                <w:i w:val="0"/>
                <w:sz w:val="15"/>
              </w:rPr>
              <w:t>API communication</w:t>
            </w:r>
          </w:p>
        </w:tc>
        <w:tc>
          <w:tcPr>
            <w:tcW w:type="dxa" w:w="8597"/>
          </w:tcPr>
          <w:p>
            <w:r>
              <w:rPr>
                <w:rFonts w:ascii="Calibri" w:hAnsi="Calibri" w:eastAsia="Calibri"/>
                <w:b w:val="0"/>
                <w:i w:val="0"/>
                <w:sz w:val="15"/>
              </w:rPr>
              <w:t>Axios sends JSON with Authorization: Bearer &lt;JWT&gt;. Terminals call /api/fingerprint/scan and /heartbeat without a JWT (identified by machineNumber + deviceSN) and receive {allow:true|false}.</w:t>
            </w:r>
          </w:p>
        </w:tc>
      </w:tr>
      <w:tr>
        <w:trPr>
          <w:cantSplit w:val="true"/>
        </w:trPr>
        <w:tc>
          <w:tcPr>
            <w:tcW w:type="dxa" w:w="1872"/>
            <w:shd w:val="clear" w:color="auto" w:fill="F3F7FB"/>
          </w:tcPr>
          <w:p>
            <w:r>
              <w:rPr>
                <w:rFonts w:ascii="Calibri" w:hAnsi="Calibri" w:eastAsia="Calibri"/>
                <w:b/>
                <w:i w:val="0"/>
                <w:sz w:val="15"/>
              </w:rPr>
              <w:t>Database interaction</w:t>
            </w:r>
          </w:p>
        </w:tc>
        <w:tc>
          <w:tcPr>
            <w:tcW w:type="dxa" w:w="8597"/>
            <w:shd w:val="clear" w:color="auto" w:fill="F3F7FB"/>
          </w:tcPr>
          <w:p>
            <w:r>
              <w:rPr>
                <w:rFonts w:ascii="Calibri" w:hAnsi="Calibri" w:eastAsia="Calibri"/>
                <w:b w:val="0"/>
                <w:i w:val="0"/>
                <w:sz w:val="15"/>
              </w:rPr>
              <w:t>Controllers use Mongoose queries. EntryLog is looked up by sapId + IST date. populate() joins Student→Hostel→Warden. Scoped queries restrict wardens to their hostel’s SAP IDs.</w:t>
            </w:r>
          </w:p>
        </w:tc>
      </w:tr>
      <w:tr>
        <w:trPr>
          <w:cantSplit w:val="true"/>
        </w:trPr>
        <w:tc>
          <w:tcPr>
            <w:tcW w:type="dxa" w:w="1872"/>
          </w:tcPr>
          <w:p>
            <w:r>
              <w:rPr>
                <w:rFonts w:ascii="Calibri" w:hAnsi="Calibri" w:eastAsia="Calibri"/>
                <w:b/>
                <w:i w:val="0"/>
                <w:sz w:val="15"/>
              </w:rPr>
              <w:t>Auth &amp; authorization</w:t>
            </w:r>
          </w:p>
        </w:tc>
        <w:tc>
          <w:tcPr>
            <w:tcW w:type="dxa" w:w="8597"/>
          </w:tcPr>
          <w:p>
            <w:r>
              <w:rPr>
                <w:rFonts w:ascii="Calibri" w:hAnsi="Calibri" w:eastAsia="Calibri"/>
                <w:b w:val="0"/>
                <w:i w:val="0"/>
                <w:sz w:val="15"/>
              </w:rPr>
              <w:t>protect() verifies JWT, loads Admin, rejects missing or deactivated accounts. authorize() checks role. React RoleRoute mirrors the same matrix. Hosteller requests use a separate name + phone check (authenticateStudent).</w:t>
            </w:r>
          </w:p>
        </w:tc>
      </w:tr>
      <w:tr>
        <w:trPr>
          <w:cantSplit w:val="true"/>
        </w:trPr>
        <w:tc>
          <w:tcPr>
            <w:tcW w:type="dxa" w:w="1872"/>
            <w:shd w:val="clear" w:color="auto" w:fill="F3F7FB"/>
          </w:tcPr>
          <w:p>
            <w:r>
              <w:rPr>
                <w:rFonts w:ascii="Calibri" w:hAnsi="Calibri" w:eastAsia="Calibri"/>
                <w:b/>
                <w:i w:val="0"/>
                <w:sz w:val="15"/>
              </w:rPr>
              <w:t>Error handling</w:t>
            </w:r>
          </w:p>
        </w:tc>
        <w:tc>
          <w:tcPr>
            <w:tcW w:type="dxa" w:w="8597"/>
            <w:shd w:val="clear" w:color="auto" w:fill="F3F7FB"/>
          </w:tcPr>
          <w:p>
            <w:r>
              <w:rPr>
                <w:rFonts w:ascii="Calibri" w:hAnsi="Calibri" w:eastAsia="Calibri"/>
                <w:b w:val="0"/>
                <w:i w:val="0"/>
                <w:sz w:val="15"/>
              </w:rPr>
              <w:t>Central errorHandler maps Mongoose ValidationError / duplicate key (400) and JWT errors (401). Controllers return 4xx with a message. The terminal endpoint never throws – any failure returns allow:false. Notification and socket failures are caught and logged.</w:t>
            </w:r>
          </w:p>
        </w:tc>
      </w:tr>
      <w:tr>
        <w:trPr>
          <w:cantSplit w:val="true"/>
        </w:trPr>
        <w:tc>
          <w:tcPr>
            <w:tcW w:type="dxa" w:w="1872"/>
          </w:tcPr>
          <w:p>
            <w:r>
              <w:rPr>
                <w:rFonts w:ascii="Calibri" w:hAnsi="Calibri" w:eastAsia="Calibri"/>
                <w:b/>
                <w:i w:val="0"/>
                <w:sz w:val="15"/>
              </w:rPr>
              <w:t>External services</w:t>
            </w:r>
          </w:p>
        </w:tc>
        <w:tc>
          <w:tcPr>
            <w:tcW w:type="dxa" w:w="8597"/>
          </w:tcPr>
          <w:p>
            <w:r>
              <w:rPr>
                <w:rFonts w:ascii="Calibri" w:hAnsi="Calibri" w:eastAsia="Calibri"/>
                <w:b w:val="0"/>
                <w:i w:val="0"/>
                <w:sz w:val="15"/>
              </w:rPr>
              <w:t>Fire-and-forget calls: notifyParent().catch(log). Ollama call aborted after AI_TIMEOUT_MS then keyword fallback. SMS skipped when no API key. Maintenance mode short-circuits scans with a message.</w:t>
            </w:r>
          </w:p>
        </w:tc>
      </w:tr>
    </w:tbl>
    <w:p>
      <w:pPr>
        <w:spacing w:after="0" w:line="20" w:lineRule="exact"/>
      </w:pPr>
      <w:r>
        <w:br w:type="page"/>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4  USER JOURNEY &amp; INTERACTION DESIGN</w:t>
            </w:r>
          </w:p>
        </w:tc>
      </w:tr>
    </w:tbl>
    <w:p>
      <w:pPr>
        <w:spacing w:after="0" w:line="50" w:lineRule="exact"/>
      </w:pPr>
    </w:p>
    <w:p>
      <w:pPr>
        <w:spacing w:after="20" w:before="0"/>
      </w:pPr>
      <w:r>
        <w:rPr>
          <w:rFonts w:ascii="Calibri" w:hAnsi="Calibri" w:eastAsia="Calibri"/>
          <w:b/>
          <w:i w:val="0"/>
          <w:color w:val="1B7F8C"/>
          <w:sz w:val="17"/>
        </w:rPr>
        <w:t>4.1 Journey infographic: user action → system response → backend → database/API → output</w:t>
      </w:r>
    </w:p>
    <w:p>
      <w:pPr>
        <w:spacing w:after="40"/>
        <w:jc w:val="center"/>
      </w:pPr>
      <w:r>
        <w:drawing>
          <wp:inline xmlns:a="http://schemas.openxmlformats.org/drawingml/2006/main" xmlns:pic="http://schemas.openxmlformats.org/drawingml/2006/picture">
            <wp:extent cx="6583680" cy="3242829"/>
            <wp:docPr id="5" name="Picture 5"/>
            <wp:cNvGraphicFramePr>
              <a:graphicFrameLocks noChangeAspect="1"/>
            </wp:cNvGraphicFramePr>
            <a:graphic>
              <a:graphicData uri="http://schemas.openxmlformats.org/drawingml/2006/picture">
                <pic:pic>
                  <pic:nvPicPr>
                    <pic:cNvPr id="0" name="d_journey.png"/>
                    <pic:cNvPicPr/>
                  </pic:nvPicPr>
                  <pic:blipFill>
                    <a:blip r:embed="rId15"/>
                    <a:stretch>
                      <a:fillRect/>
                    </a:stretch>
                  </pic:blipFill>
                  <pic:spPr>
                    <a:xfrm>
                      <a:off x="0" y="0"/>
                      <a:ext cx="6583680" cy="3242829"/>
                    </a:xfrm>
                    <a:prstGeom prst="rect"/>
                  </pic:spPr>
                </pic:pic>
              </a:graphicData>
            </a:graphic>
          </wp:inline>
        </w:drawing>
      </w:r>
    </w:p>
    <w:p>
      <w:pPr>
        <w:spacing w:after="20" w:before="20"/>
      </w:pPr>
      <w:r>
        <w:rPr>
          <w:rFonts w:ascii="Calibri" w:hAnsi="Calibri" w:eastAsia="Calibri"/>
          <w:b/>
          <w:i w:val="0"/>
          <w:color w:val="1B7F8C"/>
          <w:sz w:val="17"/>
        </w:rPr>
        <w:t>4.2 Role journeys: entry point, outcomes and decisions</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1745"/>
        <w:gridCol w:w="1745"/>
        <w:gridCol w:w="1745"/>
        <w:gridCol w:w="1745"/>
        <w:gridCol w:w="1745"/>
        <w:gridCol w:w="1745"/>
      </w:tblGrid>
      <w:tr>
        <w:trPr>
          <w:tblHeader w:val="true"/>
          <w:cantSplit w:val="true"/>
        </w:trPr>
        <w:tc>
          <w:tcPr>
            <w:tcW w:type="dxa" w:w="1224"/>
            <w:shd w:val="clear" w:color="auto" w:fill="1B7F8C"/>
          </w:tcPr>
          <w:p>
            <w:r>
              <w:rPr>
                <w:rFonts w:ascii="Calibri" w:hAnsi="Calibri" w:eastAsia="Calibri"/>
                <w:b/>
                <w:i w:val="0"/>
                <w:color w:val="FFFFFF"/>
                <w:sz w:val="14"/>
              </w:rPr>
              <w:t>Role</w:t>
            </w:r>
          </w:p>
        </w:tc>
        <w:tc>
          <w:tcPr>
            <w:tcW w:type="dxa" w:w="1656"/>
            <w:shd w:val="clear" w:color="auto" w:fill="1B7F8C"/>
          </w:tcPr>
          <w:p>
            <w:r>
              <w:rPr>
                <w:rFonts w:ascii="Calibri" w:hAnsi="Calibri" w:eastAsia="Calibri"/>
                <w:b/>
                <w:i w:val="0"/>
                <w:color w:val="FFFFFF"/>
                <w:sz w:val="14"/>
              </w:rPr>
              <w:t>Entry &amp; login</w:t>
            </w:r>
          </w:p>
        </w:tc>
        <w:tc>
          <w:tcPr>
            <w:tcW w:type="dxa" w:w="1512"/>
            <w:shd w:val="clear" w:color="auto" w:fill="1B7F8C"/>
          </w:tcPr>
          <w:p>
            <w:r>
              <w:rPr>
                <w:rFonts w:ascii="Calibri" w:hAnsi="Calibri" w:eastAsia="Calibri"/>
                <w:b/>
                <w:i w:val="0"/>
                <w:color w:val="FFFFFF"/>
                <w:sz w:val="14"/>
              </w:rPr>
              <w:t>Landing</w:t>
            </w:r>
          </w:p>
        </w:tc>
        <w:tc>
          <w:tcPr>
            <w:tcW w:type="dxa" w:w="2448"/>
            <w:shd w:val="clear" w:color="auto" w:fill="1B7F8C"/>
          </w:tcPr>
          <w:p>
            <w:r>
              <w:rPr>
                <w:rFonts w:ascii="Calibri" w:hAnsi="Calibri" w:eastAsia="Calibri"/>
                <w:b/>
                <w:i w:val="0"/>
                <w:color w:val="FFFFFF"/>
                <w:sz w:val="14"/>
              </w:rPr>
              <w:t>Primary actions</w:t>
            </w:r>
          </w:p>
        </w:tc>
        <w:tc>
          <w:tcPr>
            <w:tcW w:type="dxa" w:w="1584"/>
            <w:shd w:val="clear" w:color="auto" w:fill="1B7F8C"/>
          </w:tcPr>
          <w:p>
            <w:r>
              <w:rPr>
                <w:rFonts w:ascii="Calibri" w:hAnsi="Calibri" w:eastAsia="Calibri"/>
                <w:b/>
                <w:i w:val="0"/>
                <w:color w:val="FFFFFF"/>
                <w:sz w:val="14"/>
              </w:rPr>
              <w:t>Success</w:t>
            </w:r>
          </w:p>
        </w:tc>
        <w:tc>
          <w:tcPr>
            <w:tcW w:type="dxa" w:w="2045"/>
            <w:shd w:val="clear" w:color="auto" w:fill="1B7F8C"/>
          </w:tcPr>
          <w:p>
            <w:r>
              <w:rPr>
                <w:rFonts w:ascii="Calibri" w:hAnsi="Calibri" w:eastAsia="Calibri"/>
                <w:b/>
                <w:i w:val="0"/>
                <w:color w:val="FFFFFF"/>
                <w:sz w:val="14"/>
              </w:rPr>
              <w:t>Failure / exception</w:t>
            </w:r>
          </w:p>
        </w:tc>
      </w:tr>
      <w:tr>
        <w:trPr>
          <w:cantSplit w:val="true"/>
        </w:trPr>
        <w:tc>
          <w:tcPr>
            <w:tcW w:type="dxa" w:w="1224"/>
          </w:tcPr>
          <w:p>
            <w:r>
              <w:rPr>
                <w:rFonts w:ascii="Calibri" w:hAnsi="Calibri" w:eastAsia="Calibri"/>
                <w:b/>
                <w:i w:val="0"/>
                <w:sz w:val="14"/>
              </w:rPr>
              <w:t>Security guard</w:t>
            </w:r>
          </w:p>
        </w:tc>
        <w:tc>
          <w:tcPr>
            <w:tcW w:type="dxa" w:w="1656"/>
          </w:tcPr>
          <w:p>
            <w:r>
              <w:rPr>
                <w:rFonts w:ascii="Calibri" w:hAnsi="Calibri" w:eastAsia="Calibri"/>
                <w:b w:val="0"/>
                <w:i w:val="0"/>
                <w:sz w:val="14"/>
              </w:rPr>
              <w:t>/login (username + password) → JWT</w:t>
            </w:r>
          </w:p>
        </w:tc>
        <w:tc>
          <w:tcPr>
            <w:tcW w:type="dxa" w:w="1512"/>
          </w:tcPr>
          <w:p>
            <w:r>
              <w:rPr>
                <w:rFonts w:ascii="Calibri" w:hAnsi="Calibri" w:eastAsia="Calibri"/>
                <w:b w:val="0"/>
                <w:i w:val="0"/>
                <w:sz w:val="14"/>
              </w:rPr>
              <w:t>Dashboard: counts, charts, live ticker</w:t>
            </w:r>
          </w:p>
        </w:tc>
        <w:tc>
          <w:tcPr>
            <w:tcW w:type="dxa" w:w="2448"/>
          </w:tcPr>
          <w:p>
            <w:r>
              <w:rPr>
                <w:rFonts w:ascii="Calibri" w:hAnsi="Calibri" w:eastAsia="Calibri"/>
                <w:b w:val="0"/>
                <w:i w:val="0"/>
                <w:sz w:val="14"/>
              </w:rPr>
              <w:t>Scanner: enter SAP ID, or terminal scans automatically. Register visitor. Review Logs</w:t>
            </w:r>
          </w:p>
        </w:tc>
        <w:tc>
          <w:tcPr>
            <w:tcW w:type="dxa" w:w="1584"/>
          </w:tcPr>
          <w:p>
            <w:r>
              <w:rPr>
                <w:rFonts w:ascii="Calibri" w:hAnsi="Calibri" w:eastAsia="Calibri"/>
                <w:b w:val="0"/>
                <w:i w:val="0"/>
                <w:sz w:val="14"/>
              </w:rPr>
              <w:t>Entry/exit logged, parent notified, sound cue</w:t>
            </w:r>
          </w:p>
        </w:tc>
        <w:tc>
          <w:tcPr>
            <w:tcW w:type="dxa" w:w="2045"/>
          </w:tcPr>
          <w:p>
            <w:r>
              <w:rPr>
                <w:rFonts w:ascii="Calibri" w:hAnsi="Calibri" w:eastAsia="Calibri"/>
                <w:b w:val="0"/>
                <w:i w:val="0"/>
                <w:sz w:val="14"/>
              </w:rPr>
              <w:t>Unknown ID → UnauthorizedLog + alert, blocked → 403 + alert, warden approval missing → 403</w:t>
            </w:r>
          </w:p>
        </w:tc>
      </w:tr>
      <w:tr>
        <w:trPr>
          <w:cantSplit w:val="true"/>
        </w:trPr>
        <w:tc>
          <w:tcPr>
            <w:tcW w:type="dxa" w:w="1224"/>
            <w:shd w:val="clear" w:color="auto" w:fill="F3F7FB"/>
          </w:tcPr>
          <w:p>
            <w:r>
              <w:rPr>
                <w:rFonts w:ascii="Calibri" w:hAnsi="Calibri" w:eastAsia="Calibri"/>
                <w:b/>
                <w:i w:val="0"/>
                <w:sz w:val="14"/>
              </w:rPr>
              <w:t>Admin</w:t>
            </w:r>
          </w:p>
        </w:tc>
        <w:tc>
          <w:tcPr>
            <w:tcW w:type="dxa" w:w="1656"/>
            <w:shd w:val="clear" w:color="auto" w:fill="F3F7FB"/>
          </w:tcPr>
          <w:p>
            <w:r>
              <w:rPr>
                <w:rFonts w:ascii="Calibri" w:hAnsi="Calibri" w:eastAsia="Calibri"/>
                <w:b w:val="0"/>
                <w:i w:val="0"/>
                <w:sz w:val="14"/>
              </w:rPr>
              <w:t>/login</w:t>
            </w:r>
          </w:p>
        </w:tc>
        <w:tc>
          <w:tcPr>
            <w:tcW w:type="dxa" w:w="1512"/>
            <w:shd w:val="clear" w:color="auto" w:fill="F3F7FB"/>
          </w:tcPr>
          <w:p>
            <w:r>
              <w:rPr>
                <w:rFonts w:ascii="Calibri" w:hAnsi="Calibri" w:eastAsia="Calibri"/>
                <w:b w:val="0"/>
                <w:i w:val="0"/>
                <w:sz w:val="14"/>
              </w:rPr>
              <w:t>Dashboard + admin menu</w:t>
            </w:r>
          </w:p>
        </w:tc>
        <w:tc>
          <w:tcPr>
            <w:tcW w:type="dxa" w:w="2448"/>
            <w:shd w:val="clear" w:color="auto" w:fill="F3F7FB"/>
          </w:tcPr>
          <w:p>
            <w:r>
              <w:rPr>
                <w:rFonts w:ascii="Calibri" w:hAnsi="Calibri" w:eastAsia="Calibri"/>
                <w:b w:val="0"/>
                <w:i w:val="0"/>
                <w:sz w:val="14"/>
              </w:rPr>
              <w:t>Add/upload students, block, register terminals, staff and hostels, change settings</w:t>
            </w:r>
          </w:p>
        </w:tc>
        <w:tc>
          <w:tcPr>
            <w:tcW w:type="dxa" w:w="1584"/>
            <w:shd w:val="clear" w:color="auto" w:fill="F3F7FB"/>
          </w:tcPr>
          <w:p>
            <w:r>
              <w:rPr>
                <w:rFonts w:ascii="Calibri" w:hAnsi="Calibri" w:eastAsia="Calibri"/>
                <w:b w:val="0"/>
                <w:i w:val="0"/>
                <w:sz w:val="14"/>
              </w:rPr>
              <w:t>Records saved, audit entry</w:t>
            </w:r>
          </w:p>
        </w:tc>
        <w:tc>
          <w:tcPr>
            <w:tcW w:type="dxa" w:w="2045"/>
            <w:shd w:val="clear" w:color="auto" w:fill="F3F7FB"/>
          </w:tcPr>
          <w:p>
            <w:r>
              <w:rPr>
                <w:rFonts w:ascii="Calibri" w:hAnsi="Calibri" w:eastAsia="Calibri"/>
                <w:b w:val="0"/>
                <w:i w:val="0"/>
                <w:sz w:val="14"/>
              </w:rPr>
              <w:t>Duplicate SAP ID, bad department/course, invalid row → per-row error list. 403 for other roles</w:t>
            </w:r>
          </w:p>
        </w:tc>
      </w:tr>
      <w:tr>
        <w:trPr>
          <w:cantSplit w:val="true"/>
        </w:trPr>
        <w:tc>
          <w:tcPr>
            <w:tcW w:type="dxa" w:w="1224"/>
          </w:tcPr>
          <w:p>
            <w:r>
              <w:rPr>
                <w:rFonts w:ascii="Calibri" w:hAnsi="Calibri" w:eastAsia="Calibri"/>
                <w:b/>
                <w:i w:val="0"/>
                <w:sz w:val="14"/>
              </w:rPr>
              <w:t>Warden</w:t>
            </w:r>
          </w:p>
        </w:tc>
        <w:tc>
          <w:tcPr>
            <w:tcW w:type="dxa" w:w="1656"/>
          </w:tcPr>
          <w:p>
            <w:r>
              <w:rPr>
                <w:rFonts w:ascii="Calibri" w:hAnsi="Calibri" w:eastAsia="Calibri"/>
                <w:b w:val="0"/>
                <w:i w:val="0"/>
                <w:sz w:val="14"/>
              </w:rPr>
              <w:t>/login (scoped to own hostel)</w:t>
            </w:r>
          </w:p>
        </w:tc>
        <w:tc>
          <w:tcPr>
            <w:tcW w:type="dxa" w:w="1512"/>
          </w:tcPr>
          <w:p>
            <w:r>
              <w:rPr>
                <w:rFonts w:ascii="Calibri" w:hAnsi="Calibri" w:eastAsia="Calibri"/>
                <w:b w:val="0"/>
                <w:i w:val="0"/>
                <w:sz w:val="14"/>
              </w:rPr>
              <w:t>Dashboard of hostel only</w:t>
            </w:r>
          </w:p>
        </w:tc>
        <w:tc>
          <w:tcPr>
            <w:tcW w:type="dxa" w:w="2448"/>
          </w:tcPr>
          <w:p>
            <w:r>
              <w:rPr>
                <w:rFonts w:ascii="Calibri" w:hAnsi="Calibri" w:eastAsia="Calibri"/>
                <w:b w:val="0"/>
                <w:i w:val="0"/>
                <w:sz w:val="14"/>
              </w:rPr>
              <w:t>Warden Portal: approve/reject, Hostellers page: who is outside / late</w:t>
            </w:r>
          </w:p>
        </w:tc>
        <w:tc>
          <w:tcPr>
            <w:tcW w:type="dxa" w:w="1584"/>
          </w:tcPr>
          <w:p>
            <w:r>
              <w:rPr>
                <w:rFonts w:ascii="Calibri" w:hAnsi="Calibri" w:eastAsia="Calibri"/>
                <w:b w:val="0"/>
                <w:i w:val="0"/>
                <w:sz w:val="14"/>
              </w:rPr>
              <w:t>Student can exit within window</w:t>
            </w:r>
          </w:p>
        </w:tc>
        <w:tc>
          <w:tcPr>
            <w:tcW w:type="dxa" w:w="2045"/>
          </w:tcPr>
          <w:p>
            <w:r>
              <w:rPr>
                <w:rFonts w:ascii="Calibri" w:hAnsi="Calibri" w:eastAsia="Calibri"/>
                <w:b w:val="0"/>
                <w:i w:val="0"/>
                <w:sz w:val="14"/>
              </w:rPr>
              <w:t>Request outside own hostel → 403, student overdue → expiry + late alert</w:t>
            </w:r>
          </w:p>
        </w:tc>
      </w:tr>
      <w:tr>
        <w:trPr>
          <w:cantSplit w:val="true"/>
        </w:trPr>
        <w:tc>
          <w:tcPr>
            <w:tcW w:type="dxa" w:w="1224"/>
            <w:shd w:val="clear" w:color="auto" w:fill="F3F7FB"/>
          </w:tcPr>
          <w:p>
            <w:r>
              <w:rPr>
                <w:rFonts w:ascii="Calibri" w:hAnsi="Calibri" w:eastAsia="Calibri"/>
                <w:b/>
                <w:i w:val="0"/>
                <w:sz w:val="14"/>
              </w:rPr>
              <w:t>Hosteller</w:t>
            </w:r>
          </w:p>
        </w:tc>
        <w:tc>
          <w:tcPr>
            <w:tcW w:type="dxa" w:w="1656"/>
            <w:shd w:val="clear" w:color="auto" w:fill="F3F7FB"/>
          </w:tcPr>
          <w:p>
            <w:r>
              <w:rPr>
                <w:rFonts w:ascii="Calibri" w:hAnsi="Calibri" w:eastAsia="Calibri"/>
                <w:b w:val="0"/>
                <w:i w:val="0"/>
                <w:sz w:val="14"/>
              </w:rPr>
              <w:t>/student/exit-request (name + phone)</w:t>
            </w:r>
          </w:p>
        </w:tc>
        <w:tc>
          <w:tcPr>
            <w:tcW w:type="dxa" w:w="1512"/>
            <w:shd w:val="clear" w:color="auto" w:fill="F3F7FB"/>
          </w:tcPr>
          <w:p>
            <w:r>
              <w:rPr>
                <w:rFonts w:ascii="Calibri" w:hAnsi="Calibri" w:eastAsia="Calibri"/>
                <w:b w:val="0"/>
                <w:i w:val="0"/>
                <w:sz w:val="14"/>
              </w:rPr>
              <w:t>Request form + latest status</w:t>
            </w:r>
          </w:p>
        </w:tc>
        <w:tc>
          <w:tcPr>
            <w:tcW w:type="dxa" w:w="2448"/>
            <w:shd w:val="clear" w:color="auto" w:fill="F3F7FB"/>
          </w:tcPr>
          <w:p>
            <w:r>
              <w:rPr>
                <w:rFonts w:ascii="Calibri" w:hAnsi="Calibri" w:eastAsia="Calibri"/>
                <w:b w:val="0"/>
                <w:i w:val="0"/>
                <w:sz w:val="14"/>
              </w:rPr>
              <w:t>Submit reason, return time, check status</w:t>
            </w:r>
          </w:p>
        </w:tc>
        <w:tc>
          <w:tcPr>
            <w:tcW w:type="dxa" w:w="1584"/>
            <w:shd w:val="clear" w:color="auto" w:fill="F3F7FB"/>
          </w:tcPr>
          <w:p>
            <w:r>
              <w:rPr>
                <w:rFonts w:ascii="Calibri" w:hAnsi="Calibri" w:eastAsia="Calibri"/>
                <w:b w:val="0"/>
                <w:i w:val="0"/>
                <w:sz w:val="14"/>
              </w:rPr>
              <w:t>Request pending → approved</w:t>
            </w:r>
          </w:p>
        </w:tc>
        <w:tc>
          <w:tcPr>
            <w:tcW w:type="dxa" w:w="2045"/>
            <w:shd w:val="clear" w:color="auto" w:fill="F3F7FB"/>
          </w:tcPr>
          <w:p>
            <w:r>
              <w:rPr>
                <w:rFonts w:ascii="Calibri" w:hAnsi="Calibri" w:eastAsia="Calibri"/>
                <w:b w:val="0"/>
                <w:i w:val="0"/>
                <w:sz w:val="14"/>
              </w:rPr>
              <w:t>Wrong credentials 401, open request exists, no warden assigned (400)</w:t>
            </w:r>
          </w:p>
        </w:tc>
      </w:tr>
      <w:tr>
        <w:trPr>
          <w:cantSplit w:val="true"/>
        </w:trPr>
        <w:tc>
          <w:tcPr>
            <w:tcW w:type="dxa" w:w="1224"/>
          </w:tcPr>
          <w:p>
            <w:r>
              <w:rPr>
                <w:rFonts w:ascii="Calibri" w:hAnsi="Calibri" w:eastAsia="Calibri"/>
                <w:b/>
                <w:i w:val="0"/>
                <w:sz w:val="14"/>
              </w:rPr>
              <w:t>Public viewer</w:t>
            </w:r>
          </w:p>
        </w:tc>
        <w:tc>
          <w:tcPr>
            <w:tcW w:type="dxa" w:w="1656"/>
          </w:tcPr>
          <w:p>
            <w:r>
              <w:rPr>
                <w:rFonts w:ascii="Calibri" w:hAnsi="Calibri" w:eastAsia="Calibri"/>
                <w:b w:val="0"/>
                <w:i w:val="0"/>
                <w:sz w:val="14"/>
              </w:rPr>
              <w:t>/live (no login)</w:t>
            </w:r>
          </w:p>
        </w:tc>
        <w:tc>
          <w:tcPr>
            <w:tcW w:type="dxa" w:w="1512"/>
          </w:tcPr>
          <w:p>
            <w:r>
              <w:rPr>
                <w:rFonts w:ascii="Calibri" w:hAnsi="Calibri" w:eastAsia="Calibri"/>
                <w:b w:val="0"/>
                <w:i w:val="0"/>
                <w:sz w:val="14"/>
              </w:rPr>
              <w:t>Read-only campus status</w:t>
            </w:r>
          </w:p>
        </w:tc>
        <w:tc>
          <w:tcPr>
            <w:tcW w:type="dxa" w:w="2448"/>
          </w:tcPr>
          <w:p>
            <w:r>
              <w:rPr>
                <w:rFonts w:ascii="Calibri" w:hAnsi="Calibri" w:eastAsia="Calibri"/>
                <w:b w:val="0"/>
                <w:i w:val="0"/>
                <w:sz w:val="14"/>
              </w:rPr>
              <w:t>View counts, terminal status</w:t>
            </w:r>
          </w:p>
        </w:tc>
        <w:tc>
          <w:tcPr>
            <w:tcW w:type="dxa" w:w="1584"/>
          </w:tcPr>
          <w:p>
            <w:r>
              <w:rPr>
                <w:rFonts w:ascii="Calibri" w:hAnsi="Calibri" w:eastAsia="Calibri"/>
                <w:b w:val="0"/>
                <w:i w:val="0"/>
                <w:sz w:val="14"/>
              </w:rPr>
              <w:t>Page renders</w:t>
            </w:r>
          </w:p>
        </w:tc>
        <w:tc>
          <w:tcPr>
            <w:tcW w:type="dxa" w:w="2045"/>
          </w:tcPr>
          <w:p>
            <w:r>
              <w:rPr>
                <w:rFonts w:ascii="Calibri" w:hAnsi="Calibri" w:eastAsia="Calibri"/>
                <w:b w:val="0"/>
                <w:i w:val="0"/>
                <w:sz w:val="14"/>
              </w:rPr>
              <w:t>API down → empty state</w:t>
            </w:r>
          </w:p>
        </w:tc>
      </w:tr>
    </w:tbl>
    <w:p>
      <w:pPr>
        <w:spacing w:line="60" w:lineRule="exact"/>
      </w:pPr>
      <w:r>
        <w:rPr>
          <w:sz w:val="2"/>
        </w:rPr>
      </w:r>
    </w:p>
    <w:p>
      <w:pPr>
        <w:spacing w:after="20" w:before="20"/>
      </w:pPr>
      <w:r>
        <w:rPr>
          <w:rFonts w:ascii="Calibri" w:hAnsi="Calibri" w:eastAsia="Calibri"/>
          <w:b/>
          <w:i w:val="0"/>
          <w:color w:val="1B7F8C"/>
          <w:sz w:val="17"/>
        </w:rPr>
        <w:t>4.3 Hosteller exit-request lifecycle (key decision points)</w:t>
      </w:r>
    </w:p>
    <w:p>
      <w:pPr>
        <w:spacing w:after="40"/>
        <w:jc w:val="center"/>
      </w:pPr>
      <w:r>
        <w:drawing>
          <wp:inline xmlns:a="http://schemas.openxmlformats.org/drawingml/2006/main" xmlns:pic="http://schemas.openxmlformats.org/drawingml/2006/picture">
            <wp:extent cx="6583680" cy="1670424"/>
            <wp:docPr id="6" name="Picture 6"/>
            <wp:cNvGraphicFramePr>
              <a:graphicFrameLocks noChangeAspect="1"/>
            </wp:cNvGraphicFramePr>
            <a:graphic>
              <a:graphicData uri="http://schemas.openxmlformats.org/drawingml/2006/picture">
                <pic:pic>
                  <pic:nvPicPr>
                    <pic:cNvPr id="0" name="d_lifecycle.png"/>
                    <pic:cNvPicPr/>
                  </pic:nvPicPr>
                  <pic:blipFill>
                    <a:blip r:embed="rId16"/>
                    <a:stretch>
                      <a:fillRect/>
                    </a:stretch>
                  </pic:blipFill>
                  <pic:spPr>
                    <a:xfrm>
                      <a:off x="0" y="0"/>
                      <a:ext cx="6583680" cy="1670424"/>
                    </a:xfrm>
                    <a:prstGeom prst="rect"/>
                  </pic:spPr>
                </pic:pic>
              </a:graphicData>
            </a:graphic>
          </wp:inline>
        </w:drawing>
      </w:r>
    </w:p>
    <w:p>
      <w:pPr>
        <w:spacing w:after="20" w:before="20"/>
      </w:pPr>
      <w:r>
        <w:rPr>
          <w:rFonts w:ascii="Calibri" w:hAnsi="Calibri" w:eastAsia="Calibri"/>
          <w:b/>
          <w:i w:val="0"/>
          <w:color w:val="1B7F8C"/>
          <w:sz w:val="17"/>
        </w:rPr>
        <w:t>4.4 Alternative flows, error scenarios and UX considerations</w:t>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Alternative flows:</w:t>
      </w:r>
      <w:r>
        <w:rPr>
          <w:rFonts w:ascii="Calibri" w:hAnsi="Calibri" w:eastAsia="Calibri"/>
          <w:b w:val="0"/>
          <w:i w:val="0"/>
          <w:sz w:val="16"/>
        </w:rPr>
        <w:t xml:space="preserve"> terminal unavailable → guard uses SAP-ID scanner (barcode/OCR helpers exist). Student without warden-approval flag skips the approval gate. Re-entry after exit creates a new EntryLog row.</w:t>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Exceptions:</w:t>
      </w:r>
      <w:r>
        <w:rPr>
          <w:rFonts w:ascii="Calibri" w:hAnsi="Calibri" w:eastAsia="Calibri"/>
          <w:b w:val="0"/>
          <w:i w:val="0"/>
          <w:sz w:val="16"/>
        </w:rPr>
        <w:t xml:space="preserve"> expired/invalid JWT or deactivated account → 401 and automatic redirect to /login. Unknown terminal → alert + unknown:terminal event. Maintenance mode → scans refused with a message. Terminal silent for 2 min → marked offline and broadcast.</w:t>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Decision points:</w:t>
      </w:r>
      <w:r>
        <w:rPr>
          <w:rFonts w:ascii="Calibri" w:hAnsi="Calibri" w:eastAsia="Calibri"/>
          <w:b w:val="0"/>
          <w:i w:val="0"/>
          <w:sz w:val="16"/>
        </w:rPr>
        <w:t xml:space="preserve"> terminal known? student mapped? blocked? warden approval active? last status entered or exited? past curfew?</w:t>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UX considerations:</w:t>
      </w:r>
      <w:r>
        <w:rPr>
          <w:rFonts w:ascii="Calibri" w:hAnsi="Calibri" w:eastAsia="Calibri"/>
          <w:b w:val="0"/>
          <w:i w:val="0"/>
          <w:sz w:val="16"/>
        </w:rPr>
        <w:t xml:space="preserve"> role-filtered navigation, mobile drawer, toast/sound feedback, live status banner, server-side pagination, 30-second auto-refresh, public page needing no sign-in.</w:t>
      </w:r>
    </w:p>
    <w:p>
      <w:pPr>
        <w:spacing w:after="0" w:line="20" w:lineRule="exact"/>
      </w:pPr>
      <w:r>
        <w:br w:type="page"/>
      </w:r>
    </w:p>
    <w:tbl>
      <w:tblPr>
        <w:tblW w:type="auto" w:w="0"/>
        <w:jc w:val="center"/>
        <w:tblLook w:firstColumn="1" w:firstRow="1" w:lastColumn="0" w:lastRow="0" w:noHBand="0" w:noVBand="1" w:val="04A0"/>
        <w:tblLayout w:type="fixed"/>
        <w:tblBorders>
          <w:top w:val="nil"/>
          <w:left w:val="nil"/>
          <w:bottom w:val="nil"/>
          <w:right w:val="nil"/>
          <w:insideH w:val="nil"/>
          <w:insideV w:val="nil"/>
        </w:tblBorders>
        <w:tblCellMar>
          <w:top w:w="20" w:type="dxa"/>
          <w:left w:w="80" w:type="dxa"/>
          <w:bottom w:w="20" w:type="dxa"/>
          <w:right w:w="60" w:type="dxa"/>
        </w:tblCellMar>
      </w:tblPr>
      <w:tblGrid>
        <w:gridCol w:w="10469"/>
      </w:tblGrid>
      <w:tr>
        <w:tc>
          <w:tcPr>
            <w:tcW w:type="dxa" w:w="10469"/>
            <w:shd w:val="clear" w:color="auto" w:fill="1F3A5F"/>
          </w:tcPr>
          <w:p>
            <w:r>
              <w:rPr>
                <w:rFonts w:ascii="Calibri" w:hAnsi="Calibri" w:eastAsia="Calibri"/>
                <w:b/>
                <w:i w:val="0"/>
                <w:color w:val="FFFFFF"/>
                <w:sz w:val="17"/>
              </w:rPr>
              <w:t>5  SECURITY, DEPLOYMENT, TESTING &amp; FUTURE SCOPE</w:t>
            </w:r>
          </w:p>
        </w:tc>
      </w:tr>
    </w:tbl>
    <w:p>
      <w:pPr>
        <w:spacing w:after="0" w:line="50" w:lineRule="exact"/>
      </w:pPr>
    </w:p>
    <w:p>
      <w:pPr>
        <w:spacing w:after="20" w:before="0"/>
      </w:pPr>
      <w:r>
        <w:rPr>
          <w:rFonts w:ascii="Calibri" w:hAnsi="Calibri" w:eastAsia="Calibri"/>
          <w:b/>
          <w:i w:val="0"/>
          <w:color w:val="1B7F8C"/>
          <w:sz w:val="17"/>
        </w:rPr>
        <w:t>5.A Security specifications</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3490"/>
        <w:gridCol w:w="3490"/>
        <w:gridCol w:w="3490"/>
      </w:tblGrid>
      <w:tr>
        <w:trPr>
          <w:tblHeader w:val="true"/>
          <w:cantSplit w:val="true"/>
        </w:trPr>
        <w:tc>
          <w:tcPr>
            <w:tcW w:type="dxa" w:w="1368"/>
            <w:shd w:val="clear" w:color="auto" w:fill="1B7F8C"/>
          </w:tcPr>
          <w:p>
            <w:r>
              <w:rPr>
                <w:rFonts w:ascii="Calibri" w:hAnsi="Calibri" w:eastAsia="Calibri"/>
                <w:b/>
                <w:i w:val="0"/>
                <w:color w:val="FFFFFF"/>
                <w:sz w:val="14"/>
              </w:rPr>
              <w:t>Area</w:t>
            </w:r>
          </w:p>
        </w:tc>
        <w:tc>
          <w:tcPr>
            <w:tcW w:type="dxa" w:w="5400"/>
            <w:shd w:val="clear" w:color="auto" w:fill="1B7F8C"/>
          </w:tcPr>
          <w:p>
            <w:r>
              <w:rPr>
                <w:rFonts w:ascii="Calibri" w:hAnsi="Calibri" w:eastAsia="Calibri"/>
                <w:b/>
                <w:i w:val="0"/>
                <w:color w:val="FFFFFF"/>
                <w:sz w:val="14"/>
              </w:rPr>
              <w:t>Implemented measure</w:t>
            </w:r>
          </w:p>
        </w:tc>
        <w:tc>
          <w:tcPr>
            <w:tcW w:type="dxa" w:w="3701"/>
            <w:shd w:val="clear" w:color="auto" w:fill="1B7F8C"/>
          </w:tcPr>
          <w:p>
            <w:r>
              <w:rPr>
                <w:rFonts w:ascii="Calibri" w:hAnsi="Calibri" w:eastAsia="Calibri"/>
                <w:b/>
                <w:i w:val="0"/>
                <w:color w:val="FFFFFF"/>
                <w:sz w:val="14"/>
              </w:rPr>
              <w:t>Observed gap / note</w:t>
            </w:r>
          </w:p>
        </w:tc>
      </w:tr>
      <w:tr>
        <w:trPr>
          <w:cantSplit w:val="true"/>
        </w:trPr>
        <w:tc>
          <w:tcPr>
            <w:tcW w:type="dxa" w:w="1368"/>
          </w:tcPr>
          <w:p>
            <w:r>
              <w:rPr>
                <w:rFonts w:ascii="Calibri" w:hAnsi="Calibri" w:eastAsia="Calibri"/>
                <w:b w:val="0"/>
                <w:i w:val="0"/>
                <w:sz w:val="14"/>
              </w:rPr>
              <w:t>Authentication</w:t>
            </w:r>
          </w:p>
        </w:tc>
        <w:tc>
          <w:tcPr>
            <w:tcW w:type="dxa" w:w="5400"/>
          </w:tcPr>
          <w:p>
            <w:r>
              <w:rPr>
                <w:rFonts w:ascii="Calibri" w:hAnsi="Calibri" w:eastAsia="Calibri"/>
                <w:b w:val="0"/>
                <w:i w:val="0"/>
                <w:sz w:val="14"/>
              </w:rPr>
              <w:t>JWT (7 d default, JWT_SECRET env). Bcrypt cost 12. Password select:false. Deactivated accounts rejected on every request and socket handshake</w:t>
            </w:r>
          </w:p>
        </w:tc>
        <w:tc>
          <w:tcPr>
            <w:tcW w:type="dxa" w:w="3701"/>
          </w:tcPr>
          <w:p>
            <w:r>
              <w:rPr>
                <w:rFonts w:ascii="Calibri" w:hAnsi="Calibri" w:eastAsia="Calibri"/>
                <w:b w:val="0"/>
                <w:i w:val="0"/>
                <w:sz w:val="14"/>
              </w:rPr>
              <w:t>No refresh/revocation, token kept in localStorage (XSS exposure)</w:t>
            </w:r>
          </w:p>
        </w:tc>
      </w:tr>
      <w:tr>
        <w:trPr>
          <w:cantSplit w:val="true"/>
        </w:trPr>
        <w:tc>
          <w:tcPr>
            <w:tcW w:type="dxa" w:w="1368"/>
            <w:shd w:val="clear" w:color="auto" w:fill="F3F7FB"/>
          </w:tcPr>
          <w:p>
            <w:r>
              <w:rPr>
                <w:rFonts w:ascii="Calibri" w:hAnsi="Calibri" w:eastAsia="Calibri"/>
                <w:b w:val="0"/>
                <w:i w:val="0"/>
                <w:sz w:val="14"/>
              </w:rPr>
              <w:t>Authorization</w:t>
            </w:r>
          </w:p>
        </w:tc>
        <w:tc>
          <w:tcPr>
            <w:tcW w:type="dxa" w:w="5400"/>
            <w:shd w:val="clear" w:color="auto" w:fill="F3F7FB"/>
          </w:tcPr>
          <w:p>
            <w:r>
              <w:rPr>
                <w:rFonts w:ascii="Calibri" w:hAnsi="Calibri" w:eastAsia="Calibri"/>
                <w:b w:val="0"/>
                <w:i w:val="0"/>
                <w:sz w:val="14"/>
              </w:rPr>
              <w:t>authorize(roles) on routes. Client RoleRoute. Warden queries scoped to assigned hostel. Audit log on staff, student, access, settings changes</w:t>
            </w:r>
          </w:p>
        </w:tc>
        <w:tc>
          <w:tcPr>
            <w:tcW w:type="dxa" w:w="3701"/>
            <w:shd w:val="clear" w:color="auto" w:fill="F3F7FB"/>
          </w:tcPr>
          <w:p>
            <w:r>
              <w:rPr>
                <w:rFonts w:ascii="Calibri" w:hAnsi="Calibri" w:eastAsia="Calibri"/>
                <w:b w:val="0"/>
                <w:i w:val="0"/>
                <w:sz w:val="14"/>
              </w:rPr>
              <w:t>POST /api/scan requires login but no role check</w:t>
            </w:r>
          </w:p>
        </w:tc>
      </w:tr>
      <w:tr>
        <w:trPr>
          <w:cantSplit w:val="true"/>
        </w:trPr>
        <w:tc>
          <w:tcPr>
            <w:tcW w:type="dxa" w:w="1368"/>
          </w:tcPr>
          <w:p>
            <w:r>
              <w:rPr>
                <w:rFonts w:ascii="Calibri" w:hAnsi="Calibri" w:eastAsia="Calibri"/>
                <w:b w:val="0"/>
                <w:i w:val="0"/>
                <w:sz w:val="14"/>
              </w:rPr>
              <w:t>Data protection</w:t>
            </w:r>
          </w:p>
        </w:tc>
        <w:tc>
          <w:tcPr>
            <w:tcW w:type="dxa" w:w="5400"/>
          </w:tcPr>
          <w:p>
            <w:r>
              <w:rPr>
                <w:rFonts w:ascii="Calibri" w:hAnsi="Calibri" w:eastAsia="Calibri"/>
                <w:b w:val="0"/>
                <w:i w:val="0"/>
                <w:sz w:val="14"/>
              </w:rPr>
              <w:t>Soft delete. Fingerprint template field select:false and AES-encrypted with FP_SECRET key. Terminals send only numeric IDs</w:t>
            </w:r>
          </w:p>
        </w:tc>
        <w:tc>
          <w:tcPr>
            <w:tcW w:type="dxa" w:w="3701"/>
          </w:tcPr>
          <w:p>
            <w:r>
              <w:rPr>
                <w:rFonts w:ascii="Calibri" w:hAnsi="Calibri" w:eastAsia="Calibri"/>
                <w:b w:val="0"/>
                <w:i w:val="0"/>
                <w:sz w:val="14"/>
              </w:rPr>
              <w:t>Key falls back to a default if FP_SECRET unset, confirm no templates are persisted in production</w:t>
            </w:r>
          </w:p>
        </w:tc>
      </w:tr>
      <w:tr>
        <w:trPr>
          <w:cantSplit w:val="true"/>
        </w:trPr>
        <w:tc>
          <w:tcPr>
            <w:tcW w:type="dxa" w:w="1368"/>
            <w:shd w:val="clear" w:color="auto" w:fill="F3F7FB"/>
          </w:tcPr>
          <w:p>
            <w:r>
              <w:rPr>
                <w:rFonts w:ascii="Calibri" w:hAnsi="Calibri" w:eastAsia="Calibri"/>
                <w:b w:val="0"/>
                <w:i w:val="0"/>
                <w:sz w:val="14"/>
              </w:rPr>
              <w:t>Input validation</w:t>
            </w:r>
          </w:p>
        </w:tc>
        <w:tc>
          <w:tcPr>
            <w:tcW w:type="dxa" w:w="5400"/>
            <w:shd w:val="clear" w:color="auto" w:fill="F3F7FB"/>
          </w:tcPr>
          <w:p>
            <w:r>
              <w:rPr>
                <w:rFonts w:ascii="Calibri" w:hAnsi="Calibri" w:eastAsia="Calibri"/>
                <w:b w:val="0"/>
                <w:i w:val="0"/>
                <w:sz w:val="14"/>
              </w:rPr>
              <w:t>express-validator on terminal, auth, student, hostel and request routes. ISO-8601 / Mongo-ID checks. Mongoose schema enums</w:t>
            </w:r>
          </w:p>
        </w:tc>
        <w:tc>
          <w:tcPr>
            <w:tcW w:type="dxa" w:w="3701"/>
            <w:shd w:val="clear" w:color="auto" w:fill="F3F7FB"/>
          </w:tcPr>
          <w:p>
            <w:r>
              <w:rPr>
                <w:rFonts w:ascii="Calibri" w:hAnsi="Calibri" w:eastAsia="Calibri"/>
                <w:b w:val="0"/>
                <w:i w:val="0"/>
                <w:sz w:val="14"/>
              </w:rPr>
              <w:t>Student-name regex lookup is not escaped</w:t>
            </w:r>
          </w:p>
        </w:tc>
      </w:tr>
      <w:tr>
        <w:trPr>
          <w:cantSplit w:val="true"/>
        </w:trPr>
        <w:tc>
          <w:tcPr>
            <w:tcW w:type="dxa" w:w="1368"/>
          </w:tcPr>
          <w:p>
            <w:r>
              <w:rPr>
                <w:rFonts w:ascii="Calibri" w:hAnsi="Calibri" w:eastAsia="Calibri"/>
                <w:b w:val="0"/>
                <w:i w:val="0"/>
                <w:sz w:val="14"/>
              </w:rPr>
              <w:t>API security</w:t>
            </w:r>
          </w:p>
        </w:tc>
        <w:tc>
          <w:tcPr>
            <w:tcW w:type="dxa" w:w="5400"/>
          </w:tcPr>
          <w:p>
            <w:r>
              <w:rPr>
                <w:rFonts w:ascii="Calibri" w:hAnsi="Calibri" w:eastAsia="Calibri"/>
                <w:b w:val="0"/>
                <w:i w:val="0"/>
                <w:sz w:val="14"/>
              </w:rPr>
              <w:t>helmet, CORS to CLIENT_URL, 200 req/15 min limit on /api, centralised error handler</w:t>
            </w:r>
          </w:p>
        </w:tc>
        <w:tc>
          <w:tcPr>
            <w:tcW w:type="dxa" w:w="3701"/>
          </w:tcPr>
          <w:p>
            <w:r>
              <w:rPr>
                <w:rFonts w:ascii="Calibri" w:hAnsi="Calibri" w:eastAsia="Calibri"/>
                <w:b w:val="0"/>
                <w:i w:val="0"/>
                <w:sz w:val="14"/>
              </w:rPr>
              <w:t>Terminal endpoints have no shared secret/HMAC, limit also applies to terminals</w:t>
            </w:r>
          </w:p>
        </w:tc>
      </w:tr>
      <w:tr>
        <w:trPr>
          <w:cantSplit w:val="true"/>
        </w:trPr>
        <w:tc>
          <w:tcPr>
            <w:tcW w:type="dxa" w:w="1368"/>
            <w:shd w:val="clear" w:color="auto" w:fill="F3F7FB"/>
          </w:tcPr>
          <w:p>
            <w:r>
              <w:rPr>
                <w:rFonts w:ascii="Calibri" w:hAnsi="Calibri" w:eastAsia="Calibri"/>
                <w:b w:val="0"/>
                <w:i w:val="0"/>
                <w:sz w:val="14"/>
              </w:rPr>
              <w:t>Sensitive data</w:t>
            </w:r>
          </w:p>
        </w:tc>
        <w:tc>
          <w:tcPr>
            <w:tcW w:type="dxa" w:w="5400"/>
            <w:shd w:val="clear" w:color="auto" w:fill="F3F7FB"/>
          </w:tcPr>
          <w:p>
            <w:r>
              <w:rPr>
                <w:rFonts w:ascii="Calibri" w:hAnsi="Calibri" w:eastAsia="Calibri"/>
                <w:b w:val="0"/>
                <w:i w:val="0"/>
                <w:sz w:val="14"/>
              </w:rPr>
              <w:t>.env files for secrets, .env.example only with placeholders</w:t>
            </w:r>
          </w:p>
        </w:tc>
        <w:tc>
          <w:tcPr>
            <w:tcW w:type="dxa" w:w="3701"/>
            <w:shd w:val="clear" w:color="auto" w:fill="F3F7FB"/>
          </w:tcPr>
          <w:p>
            <w:r>
              <w:rPr>
                <w:rFonts w:ascii="Calibri" w:hAnsi="Calibri" w:eastAsia="Calibri"/>
                <w:b w:val="0"/>
                <w:i w:val="0"/>
                <w:sz w:val="14"/>
              </w:rPr>
              <w:t>studentAuth logs the username and first characters of the password to the console</w:t>
            </w:r>
          </w:p>
        </w:tc>
      </w:tr>
    </w:tbl>
    <w:p>
      <w:pPr>
        <w:spacing w:line="40" w:lineRule="exact"/>
      </w:pPr>
      <w:r>
        <w:rPr>
          <w:sz w:val="2"/>
        </w:rPr>
      </w:r>
    </w:p>
    <w:p>
      <w:pPr>
        <w:spacing w:after="20" w:before="40"/>
      </w:pPr>
      <w:r>
        <w:rPr>
          <w:rFonts w:ascii="Calibri" w:hAnsi="Calibri" w:eastAsia="Calibri"/>
          <w:b/>
          <w:i w:val="0"/>
          <w:color w:val="1B7F8C"/>
          <w:sz w:val="17"/>
        </w:rPr>
        <w:t>5.B Deployment architecture</w:t>
      </w:r>
    </w:p>
    <w:p>
      <w:pPr>
        <w:spacing w:after="20"/>
        <w:jc w:val="center"/>
      </w:pPr>
      <w:r>
        <w:drawing>
          <wp:inline xmlns:a="http://schemas.openxmlformats.org/drawingml/2006/main" xmlns:pic="http://schemas.openxmlformats.org/drawingml/2006/picture">
            <wp:extent cx="6583680" cy="726981"/>
            <wp:docPr id="7" name="Picture 7"/>
            <wp:cNvGraphicFramePr>
              <a:graphicFrameLocks noChangeAspect="1"/>
            </wp:cNvGraphicFramePr>
            <a:graphic>
              <a:graphicData uri="http://schemas.openxmlformats.org/drawingml/2006/picture">
                <pic:pic>
                  <pic:nvPicPr>
                    <pic:cNvPr id="0" name="d_cicd.png"/>
                    <pic:cNvPicPr/>
                  </pic:nvPicPr>
                  <pic:blipFill>
                    <a:blip r:embed="rId17"/>
                    <a:stretch>
                      <a:fillRect/>
                    </a:stretch>
                  </pic:blipFill>
                  <pic:spPr>
                    <a:xfrm>
                      <a:off x="0" y="0"/>
                      <a:ext cx="6583680" cy="726981"/>
                    </a:xfrm>
                    <a:prstGeom prst="rect"/>
                  </pic:spPr>
                </pic:pic>
              </a:graphicData>
            </a:graphic>
          </wp:inline>
        </w:drawing>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Hosting:</w:t>
      </w:r>
      <w:r>
        <w:rPr>
          <w:rFonts w:ascii="Calibri" w:hAnsi="Calibri" w:eastAsia="Calibri"/>
          <w:b w:val="0"/>
          <w:i w:val="0"/>
          <w:sz w:val="16"/>
        </w:rPr>
        <w:t xml:space="preserve"> Docker Compose runs mongo:7, ollama, backend (node:20-alpine, TZ Asia/Kolkata), frontend (Nginx proxying /api and /socket.io), Prometheus and Grafana. AWS target: images in Amazon ECR, services on ECS cluster smart-campus-cluster (us-east-1).</w:t>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CI/CD (implemented):</w:t>
      </w:r>
      <w:r>
        <w:rPr>
          <w:rFonts w:ascii="Calibri" w:hAnsi="Calibri" w:eastAsia="Calibri"/>
          <w:b w:val="0"/>
          <w:i w:val="0"/>
          <w:sz w:val="16"/>
        </w:rPr>
        <w:t xml:space="preserve"> .github/workflows/deploy.yml on push to main → test job (Node 20, npm ci, Jest, Vitest) → build/push backend and frontend images → render and deploy ECS task definitions with stability wait. Secrets come from GitHub Actions.</w:t>
      </w:r>
    </w:p>
    <w:p>
      <w:pPr>
        <w:spacing w:after="20"/>
        <w:ind w:left="202" w:hanging="158"/>
      </w:pPr>
      <w:r>
        <w:rPr>
          <w:rFonts w:ascii="Calibri" w:hAnsi="Calibri" w:eastAsia="Calibri"/>
          <w:b w:val="0"/>
          <w:i w:val="0"/>
          <w:color w:val="1B7F8C"/>
          <w:sz w:val="16"/>
        </w:rPr>
        <w:t xml:space="preserve">▪ </w:t>
      </w:r>
      <w:r>
        <w:rPr>
          <w:rFonts w:ascii="Calibri" w:hAnsi="Calibri" w:eastAsia="Calibri"/>
          <w:b/>
          <w:i w:val="0"/>
          <w:sz w:val="16"/>
        </w:rPr>
        <w:t>External dependencies:</w:t>
      </w:r>
      <w:r>
        <w:rPr>
          <w:rFonts w:ascii="Calibri" w:hAnsi="Calibri" w:eastAsia="Calibri"/>
          <w:b w:val="0"/>
          <w:i w:val="0"/>
          <w:sz w:val="16"/>
        </w:rPr>
        <w:t xml:space="preserve"> MongoDB, SMTP provider, Fast2SMS, Ollama model, eSSL terminals on the LAN. The Cloudflare-Tunnel pilot and Amazon SES in the proposal are </w:t>
      </w:r>
      <w:r>
        <w:rPr>
          <w:rFonts w:ascii="Calibri" w:hAnsi="Calibri" w:eastAsia="Calibri"/>
          <w:b/>
          <w:i w:val="0"/>
          <w:sz w:val="16"/>
        </w:rPr>
        <w:t>proposed</w:t>
      </w:r>
      <w:r>
        <w:rPr>
          <w:rFonts w:ascii="Calibri" w:hAnsi="Calibri" w:eastAsia="Calibri"/>
          <w:b w:val="0"/>
          <w:i w:val="0"/>
          <w:sz w:val="16"/>
        </w:rPr>
        <w:t>, not present in code.</w:t>
      </w:r>
    </w:p>
    <w:p>
      <w:pPr>
        <w:spacing w:after="20" w:before="40"/>
      </w:pPr>
      <w:r>
        <w:rPr>
          <w:rFonts w:ascii="Calibri" w:hAnsi="Calibri" w:eastAsia="Calibri"/>
          <w:b/>
          <w:i w:val="0"/>
          <w:color w:val="1B7F8C"/>
          <w:sz w:val="17"/>
        </w:rPr>
        <w:t>5.C Testing and validation</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3490"/>
        <w:gridCol w:w="3490"/>
        <w:gridCol w:w="3490"/>
      </w:tblGrid>
      <w:tr>
        <w:trPr>
          <w:tblHeader w:val="true"/>
          <w:cantSplit w:val="true"/>
        </w:trPr>
        <w:tc>
          <w:tcPr>
            <w:tcW w:type="dxa" w:w="1584"/>
            <w:shd w:val="clear" w:color="auto" w:fill="1B7F8C"/>
          </w:tcPr>
          <w:p>
            <w:r>
              <w:rPr>
                <w:rFonts w:ascii="Calibri" w:hAnsi="Calibri" w:eastAsia="Calibri"/>
                <w:b/>
                <w:i w:val="0"/>
                <w:color w:val="FFFFFF"/>
                <w:sz w:val="14"/>
              </w:rPr>
              <w:t>Type</w:t>
            </w:r>
          </w:p>
        </w:tc>
        <w:tc>
          <w:tcPr>
            <w:tcW w:type="dxa" w:w="5400"/>
            <w:shd w:val="clear" w:color="auto" w:fill="1B7F8C"/>
          </w:tcPr>
          <w:p>
            <w:r>
              <w:rPr>
                <w:rFonts w:ascii="Calibri" w:hAnsi="Calibri" w:eastAsia="Calibri"/>
                <w:b/>
                <w:i w:val="0"/>
                <w:color w:val="FFFFFF"/>
                <w:sz w:val="14"/>
              </w:rPr>
              <w:t>Completed (verified by running on 31 Oct 2026)</w:t>
            </w:r>
          </w:p>
        </w:tc>
        <w:tc>
          <w:tcPr>
            <w:tcW w:type="dxa" w:w="3485"/>
            <w:shd w:val="clear" w:color="auto" w:fill="1B7F8C"/>
          </w:tcPr>
          <w:p>
            <w:r>
              <w:rPr>
                <w:rFonts w:ascii="Calibri" w:hAnsi="Calibri" w:eastAsia="Calibri"/>
                <w:b/>
                <w:i w:val="0"/>
                <w:color w:val="FFFFFF"/>
                <w:sz w:val="14"/>
              </w:rPr>
              <w:t>Recommended (not yet done)</w:t>
            </w:r>
          </w:p>
        </w:tc>
      </w:tr>
      <w:tr>
        <w:trPr>
          <w:cantSplit w:val="true"/>
        </w:trPr>
        <w:tc>
          <w:tcPr>
            <w:tcW w:type="dxa" w:w="1584"/>
          </w:tcPr>
          <w:p>
            <w:r>
              <w:rPr>
                <w:rFonts w:ascii="Calibri" w:hAnsi="Calibri" w:eastAsia="Calibri"/>
                <w:b w:val="0"/>
                <w:i w:val="0"/>
                <w:sz w:val="14"/>
              </w:rPr>
              <w:t>Unit / API</w:t>
            </w:r>
          </w:p>
        </w:tc>
        <w:tc>
          <w:tcPr>
            <w:tcW w:type="dxa" w:w="5400"/>
          </w:tcPr>
          <w:p>
            <w:r>
              <w:rPr>
                <w:rFonts w:ascii="Calibri" w:hAnsi="Calibri" w:eastAsia="Calibri"/>
                <w:b w:val="0"/>
                <w:i w:val="0"/>
                <w:sz w:val="14"/>
              </w:rPr>
              <w:t xml:space="preserve">Backend Jest + Supertest: </w:t>
            </w:r>
            <w:r>
              <w:rPr>
                <w:rFonts w:ascii="Calibri" w:hAnsi="Calibri" w:eastAsia="Calibri"/>
                <w:b/>
                <w:i w:val="0"/>
                <w:sz w:val="14"/>
              </w:rPr>
              <w:t>7 tests passed</w:t>
            </w:r>
            <w:r>
              <w:rPr>
                <w:rFonts w:ascii="Calibri" w:hAnsi="Calibri" w:eastAsia="Calibri"/>
                <w:b w:val="0"/>
                <w:i w:val="0"/>
                <w:sz w:val="14"/>
              </w:rPr>
              <w:t xml:space="preserve"> (login valid / invalid / missing fields, scan authorised and unknown SAP ID, student lookup found / not found)</w:t>
            </w:r>
          </w:p>
        </w:tc>
        <w:tc>
          <w:tcPr>
            <w:tcW w:type="dxa" w:w="3485"/>
          </w:tcPr>
          <w:p>
            <w:r>
              <w:rPr>
                <w:rFonts w:ascii="Calibri" w:hAnsi="Calibri" w:eastAsia="Calibri"/>
                <w:b w:val="0"/>
                <w:i w:val="0"/>
                <w:sz w:val="14"/>
              </w:rPr>
              <w:t>Fingerprint scan, toggle, curfew and approval-window unit tests</w:t>
            </w:r>
          </w:p>
        </w:tc>
      </w:tr>
      <w:tr>
        <w:trPr>
          <w:cantSplit w:val="true"/>
        </w:trPr>
        <w:tc>
          <w:tcPr>
            <w:tcW w:type="dxa" w:w="1584"/>
            <w:shd w:val="clear" w:color="auto" w:fill="F3F7FB"/>
          </w:tcPr>
          <w:p>
            <w:r>
              <w:rPr>
                <w:rFonts w:ascii="Calibri" w:hAnsi="Calibri" w:eastAsia="Calibri"/>
                <w:b w:val="0"/>
                <w:i w:val="0"/>
                <w:sz w:val="14"/>
              </w:rPr>
              <w:t>Frontend</w:t>
            </w:r>
          </w:p>
        </w:tc>
        <w:tc>
          <w:tcPr>
            <w:tcW w:type="dxa" w:w="5400"/>
            <w:shd w:val="clear" w:color="auto" w:fill="F3F7FB"/>
          </w:tcPr>
          <w:p>
            <w:r>
              <w:rPr>
                <w:rFonts w:ascii="Calibri" w:hAnsi="Calibri" w:eastAsia="Calibri"/>
                <w:b w:val="0"/>
                <w:i w:val="0"/>
                <w:sz w:val="14"/>
              </w:rPr>
              <w:t xml:space="preserve">Vitest + Testing Library: </w:t>
            </w:r>
            <w:r>
              <w:rPr>
                <w:rFonts w:ascii="Calibri" w:hAnsi="Calibri" w:eastAsia="Calibri"/>
                <w:b/>
                <w:i w:val="0"/>
                <w:sz w:val="14"/>
              </w:rPr>
              <w:t>2 tests passed</w:t>
            </w:r>
            <w:r>
              <w:rPr>
                <w:rFonts w:ascii="Calibri" w:hAnsi="Calibri" w:eastAsia="Calibri"/>
                <w:b w:val="0"/>
                <w:i w:val="0"/>
                <w:sz w:val="14"/>
              </w:rPr>
              <w:t xml:space="preserve"> (Login render, StatCard)</w:t>
            </w:r>
          </w:p>
        </w:tc>
        <w:tc>
          <w:tcPr>
            <w:tcW w:type="dxa" w:w="3485"/>
            <w:shd w:val="clear" w:color="auto" w:fill="F3F7FB"/>
          </w:tcPr>
          <w:p>
            <w:r>
              <w:rPr>
                <w:rFonts w:ascii="Calibri" w:hAnsi="Calibri" w:eastAsia="Calibri"/>
                <w:b w:val="0"/>
                <w:i w:val="0"/>
                <w:sz w:val="14"/>
              </w:rPr>
              <w:t>Role routing, scanner and upload component tests</w:t>
            </w:r>
          </w:p>
        </w:tc>
      </w:tr>
      <w:tr>
        <w:trPr>
          <w:cantSplit w:val="true"/>
        </w:trPr>
        <w:tc>
          <w:tcPr>
            <w:tcW w:type="dxa" w:w="1584"/>
          </w:tcPr>
          <w:p>
            <w:r>
              <w:rPr>
                <w:rFonts w:ascii="Calibri" w:hAnsi="Calibri" w:eastAsia="Calibri"/>
                <w:b w:val="0"/>
                <w:i w:val="0"/>
                <w:sz w:val="14"/>
              </w:rPr>
              <w:t>Integration / system</w:t>
            </w:r>
          </w:p>
        </w:tc>
        <w:tc>
          <w:tcPr>
            <w:tcW w:type="dxa" w:w="5400"/>
          </w:tcPr>
          <w:p>
            <w:r>
              <w:rPr>
                <w:rFonts w:ascii="Calibri" w:hAnsi="Calibri" w:eastAsia="Calibri"/>
                <w:b w:val="0"/>
                <w:i w:val="0"/>
                <w:sz w:val="14"/>
              </w:rPr>
              <w:t>TESTING_CHECKLIST.md defines manual cases for auth, navigation and modules. Execution results are not recorded</w:t>
            </w:r>
          </w:p>
        </w:tc>
        <w:tc>
          <w:tcPr>
            <w:tcW w:type="dxa" w:w="3485"/>
          </w:tcPr>
          <w:p>
            <w:r>
              <w:rPr>
                <w:rFonts w:ascii="Calibri" w:hAnsi="Calibri" w:eastAsia="Calibri"/>
                <w:b w:val="0"/>
                <w:i w:val="0"/>
                <w:sz w:val="14"/>
              </w:rPr>
              <w:t>Execute checklist with a real terminal, end-to-end tests</w:t>
            </w:r>
          </w:p>
        </w:tc>
      </w:tr>
      <w:tr>
        <w:trPr>
          <w:cantSplit w:val="true"/>
        </w:trPr>
        <w:tc>
          <w:tcPr>
            <w:tcW w:type="dxa" w:w="1584"/>
            <w:shd w:val="clear" w:color="auto" w:fill="F3F7FB"/>
          </w:tcPr>
          <w:p>
            <w:r>
              <w:rPr>
                <w:rFonts w:ascii="Calibri" w:hAnsi="Calibri" w:eastAsia="Calibri"/>
                <w:b w:val="0"/>
                <w:i w:val="0"/>
                <w:sz w:val="14"/>
              </w:rPr>
              <w:t>Performance / security</w:t>
            </w:r>
          </w:p>
        </w:tc>
        <w:tc>
          <w:tcPr>
            <w:tcW w:type="dxa" w:w="5400"/>
            <w:shd w:val="clear" w:color="auto" w:fill="F3F7FB"/>
          </w:tcPr>
          <w:p>
            <w:r>
              <w:rPr>
                <w:rFonts w:ascii="Calibri" w:hAnsi="Calibri" w:eastAsia="Calibri"/>
                <w:b w:val="0"/>
                <w:i w:val="0"/>
                <w:sz w:val="14"/>
              </w:rPr>
              <w:t>None available, no load figures are claimed</w:t>
            </w:r>
          </w:p>
        </w:tc>
        <w:tc>
          <w:tcPr>
            <w:tcW w:type="dxa" w:w="3485"/>
            <w:shd w:val="clear" w:color="auto" w:fill="F3F7FB"/>
          </w:tcPr>
          <w:p>
            <w:r>
              <w:rPr>
                <w:rFonts w:ascii="Calibri" w:hAnsi="Calibri" w:eastAsia="Calibri"/>
                <w:b w:val="0"/>
                <w:i w:val="0"/>
                <w:sz w:val="14"/>
              </w:rPr>
              <w:t>Load test (scan burst), dependency audit, penetration test</w:t>
            </w:r>
          </w:p>
        </w:tc>
      </w:tr>
    </w:tbl>
    <w:p>
      <w:pPr>
        <w:spacing w:line="40" w:lineRule="exact"/>
      </w:pPr>
      <w:r>
        <w:rPr>
          <w:sz w:val="2"/>
        </w:rPr>
      </w:r>
    </w:p>
    <w:tbl>
      <w:tblPr>
        <w:tblW w:type="auto" w:w="0"/>
        <w:tblLook w:firstColumn="1" w:firstRow="1" w:lastColumn="0" w:lastRow="0" w:noHBand="0" w:noVBand="1" w:val="04A0"/>
        <w:tblLayout w:type="fixed"/>
        <w:tblBorders>
          <w:top w:val="nil"/>
          <w:left w:val="nil"/>
          <w:bottom w:val="nil"/>
          <w:right w:val="nil"/>
          <w:insideH w:val="nil"/>
          <w:insideV w:val="nil"/>
        </w:tblBorders>
        <w:tblCellMar>
          <w:top w:w="0" w:type="dxa"/>
          <w:left w:w="20" w:type="dxa"/>
          <w:bottom w:w="0" w:type="dxa"/>
          <w:right w:w="60" w:type="dxa"/>
        </w:tblCellMar>
      </w:tblPr>
      <w:tblGrid>
        <w:gridCol w:w="5234"/>
        <w:gridCol w:w="5234"/>
      </w:tblGrid>
      <w:tr>
        <w:tc>
          <w:tcPr>
            <w:tcW w:type="dxa" w:w="5184"/>
          </w:tcPr>
          <w:p>
            <w:r>
              <w:rPr>
                <w:rFonts w:ascii="Calibri" w:hAnsi="Calibri" w:eastAsia="Calibri"/>
                <w:b/>
                <w:i w:val="0"/>
                <w:color w:val="1B7F8C"/>
                <w:sz w:val="17"/>
              </w:rPr>
              <w:t>5.D Limitations</w:t>
            </w:r>
          </w:p>
          <w:p>
            <w:pPr>
              <w:ind w:left="173" w:hanging="144"/>
            </w:pPr>
            <w:r>
              <w:rPr>
                <w:rFonts w:ascii="Calibri" w:hAnsi="Calibri" w:eastAsia="Calibri"/>
                <w:b w:val="0"/>
                <w:i w:val="0"/>
                <w:color w:val="1B7F8C"/>
                <w:sz w:val="16"/>
              </w:rPr>
              <w:t xml:space="preserve">▪ </w:t>
            </w:r>
            <w:r>
              <w:rPr>
                <w:rFonts w:ascii="Calibri" w:hAnsi="Calibri" w:eastAsia="Calibri"/>
                <w:b w:val="0"/>
                <w:i w:val="0"/>
                <w:sz w:val="16"/>
              </w:rPr>
              <w:t>API.md documents an older contract (e-mail login, role “guard”). Code uses username and admin/security/warden.</w:t>
            </w:r>
          </w:p>
          <w:p>
            <w:pPr>
              <w:ind w:left="173" w:hanging="144"/>
            </w:pPr>
            <w:r>
              <w:rPr>
                <w:rFonts w:ascii="Calibri" w:hAnsi="Calibri" w:eastAsia="Calibri"/>
                <w:b w:val="0"/>
                <w:i w:val="0"/>
                <w:color w:val="1B7F8C"/>
                <w:sz w:val="16"/>
              </w:rPr>
              <w:t xml:space="preserve">▪ </w:t>
            </w:r>
            <w:r>
              <w:rPr>
                <w:rFonts w:ascii="Calibri" w:hAnsi="Calibri" w:eastAsia="Calibri"/>
                <w:b w:val="0"/>
                <w:i w:val="0"/>
                <w:sz w:val="16"/>
              </w:rPr>
              <w:t>Manual path uses a UTC date and the latest log overall. Terminal path uses IST date and today’s log: edge cases near midnight may differ.</w:t>
            </w:r>
          </w:p>
          <w:p>
            <w:pPr>
              <w:ind w:left="173" w:hanging="144"/>
            </w:pPr>
            <w:r>
              <w:rPr>
                <w:rFonts w:ascii="Calibri" w:hAnsi="Calibri" w:eastAsia="Calibri"/>
                <w:b w:val="0"/>
                <w:i w:val="0"/>
                <w:color w:val="1B7F8C"/>
                <w:sz w:val="16"/>
              </w:rPr>
              <w:t xml:space="preserve">▪ </w:t>
            </w:r>
            <w:r>
              <w:rPr>
                <w:rFonts w:ascii="Calibri" w:hAnsi="Calibri" w:eastAsia="Calibri"/>
                <w:b w:val="0"/>
                <w:i w:val="0"/>
                <w:sz w:val="16"/>
              </w:rPr>
              <w:t>Hosteller verification is name + phone, names are not unique keys.</w:t>
            </w:r>
          </w:p>
          <w:p>
            <w:pPr>
              <w:ind w:left="173" w:hanging="144"/>
            </w:pPr>
            <w:r>
              <w:rPr>
                <w:rFonts w:ascii="Calibri" w:hAnsi="Calibri" w:eastAsia="Calibri"/>
                <w:b w:val="0"/>
                <w:i w:val="0"/>
                <w:color w:val="1B7F8C"/>
                <w:sz w:val="16"/>
              </w:rPr>
              <w:t xml:space="preserve">▪ </w:t>
            </w:r>
            <w:r>
              <w:rPr>
                <w:rFonts w:ascii="Calibri" w:hAnsi="Calibri" w:eastAsia="Calibri"/>
                <w:b w:val="0"/>
                <w:i w:val="0"/>
                <w:sz w:val="16"/>
              </w:rPr>
              <w:t>Single database node, no Socket.IO adapter. 10,000-student scale unverified.</w:t>
            </w:r>
          </w:p>
          <w:p>
            <w:pPr>
              <w:ind w:left="173" w:hanging="144"/>
            </w:pPr>
            <w:r>
              <w:rPr>
                <w:rFonts w:ascii="Calibri" w:hAnsi="Calibri" w:eastAsia="Calibri"/>
                <w:b w:val="0"/>
                <w:i w:val="0"/>
                <w:color w:val="1B7F8C"/>
                <w:sz w:val="16"/>
              </w:rPr>
              <w:t xml:space="preserve">▪ </w:t>
            </w:r>
            <w:r>
              <w:rPr>
                <w:rFonts w:ascii="Calibri" w:hAnsi="Calibri" w:eastAsia="Calibri"/>
                <w:b w:val="0"/>
                <w:i w:val="0"/>
                <w:sz w:val="16"/>
              </w:rPr>
              <w:t>Chat covers five intents only, notification delivery needs external credentials.</w:t>
            </w:r>
          </w:p>
        </w:tc>
        <w:tc>
          <w:tcPr>
            <w:tcW w:type="dxa" w:w="5285"/>
          </w:tcPr>
          <w:p>
            <w:r>
              <w:rPr>
                <w:rFonts w:ascii="Calibri" w:hAnsi="Calibri" w:eastAsia="Calibri"/>
                <w:b/>
                <w:i w:val="0"/>
                <w:color w:val="1B7F8C"/>
                <w:sz w:val="17"/>
              </w:rPr>
              <w:t>5.E Future enhancements</w:t>
            </w:r>
          </w:p>
          <w:p>
            <w:pPr>
              <w:ind w:left="173" w:hanging="144"/>
            </w:pPr>
            <w:r>
              <w:rPr>
                <w:rFonts w:ascii="Calibri" w:hAnsi="Calibri" w:eastAsia="Calibri"/>
                <w:b w:val="0"/>
                <w:i w:val="0"/>
                <w:color w:val="1B7F8C"/>
                <w:sz w:val="16"/>
              </w:rPr>
              <w:t xml:space="preserve">▪ </w:t>
            </w:r>
            <w:r>
              <w:rPr>
                <w:rFonts w:ascii="Calibri" w:hAnsi="Calibri" w:eastAsia="Calibri"/>
                <w:b/>
                <w:i w:val="0"/>
                <w:sz w:val="16"/>
              </w:rPr>
              <w:t>Scalability:</w:t>
            </w:r>
            <w:r>
              <w:rPr>
                <w:rFonts w:ascii="Calibri" w:hAnsi="Calibri" w:eastAsia="Calibri"/>
                <w:b w:val="0"/>
                <w:i w:val="0"/>
                <w:sz w:val="16"/>
              </w:rPr>
              <w:t xml:space="preserve"> MongoDB replica set, Redis adapter for Socket.IO, multi-gate rollout, ECS autoscaling.</w:t>
            </w:r>
          </w:p>
          <w:p>
            <w:pPr>
              <w:ind w:left="173" w:hanging="144"/>
            </w:pPr>
            <w:r>
              <w:rPr>
                <w:rFonts w:ascii="Calibri" w:hAnsi="Calibri" w:eastAsia="Calibri"/>
                <w:b w:val="0"/>
                <w:i w:val="0"/>
                <w:color w:val="1B7F8C"/>
                <w:sz w:val="16"/>
              </w:rPr>
              <w:t xml:space="preserve">▪ </w:t>
            </w:r>
            <w:r>
              <w:rPr>
                <w:rFonts w:ascii="Calibri" w:hAnsi="Calibri" w:eastAsia="Calibri"/>
                <w:b/>
                <w:i w:val="0"/>
                <w:sz w:val="16"/>
              </w:rPr>
              <w:t>Performance:</w:t>
            </w:r>
            <w:r>
              <w:rPr>
                <w:rFonts w:ascii="Calibri" w:hAnsi="Calibri" w:eastAsia="Calibri"/>
                <w:b w:val="0"/>
                <w:i w:val="0"/>
                <w:sz w:val="16"/>
              </w:rPr>
              <w:t xml:space="preserve"> indexes on date/sapId, cached dashboard aggregates, shared date helper.</w:t>
            </w:r>
          </w:p>
          <w:p>
            <w:pPr>
              <w:ind w:left="173" w:hanging="144"/>
            </w:pPr>
            <w:r>
              <w:rPr>
                <w:rFonts w:ascii="Calibri" w:hAnsi="Calibri" w:eastAsia="Calibri"/>
                <w:b w:val="0"/>
                <w:i w:val="0"/>
                <w:color w:val="1B7F8C"/>
                <w:sz w:val="16"/>
              </w:rPr>
              <w:t xml:space="preserve">▪ </w:t>
            </w:r>
            <w:r>
              <w:rPr>
                <w:rFonts w:ascii="Calibri" w:hAnsi="Calibri" w:eastAsia="Calibri"/>
                <w:b/>
                <w:i w:val="0"/>
                <w:sz w:val="16"/>
              </w:rPr>
              <w:t>Integrations:</w:t>
            </w:r>
            <w:r>
              <w:rPr>
                <w:rFonts w:ascii="Calibri" w:hAnsi="Calibri" w:eastAsia="Calibri"/>
                <w:b w:val="0"/>
                <w:i w:val="0"/>
                <w:sz w:val="16"/>
              </w:rPr>
              <w:t xml:space="preserve"> parent portal / mobile app, WhatsApp or SES delivery, ERP/SAP sync.</w:t>
            </w:r>
          </w:p>
          <w:p>
            <w:pPr>
              <w:ind w:left="173" w:hanging="144"/>
            </w:pPr>
            <w:r>
              <w:rPr>
                <w:rFonts w:ascii="Calibri" w:hAnsi="Calibri" w:eastAsia="Calibri"/>
                <w:b w:val="0"/>
                <w:i w:val="0"/>
                <w:color w:val="1B7F8C"/>
                <w:sz w:val="16"/>
              </w:rPr>
              <w:t xml:space="preserve">▪ </w:t>
            </w:r>
            <w:r>
              <w:rPr>
                <w:rFonts w:ascii="Calibri" w:hAnsi="Calibri" w:eastAsia="Calibri"/>
                <w:b/>
                <w:i w:val="0"/>
                <w:sz w:val="16"/>
              </w:rPr>
              <w:t>UX:</w:t>
            </w:r>
            <w:r>
              <w:rPr>
                <w:rFonts w:ascii="Calibri" w:hAnsi="Calibri" w:eastAsia="Calibri"/>
                <w:b w:val="0"/>
                <w:i w:val="0"/>
                <w:sz w:val="16"/>
              </w:rPr>
              <w:t xml:space="preserve"> richer analytics export, multilingual UI, configurable alert rules.</w:t>
            </w:r>
          </w:p>
          <w:p>
            <w:pPr>
              <w:ind w:left="173" w:hanging="144"/>
            </w:pPr>
            <w:r>
              <w:rPr>
                <w:rFonts w:ascii="Calibri" w:hAnsi="Calibri" w:eastAsia="Calibri"/>
                <w:b w:val="0"/>
                <w:i w:val="0"/>
                <w:color w:val="1B7F8C"/>
                <w:sz w:val="16"/>
              </w:rPr>
              <w:t xml:space="preserve">▪ </w:t>
            </w:r>
            <w:r>
              <w:rPr>
                <w:rFonts w:ascii="Calibri" w:hAnsi="Calibri" w:eastAsia="Calibri"/>
                <w:b/>
                <w:i w:val="0"/>
                <w:sz w:val="16"/>
              </w:rPr>
              <w:t>Security:</w:t>
            </w:r>
            <w:r>
              <w:rPr>
                <w:rFonts w:ascii="Calibri" w:hAnsi="Calibri" w:eastAsia="Calibri"/>
                <w:b w:val="0"/>
                <w:i w:val="0"/>
                <w:sz w:val="16"/>
              </w:rPr>
              <w:t xml:space="preserve"> HMAC-signed terminal calls, httpOnly cookies + refresh tokens, 2FA for admins, automated test suite in CI gates.</w:t>
            </w:r>
          </w:p>
        </w:tc>
      </w:tr>
    </w:tbl>
    <w:p>
      <w:pPr>
        <w:spacing w:line="60" w:lineRule="exact"/>
      </w:pPr>
      <w:r>
        <w:rPr>
          <w:sz w:val="2"/>
        </w:rPr>
      </w:r>
    </w:p>
    <w:p>
      <w:pPr>
        <w:spacing w:after="20" w:before="40"/>
      </w:pPr>
      <w:r>
        <w:rPr>
          <w:rFonts w:ascii="Calibri" w:hAnsi="Calibri" w:eastAsia="Calibri"/>
          <w:b/>
          <w:i w:val="0"/>
          <w:color w:val="1B7F8C"/>
          <w:sz w:val="17"/>
        </w:rPr>
        <w:t>5.F Assumptions and missing information</w:t>
      </w:r>
    </w:p>
    <w:tbl>
      <w:tblPr>
        <w:tblW w:type="auto" w:w="0"/>
        <w:jc w:val="center"/>
        <w:tblLook w:firstColumn="1" w:firstRow="1" w:lastColumn="0" w:lastRow="0" w:noHBand="0" w:noVBand="1" w:val="04A0"/>
        <w:tblLayout w:type="fixed"/>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CellMar>
          <w:top w:w="25" w:type="dxa"/>
          <w:left w:w="60" w:type="dxa"/>
          <w:bottom w:w="25" w:type="dxa"/>
          <w:right w:w="60" w:type="dxa"/>
        </w:tblCellMar>
      </w:tblPr>
      <w:tblGrid>
        <w:gridCol w:w="5234"/>
        <w:gridCol w:w="5234"/>
      </w:tblGrid>
      <w:tr>
        <w:trPr>
          <w:tblHeader w:val="true"/>
          <w:cantSplit w:val="true"/>
        </w:trPr>
        <w:tc>
          <w:tcPr>
            <w:tcW w:type="dxa" w:w="1944"/>
            <w:shd w:val="clear" w:color="auto" w:fill="1B7F8C"/>
          </w:tcPr>
          <w:p>
            <w:r>
              <w:rPr>
                <w:rFonts w:ascii="Calibri" w:hAnsi="Calibri" w:eastAsia="Calibri"/>
                <w:b/>
                <w:i w:val="0"/>
                <w:color w:val="FFFFFF"/>
                <w:sz w:val="15"/>
              </w:rPr>
              <w:t>Item</w:t>
            </w:r>
          </w:p>
        </w:tc>
        <w:tc>
          <w:tcPr>
            <w:tcW w:type="dxa" w:w="8525"/>
            <w:shd w:val="clear" w:color="auto" w:fill="1B7F8C"/>
          </w:tcPr>
          <w:p>
            <w:r>
              <w:rPr>
                <w:rFonts w:ascii="Calibri" w:hAnsi="Calibri" w:eastAsia="Calibri"/>
                <w:b/>
                <w:i w:val="0"/>
                <w:color w:val="FFFFFF"/>
                <w:sz w:val="15"/>
              </w:rPr>
              <w:t>Assumption / gap</w:t>
            </w:r>
          </w:p>
        </w:tc>
      </w:tr>
      <w:tr>
        <w:trPr>
          <w:cantSplit w:val="true"/>
        </w:trPr>
        <w:tc>
          <w:tcPr>
            <w:tcW w:type="dxa" w:w="1944"/>
          </w:tcPr>
          <w:p>
            <w:r>
              <w:rPr>
                <w:rFonts w:ascii="Calibri" w:hAnsi="Calibri" w:eastAsia="Calibri"/>
                <w:b w:val="0"/>
                <w:i w:val="0"/>
                <w:sz w:val="15"/>
              </w:rPr>
              <w:t>Terminal hardware</w:t>
            </w:r>
          </w:p>
        </w:tc>
        <w:tc>
          <w:tcPr>
            <w:tcW w:type="dxa" w:w="8525"/>
          </w:tcPr>
          <w:p>
            <w:r>
              <w:rPr>
                <w:rFonts w:ascii="Calibri" w:hAnsi="Calibri" w:eastAsia="Calibri"/>
                <w:b w:val="0"/>
                <w:i w:val="0"/>
                <w:sz w:val="15"/>
              </w:rPr>
              <w:t>eSSL X990 behaviour (ePush, local matching) is taken from the proposal. No device was exercised for this document.</w:t>
            </w:r>
          </w:p>
        </w:tc>
      </w:tr>
      <w:tr>
        <w:trPr>
          <w:cantSplit w:val="true"/>
        </w:trPr>
        <w:tc>
          <w:tcPr>
            <w:tcW w:type="dxa" w:w="1944"/>
            <w:shd w:val="clear" w:color="auto" w:fill="F3F7FB"/>
          </w:tcPr>
          <w:p>
            <w:r>
              <w:rPr>
                <w:rFonts w:ascii="Calibri" w:hAnsi="Calibri" w:eastAsia="Calibri"/>
                <w:b w:val="0"/>
                <w:i w:val="0"/>
                <w:sz w:val="15"/>
              </w:rPr>
              <w:t>Fingerprint templates</w:t>
            </w:r>
          </w:p>
        </w:tc>
        <w:tc>
          <w:tcPr>
            <w:tcW w:type="dxa" w:w="8525"/>
            <w:shd w:val="clear" w:color="auto" w:fill="F3F7FB"/>
          </w:tcPr>
          <w:p>
            <w:r>
              <w:rPr>
                <w:rFonts w:ascii="Calibri" w:hAnsi="Calibri" w:eastAsia="Calibri"/>
                <w:b w:val="0"/>
                <w:i w:val="0"/>
                <w:sz w:val="15"/>
              </w:rPr>
              <w:t>The schema holds an encrypted template field. Whether templates are stored server-side in production cannot be verified from the repository.</w:t>
            </w:r>
          </w:p>
        </w:tc>
      </w:tr>
      <w:tr>
        <w:trPr>
          <w:cantSplit w:val="true"/>
        </w:trPr>
        <w:tc>
          <w:tcPr>
            <w:tcW w:type="dxa" w:w="1944"/>
          </w:tcPr>
          <w:p>
            <w:r>
              <w:rPr>
                <w:rFonts w:ascii="Calibri" w:hAnsi="Calibri" w:eastAsia="Calibri"/>
                <w:b w:val="0"/>
                <w:i w:val="0"/>
                <w:sz w:val="15"/>
              </w:rPr>
              <w:t>Cloud environment</w:t>
            </w:r>
          </w:p>
        </w:tc>
        <w:tc>
          <w:tcPr>
            <w:tcW w:type="dxa" w:w="8525"/>
          </w:tcPr>
          <w:p>
            <w:r>
              <w:rPr>
                <w:rFonts w:ascii="Calibri" w:hAnsi="Calibri" w:eastAsia="Calibri"/>
                <w:b w:val="0"/>
                <w:i w:val="0"/>
                <w:sz w:val="15"/>
              </w:rPr>
              <w:t>AWS task definitions, secrets and live URLs are not in the repository. The deployment is described from the workflow and compose files.</w:t>
            </w:r>
          </w:p>
        </w:tc>
      </w:tr>
      <w:tr>
        <w:trPr>
          <w:cantSplit w:val="true"/>
        </w:trPr>
        <w:tc>
          <w:tcPr>
            <w:tcW w:type="dxa" w:w="1944"/>
            <w:shd w:val="clear" w:color="auto" w:fill="F3F7FB"/>
          </w:tcPr>
          <w:p>
            <w:r>
              <w:rPr>
                <w:rFonts w:ascii="Calibri" w:hAnsi="Calibri" w:eastAsia="Calibri"/>
                <w:b w:val="0"/>
                <w:i w:val="0"/>
                <w:sz w:val="15"/>
              </w:rPr>
              <w:t>Screenshots / scale</w:t>
            </w:r>
          </w:p>
        </w:tc>
        <w:tc>
          <w:tcPr>
            <w:tcW w:type="dxa" w:w="8525"/>
            <w:shd w:val="clear" w:color="auto" w:fill="F3F7FB"/>
          </w:tcPr>
          <w:p>
            <w:r>
              <w:rPr>
                <w:rFonts w:ascii="Calibri" w:hAnsi="Calibri" w:eastAsia="Calibri"/>
                <w:b w:val="0"/>
                <w:i w:val="0"/>
                <w:sz w:val="15"/>
              </w:rPr>
              <w:t>UI described from source code (College Project Images.docx not used as a source). The 10,000+ student target is a proposal figure, not measured.</w:t>
            </w:r>
          </w:p>
        </w:tc>
      </w:tr>
    </w:tbl>
    <w:p>
      <w:pPr>
        <w:spacing w:line="60" w:lineRule="exact"/>
      </w:pPr>
      <w:r>
        <w:rPr>
          <w:sz w:val="2"/>
        </w:rPr>
      </w:r>
    </w:p>
    <w:tbl>
      <w:tblPr>
        <w:tblW w:type="auto" w:w="0"/>
        <w:tblLook w:firstColumn="1" w:firstRow="1" w:lastColumn="0" w:lastRow="0" w:noHBand="0" w:noVBand="1" w:val="04A0"/>
        <w:tblLayout w:type="fixed"/>
        <w:tblBorders>
          <w:top w:val="single" w:sz="8" w:space="0" w:color="1B7F8C"/>
          <w:left w:val="single" w:sz="8" w:space="0" w:color="1B7F8C"/>
          <w:bottom w:val="single" w:sz="8" w:space="0" w:color="1B7F8C"/>
          <w:right w:val="single" w:sz="8" w:space="0" w:color="1B7F8C"/>
          <w:insideH w:val="single" w:sz="8" w:space="0" w:color="1B7F8C"/>
          <w:insideV w:val="single" w:sz="8" w:space="0" w:color="1B7F8C"/>
        </w:tblBorders>
        <w:tblCellMar>
          <w:top w:w="50" w:type="dxa"/>
          <w:left w:w="90" w:type="dxa"/>
          <w:bottom w:w="50" w:type="dxa"/>
          <w:right w:w="90" w:type="dxa"/>
        </w:tblCellMar>
      </w:tblPr>
      <w:tblGrid>
        <w:gridCol w:w="10469"/>
      </w:tblGrid>
      <w:tr>
        <w:tc>
          <w:tcPr>
            <w:tcW w:type="dxa" w:w="10469"/>
            <w:shd w:val="clear" w:color="auto" w:fill="EAF1F8"/>
          </w:tcPr>
          <w:p>
            <w:r>
              <w:rPr>
                <w:rFonts w:ascii="Calibri" w:hAnsi="Calibri" w:eastAsia="Calibri"/>
                <w:b/>
                <w:i w:val="0"/>
                <w:color w:val="1F3A5F"/>
                <w:sz w:val="16"/>
              </w:rPr>
              <w:t xml:space="preserve">Technical conclusion. </w:t>
            </w:r>
            <w:r>
              <w:rPr>
                <w:rFonts w:ascii="Calibri" w:hAnsi="Calibri" w:eastAsia="Calibri"/>
                <w:b w:val="0"/>
                <w:i w:val="0"/>
                <w:sz w:val="16"/>
              </w:rPr>
              <w:t>Most of what the proposal describes is already built and runs: biometric scans, role-based access, warden approvals, live events, notifications, analytics, Docker deployment and a CI/CD pipeline. The college gets a searchable, timestamped gate record in place of the paper register. Before wider use, the security gaps listed in 5.A should be fixed and load and end-to-end tests should be run.</w:t>
            </w:r>
          </w:p>
        </w:tc>
      </w:tr>
    </w:tbl>
    <w:sectPr w:rsidR="00FC693F" w:rsidRPr="0006063C" w:rsidSect="00034616">
      <w:headerReference w:type="default" r:id="rId9"/>
      <w:footerReference w:type="default" r:id="rId10"/>
      <w:pgSz w:w="11909" w:h="16834"/>
      <w:pgMar w:top="648" w:right="720" w:bottom="792" w:left="720"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B7785"/>
        <w:sz w:val="14"/>
      </w:rPr>
      <w:t xml:space="preserve">31 October 2026  |  Page </w:t>
    </w:r>
    <w:r>
      <w:rPr>
        <w:rFonts w:ascii="Calibri" w:hAnsi="Calibri"/>
        <w:color w:val="6B7785"/>
        <w:sz w:val="14"/>
      </w:rPr>
      <w:fldChar w:fldCharType="begin"/>
      <w:instrText xml:space="preserve">PAGE</w:instrText>
      <w:fldChar w:fldCharType="end"/>
    </w:r>
    <w:r>
      <w:rPr>
        <w:rFonts w:ascii="Calibri" w:hAnsi="Calibri" w:eastAsia="Calibri"/>
        <w:b w:val="0"/>
        <w:i w:val="0"/>
        <w:color w:val="6B7785"/>
        <w:sz w:val="14"/>
      </w:rPr>
      <w:t xml:space="preserve"> of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6B7785"/>
        <w:sz w:val="14"/>
      </w:rPr>
      <w:t>Smart Campus Entry Monitoring &amp; Biometric Access Control System  |  Technical Specification &amp; User Journey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