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PRODUCT REQUIREMENTS DOCUMENT</w:t>
      </w:r>
    </w:p>
    <w:p>
      <w:pPr>
        <w:jc w:val="center"/>
      </w:pPr>
      <w:r>
        <w:rPr>
          <w:b/>
          <w:sz w:val="28"/>
        </w:rPr>
        <w:t>Agentic AI Framework for Context-Aware Semantic Understanding and Intelligent Assistance of Dynamic Web Forms</w:t>
      </w:r>
    </w:p>
    <w:p>
      <w:pPr>
        <w:jc w:val="center"/>
      </w:pPr>
      <w:r>
        <w:rPr>
          <w:b/>
        </w:rPr>
        <w:br/>
        <w:t>Smart Form Auto-Filling System</w:t>
        <w:br/>
        <w:br/>
        <w:t>Final-Year Capstone Project | 2026–27</w:t>
        <w:br/>
        <w:t>MPSTME, Shirpur Campus</w:t>
        <w:br/>
        <w:t>Version 1.0 — Final PRD</w:t>
      </w:r>
    </w:p>
    <w:p>
      <w:r>
        <w:t>Source of truth: This PRD follows the latest uploaded capstone presentation as the primary project source. The literature-review material is used to expand requirements only where it supports the project's stated research direction. The architecture, objectives, technology choices, terminology, timeline, and expected contributions are preserved from the PPT.</w:t>
      </w:r>
    </w:p>
    <w:p>
      <w:pPr>
        <w:pStyle w:val="Heading1"/>
      </w:pPr>
      <w:r>
        <w:t>1. Project Overview</w:t>
      </w:r>
    </w:p>
    <w:p>
      <w:r>
        <w:t>The Smart Form Auto-Filling System is an AI-powered framework that assists users in completing complex and dynamic web forms by understanding the meaning and context of form fields, retrieving relevant information from uploaded documents, and providing intelligent form-filling assistance.</w:t>
      </w:r>
    </w:p>
    <w:p>
      <w:r>
        <w:rPr>
          <w:rFonts w:ascii="Courier New" w:hAnsi="Courier New"/>
          <w:sz w:val="17"/>
        </w:rPr>
        <w:t>User Documents → Document Processing → Structured User Profile → Dynamic Web Form</w:t>
        <w:br/>
        <w:t>→ Form/Field Understanding → Semantic Classification → Information Retrieval</w:t>
        <w:br/>
        <w:t>→ Agentic Reasoning → Recommendation → User Confirmation/Autofill → Completed Form</w:t>
      </w:r>
    </w:p>
    <w:p>
      <w:pPr>
        <w:pStyle w:val="Heading1"/>
      </w:pPr>
      <w:r>
        <w:t>2. Problem Statement</w:t>
      </w:r>
    </w:p>
    <w:p>
      <w:r>
        <w:t>Users repeatedly enter the same personal information into government, banking, insurance, university-admission and enterprise web forms. Existing automation often depends on fixed rules, previously stored browser values, or simple label matching. Such approaches become unreliable when labels differ, layouts are dynamic, fields depend on context, or information must be retrieved from multiple documents.</w:t>
      </w:r>
    </w:p>
    <w:p>
      <w:pPr>
        <w:pStyle w:val="ListBullet"/>
      </w:pPr>
      <w:r>
        <w:t>Repeated manual data entry</w:t>
      </w:r>
    </w:p>
    <w:p>
      <w:pPr>
        <w:pStyle w:val="ListBullet"/>
      </w:pPr>
      <w:r>
        <w:t>Typing and transcription errors</w:t>
      </w:r>
    </w:p>
    <w:p>
      <w:pPr>
        <w:pStyle w:val="ListBullet"/>
      </w:pPr>
      <w:r>
        <w:t>Different labels for the same concept</w:t>
      </w:r>
    </w:p>
    <w:p>
      <w:pPr>
        <w:pStyle w:val="ListBullet"/>
      </w:pPr>
      <w:r>
        <w:t>Dynamic and multi-section layouts</w:t>
      </w:r>
    </w:p>
    <w:p>
      <w:pPr>
        <w:pStyle w:val="ListBullet"/>
      </w:pPr>
      <w:r>
        <w:t>Ambiguous field meanings</w:t>
      </w:r>
    </w:p>
    <w:p>
      <w:pPr>
        <w:pStyle w:val="ListBullet"/>
      </w:pPr>
      <w:r>
        <w:t>Information distributed across multiple documents</w:t>
      </w:r>
    </w:p>
    <w:p>
      <w:pPr>
        <w:pStyle w:val="ListBullet"/>
      </w:pPr>
      <w:r>
        <w:t>Limited transparency about why a value was selected</w:t>
      </w:r>
    </w:p>
    <w:p>
      <w:pPr>
        <w:pStyle w:val="Heading1"/>
      </w:pPr>
      <w:r>
        <w:t>3. Product Objective</w:t>
      </w:r>
    </w:p>
    <w:p>
      <w:pPr>
        <w:pStyle w:val="Heading2"/>
      </w:pPr>
      <w:r>
        <w:t>3.1 Primary Objective</w:t>
      </w:r>
    </w:p>
    <w:p>
      <w:r>
        <w:t>Develop an AI-assisted framework for semantic understanding of dynamic web forms to provide intelligent and accurate form-filling assistance.</w:t>
      </w:r>
    </w:p>
    <w:p>
      <w:pPr>
        <w:pStyle w:val="Heading2"/>
      </w:pPr>
      <w:r>
        <w:t>3.2 Specific Objectives</w:t>
      </w:r>
    </w:p>
    <w:p>
      <w:pPr>
        <w:pStyle w:val="ListNumber"/>
      </w:pPr>
      <w:r>
        <w:t>Identify and semantically classify web-form fields using DOM structure, labels, placeholders, attributes and contextual information.</w:t>
      </w:r>
    </w:p>
    <w:p>
      <w:pPr>
        <w:pStyle w:val="ListNumber"/>
      </w:pPr>
      <w:r>
        <w:t>Extract and organize user information from uploaded documents into a structured knowledge repository.</w:t>
      </w:r>
    </w:p>
    <w:p>
      <w:pPr>
        <w:pStyle w:val="ListNumber"/>
      </w:pPr>
      <w:r>
        <w:t>Generate intelligent field recommendations by retrieving relevant user information and providing explainable suggestions before form submission.</w:t>
      </w:r>
    </w:p>
    <w:p>
      <w:pPr>
        <w:pStyle w:val="ListNumber"/>
      </w:pPr>
      <w:r>
        <w:t>Evaluate the framework using semantic classification accuracy, field prediction accuracy and overall form-filling performance.</w:t>
      </w:r>
    </w:p>
    <w:p>
      <w:pPr>
        <w:pStyle w:val="Heading1"/>
      </w:pPr>
      <w:r>
        <w:t>4. Product Goals</w:t>
      </w:r>
    </w:p>
    <w:p>
      <w:pPr>
        <w:pStyle w:val="ListBullet"/>
      </w:pPr>
      <w:r>
        <w:t>Reduce repetitive manual form filling.</w:t>
      </w:r>
    </w:p>
    <w:p>
      <w:pPr>
        <w:pStyle w:val="ListBullet"/>
      </w:pPr>
      <w:r>
        <w:t>Understand form fields semantically rather than only matching strings.</w:t>
      </w:r>
    </w:p>
    <w:p>
      <w:pPr>
        <w:pStyle w:val="ListBullet"/>
      </w:pPr>
      <w:r>
        <w:t>Extract information from user documents.</w:t>
      </w:r>
    </w:p>
    <w:p>
      <w:pPr>
        <w:pStyle w:val="ListBullet"/>
      </w:pPr>
      <w:r>
        <w:t>Organize extracted information into a structured profile.</w:t>
      </w:r>
    </w:p>
    <w:p>
      <w:pPr>
        <w:pStyle w:val="ListBullet"/>
      </w:pPr>
      <w:r>
        <w:t>Retrieve relevant information when a form requires it.</w:t>
      </w:r>
    </w:p>
    <w:p>
      <w:pPr>
        <w:pStyle w:val="ListBullet"/>
      </w:pPr>
      <w:r>
        <w:t>Provide intelligent field recommendations.</w:t>
      </w:r>
    </w:p>
    <w:p>
      <w:pPr>
        <w:pStyle w:val="ListBullet"/>
      </w:pPr>
      <w:r>
        <w:t>Automatically assist with filling supported fields.</w:t>
      </w:r>
    </w:p>
    <w:p>
      <w:pPr>
        <w:pStyle w:val="ListBullet"/>
      </w:pPr>
      <w:r>
        <w:t>Handle ambiguous information through user interaction.</w:t>
      </w:r>
    </w:p>
    <w:p>
      <w:pPr>
        <w:pStyle w:val="ListBullet"/>
      </w:pPr>
      <w:r>
        <w:t>Improve adaptability to different web layouts.</w:t>
      </w:r>
    </w:p>
    <w:p>
      <w:pPr>
        <w:pStyle w:val="ListBullet"/>
      </w:pPr>
      <w:r>
        <w:t>Provide measurable research evaluation.</w:t>
      </w:r>
    </w:p>
    <w:p>
      <w:pPr>
        <w:pStyle w:val="Heading1"/>
      </w:pPr>
      <w:r>
        <w:t>5. Scope</w:t>
      </w:r>
    </w:p>
    <w:p>
      <w:pPr>
        <w:pStyle w:val="Heading2"/>
      </w:pPr>
      <w:r>
        <w:t>5.1 In Scope</w:t>
      </w:r>
    </w:p>
    <w:p>
      <w:pPr>
        <w:pStyle w:val="ListBullet"/>
      </w:pPr>
      <w:r>
        <w:t>Document upload and processing</w:t>
      </w:r>
    </w:p>
    <w:p>
      <w:pPr>
        <w:pStyle w:val="ListBullet"/>
      </w:pPr>
      <w:r>
        <w:t>OCR and information extraction</w:t>
      </w:r>
    </w:p>
    <w:p>
      <w:pPr>
        <w:pStyle w:val="ListBullet"/>
      </w:pPr>
      <w:r>
        <w:t>Document classification</w:t>
      </w:r>
    </w:p>
    <w:p>
      <w:pPr>
        <w:pStyle w:val="ListBullet"/>
      </w:pPr>
      <w:r>
        <w:t>Structured user profile</w:t>
      </w:r>
    </w:p>
    <w:p>
      <w:pPr>
        <w:pStyle w:val="ListBullet"/>
      </w:pPr>
      <w:r>
        <w:t>MongoDB structured storage</w:t>
      </w:r>
    </w:p>
    <w:p>
      <w:pPr>
        <w:pStyle w:val="ListBullet"/>
      </w:pPr>
      <w:r>
        <w:t>ChromaDB vector knowledge store</w:t>
      </w:r>
    </w:p>
    <w:p>
      <w:pPr>
        <w:pStyle w:val="ListBullet"/>
      </w:pPr>
      <w:r>
        <w:t>Chrome Extension using Manifest V3</w:t>
      </w:r>
    </w:p>
    <w:p>
      <w:pPr>
        <w:pStyle w:val="ListBullet"/>
      </w:pPr>
      <w:r>
        <w:t>DOM/form-field extraction</w:t>
      </w:r>
    </w:p>
    <w:p>
      <w:pPr>
        <w:pStyle w:val="ListBullet"/>
      </w:pPr>
      <w:r>
        <w:t>Semantic field classification</w:t>
      </w:r>
    </w:p>
    <w:p>
      <w:pPr>
        <w:pStyle w:val="ListBullet"/>
      </w:pPr>
      <w:r>
        <w:t>LangGraph agent orchestration</w:t>
      </w:r>
    </w:p>
    <w:p>
      <w:pPr>
        <w:pStyle w:val="ListBullet"/>
      </w:pPr>
      <w:r>
        <w:t>Structured retrieval and RAG retrieval</w:t>
      </w:r>
    </w:p>
    <w:p>
      <w:pPr>
        <w:pStyle w:val="ListBullet"/>
      </w:pPr>
      <w:r>
        <w:t>LLM-assisted reasoning</w:t>
      </w:r>
    </w:p>
    <w:p>
      <w:pPr>
        <w:pStyle w:val="ListBullet"/>
      </w:pPr>
      <w:r>
        <w:t>Field recommendations</w:t>
      </w:r>
    </w:p>
    <w:p>
      <w:pPr>
        <w:pStyle w:val="ListBullet"/>
      </w:pPr>
      <w:r>
        <w:t>Human review of uncertain results</w:t>
      </w:r>
    </w:p>
    <w:p>
      <w:pPr>
        <w:pStyle w:val="ListBullet"/>
      </w:pPr>
      <w:r>
        <w:t>Browser-assisted autofill</w:t>
      </w:r>
    </w:p>
    <w:p>
      <w:pPr>
        <w:pStyle w:val="ListBullet"/>
      </w:pPr>
      <w:r>
        <w:t>Basic post-fill verification</w:t>
      </w:r>
    </w:p>
    <w:p>
      <w:pPr>
        <w:pStyle w:val="ListBullet"/>
      </w:pPr>
      <w:r>
        <w:t>Performance evaluation</w:t>
      </w:r>
    </w:p>
    <w:p>
      <w:pPr>
        <w:pStyle w:val="Heading2"/>
      </w:pPr>
      <w:r>
        <w:t>5.2 Out of Scope for MVP</w:t>
      </w:r>
    </w:p>
    <w:p>
      <w:pPr>
        <w:pStyle w:val="ListBullet"/>
      </w:pPr>
      <w:r>
        <w:t>CAPTCHA bypassing</w:t>
      </w:r>
    </w:p>
    <w:p>
      <w:pPr>
        <w:pStyle w:val="ListBullet"/>
      </w:pPr>
      <w:r>
        <w:t>Circumventing website security</w:t>
      </w:r>
    </w:p>
    <w:p>
      <w:pPr>
        <w:pStyle w:val="ListBullet"/>
      </w:pPr>
      <w:r>
        <w:t>Universal support for every website</w:t>
      </w:r>
    </w:p>
    <w:p>
      <w:pPr>
        <w:pStyle w:val="ListBullet"/>
      </w:pPr>
      <w:r>
        <w:t>Guaranteed handwriting recognition</w:t>
      </w:r>
    </w:p>
    <w:p>
      <w:pPr>
        <w:pStyle w:val="ListBullet"/>
      </w:pPr>
      <w:r>
        <w:t>Fully autonomous sensitive form submission</w:t>
      </w:r>
    </w:p>
    <w:p>
      <w:pPr>
        <w:pStyle w:val="ListBullet"/>
      </w:pPr>
      <w:r>
        <w:t>Every browser/platform</w:t>
      </w:r>
    </w:p>
    <w:p>
      <w:pPr>
        <w:pStyle w:val="ListBullet"/>
      </w:pPr>
      <w:r>
        <w:t>Automatic online retraining of the underlying LLM</w:t>
      </w:r>
    </w:p>
    <w:p>
      <w:pPr>
        <w:pStyle w:val="ListBullet"/>
      </w:pPr>
      <w:r>
        <w:t>Complete automation of canvas-only interfaces</w:t>
      </w:r>
    </w:p>
    <w:p>
      <w:pPr>
        <w:pStyle w:val="Heading1"/>
      </w:pPr>
      <w:r>
        <w:t>6. Users and System Actors</w:t>
      </w:r>
    </w:p>
    <w:tbl>
      <w:tblPr>
        <w:tblStyle w:val="TableGrid"/>
        <w:tblW w:type="auto" w:w="0"/>
        <w:tblLook w:firstColumn="1" w:firstRow="1" w:lastColumn="0" w:lastRow="0" w:noHBand="0" w:noVBand="1" w:val="04A0"/>
      </w:tblPr>
      <w:tblGrid>
        <w:gridCol w:w="3360"/>
        <w:gridCol w:w="3360"/>
        <w:gridCol w:w="3360"/>
      </w:tblGrid>
      <w:tr>
        <w:tc>
          <w:tcPr>
            <w:tcW w:type="dxa" w:w="3360"/>
          </w:tcPr>
          <w:p>
            <w:r>
              <w:t>Actor</w:t>
            </w:r>
          </w:p>
        </w:tc>
        <w:tc>
          <w:tcPr>
            <w:tcW w:type="dxa" w:w="3360"/>
          </w:tcPr>
          <w:p>
            <w:r>
              <w:t>Goals / Responsibilities</w:t>
            </w:r>
          </w:p>
        </w:tc>
        <w:tc>
          <w:tcPr>
            <w:tcW w:type="dxa" w:w="3360"/>
          </w:tcPr>
          <w:p>
            <w:r>
              <w:t>Permissions / Main Actions</w:t>
            </w:r>
          </w:p>
        </w:tc>
      </w:tr>
      <w:tr>
        <w:tc>
          <w:tcPr>
            <w:tcW w:type="dxa" w:w="3360"/>
          </w:tcPr>
          <w:p>
            <w:r>
              <w:t>End User</w:t>
            </w:r>
          </w:p>
        </w:tc>
        <w:tc>
          <w:tcPr>
            <w:tcW w:type="dxa" w:w="3360"/>
          </w:tcPr>
          <w:p>
            <w:r>
              <w:t>Upload documents, review profile, use form assistance, correct values</w:t>
            </w:r>
          </w:p>
        </w:tc>
        <w:tc>
          <w:tcPr>
            <w:tcW w:type="dxa" w:w="3360"/>
          </w:tcPr>
          <w:p>
            <w:r>
              <w:t>Own documents/profile; review recommendations; approve/correct autofill</w:t>
            </w:r>
          </w:p>
        </w:tc>
      </w:tr>
      <w:tr>
        <w:tc>
          <w:tcPr>
            <w:tcW w:type="dxa" w:w="3360"/>
          </w:tcPr>
          <w:p>
            <w:r>
              <w:t>Administrator</w:t>
            </w:r>
          </w:p>
        </w:tc>
        <w:tc>
          <w:tcPr>
            <w:tcW w:type="dxa" w:w="3360"/>
          </w:tcPr>
          <w:p>
            <w:r>
              <w:t>Manage users and monitor the system</w:t>
            </w:r>
          </w:p>
        </w:tc>
        <w:tc>
          <w:tcPr>
            <w:tcW w:type="dxa" w:w="3360"/>
          </w:tcPr>
          <w:p>
            <w:r>
              <w:t>User/configuration/monitoring access</w:t>
            </w:r>
          </w:p>
        </w:tc>
      </w:tr>
      <w:tr>
        <w:tc>
          <w:tcPr>
            <w:tcW w:type="dxa" w:w="3360"/>
          </w:tcPr>
          <w:p>
            <w:r>
              <w:t>Form/Knowledge Manager</w:t>
            </w:r>
          </w:p>
        </w:tc>
        <w:tc>
          <w:tcPr>
            <w:tcW w:type="dxa" w:w="3360"/>
          </w:tcPr>
          <w:p>
            <w:r>
              <w:t>Maintain supported concepts and form configuration</w:t>
            </w:r>
          </w:p>
        </w:tc>
        <w:tc>
          <w:tcPr>
            <w:tcW w:type="dxa" w:w="3360"/>
          </w:tcPr>
          <w:p>
            <w:r>
              <w:t>Manage field concepts, known forms and validation rules</w:t>
            </w:r>
          </w:p>
        </w:tc>
      </w:tr>
      <w:tr>
        <w:tc>
          <w:tcPr>
            <w:tcW w:type="dxa" w:w="3360"/>
          </w:tcPr>
          <w:p>
            <w:r>
              <w:t>AI Agent</w:t>
            </w:r>
          </w:p>
        </w:tc>
        <w:tc>
          <w:tcPr>
            <w:tcW w:type="dxa" w:w="3360"/>
          </w:tcPr>
          <w:p>
            <w:r>
              <w:t>Classify, route, retrieve, reason and recommend</w:t>
            </w:r>
          </w:p>
        </w:tc>
        <w:tc>
          <w:tcPr>
            <w:tcW w:type="dxa" w:w="3360"/>
          </w:tcPr>
          <w:p>
            <w:r>
              <w:t>System-level processing</w:t>
            </w:r>
          </w:p>
        </w:tc>
      </w:tr>
      <w:tr>
        <w:tc>
          <w:tcPr>
            <w:tcW w:type="dxa" w:w="3360"/>
          </w:tcPr>
          <w:p>
            <w:r>
              <w:t>Chrome Extension</w:t>
            </w:r>
          </w:p>
        </w:tc>
        <w:tc>
          <w:tcPr>
            <w:tcW w:type="dxa" w:w="3360"/>
          </w:tcPr>
          <w:p>
            <w:r>
              <w:t>Detect fields, communicate with backend and assist with filling</w:t>
            </w:r>
          </w:p>
        </w:tc>
        <w:tc>
          <w:tcPr>
            <w:tcW w:type="dxa" w:w="3360"/>
          </w:tcPr>
          <w:p>
            <w:r>
              <w:t>Browser-page interaction within granted permissions</w:t>
            </w:r>
          </w:p>
        </w:tc>
      </w:tr>
    </w:tbl>
    <w:p>
      <w:pPr>
        <w:pStyle w:val="Heading1"/>
      </w:pPr>
      <w:r>
        <w:t>7. User Journey</w:t>
      </w:r>
    </w:p>
    <w:p>
      <w:r>
        <w:rPr>
          <w:rFonts w:ascii="Courier New" w:hAnsi="Courier New"/>
          <w:sz w:val="17"/>
        </w:rPr>
        <w:t>1. Login</w:t>
        <w:br/>
        <w:t>2. Upload documents</w:t>
        <w:br/>
        <w:t>3. Process documents</w:t>
        <w:br/>
        <w:t>4. Extract information</w:t>
        <w:br/>
        <w:t>5. Create structured user profile</w:t>
        <w:br/>
        <w:t>6. Open web form</w:t>
        <w:br/>
        <w:t>7. Chrome Extension detects fields</w:t>
        <w:br/>
        <w:t>8. Send field information to backend</w:t>
        <w:br/>
        <w:t>9. Semantic Classification Agent analyzes fields</w:t>
        <w:br/>
        <w:t>10. Routing Node selects retrieval strategy</w:t>
        <w:br/>
        <w:t>11. Structured Retrieval / RAG Retrieval</w:t>
        <w:br/>
        <w:t>12. Agent generates recommendations</w:t>
        <w:br/>
        <w:t>13. User reviews recommendations</w:t>
        <w:br/>
        <w:t>14. Approved fields are filled</w:t>
        <w:br/>
        <w:t>15. User completes/submits the form</w:t>
      </w:r>
    </w:p>
    <w:p>
      <w:pPr>
        <w:pStyle w:val="Heading1"/>
      </w:pPr>
      <w:r>
        <w:t>8. High-Level Architecture</w:t>
      </w:r>
    </w:p>
    <w:p>
      <w:r>
        <w:rPr>
          <w:rFonts w:ascii="Courier New" w:hAnsi="Courier New"/>
          <w:sz w:val="17"/>
        </w:rPr>
        <w:t>┌─────────────────────────────────────────────────────────────┐</w:t>
        <w:br/>
        <w:t>│ USER FRONTEND: React.js + Chrome Extension                  │</w:t>
        <w:br/>
        <w:t>└──────────────────────────────┬──────────────────────────────┘</w:t>
        <w:br/>
        <w:t xml:space="preserve">                               ↓</w:t>
        <w:br/>
        <w:t xml:space="preserve">                         FASTAPI BACKEND</w:t>
        <w:br/>
        <w:t xml:space="preserve">                               ↓</w:t>
        <w:br/>
        <w:t xml:space="preserve">                  LANGGRAPH AGENT ORCHESTRATOR</w:t>
        <w:br/>
        <w:t xml:space="preserve">                               ↓</w:t>
        <w:br/>
        <w:t xml:space="preserve">       ┌───────────────────────┼────────────────────────┐</w:t>
        <w:br/>
        <w:t xml:space="preserve">       ↓                       ↓                        ↓</w:t>
        <w:br/>
        <w:t>Semantic Classification     Routing                  LLM</w:t>
        <w:br/>
        <w:t xml:space="preserve">       ↓                       ↓</w:t>
        <w:br/>
        <w:t xml:space="preserve">       └──────────────┬────────┴───────────────┐</w:t>
        <w:br/>
        <w:t xml:space="preserve">                      ↓                        ↓</w:t>
        <w:br/>
        <w:t xml:space="preserve">            Structured Retrieval          RAG Retrieval</w:t>
        <w:br/>
        <w:t xml:space="preserve">                      ↓                        ↓</w:t>
        <w:br/>
        <w:t xml:space="preserve">                  MongoDB                  ChromaDB</w:t>
        <w:br/>
        <w:t xml:space="preserve">                      ↑                        ↑</w:t>
        <w:br/>
        <w:t xml:space="preserve">                      └──── Document/OCR ─────┘</w:t>
        <w:br/>
        <w:t xml:space="preserve">                               ↓</w:t>
        <w:br/>
        <w:t xml:space="preserve">                       Final Response Node</w:t>
        <w:br/>
        <w:t xml:space="preserve">                               ↓</w:t>
        <w:br/>
        <w:t xml:space="preserve">                       Chrome Extension</w:t>
        <w:br/>
        <w:t xml:space="preserve">                               ↓</w:t>
        <w:br/>
        <w:t xml:space="preserve">                         Web Form Assist</w:t>
      </w:r>
    </w:p>
    <w:p>
      <w:pPr>
        <w:pStyle w:val="Heading1"/>
      </w:pPr>
      <w:r>
        <w:t>9. Core Components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React.js</w:t>
            </w:r>
          </w:p>
        </w:tc>
        <w:tc>
          <w:tcPr>
            <w:tcW w:type="dxa" w:w="5040"/>
          </w:tcPr>
          <w:p>
            <w:r>
              <w:t>User interface: authentication, documents, profile and assistance</w:t>
            </w:r>
          </w:p>
        </w:tc>
      </w:tr>
      <w:tr>
        <w:tc>
          <w:tcPr>
            <w:tcW w:type="dxa" w:w="5040"/>
          </w:tcPr>
          <w:p>
            <w:r>
              <w:t>Chrome Extension</w:t>
            </w:r>
          </w:p>
        </w:tc>
        <w:tc>
          <w:tcPr>
            <w:tcW w:type="dxa" w:w="5040"/>
          </w:tcPr>
          <w:p>
            <w:r>
              <w:t>Form detection, field extraction, recommendations, autofill and status</w:t>
            </w:r>
          </w:p>
        </w:tc>
      </w:tr>
      <w:tr>
        <w:tc>
          <w:tcPr>
            <w:tcW w:type="dxa" w:w="5040"/>
          </w:tcPr>
          <w:p>
            <w:r>
              <w:t>FastAPI</w:t>
            </w:r>
          </w:p>
        </w:tc>
        <w:tc>
          <w:tcPr>
            <w:tcW w:type="dxa" w:w="5040"/>
          </w:tcPr>
          <w:p>
            <w:r>
              <w:t>Backend API and orchestration entry point</w:t>
            </w:r>
          </w:p>
        </w:tc>
      </w:tr>
      <w:tr>
        <w:tc>
          <w:tcPr>
            <w:tcW w:type="dxa" w:w="5040"/>
          </w:tcPr>
          <w:p>
            <w:r>
              <w:t>LangGraph</w:t>
            </w:r>
          </w:p>
        </w:tc>
        <w:tc>
          <w:tcPr>
            <w:tcW w:type="dxa" w:w="5040"/>
          </w:tcPr>
          <w:p>
            <w:r>
              <w:t>Agent workflow orchestration</w:t>
            </w:r>
          </w:p>
        </w:tc>
      </w:tr>
      <w:tr>
        <w:tc>
          <w:tcPr>
            <w:tcW w:type="dxa" w:w="5040"/>
          </w:tcPr>
          <w:p>
            <w:r>
              <w:t>Semantic Classification Agent</w:t>
            </w:r>
          </w:p>
        </w:tc>
        <w:tc>
          <w:tcPr>
            <w:tcW w:type="dxa" w:w="5040"/>
          </w:tcPr>
          <w:p>
            <w:r>
              <w:t>Determine semantic meaning of form fields</w:t>
            </w:r>
          </w:p>
        </w:tc>
      </w:tr>
      <w:tr>
        <w:tc>
          <w:tcPr>
            <w:tcW w:type="dxa" w:w="5040"/>
          </w:tcPr>
          <w:p>
            <w:r>
              <w:t>Routing Node</w:t>
            </w:r>
          </w:p>
        </w:tc>
        <w:tc>
          <w:tcPr>
            <w:tcW w:type="dxa" w:w="5040"/>
          </w:tcPr>
          <w:p>
            <w:r>
              <w:t>Choose structured or RAG retrieval</w:t>
            </w:r>
          </w:p>
        </w:tc>
      </w:tr>
      <w:tr>
        <w:tc>
          <w:tcPr>
            <w:tcW w:type="dxa" w:w="5040"/>
          </w:tcPr>
          <w:p>
            <w:r>
              <w:t>Structured Retrieval Node</w:t>
            </w:r>
          </w:p>
        </w:tc>
        <w:tc>
          <w:tcPr>
            <w:tcW w:type="dxa" w:w="5040"/>
          </w:tcPr>
          <w:p>
            <w:r>
              <w:t>Retrieve information from MongoDB</w:t>
            </w:r>
          </w:p>
        </w:tc>
      </w:tr>
      <w:tr>
        <w:tc>
          <w:tcPr>
            <w:tcW w:type="dxa" w:w="5040"/>
          </w:tcPr>
          <w:p>
            <w:r>
              <w:t>RAG Retrieval Node</w:t>
            </w:r>
          </w:p>
        </w:tc>
        <w:tc>
          <w:tcPr>
            <w:tcW w:type="dxa" w:w="5040"/>
          </w:tcPr>
          <w:p>
            <w:r>
              <w:t>Retrieve semantic/contextual information from ChromaDB</w:t>
            </w:r>
          </w:p>
        </w:tc>
      </w:tr>
      <w:tr>
        <w:tc>
          <w:tcPr>
            <w:tcW w:type="dxa" w:w="5040"/>
          </w:tcPr>
          <w:p>
            <w:r>
              <w:t>Final Response Node</w:t>
            </w:r>
          </w:p>
        </w:tc>
        <w:tc>
          <w:tcPr>
            <w:tcW w:type="dxa" w:w="5040"/>
          </w:tcPr>
          <w:p>
            <w:r>
              <w:t>Combine results and generate recommendations</w:t>
            </w:r>
          </w:p>
        </w:tc>
      </w:tr>
      <w:tr>
        <w:tc>
          <w:tcPr>
            <w:tcW w:type="dxa" w:w="5040"/>
          </w:tcPr>
          <w:p>
            <w:r>
              <w:t>PaddleOCR</w:t>
            </w:r>
          </w:p>
        </w:tc>
        <w:tc>
          <w:tcPr>
            <w:tcW w:type="dxa" w:w="5040"/>
          </w:tcPr>
          <w:p>
            <w:r>
              <w:t>OCR</w:t>
            </w:r>
          </w:p>
        </w:tc>
      </w:tr>
      <w:tr>
        <w:tc>
          <w:tcPr>
            <w:tcW w:type="dxa" w:w="5040"/>
          </w:tcPr>
          <w:p>
            <w:r>
              <w:t>pdfplumber / OpenCV</w:t>
            </w:r>
          </w:p>
        </w:tc>
        <w:tc>
          <w:tcPr>
            <w:tcW w:type="dxa" w:w="5040"/>
          </w:tcPr>
          <w:p>
            <w:r>
              <w:t>Document/PDF processing and preprocessing</w:t>
            </w:r>
          </w:p>
        </w:tc>
      </w:tr>
      <w:tr>
        <w:tc>
          <w:tcPr>
            <w:tcW w:type="dxa" w:w="5040"/>
          </w:tcPr>
          <w:p>
            <w:r>
              <w:t>MongoDB</w:t>
            </w:r>
          </w:p>
        </w:tc>
        <w:tc>
          <w:tcPr>
            <w:tcW w:type="dxa" w:w="5040"/>
          </w:tcPr>
          <w:p>
            <w:r>
              <w:t>Structured profile and application data</w:t>
            </w:r>
          </w:p>
        </w:tc>
      </w:tr>
      <w:tr>
        <w:tc>
          <w:tcPr>
            <w:tcW w:type="dxa" w:w="5040"/>
          </w:tcPr>
          <w:p>
            <w:r>
              <w:t>ChromaDB</w:t>
            </w:r>
          </w:p>
        </w:tc>
        <w:tc>
          <w:tcPr>
            <w:tcW w:type="dxa" w:w="5040"/>
          </w:tcPr>
          <w:p>
            <w:r>
              <w:t>Vector knowledge and semantic retrieval</w:t>
            </w:r>
          </w:p>
        </w:tc>
      </w:tr>
      <w:tr>
        <w:tc>
          <w:tcPr>
            <w:tcW w:type="dxa" w:w="5040"/>
          </w:tcPr>
          <w:p>
            <w:r>
              <w:t>LLM Provider</w:t>
            </w:r>
          </w:p>
        </w:tc>
        <w:tc>
          <w:tcPr>
            <w:tcW w:type="dxa" w:w="5040"/>
          </w:tcPr>
          <w:p>
            <w:r>
              <w:t>Contextual and semantic reasoning</w:t>
            </w:r>
          </w:p>
        </w:tc>
      </w:tr>
    </w:tbl>
    <w:p>
      <w:pPr>
        <w:pStyle w:val="Heading1"/>
      </w:pPr>
      <w:r>
        <w:t>10. Functional Requirements</w:t>
      </w:r>
    </w:p>
    <w:p>
      <w:pPr>
        <w:pStyle w:val="Heading2"/>
      </w:pPr>
      <w:r>
        <w:t>FR-01 Authentication</w:t>
      </w:r>
    </w:p>
    <w:p>
      <w:pPr>
        <w:pStyle w:val="ListBullet"/>
      </w:pPr>
      <w:r>
        <w:t>Registration</w:t>
      </w:r>
    </w:p>
    <w:p>
      <w:pPr>
        <w:pStyle w:val="ListBullet"/>
      </w:pPr>
      <w:r>
        <w:t>Login</w:t>
      </w:r>
    </w:p>
    <w:p>
      <w:pPr>
        <w:pStyle w:val="ListBullet"/>
      </w:pPr>
      <w:r>
        <w:t>Logout</w:t>
      </w:r>
    </w:p>
    <w:p>
      <w:pPr>
        <w:pStyle w:val="ListBullet"/>
      </w:pPr>
      <w:r>
        <w:t>Session management</w:t>
      </w:r>
    </w:p>
    <w:p>
      <w:pPr>
        <w:pStyle w:val="ListBullet"/>
      </w:pPr>
      <w:r>
        <w:t>Secure password handling</w:t>
      </w:r>
    </w:p>
    <w:p>
      <w:pPr>
        <w:pStyle w:val="ListBullet"/>
      </w:pPr>
      <w:r>
        <w:t>Role-based access</w:t>
      </w:r>
    </w:p>
    <w:p>
      <w:pPr>
        <w:pStyle w:val="ListBullet"/>
      </w:pPr>
      <w:r>
        <w:t>Authentication failure handling</w:t>
      </w:r>
    </w:p>
    <w:p>
      <w:pPr>
        <w:pStyle w:val="Heading2"/>
      </w:pPr>
      <w:r>
        <w:t>FR-02 User Profile</w:t>
      </w:r>
    </w:p>
    <w:p>
      <w:r>
        <w:t>The system shall maintain structured user information extracted from documents and information confirmed or corrected by the user.</w:t>
      </w:r>
    </w:p>
    <w:p>
      <w:pPr>
        <w:pStyle w:val="Heading2"/>
      </w:pPr>
      <w:r>
        <w:t>FR-03 Document Upload</w:t>
      </w:r>
    </w:p>
    <w:p>
      <w:pPr>
        <w:pStyle w:val="ListBullet"/>
      </w:pPr>
      <w:r>
        <w:t>Support PDF, PNG and JPG/JPEG</w:t>
      </w:r>
    </w:p>
    <w:p>
      <w:pPr>
        <w:pStyle w:val="ListBullet"/>
      </w:pPr>
      <w:r>
        <w:t>Multiple-file upload</w:t>
      </w:r>
    </w:p>
    <w:p>
      <w:pPr>
        <w:pStyle w:val="ListBullet"/>
      </w:pPr>
      <w:r>
        <w:t>File validation</w:t>
      </w:r>
    </w:p>
    <w:p>
      <w:pPr>
        <w:pStyle w:val="ListBullet"/>
      </w:pPr>
      <w:r>
        <w:t>File-size/type checks</w:t>
      </w:r>
    </w:p>
    <w:p>
      <w:pPr>
        <w:pStyle w:val="ListBullet"/>
      </w:pPr>
      <w:r>
        <w:t>Corruption detection</w:t>
      </w:r>
    </w:p>
    <w:p>
      <w:pPr>
        <w:pStyle w:val="ListBullet"/>
      </w:pPr>
      <w:r>
        <w:t>Duplicate detection where feasible</w:t>
      </w:r>
    </w:p>
    <w:p>
      <w:pPr>
        <w:pStyle w:val="ListBullet"/>
      </w:pPr>
      <w:r>
        <w:t>Processing status</w:t>
      </w:r>
    </w:p>
    <w:p>
      <w:pPr>
        <w:pStyle w:val="ListBullet"/>
      </w:pPr>
      <w:r>
        <w:t>Document preview</w:t>
      </w:r>
    </w:p>
    <w:p>
      <w:pPr>
        <w:pStyle w:val="Heading2"/>
      </w:pPr>
      <w:r>
        <w:t>FR-04 Document Classification</w:t>
      </w:r>
    </w:p>
    <w:p>
      <w:r>
        <w:t>The system shall classify uploaded documents into supported categories such as identity document, PAN, passport, driving licence, educational certificate, address proof, income certificate, bank document and other supporting documents. Classification shall return a confidence value and allow manual correction.</w:t>
      </w:r>
    </w:p>
    <w:p>
      <w:pPr>
        <w:pStyle w:val="Heading2"/>
      </w:pPr>
      <w:r>
        <w:t>FR-05 OCR and Document Processing</w:t>
      </w:r>
    </w:p>
    <w:p>
      <w:pPr>
        <w:pStyle w:val="ListBullet"/>
      </w:pPr>
      <w:r>
        <w:t>Preprocess supported documents</w:t>
      </w:r>
    </w:p>
    <w:p>
      <w:pPr>
        <w:pStyle w:val="ListBullet"/>
      </w:pPr>
      <w:r>
        <w:t>Perform OCR</w:t>
      </w:r>
    </w:p>
    <w:p>
      <w:pPr>
        <w:pStyle w:val="ListBullet"/>
      </w:pPr>
      <w:r>
        <w:t>Preserve page association</w:t>
      </w:r>
    </w:p>
    <w:p>
      <w:pPr>
        <w:pStyle w:val="ListBullet"/>
      </w:pPr>
      <w:r>
        <w:t>Extract text</w:t>
      </w:r>
    </w:p>
    <w:p>
      <w:pPr>
        <w:pStyle w:val="ListBullet"/>
      </w:pPr>
      <w:r>
        <w:t>Retain bounding boxes/confidence where available</w:t>
      </w:r>
    </w:p>
    <w:p>
      <w:pPr>
        <w:pStyle w:val="ListBullet"/>
      </w:pPr>
      <w:r>
        <w:t>Support downstream key-value and entity extraction</w:t>
      </w:r>
    </w:p>
    <w:p>
      <w:pPr>
        <w:pStyle w:val="Heading2"/>
      </w:pPr>
      <w:r>
        <w:t>FR-06 Information Extraction</w:t>
      </w:r>
    </w:p>
    <w:p>
      <w:r>
        <w:t>The system shall extract relevant facts including name, date of birth, gender, phone, email, address, parent/guardian information, document number, education and occupation where supported.</w:t>
      </w:r>
    </w:p>
    <w:p>
      <w:pPr>
        <w:pStyle w:val="Heading2"/>
      </w:pPr>
      <w:r>
        <w:t>FR-07 Normalization</w:t>
      </w:r>
    </w:p>
    <w:p>
      <w:pPr>
        <w:pStyle w:val="ListBullet"/>
      </w:pPr>
      <w:r>
        <w:t>Normalize dates to a canonical internal representation</w:t>
      </w:r>
    </w:p>
    <w:p>
      <w:pPr>
        <w:pStyle w:val="ListBullet"/>
      </w:pPr>
      <w:r>
        <w:t>Normalize phone numbers</w:t>
      </w:r>
    </w:p>
    <w:p>
      <w:pPr>
        <w:pStyle w:val="ListBullet"/>
      </w:pPr>
      <w:r>
        <w:t>Normalize whitespace/case in names while preserving originals</w:t>
      </w:r>
    </w:p>
    <w:p>
      <w:pPr>
        <w:pStyle w:val="ListBullet"/>
      </w:pPr>
      <w:r>
        <w:t>Represent addresses in structured components where possible</w:t>
      </w:r>
    </w:p>
    <w:p>
      <w:pPr>
        <w:pStyle w:val="Heading2"/>
      </w:pPr>
      <w:r>
        <w:t>FR-08 Provenance</w:t>
      </w:r>
    </w:p>
    <w:p>
      <w:r>
        <w:t>Each extracted value shall retain its source document, page and confidence so that recommendations can be traced back to evidence.</w:t>
      </w:r>
    </w:p>
    <w:p>
      <w:pPr>
        <w:pStyle w:val="Heading2"/>
      </w:pPr>
      <w:r>
        <w:t>FR-09 Personal Knowledge</w:t>
      </w:r>
    </w:p>
    <w:p>
      <w:r>
        <w:t>The system shall maintain a reusable structured representation of user information and allow multiple candidate values to coexist. Conflicting values shall not be silently overwritten.</w:t>
      </w:r>
    </w:p>
    <w:p>
      <w:pPr>
        <w:pStyle w:val="Heading2"/>
      </w:pPr>
      <w:r>
        <w:t>FR-10 Form Detection</w:t>
      </w:r>
    </w:p>
    <w:p>
      <w:r>
        <w:t>The Chrome Extension shall identify supported form fields on the active webpage and collect relevant metadata.</w:t>
      </w:r>
    </w:p>
    <w:p>
      <w:pPr>
        <w:pStyle w:val="Heading2"/>
      </w:pPr>
      <w:r>
        <w:t>FR-11 Semantic Field Classification</w:t>
      </w:r>
    </w:p>
    <w:p>
      <w:r>
        <w:t>The system shall classify fields using label, placeholder, HTML attributes, nearby context, section and input type rather than relying only on exact string matching.</w:t>
      </w:r>
    </w:p>
    <w:p>
      <w:pPr>
        <w:pStyle w:val="Heading2"/>
      </w:pPr>
      <w:r>
        <w:t>FR-12 Universal Semantic Concepts</w:t>
      </w:r>
    </w:p>
    <w:p>
      <w:r>
        <w:t>The system shall use a semantic concept layer containing concepts such as PERSON_NAME, FIRST_NAME, MIDDLE_NAME, LAST_NAME, DATE_OF_BIRTH, GENDER, PHONE_NUMBER, EMAIL_ADDRESS, ADDRESS, ADDRESS_LINE_1, ADDRESS_LINE_2, CITY, DISTRICT, STATE, COUNTRY, PIN_CODE, FATHER_NAME, MOTHER_NAME, GUARDIAN_NAME, DOCUMENT_NUMBER, NATIONALITY, EDUCATION, QUALIFICATION, INSTITUTION and OCCUPATION.</w:t>
      </w:r>
    </w:p>
    <w:p>
      <w:pPr>
        <w:pStyle w:val="Heading2"/>
      </w:pPr>
      <w:r>
        <w:t>FR-13 Agent Routing</w:t>
      </w:r>
    </w:p>
    <w:p>
      <w:r>
        <w:t>The Routing Node shall select structured retrieval when relevant profile data is available and RAG retrieval when semantic/contextual retrieval is required.</w:t>
      </w:r>
    </w:p>
    <w:p>
      <w:pPr>
        <w:pStyle w:val="Heading2"/>
      </w:pPr>
      <w:r>
        <w:t>FR-14 Structured Retrieval</w:t>
      </w:r>
    </w:p>
    <w:p>
      <w:r>
        <w:t>The Structured Retrieval Node shall retrieve appropriate user information from MongoDB.</w:t>
      </w:r>
    </w:p>
    <w:p>
      <w:pPr>
        <w:pStyle w:val="Heading2"/>
      </w:pPr>
      <w:r>
        <w:t>FR-15 RAG Retrieval</w:t>
      </w:r>
    </w:p>
    <w:p>
      <w:r>
        <w:t>The RAG Retrieval Node shall retrieve semantically relevant document/context information from ChromaDB.</w:t>
      </w:r>
    </w:p>
    <w:p>
      <w:pPr>
        <w:pStyle w:val="Heading2"/>
      </w:pPr>
      <w:r>
        <w:t>FR-16 LLM Reasoning</w:t>
      </w:r>
    </w:p>
    <w:p>
      <w:r>
        <w:t>The LLM may be used for semantic interpretation, context reasoning, ambiguous field understanding, retrieval interpretation and recommendation generation. It shall not replace MongoDB or ChromaDB as data stores.</w:t>
      </w:r>
    </w:p>
    <w:p>
      <w:pPr>
        <w:pStyle w:val="Heading2"/>
      </w:pPr>
      <w:r>
        <w:t>FR-17 Recommendations</w:t>
      </w:r>
    </w:p>
    <w:p>
      <w:r>
        <w:t>The Final Response Node shall return the recommended semantic concept, value, confidence and intended action for each field.</w:t>
      </w:r>
    </w:p>
    <w:p>
      <w:pPr>
        <w:pStyle w:val="Heading2"/>
      </w:pPr>
      <w:r>
        <w:t>FR-18 Human-in-the-Loop</w:t>
      </w:r>
    </w:p>
    <w:p>
      <w:r>
        <w:t>Low-confidence or ambiguous recommendations shall be presented to the user for acceptance, editing, alternative selection or skipping.</w:t>
      </w:r>
    </w:p>
    <w:p>
      <w:pPr>
        <w:pStyle w:val="Heading2"/>
      </w:pPr>
      <w:r>
        <w:t>FR-19 Conflict Handling</w:t>
      </w:r>
    </w:p>
    <w:p>
      <w:r>
        <w:t>When multiple documents contain different values for the same concept, the system shall identify the conflict and either resolve it using configured logic or request user input.</w:t>
      </w:r>
    </w:p>
    <w:p>
      <w:pPr>
        <w:pStyle w:val="Heading2"/>
      </w:pPr>
      <w:r>
        <w:t>FR-20 Autofill</w:t>
      </w:r>
    </w:p>
    <w:p>
      <w:r>
        <w:t>The extension shall populate approved values into supported text, email, telephone, number, date, select, radio and checkbox controls where technically supported.</w:t>
      </w:r>
    </w:p>
    <w:p>
      <w:pPr>
        <w:pStyle w:val="Heading2"/>
      </w:pPr>
      <w:r>
        <w:t>FR-21 Verification</w:t>
      </w:r>
    </w:p>
    <w:p>
      <w:r>
        <w:t>After autofill, the extension should verify that the intended value exists in the target field and report success or failure.</w:t>
      </w:r>
    </w:p>
    <w:p>
      <w:pPr>
        <w:pStyle w:val="Heading2"/>
      </w:pPr>
      <w:r>
        <w:t>FR-22 Auditability</w:t>
      </w:r>
    </w:p>
    <w:p>
      <w:r>
        <w:t>Important recommendations, user overrides and form actions shall be recorded with appropriate metadata.</w:t>
      </w:r>
    </w:p>
    <w:p>
      <w:pPr>
        <w:pStyle w:val="Heading1"/>
      </w:pPr>
      <w:r>
        <w:t>11. Document Processing Pipeline</w:t>
      </w:r>
    </w:p>
    <w:p>
      <w:r>
        <w:rPr>
          <w:rFonts w:ascii="Courier New" w:hAnsi="Courier New"/>
          <w:sz w:val="17"/>
        </w:rPr>
        <w:t>Document Upload</w:t>
        <w:br/>
        <w:t xml:space="preserve">      ↓</w:t>
        <w:br/>
        <w:t>File Validation</w:t>
        <w:br/>
        <w:t xml:space="preserve">      ↓</w:t>
        <w:br/>
        <w:t>Preprocessing</w:t>
        <w:br/>
        <w:t xml:space="preserve">      ↓</w:t>
        <w:br/>
        <w:t>OCR</w:t>
        <w:br/>
        <w:t xml:space="preserve">      ↓</w:t>
        <w:br/>
        <w:t>Text Extraction</w:t>
        <w:br/>
        <w:t xml:space="preserve">      ↓</w:t>
        <w:br/>
        <w:t>Key/Value + Entity Extraction</w:t>
        <w:br/>
        <w:t xml:space="preserve">      ↓</w:t>
        <w:br/>
        <w:t>Document Classification</w:t>
        <w:br/>
        <w:t xml:space="preserve">      ↓</w:t>
        <w:br/>
        <w:t>Structured Information</w:t>
        <w:br/>
        <w:t xml:space="preserve">      ↓</w:t>
        <w:br/>
        <w:t>MongoDB</w:t>
        <w:br/>
        <w:t xml:space="preserve">      ↓</w:t>
        <w:br/>
        <w:t>Embedding Generation</w:t>
        <w:br/>
        <w:t xml:space="preserve">      ↓</w:t>
        <w:br/>
        <w:t>ChromaDB</w:t>
      </w:r>
    </w:p>
    <w:p>
      <w:pPr>
        <w:pStyle w:val="Heading1"/>
      </w:pPr>
      <w:r>
        <w:t>12. MongoDB — Structured Database</w:t>
      </w:r>
    </w:p>
    <w:p>
      <w:r>
        <w:t>MongoDB is the project's structured database, following the latest PPT.</w:t>
      </w:r>
    </w:p>
    <w:tbl>
      <w:tblPr>
        <w:tblStyle w:val="TableGrid"/>
        <w:tblW w:type="auto" w:w="0"/>
        <w:tblLook w:firstColumn="1" w:firstRow="1" w:lastColumn="0" w:lastRow="0" w:noHBand="0" w:noVBand="1" w:val="04A0"/>
      </w:tblPr>
      <w:tblGrid>
        <w:gridCol w:w="5040"/>
        <w:gridCol w:w="5040"/>
      </w:tblGrid>
      <w:tr>
        <w:tc>
          <w:tcPr>
            <w:tcW w:type="dxa" w:w="5040"/>
          </w:tcPr>
          <w:p>
            <w:r>
              <w:t>Collection</w:t>
            </w:r>
          </w:p>
        </w:tc>
        <w:tc>
          <w:tcPr>
            <w:tcW w:type="dxa" w:w="5040"/>
          </w:tcPr>
          <w:p>
            <w:r>
              <w:t>Purpose</w:t>
            </w:r>
          </w:p>
        </w:tc>
      </w:tr>
      <w:tr>
        <w:tc>
          <w:tcPr>
            <w:tcW w:type="dxa" w:w="5040"/>
          </w:tcPr>
          <w:p>
            <w:r>
              <w:t>users</w:t>
            </w:r>
          </w:p>
        </w:tc>
        <w:tc>
          <w:tcPr>
            <w:tcW w:type="dxa" w:w="5040"/>
          </w:tcPr>
          <w:p>
            <w:r>
              <w:t>Account, authentication and role information</w:t>
            </w:r>
          </w:p>
        </w:tc>
      </w:tr>
      <w:tr>
        <w:tc>
          <w:tcPr>
            <w:tcW w:type="dxa" w:w="5040"/>
          </w:tcPr>
          <w:p>
            <w:r>
              <w:t>profiles</w:t>
            </w:r>
          </w:p>
        </w:tc>
        <w:tc>
          <w:tcPr>
            <w:tcW w:type="dxa" w:w="5040"/>
          </w:tcPr>
          <w:p>
            <w:r>
              <w:t>Structured user profile</w:t>
            </w:r>
          </w:p>
        </w:tc>
      </w:tr>
      <w:tr>
        <w:tc>
          <w:tcPr>
            <w:tcW w:type="dxa" w:w="5040"/>
          </w:tcPr>
          <w:p>
            <w:r>
              <w:t>documents</w:t>
            </w:r>
          </w:p>
        </w:tc>
        <w:tc>
          <w:tcPr>
            <w:tcW w:type="dxa" w:w="5040"/>
          </w:tcPr>
          <w:p>
            <w:r>
              <w:t>Document metadata, type, status and storage reference</w:t>
            </w:r>
          </w:p>
        </w:tc>
      </w:tr>
      <w:tr>
        <w:tc>
          <w:tcPr>
            <w:tcW w:type="dxa" w:w="5040"/>
          </w:tcPr>
          <w:p>
            <w:r>
              <w:t>extracted_data</w:t>
            </w:r>
          </w:p>
        </w:tc>
        <w:tc>
          <w:tcPr>
            <w:tcW w:type="dxa" w:w="5040"/>
          </w:tcPr>
          <w:p>
            <w:r>
              <w:t>Extracted values, confidence and source</w:t>
            </w:r>
          </w:p>
        </w:tc>
      </w:tr>
      <w:tr>
        <w:tc>
          <w:tcPr>
            <w:tcW w:type="dxa" w:w="5040"/>
          </w:tcPr>
          <w:p>
            <w:r>
              <w:t>forms</w:t>
            </w:r>
          </w:p>
        </w:tc>
        <w:tc>
          <w:tcPr>
            <w:tcW w:type="dxa" w:w="5040"/>
          </w:tcPr>
          <w:p>
            <w:r>
              <w:t>Supported form metadata and versions</w:t>
            </w:r>
          </w:p>
        </w:tc>
      </w:tr>
      <w:tr>
        <w:tc>
          <w:tcPr>
            <w:tcW w:type="dxa" w:w="5040"/>
          </w:tcPr>
          <w:p>
            <w:r>
              <w:t>form_sessions</w:t>
            </w:r>
          </w:p>
        </w:tc>
        <w:tc>
          <w:tcPr>
            <w:tcW w:type="dxa" w:w="5040"/>
          </w:tcPr>
          <w:p>
            <w:r>
              <w:t>User form-assistance sessions</w:t>
            </w:r>
          </w:p>
        </w:tc>
      </w:tr>
      <w:tr>
        <w:tc>
          <w:tcPr>
            <w:tcW w:type="dxa" w:w="5040"/>
          </w:tcPr>
          <w:p>
            <w:r>
              <w:t>field_mappings</w:t>
            </w:r>
          </w:p>
        </w:tc>
        <w:tc>
          <w:tcPr>
            <w:tcW w:type="dxa" w:w="5040"/>
          </w:tcPr>
          <w:p>
            <w:r>
              <w:t>Field-to-concept/value recommendations</w:t>
            </w:r>
          </w:p>
        </w:tc>
      </w:tr>
      <w:tr>
        <w:tc>
          <w:tcPr>
            <w:tcW w:type="dxa" w:w="5040"/>
          </w:tcPr>
          <w:p>
            <w:r>
              <w:t>audit_logs</w:t>
            </w:r>
          </w:p>
        </w:tc>
        <w:tc>
          <w:tcPr>
            <w:tcW w:type="dxa" w:w="5040"/>
          </w:tcPr>
          <w:p>
            <w:r>
              <w:t>Important system and user actions</w:t>
            </w:r>
          </w:p>
        </w:tc>
      </w:tr>
    </w:tbl>
    <w:p>
      <w:pPr>
        <w:pStyle w:val="Heading2"/>
      </w:pPr>
      <w:r>
        <w:t>Example extracted_data document</w:t>
      </w:r>
    </w:p>
    <w:p>
      <w:r>
        <w:rPr>
          <w:rFonts w:ascii="Courier New" w:hAnsi="Courier New"/>
          <w:sz w:val="17"/>
        </w:rPr>
        <w:t>{</w:t>
        <w:br/>
        <w:t xml:space="preserve">  "user_id": "user_001",</w:t>
        <w:br/>
        <w:t xml:space="preserve">  "document_id": "doc_001",</w:t>
        <w:br/>
        <w:t xml:space="preserve">  "page_number": 1,</w:t>
        <w:br/>
        <w:t xml:space="preserve">  "field": "date_of_birth",</w:t>
        <w:br/>
        <w:t xml:space="preserve">  "value": "2004-08-15",</w:t>
        <w:br/>
        <w:t xml:space="preserve">  "confidence": 0.96,</w:t>
        <w:br/>
        <w:t xml:space="preserve">  "source": "identity_document"</w:t>
        <w:br/>
        <w:t>}</w:t>
      </w:r>
    </w:p>
    <w:p>
      <w:pPr>
        <w:pStyle w:val="Heading1"/>
      </w:pPr>
      <w:r>
        <w:t>13. ChromaDB — Vector Knowledge Store</w:t>
      </w:r>
    </w:p>
    <w:p>
      <w:r>
        <w:t>ChromaDB is the vector knowledge store. It shall support semantic retrieval of document chunks and contextual information.</w:t>
      </w:r>
    </w:p>
    <w:p>
      <w:r>
        <w:rPr>
          <w:rFonts w:ascii="Courier New" w:hAnsi="Courier New"/>
          <w:sz w:val="17"/>
        </w:rPr>
        <w:t>{</w:t>
        <w:br/>
        <w:t xml:space="preserve">  "document_id": "doc_001",</w:t>
        <w:br/>
        <w:t xml:space="preserve">  "page_number": 2,</w:t>
        <w:br/>
        <w:t xml:space="preserve">  "chunk_id": "chunk_04",</w:t>
        <w:br/>
        <w:t xml:space="preserve">  "language": "en",</w:t>
        <w:br/>
        <w:t xml:space="preserve">  "document_type": "identity_document",</w:t>
        <w:br/>
        <w:t xml:space="preserve">  "concept": "PERSON_NAME"</w:t>
        <w:br/>
        <w:t>}</w:t>
      </w:r>
    </w:p>
    <w:p>
      <w:r>
        <w:t>MongoDB is the structured source of truth. ChromaDB is the semantic/vector retrieval layer.</w:t>
      </w:r>
    </w:p>
    <w:p>
      <w:pPr>
        <w:pStyle w:val="Heading1"/>
      </w:pPr>
      <w:r>
        <w:t>14. Form Understanding</w:t>
      </w:r>
    </w:p>
    <w:p>
      <w:r>
        <w:t>The form-understanding subsystem is central to the project. The extension shall collect field information including HTML element type, input type, field ID, field name, label, placeholder, required status, relevant attributes, nearby contextual text and section/context where available.</w:t>
      </w:r>
    </w:p>
    <w:p>
      <w:r>
        <w:rPr>
          <w:rFonts w:ascii="Courier New" w:hAnsi="Courier New"/>
          <w:sz w:val="17"/>
        </w:rPr>
        <w:t>{</w:t>
        <w:br/>
        <w:t xml:space="preserve">  "field_id": "field_01",</w:t>
        <w:br/>
        <w:t xml:space="preserve">  "label": "Applicant Full Name",</w:t>
        <w:br/>
        <w:t xml:space="preserve">  "placeholder": "Enter your full name",</w:t>
        <w:br/>
        <w:t xml:space="preserve">  "input_type": "text",</w:t>
        <w:br/>
        <w:t xml:space="preserve">  "required": true,</w:t>
        <w:br/>
        <w:t xml:space="preserve">  "section": "Personal Details"</w:t>
        <w:br/>
        <w:t>}</w:t>
      </w:r>
    </w:p>
    <w:p>
      <w:pPr>
        <w:pStyle w:val="Heading1"/>
      </w:pPr>
      <w:r>
        <w:t>15. Semantic Understanding Example</w:t>
      </w:r>
    </w:p>
    <w:p>
      <w:r>
        <w:rPr>
          <w:rFonts w:ascii="Courier New" w:hAnsi="Courier New"/>
          <w:sz w:val="17"/>
        </w:rPr>
        <w:t>"Applicant Name" → PERSON_NAME</w:t>
        <w:br/>
        <w:t>"Candidate Name" → PERSON_NAME</w:t>
        <w:br/>
        <w:t>"Full Legal Name" → PERSON_NAME</w:t>
        <w:br/>
        <w:br/>
        <w:t>"DOB" → DATE_OF_BIRTH</w:t>
        <w:br/>
        <w:t>"Birth Date" → DATE_OF_BIRTH</w:t>
        <w:br/>
        <w:t>"Date of Birth" → DATE_OF_BIRTH</w:t>
      </w:r>
    </w:p>
    <w:p>
      <w:r>
        <w:t>The system should use contextual information when a label is ambiguous. For example, 'Name' in an Emergency Contact section may refer to an emergency-contact person rather than the applicant.</w:t>
      </w:r>
    </w:p>
    <w:p>
      <w:pPr>
        <w:pStyle w:val="Heading1"/>
      </w:pPr>
      <w:r>
        <w:t>16. Agentic Workflow</w:t>
      </w:r>
    </w:p>
    <w:p>
      <w:r>
        <w:rPr>
          <w:rFonts w:ascii="Courier New" w:hAnsi="Courier New"/>
          <w:sz w:val="17"/>
        </w:rPr>
        <w:t>Form Field</w:t>
        <w:br/>
        <w:t xml:space="preserve">    ↓</w:t>
        <w:br/>
        <w:t>Semantic Classification Agent</w:t>
        <w:br/>
        <w:t xml:space="preserve">    ↓</w:t>
        <w:br/>
        <w:t>Routing Node</w:t>
        <w:br/>
        <w:t xml:space="preserve">    ├── Structured Retrieval → MongoDB</w:t>
        <w:br/>
        <w:t xml:space="preserve">    └── RAG Retrieval → ChromaDB</w:t>
        <w:br/>
        <w:t xml:space="preserve">                ↓</w:t>
        <w:br/>
        <w:t xml:space="preserve">           LLM Reasoning</w:t>
        <w:br/>
        <w:t xml:space="preserve">                ↓</w:t>
        <w:br/>
        <w:t xml:space="preserve">        Final Response Node</w:t>
        <w:br/>
        <w:t xml:space="preserve">                ↓</w:t>
        <w:br/>
        <w:t xml:space="preserve">          Recommendation</w:t>
        <w:br/>
        <w:t xml:space="preserve">                ↓</w:t>
        <w:br/>
        <w:t xml:space="preserve">        Human Review if needed</w:t>
        <w:br/>
        <w:t xml:space="preserve">                ↓</w:t>
        <w:br/>
        <w:t xml:space="preserve">             Autofill</w:t>
      </w:r>
    </w:p>
    <w:p>
      <w:pPr>
        <w:pStyle w:val="Heading1"/>
      </w:pPr>
      <w:r>
        <w:t>17. Confidence and Decision Policy</w:t>
      </w:r>
    </w:p>
    <w:tbl>
      <w:tblPr>
        <w:tblStyle w:val="TableGrid"/>
        <w:tblW w:type="auto" w:w="0"/>
        <w:tblLook w:firstColumn="1" w:firstRow="1" w:lastColumn="0" w:lastRow="0" w:noHBand="0" w:noVBand="1" w:val="04A0"/>
      </w:tblPr>
      <w:tblGrid>
        <w:gridCol w:w="5040"/>
        <w:gridCol w:w="5040"/>
      </w:tblGrid>
      <w:tr>
        <w:tc>
          <w:tcPr>
            <w:tcW w:type="dxa" w:w="5040"/>
          </w:tcPr>
          <w:p>
            <w:r>
              <w:t>Confidence State</w:t>
            </w:r>
          </w:p>
        </w:tc>
        <w:tc>
          <w:tcPr>
            <w:tcW w:type="dxa" w:w="5040"/>
          </w:tcPr>
          <w:p>
            <w:r>
              <w:t>System Action</w:t>
            </w:r>
          </w:p>
        </w:tc>
      </w:tr>
      <w:tr>
        <w:tc>
          <w:tcPr>
            <w:tcW w:type="dxa" w:w="5040"/>
          </w:tcPr>
          <w:p>
            <w:r>
              <w:t>High</w:t>
            </w:r>
          </w:p>
        </w:tc>
        <w:tc>
          <w:tcPr>
            <w:tcW w:type="dxa" w:w="5040"/>
          </w:tcPr>
          <w:p>
            <w:r>
              <w:t>Recommend/autofill when the configured policy permits</w:t>
            </w:r>
          </w:p>
        </w:tc>
      </w:tr>
      <w:tr>
        <w:tc>
          <w:tcPr>
            <w:tcW w:type="dxa" w:w="5040"/>
          </w:tcPr>
          <w:p>
            <w:r>
              <w:t>Medium</w:t>
            </w:r>
          </w:p>
        </w:tc>
        <w:tc>
          <w:tcPr>
            <w:tcW w:type="dxa" w:w="5040"/>
          </w:tcPr>
          <w:p>
            <w:r>
              <w:t>Show recommendation and request user confirmation</w:t>
            </w:r>
          </w:p>
        </w:tc>
      </w:tr>
      <w:tr>
        <w:tc>
          <w:tcPr>
            <w:tcW w:type="dxa" w:w="5040"/>
          </w:tcPr>
          <w:p>
            <w:r>
              <w:t>Low</w:t>
            </w:r>
          </w:p>
        </w:tc>
        <w:tc>
          <w:tcPr>
            <w:tcW w:type="dxa" w:w="5040"/>
          </w:tcPr>
          <w:p>
            <w:r>
              <w:t>Require manual selection/input</w:t>
            </w:r>
          </w:p>
        </w:tc>
      </w:tr>
      <w:tr>
        <w:tc>
          <w:tcPr>
            <w:tcW w:type="dxa" w:w="5040"/>
          </w:tcPr>
          <w:p>
            <w:r>
              <w:t>No valid information</w:t>
            </w:r>
          </w:p>
        </w:tc>
        <w:tc>
          <w:tcPr>
            <w:tcW w:type="dxa" w:w="5040"/>
          </w:tcPr>
          <w:p>
            <w:r>
              <w:t>Leave unresolved and notify user</w:t>
            </w:r>
          </w:p>
        </w:tc>
      </w:tr>
    </w:tbl>
    <w:p>
      <w:r>
        <w:t>Confidence thresholds are configurable engineering parameters and must be evaluated during the project; they should not be treated as scientifically established values.</w:t>
      </w:r>
    </w:p>
    <w:p>
      <w:pPr>
        <w:pStyle w:val="Heading1"/>
      </w:pPr>
      <w:r>
        <w:t>18. Human-in-the-Loop</w:t>
      </w:r>
    </w:p>
    <w:p>
      <w:r>
        <w:rPr>
          <w:rFonts w:ascii="Courier New" w:hAnsi="Courier New"/>
          <w:sz w:val="17"/>
        </w:rPr>
        <w:t>Field: Permanent Address</w:t>
        <w:br/>
        <w:t>Recommended: Pune, Maharashtra</w:t>
        <w:br/>
        <w:t>Confidence: 72%</w:t>
        <w:br/>
        <w:br/>
        <w:t>[Accept] [Edit] [Choose Another] [Skip]</w:t>
      </w:r>
    </w:p>
    <w:p>
      <w:r>
        <w:t>The user remains the final authority for uncertain recommendations.</w:t>
      </w:r>
    </w:p>
    <w:p>
      <w:pPr>
        <w:pStyle w:val="Heading1"/>
      </w:pPr>
      <w:r>
        <w:t>19. Conflict Resolution</w:t>
      </w:r>
    </w:p>
    <w:p>
      <w:r>
        <w:t>If multiple documents contain contradictory values, the system shall preserve the candidates and make the conflict visible.</w:t>
      </w:r>
    </w:p>
    <w:p>
      <w:r>
        <w:rPr>
          <w:rFonts w:ascii="Courier New" w:hAnsi="Courier New"/>
          <w:sz w:val="17"/>
        </w:rPr>
        <w:t>Identity Document: Address = Nashik</w:t>
        <w:br/>
        <w:t>Resume: Address = Pune</w:t>
        <w:br/>
        <w:br/>
        <w:t>Result: Multiple candidates detected → User confirmation required</w:t>
      </w:r>
    </w:p>
    <w:p>
      <w:r>
        <w:t>The system may consider source reliability, context, recency and previous user confirmation when ranking candidates, but it must not silently overwrite contradictory information.</w:t>
      </w:r>
    </w:p>
    <w:p>
      <w:pPr>
        <w:pStyle w:val="Heading1"/>
      </w:pPr>
      <w:r>
        <w:t>20. Browser Autofill and Verification</w:t>
      </w:r>
    </w:p>
    <w:p>
      <w:r>
        <w:rPr>
          <w:rFonts w:ascii="Courier New" w:hAnsi="Courier New"/>
          <w:sz w:val="17"/>
        </w:rPr>
        <w:t>Backend Recommendation</w:t>
        <w:br/>
        <w:t xml:space="preserve">        ↓</w:t>
        <w:br/>
        <w:t>Chrome Extension</w:t>
        <w:br/>
        <w:t xml:space="preserve">        ↓</w:t>
        <w:br/>
        <w:t>Locate DOM Element</w:t>
        <w:br/>
        <w:t xml:space="preserve">        ↓</w:t>
        <w:br/>
        <w:t>Insert Value</w:t>
        <w:br/>
        <w:t xml:space="preserve">        ↓</w:t>
        <w:br/>
        <w:t>Trigger Input/Change Event</w:t>
        <w:br/>
        <w:t xml:space="preserve">        ↓</w:t>
        <w:br/>
        <w:t>Read Actual Field Value</w:t>
        <w:br/>
        <w:t xml:space="preserve">        ↓</w:t>
        <w:br/>
        <w:t>PASS / FAIL</w:t>
      </w:r>
    </w:p>
    <w:p>
      <w:pPr>
        <w:pStyle w:val="Heading1"/>
      </w:pPr>
      <w:r>
        <w:t>21. Error Handling</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Failure States</w:t>
            </w:r>
          </w:p>
        </w:tc>
      </w:tr>
      <w:tr>
        <w:tc>
          <w:tcPr>
            <w:tcW w:type="dxa" w:w="5040"/>
          </w:tcPr>
          <w:p>
            <w:r>
              <w:t>Document</w:t>
            </w:r>
          </w:p>
        </w:tc>
        <w:tc>
          <w:tcPr>
            <w:tcW w:type="dxa" w:w="5040"/>
          </w:tcPr>
          <w:p>
            <w:r>
              <w:t>INVALID_FILE, UNSUPPORTED_FILE, CORRUPTED_FILE, OCR_FAILED, EXTRACTION_FAILED, CLASSIFICATION_FAILED</w:t>
            </w:r>
          </w:p>
        </w:tc>
      </w:tr>
      <w:tr>
        <w:tc>
          <w:tcPr>
            <w:tcW w:type="dxa" w:w="5040"/>
          </w:tcPr>
          <w:p>
            <w:r>
              <w:t>AI</w:t>
            </w:r>
          </w:p>
        </w:tc>
        <w:tc>
          <w:tcPr>
            <w:tcW w:type="dxa" w:w="5040"/>
          </w:tcPr>
          <w:p>
            <w:r>
              <w:t>CLASSIFICATION_FAILED, NO_MATCH, LOW_CONFIDENCE, AMBIGUOUS_RESULT, RETRIEVAL_FAILED, LLM_ERROR</w:t>
            </w:r>
          </w:p>
        </w:tc>
      </w:tr>
      <w:tr>
        <w:tc>
          <w:tcPr>
            <w:tcW w:type="dxa" w:w="5040"/>
          </w:tcPr>
          <w:p>
            <w:r>
              <w:t>Browser</w:t>
            </w:r>
          </w:p>
        </w:tc>
        <w:tc>
          <w:tcPr>
            <w:tcW w:type="dxa" w:w="5040"/>
          </w:tcPr>
          <w:p>
            <w:r>
              <w:t>FIELD_NOT_FOUND, ELEMENT_NOT_INTERACTIVE, AUTOFILL_FAILED, VERIFICATION_FAILED, UNSUPPORTED_FORM</w:t>
            </w:r>
          </w:p>
        </w:tc>
      </w:tr>
    </w:tbl>
    <w:p>
      <w:r>
        <w:t>The system shall never silently report success after a failed operation.</w:t>
      </w:r>
    </w:p>
    <w:p>
      <w:pPr>
        <w:pStyle w:val="Heading1"/>
      </w:pPr>
      <w:r>
        <w:t>22. Processing State</w:t>
      </w:r>
    </w:p>
    <w:p>
      <w:r>
        <w:rPr>
          <w:rFonts w:ascii="Courier New" w:hAnsi="Courier New"/>
          <w:sz w:val="17"/>
        </w:rPr>
        <w:t>DOCUMENT:</w:t>
        <w:br/>
        <w:t>UPLOADED → VALIDATING → PROCESSING → OCR → EXTRACTING → CLASSIFYING → STRUCTURING → EMBEDDING → COMPLETED</w:t>
        <w:br/>
        <w:br/>
        <w:t>FORM:</w:t>
        <w:br/>
        <w:t>DETECTED → FIELDS_EXTRACTED → SEMANTIC_CLASSIFICATION → ROUTING → RETRIEVAL → REASONING → RECOMMENDATION → USER_REVIEW → AUTOFILL → VERIFICATION → COMPLETED</w:t>
      </w:r>
    </w:p>
    <w:p>
      <w:pPr>
        <w:pStyle w:val="Heading1"/>
      </w:pPr>
      <w:r>
        <w:t>23. Security Requirements</w:t>
      </w:r>
    </w:p>
    <w:p>
      <w:pPr>
        <w:pStyle w:val="ListBullet"/>
      </w:pPr>
      <w:r>
        <w:t>Secure password hashing</w:t>
      </w:r>
    </w:p>
    <w:p>
      <w:pPr>
        <w:pStyle w:val="ListBullet"/>
      </w:pPr>
      <w:r>
        <w:t>Authenticated API access</w:t>
      </w:r>
    </w:p>
    <w:p>
      <w:pPr>
        <w:pStyle w:val="ListBullet"/>
      </w:pPr>
      <w:r>
        <w:t>Role-based authorization</w:t>
      </w:r>
    </w:p>
    <w:p>
      <w:pPr>
        <w:pStyle w:val="ListBullet"/>
      </w:pPr>
      <w:r>
        <w:t>Users can access only their own protected data</w:t>
      </w:r>
    </w:p>
    <w:p>
      <w:pPr>
        <w:pStyle w:val="ListBullet"/>
      </w:pPr>
      <w:r>
        <w:t>Uploaded-file validation</w:t>
      </w:r>
    </w:p>
    <w:p>
      <w:pPr>
        <w:pStyle w:val="ListBullet"/>
      </w:pPr>
      <w:r>
        <w:t>Minimal browser-extension permissions</w:t>
      </w:r>
    </w:p>
    <w:p>
      <w:pPr>
        <w:pStyle w:val="ListBullet"/>
      </w:pPr>
      <w:r>
        <w:t>Avoid sensitive values in ordinary logs</w:t>
      </w:r>
    </w:p>
    <w:p>
      <w:pPr>
        <w:pStyle w:val="ListBullet"/>
      </w:pPr>
      <w:r>
        <w:t>Secure communication in deployment</w:t>
      </w:r>
    </w:p>
    <w:p>
      <w:pPr>
        <w:pStyle w:val="ListBullet"/>
      </w:pPr>
      <w:r>
        <w:t>Explicit user control over sensitive final actions</w:t>
      </w:r>
    </w:p>
    <w:p>
      <w:pPr>
        <w:pStyle w:val="Heading1"/>
      </w:pPr>
      <w:r>
        <w:t>24. Privacy Requirements</w:t>
      </w:r>
    </w:p>
    <w:p>
      <w:pPr>
        <w:pStyle w:val="ListBullet"/>
      </w:pPr>
      <w:r>
        <w:t>User-controlled document management</w:t>
      </w:r>
    </w:p>
    <w:p>
      <w:pPr>
        <w:pStyle w:val="ListBullet"/>
      </w:pPr>
      <w:r>
        <w:t>Document/profile correction and deletion</w:t>
      </w:r>
    </w:p>
    <w:p>
      <w:pPr>
        <w:pStyle w:val="ListBullet"/>
      </w:pPr>
      <w:r>
        <w:t>Controlled access to personal information</w:t>
      </w:r>
    </w:p>
    <w:p>
      <w:pPr>
        <w:pStyle w:val="ListBullet"/>
      </w:pPr>
      <w:r>
        <w:t>Secure transmission</w:t>
      </w:r>
    </w:p>
    <w:p>
      <w:pPr>
        <w:pStyle w:val="ListBullet"/>
      </w:pPr>
      <w:r>
        <w:t>Avoid sending unnecessary personal information to LLM services</w:t>
      </w:r>
    </w:p>
    <w:p>
      <w:pPr>
        <w:pStyle w:val="ListBullet"/>
      </w:pPr>
      <w:r>
        <w:t>Clearly identify third-party model processing where applicable</w:t>
      </w:r>
    </w:p>
    <w:p>
      <w:pPr>
        <w:pStyle w:val="Heading1"/>
      </w:pPr>
      <w:r>
        <w:t>25. Technology Stack</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Technology</w:t>
            </w:r>
          </w:p>
        </w:tc>
      </w:tr>
      <w:tr>
        <w:tc>
          <w:tcPr>
            <w:tcW w:type="dxa" w:w="5040"/>
          </w:tcPr>
          <w:p>
            <w:r>
              <w:t>Operating System</w:t>
            </w:r>
          </w:p>
        </w:tc>
        <w:tc>
          <w:tcPr>
            <w:tcW w:type="dxa" w:w="5040"/>
          </w:tcPr>
          <w:p>
            <w:r>
              <w:t>Windows 11 / Ubuntu Linux</w:t>
            </w:r>
          </w:p>
        </w:tc>
      </w:tr>
      <w:tr>
        <w:tc>
          <w:tcPr>
            <w:tcW w:type="dxa" w:w="5040"/>
          </w:tcPr>
          <w:p>
            <w:r>
              <w:t>Programming Language</w:t>
            </w:r>
          </w:p>
        </w:tc>
        <w:tc>
          <w:tcPr>
            <w:tcW w:type="dxa" w:w="5040"/>
          </w:tcPr>
          <w:p>
            <w:r>
              <w:t>Python 3.12+</w:t>
            </w:r>
          </w:p>
        </w:tc>
      </w:tr>
      <w:tr>
        <w:tc>
          <w:tcPr>
            <w:tcW w:type="dxa" w:w="5040"/>
          </w:tcPr>
          <w:p>
            <w:r>
              <w:t>Frontend</w:t>
            </w:r>
          </w:p>
        </w:tc>
        <w:tc>
          <w:tcPr>
            <w:tcW w:type="dxa" w:w="5040"/>
          </w:tcPr>
          <w:p>
            <w:r>
              <w:t>React.js, HTML, CSS</w:t>
            </w:r>
          </w:p>
        </w:tc>
      </w:tr>
      <w:tr>
        <w:tc>
          <w:tcPr>
            <w:tcW w:type="dxa" w:w="5040"/>
          </w:tcPr>
          <w:p>
            <w:r>
              <w:t>Backend</w:t>
            </w:r>
          </w:p>
        </w:tc>
        <w:tc>
          <w:tcPr>
            <w:tcW w:type="dxa" w:w="5040"/>
          </w:tcPr>
          <w:p>
            <w:r>
              <w:t>FastAPI</w:t>
            </w:r>
          </w:p>
        </w:tc>
      </w:tr>
      <w:tr>
        <w:tc>
          <w:tcPr>
            <w:tcW w:type="dxa" w:w="5040"/>
          </w:tcPr>
          <w:p>
            <w:r>
              <w:t>AI Agent Framework</w:t>
            </w:r>
          </w:p>
        </w:tc>
        <w:tc>
          <w:tcPr>
            <w:tcW w:type="dxa" w:w="5040"/>
          </w:tcPr>
          <w:p>
            <w:r>
              <w:t>LangGraph, LangChain</w:t>
            </w:r>
          </w:p>
        </w:tc>
      </w:tr>
      <w:tr>
        <w:tc>
          <w:tcPr>
            <w:tcW w:type="dxa" w:w="5040"/>
          </w:tcPr>
          <w:p>
            <w:r>
              <w:t>LLM</w:t>
            </w:r>
          </w:p>
        </w:tc>
        <w:tc>
          <w:tcPr>
            <w:tcW w:type="dxa" w:w="5040"/>
          </w:tcPr>
          <w:p>
            <w:r>
              <w:t>GPT-class / Llama / Qwen</w:t>
            </w:r>
          </w:p>
        </w:tc>
      </w:tr>
      <w:tr>
        <w:tc>
          <w:tcPr>
            <w:tcW w:type="dxa" w:w="5040"/>
          </w:tcPr>
          <w:p>
            <w:r>
              <w:t>Embedding Model</w:t>
            </w:r>
          </w:p>
        </w:tc>
        <w:tc>
          <w:tcPr>
            <w:tcW w:type="dxa" w:w="5040"/>
          </w:tcPr>
          <w:p>
            <w:r>
              <w:t>BGE-M3 / OpenAI text-embedding model</w:t>
            </w:r>
          </w:p>
        </w:tc>
      </w:tr>
      <w:tr>
        <w:tc>
          <w:tcPr>
            <w:tcW w:type="dxa" w:w="5040"/>
          </w:tcPr>
          <w:p>
            <w:r>
              <w:t>Document Processing</w:t>
            </w:r>
          </w:p>
        </w:tc>
        <w:tc>
          <w:tcPr>
            <w:tcW w:type="dxa" w:w="5040"/>
          </w:tcPr>
          <w:p>
            <w:r>
              <w:t>PaddleOCR, pdfplumber, OpenCV</w:t>
            </w:r>
          </w:p>
        </w:tc>
      </w:tr>
      <w:tr>
        <w:tc>
          <w:tcPr>
            <w:tcW w:type="dxa" w:w="5040"/>
          </w:tcPr>
          <w:p>
            <w:r>
              <w:t>Browser Automation</w:t>
            </w:r>
          </w:p>
        </w:tc>
        <w:tc>
          <w:tcPr>
            <w:tcW w:type="dxa" w:w="5040"/>
          </w:tcPr>
          <w:p>
            <w:r>
              <w:t>Chrome Extension, Manifest V3</w:t>
            </w:r>
          </w:p>
        </w:tc>
      </w:tr>
      <w:tr>
        <w:tc>
          <w:tcPr>
            <w:tcW w:type="dxa" w:w="5040"/>
          </w:tcPr>
          <w:p>
            <w:r>
              <w:t>Structured Database</w:t>
            </w:r>
          </w:p>
        </w:tc>
        <w:tc>
          <w:tcPr>
            <w:tcW w:type="dxa" w:w="5040"/>
          </w:tcPr>
          <w:p>
            <w:r>
              <w:t>MongoDB</w:t>
            </w:r>
          </w:p>
        </w:tc>
      </w:tr>
      <w:tr>
        <w:tc>
          <w:tcPr>
            <w:tcW w:type="dxa" w:w="5040"/>
          </w:tcPr>
          <w:p>
            <w:r>
              <w:t>Vector Database</w:t>
            </w:r>
          </w:p>
        </w:tc>
        <w:tc>
          <w:tcPr>
            <w:tcW w:type="dxa" w:w="5040"/>
          </w:tcPr>
          <w:p>
            <w:r>
              <w:t>ChromaDB</w:t>
            </w:r>
          </w:p>
        </w:tc>
      </w:tr>
      <w:tr>
        <w:tc>
          <w:tcPr>
            <w:tcW w:type="dxa" w:w="5040"/>
          </w:tcPr>
          <w:p>
            <w:r>
              <w:t>Development Tools</w:t>
            </w:r>
          </w:p>
        </w:tc>
        <w:tc>
          <w:tcPr>
            <w:tcW w:type="dxa" w:w="5040"/>
          </w:tcPr>
          <w:p>
            <w:r>
              <w:t>VS Code, Git, GitHub</w:t>
            </w:r>
          </w:p>
        </w:tc>
      </w:tr>
      <w:tr>
        <w:tc>
          <w:tcPr>
            <w:tcW w:type="dxa" w:w="5040"/>
          </w:tcPr>
          <w:p>
            <w:r>
              <w:t>Containerization</w:t>
            </w:r>
          </w:p>
        </w:tc>
        <w:tc>
          <w:tcPr>
            <w:tcW w:type="dxa" w:w="5040"/>
          </w:tcPr>
          <w:p>
            <w:r>
              <w:t>Docker</w:t>
            </w:r>
          </w:p>
        </w:tc>
      </w:tr>
    </w:tbl>
    <w:p>
      <w:pPr>
        <w:pStyle w:val="Heading1"/>
      </w:pPr>
      <w:r>
        <w:t>26. API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POST</w:t>
            </w:r>
          </w:p>
        </w:tc>
        <w:tc>
          <w:tcPr>
            <w:tcW w:type="dxa" w:w="3360"/>
          </w:tcPr>
          <w:p>
            <w:r>
              <w:t>/auth/register</w:t>
            </w:r>
          </w:p>
        </w:tc>
        <w:tc>
          <w:tcPr>
            <w:tcW w:type="dxa" w:w="3360"/>
          </w:tcPr>
          <w:p>
            <w:r>
              <w:t>Register user</w:t>
            </w:r>
          </w:p>
        </w:tc>
      </w:tr>
      <w:tr>
        <w:tc>
          <w:tcPr>
            <w:tcW w:type="dxa" w:w="3360"/>
          </w:tcPr>
          <w:p>
            <w:r>
              <w:t>POST</w:t>
            </w:r>
          </w:p>
        </w:tc>
        <w:tc>
          <w:tcPr>
            <w:tcW w:type="dxa" w:w="3360"/>
          </w:tcPr>
          <w:p>
            <w:r>
              <w:t>/auth/login</w:t>
            </w:r>
          </w:p>
        </w:tc>
        <w:tc>
          <w:tcPr>
            <w:tcW w:type="dxa" w:w="3360"/>
          </w:tcPr>
          <w:p>
            <w:r>
              <w:t>Login</w:t>
            </w:r>
          </w:p>
        </w:tc>
      </w:tr>
      <w:tr>
        <w:tc>
          <w:tcPr>
            <w:tcW w:type="dxa" w:w="3360"/>
          </w:tcPr>
          <w:p>
            <w:r>
              <w:t>POST</w:t>
            </w:r>
          </w:p>
        </w:tc>
        <w:tc>
          <w:tcPr>
            <w:tcW w:type="dxa" w:w="3360"/>
          </w:tcPr>
          <w:p>
            <w:r>
              <w:t>/auth/logout</w:t>
            </w:r>
          </w:p>
        </w:tc>
        <w:tc>
          <w:tcPr>
            <w:tcW w:type="dxa" w:w="3360"/>
          </w:tcPr>
          <w:p>
            <w:r>
              <w:t>Logout</w:t>
            </w:r>
          </w:p>
        </w:tc>
      </w:tr>
      <w:tr>
        <w:tc>
          <w:tcPr>
            <w:tcW w:type="dxa" w:w="3360"/>
          </w:tcPr>
          <w:p>
            <w:r>
              <w:t>GET</w:t>
            </w:r>
          </w:p>
        </w:tc>
        <w:tc>
          <w:tcPr>
            <w:tcW w:type="dxa" w:w="3360"/>
          </w:tcPr>
          <w:p>
            <w:r>
              <w:t>/auth/me</w:t>
            </w:r>
          </w:p>
        </w:tc>
        <w:tc>
          <w:tcPr>
            <w:tcW w:type="dxa" w:w="3360"/>
          </w:tcPr>
          <w:p>
            <w:r>
              <w:t>Current user</w:t>
            </w:r>
          </w:p>
        </w:tc>
      </w:tr>
      <w:tr>
        <w:tc>
          <w:tcPr>
            <w:tcW w:type="dxa" w:w="3360"/>
          </w:tcPr>
          <w:p>
            <w:r>
              <w:t>POST</w:t>
            </w:r>
          </w:p>
        </w:tc>
        <w:tc>
          <w:tcPr>
            <w:tcW w:type="dxa" w:w="3360"/>
          </w:tcPr>
          <w:p>
            <w:r>
              <w:t>/documents</w:t>
            </w:r>
          </w:p>
        </w:tc>
        <w:tc>
          <w:tcPr>
            <w:tcW w:type="dxa" w:w="3360"/>
          </w:tcPr>
          <w:p>
            <w:r>
              <w:t>Upload document</w:t>
            </w:r>
          </w:p>
        </w:tc>
      </w:tr>
      <w:tr>
        <w:tc>
          <w:tcPr>
            <w:tcW w:type="dxa" w:w="3360"/>
          </w:tcPr>
          <w:p>
            <w:r>
              <w:t>GET</w:t>
            </w:r>
          </w:p>
        </w:tc>
        <w:tc>
          <w:tcPr>
            <w:tcW w:type="dxa" w:w="3360"/>
          </w:tcPr>
          <w:p>
            <w:r>
              <w:t>/documents</w:t>
            </w:r>
          </w:p>
        </w:tc>
        <w:tc>
          <w:tcPr>
            <w:tcW w:type="dxa" w:w="3360"/>
          </w:tcPr>
          <w:p>
            <w:r>
              <w:t>List documents</w:t>
            </w:r>
          </w:p>
        </w:tc>
      </w:tr>
      <w:tr>
        <w:tc>
          <w:tcPr>
            <w:tcW w:type="dxa" w:w="3360"/>
          </w:tcPr>
          <w:p>
            <w:r>
              <w:t>GET</w:t>
            </w:r>
          </w:p>
        </w:tc>
        <w:tc>
          <w:tcPr>
            <w:tcW w:type="dxa" w:w="3360"/>
          </w:tcPr>
          <w:p>
            <w:r>
              <w:t>/documents/{id}</w:t>
            </w:r>
          </w:p>
        </w:tc>
        <w:tc>
          <w:tcPr>
            <w:tcW w:type="dxa" w:w="3360"/>
          </w:tcPr>
          <w:p>
            <w:r>
              <w:t>Document details</w:t>
            </w:r>
          </w:p>
        </w:tc>
      </w:tr>
      <w:tr>
        <w:tc>
          <w:tcPr>
            <w:tcW w:type="dxa" w:w="3360"/>
          </w:tcPr>
          <w:p>
            <w:r>
              <w:t>DELETE</w:t>
            </w:r>
          </w:p>
        </w:tc>
        <w:tc>
          <w:tcPr>
            <w:tcW w:type="dxa" w:w="3360"/>
          </w:tcPr>
          <w:p>
            <w:r>
              <w:t>/documents/{id}</w:t>
            </w:r>
          </w:p>
        </w:tc>
        <w:tc>
          <w:tcPr>
            <w:tcW w:type="dxa" w:w="3360"/>
          </w:tcPr>
          <w:p>
            <w:r>
              <w:t>Delete document</w:t>
            </w:r>
          </w:p>
        </w:tc>
      </w:tr>
      <w:tr>
        <w:tc>
          <w:tcPr>
            <w:tcW w:type="dxa" w:w="3360"/>
          </w:tcPr>
          <w:p>
            <w:r>
              <w:t>GET</w:t>
            </w:r>
          </w:p>
        </w:tc>
        <w:tc>
          <w:tcPr>
            <w:tcW w:type="dxa" w:w="3360"/>
          </w:tcPr>
          <w:p>
            <w:r>
              <w:t>/documents/{id}/status</w:t>
            </w:r>
          </w:p>
        </w:tc>
        <w:tc>
          <w:tcPr>
            <w:tcW w:type="dxa" w:w="3360"/>
          </w:tcPr>
          <w:p>
            <w:r>
              <w:t>Processing status</w:t>
            </w:r>
          </w:p>
        </w:tc>
      </w:tr>
      <w:tr>
        <w:tc>
          <w:tcPr>
            <w:tcW w:type="dxa" w:w="3360"/>
          </w:tcPr>
          <w:p>
            <w:r>
              <w:t>GET</w:t>
            </w:r>
          </w:p>
        </w:tc>
        <w:tc>
          <w:tcPr>
            <w:tcW w:type="dxa" w:w="3360"/>
          </w:tcPr>
          <w:p>
            <w:r>
              <w:t>/profile</w:t>
            </w:r>
          </w:p>
        </w:tc>
        <w:tc>
          <w:tcPr>
            <w:tcW w:type="dxa" w:w="3360"/>
          </w:tcPr>
          <w:p>
            <w:r>
              <w:t>User profile</w:t>
            </w:r>
          </w:p>
        </w:tc>
      </w:tr>
      <w:tr>
        <w:tc>
          <w:tcPr>
            <w:tcW w:type="dxa" w:w="3360"/>
          </w:tcPr>
          <w:p>
            <w:r>
              <w:t>PATCH</w:t>
            </w:r>
          </w:p>
        </w:tc>
        <w:tc>
          <w:tcPr>
            <w:tcW w:type="dxa" w:w="3360"/>
          </w:tcPr>
          <w:p>
            <w:r>
              <w:t>/profile</w:t>
            </w:r>
          </w:p>
        </w:tc>
        <w:tc>
          <w:tcPr>
            <w:tcW w:type="dxa" w:w="3360"/>
          </w:tcPr>
          <w:p>
            <w:r>
              <w:t>Update profile</w:t>
            </w:r>
          </w:p>
        </w:tc>
      </w:tr>
      <w:tr>
        <w:tc>
          <w:tcPr>
            <w:tcW w:type="dxa" w:w="3360"/>
          </w:tcPr>
          <w:p>
            <w:r>
              <w:t>GET</w:t>
            </w:r>
          </w:p>
        </w:tc>
        <w:tc>
          <w:tcPr>
            <w:tcW w:type="dxa" w:w="3360"/>
          </w:tcPr>
          <w:p>
            <w:r>
              <w:t>/profile/facts</w:t>
            </w:r>
          </w:p>
        </w:tc>
        <w:tc>
          <w:tcPr>
            <w:tcW w:type="dxa" w:w="3360"/>
          </w:tcPr>
          <w:p>
            <w:r>
              <w:t>Profile facts</w:t>
            </w:r>
          </w:p>
        </w:tc>
      </w:tr>
      <w:tr>
        <w:tc>
          <w:tcPr>
            <w:tcW w:type="dxa" w:w="3360"/>
          </w:tcPr>
          <w:p>
            <w:r>
              <w:t>PATCH</w:t>
            </w:r>
          </w:p>
        </w:tc>
        <w:tc>
          <w:tcPr>
            <w:tcW w:type="dxa" w:w="3360"/>
          </w:tcPr>
          <w:p>
            <w:r>
              <w:t>/profile/facts/{id}</w:t>
            </w:r>
          </w:p>
        </w:tc>
        <w:tc>
          <w:tcPr>
            <w:tcW w:type="dxa" w:w="3360"/>
          </w:tcPr>
          <w:p>
            <w:r>
              <w:t>Correct a fact</w:t>
            </w:r>
          </w:p>
        </w:tc>
      </w:tr>
      <w:tr>
        <w:tc>
          <w:tcPr>
            <w:tcW w:type="dxa" w:w="3360"/>
          </w:tcPr>
          <w:p>
            <w:r>
              <w:t>GET</w:t>
            </w:r>
          </w:p>
        </w:tc>
        <w:tc>
          <w:tcPr>
            <w:tcW w:type="dxa" w:w="3360"/>
          </w:tcPr>
          <w:p>
            <w:r>
              <w:t>/forms</w:t>
            </w:r>
          </w:p>
        </w:tc>
        <w:tc>
          <w:tcPr>
            <w:tcW w:type="dxa" w:w="3360"/>
          </w:tcPr>
          <w:p>
            <w:r>
              <w:t>List forms</w:t>
            </w:r>
          </w:p>
        </w:tc>
      </w:tr>
      <w:tr>
        <w:tc>
          <w:tcPr>
            <w:tcW w:type="dxa" w:w="3360"/>
          </w:tcPr>
          <w:p>
            <w:r>
              <w:t>POST</w:t>
            </w:r>
          </w:p>
        </w:tc>
        <w:tc>
          <w:tcPr>
            <w:tcW w:type="dxa" w:w="3360"/>
          </w:tcPr>
          <w:p>
            <w:r>
              <w:t>/forms</w:t>
            </w:r>
          </w:p>
        </w:tc>
        <w:tc>
          <w:tcPr>
            <w:tcW w:type="dxa" w:w="3360"/>
          </w:tcPr>
          <w:p>
            <w:r>
              <w:t>Create form configuration</w:t>
            </w:r>
          </w:p>
        </w:tc>
      </w:tr>
      <w:tr>
        <w:tc>
          <w:tcPr>
            <w:tcW w:type="dxa" w:w="3360"/>
          </w:tcPr>
          <w:p>
            <w:r>
              <w:t>GET</w:t>
            </w:r>
          </w:p>
        </w:tc>
        <w:tc>
          <w:tcPr>
            <w:tcW w:type="dxa" w:w="3360"/>
          </w:tcPr>
          <w:p>
            <w:r>
              <w:t>/forms/{id}</w:t>
            </w:r>
          </w:p>
        </w:tc>
        <w:tc>
          <w:tcPr>
            <w:tcW w:type="dxa" w:w="3360"/>
          </w:tcPr>
          <w:p>
            <w:r>
              <w:t>Form details</w:t>
            </w:r>
          </w:p>
        </w:tc>
      </w:tr>
      <w:tr>
        <w:tc>
          <w:tcPr>
            <w:tcW w:type="dxa" w:w="3360"/>
          </w:tcPr>
          <w:p>
            <w:r>
              <w:t>POST</w:t>
            </w:r>
          </w:p>
        </w:tc>
        <w:tc>
          <w:tcPr>
            <w:tcW w:type="dxa" w:w="3360"/>
          </w:tcPr>
          <w:p>
            <w:r>
              <w:t>/form/analyze</w:t>
            </w:r>
          </w:p>
        </w:tc>
        <w:tc>
          <w:tcPr>
            <w:tcW w:type="dxa" w:w="3360"/>
          </w:tcPr>
          <w:p>
            <w:r>
              <w:t>Analyze detected form</w:t>
            </w:r>
          </w:p>
        </w:tc>
      </w:tr>
      <w:tr>
        <w:tc>
          <w:tcPr>
            <w:tcW w:type="dxa" w:w="3360"/>
          </w:tcPr>
          <w:p>
            <w:r>
              <w:t>POST</w:t>
            </w:r>
          </w:p>
        </w:tc>
        <w:tc>
          <w:tcPr>
            <w:tcW w:type="dxa" w:w="3360"/>
          </w:tcPr>
          <w:p>
            <w:r>
              <w:t>/form/recommend</w:t>
            </w:r>
          </w:p>
        </w:tc>
        <w:tc>
          <w:tcPr>
            <w:tcW w:type="dxa" w:w="3360"/>
          </w:tcPr>
          <w:p>
            <w:r>
              <w:t>Generate recommendations</w:t>
            </w:r>
          </w:p>
        </w:tc>
      </w:tr>
      <w:tr>
        <w:tc>
          <w:tcPr>
            <w:tcW w:type="dxa" w:w="3360"/>
          </w:tcPr>
          <w:p>
            <w:r>
              <w:t>POST</w:t>
            </w:r>
          </w:p>
        </w:tc>
        <w:tc>
          <w:tcPr>
            <w:tcW w:type="dxa" w:w="3360"/>
          </w:tcPr>
          <w:p>
            <w:r>
              <w:t>/form/autofill</w:t>
            </w:r>
          </w:p>
        </w:tc>
        <w:tc>
          <w:tcPr>
            <w:tcW w:type="dxa" w:w="3360"/>
          </w:tcPr>
          <w:p>
            <w:r>
              <w:t>Process approved autofill</w:t>
            </w:r>
          </w:p>
        </w:tc>
      </w:tr>
      <w:tr>
        <w:tc>
          <w:tcPr>
            <w:tcW w:type="dxa" w:w="3360"/>
          </w:tcPr>
          <w:p>
            <w:r>
              <w:t>POST</w:t>
            </w:r>
          </w:p>
        </w:tc>
        <w:tc>
          <w:tcPr>
            <w:tcW w:type="dxa" w:w="3360"/>
          </w:tcPr>
          <w:p>
            <w:r>
              <w:t>/form/verify</w:t>
            </w:r>
          </w:p>
        </w:tc>
        <w:tc>
          <w:tcPr>
            <w:tcW w:type="dxa" w:w="3360"/>
          </w:tcPr>
          <w:p>
            <w:r>
              <w:t>Verify filled fields</w:t>
            </w:r>
          </w:p>
        </w:tc>
      </w:tr>
    </w:tbl>
    <w:p>
      <w:pPr>
        <w:pStyle w:val="Heading1"/>
      </w:pPr>
      <w:r>
        <w:t>27.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Requirement</w:t>
            </w:r>
          </w:p>
        </w:tc>
      </w:tr>
      <w:tr>
        <w:tc>
          <w:tcPr>
            <w:tcW w:type="dxa" w:w="5040"/>
          </w:tcPr>
          <w:p>
            <w:r>
              <w:t>Performance</w:t>
            </w:r>
          </w:p>
        </w:tc>
        <w:tc>
          <w:tcPr>
            <w:tcW w:type="dxa" w:w="5040"/>
          </w:tcPr>
          <w:p>
            <w:r>
              <w:t>Provide processing status and avoid unnecessary LLM calls</w:t>
            </w:r>
          </w:p>
        </w:tc>
      </w:tr>
      <w:tr>
        <w:tc>
          <w:tcPr>
            <w:tcW w:type="dxa" w:w="5040"/>
          </w:tcPr>
          <w:p>
            <w:r>
              <w:t>Reliability</w:t>
            </w:r>
          </w:p>
        </w:tc>
        <w:tc>
          <w:tcPr>
            <w:tcW w:type="dxa" w:w="5040"/>
          </w:tcPr>
          <w:p>
            <w:r>
              <w:t>Individual field failures must not crash the whole workflow</w:t>
            </w:r>
          </w:p>
        </w:tc>
      </w:tr>
      <w:tr>
        <w:tc>
          <w:tcPr>
            <w:tcW w:type="dxa" w:w="5040"/>
          </w:tcPr>
          <w:p>
            <w:r>
              <w:t>Maintainability</w:t>
            </w:r>
          </w:p>
        </w:tc>
        <w:tc>
          <w:tcPr>
            <w:tcW w:type="dxa" w:w="5040"/>
          </w:tcPr>
          <w:p>
            <w:r>
              <w:t>OCR, extraction, retrieval, semantic classification, agents and browser automation remain modular</w:t>
            </w:r>
          </w:p>
        </w:tc>
      </w:tr>
      <w:tr>
        <w:tc>
          <w:tcPr>
            <w:tcW w:type="dxa" w:w="5040"/>
          </w:tcPr>
          <w:p>
            <w:r>
              <w:t>Usability</w:t>
            </w:r>
          </w:p>
        </w:tc>
        <w:tc>
          <w:tcPr>
            <w:tcW w:type="dxa" w:w="5040"/>
          </w:tcPr>
          <w:p>
            <w:r>
              <w:t>Users understand detected fields, recommendations, confidence and required actions</w:t>
            </w:r>
          </w:p>
        </w:tc>
      </w:tr>
      <w:tr>
        <w:tc>
          <w:tcPr>
            <w:tcW w:type="dxa" w:w="5040"/>
          </w:tcPr>
          <w:p>
            <w:r>
              <w:t>Scalability</w:t>
            </w:r>
          </w:p>
        </w:tc>
        <w:tc>
          <w:tcPr>
            <w:tcW w:type="dxa" w:w="5040"/>
          </w:tcPr>
          <w:p>
            <w:r>
              <w:t>AI/document processing can later be scaled independently</w:t>
            </w:r>
          </w:p>
        </w:tc>
      </w:tr>
      <w:tr>
        <w:tc>
          <w:tcPr>
            <w:tcW w:type="dxa" w:w="5040"/>
          </w:tcPr>
          <w:p>
            <w:r>
              <w:t>Explainability</w:t>
            </w:r>
          </w:p>
        </w:tc>
        <w:tc>
          <w:tcPr>
            <w:tcW w:type="dxa" w:w="5040"/>
          </w:tcPr>
          <w:p>
            <w:r>
              <w:t>Recommendations should expose meaningful reason/source information</w:t>
            </w:r>
          </w:p>
        </w:tc>
      </w:tr>
    </w:tbl>
    <w:p>
      <w:pPr>
        <w:pStyle w:val="Heading1"/>
      </w:pPr>
      <w:r>
        <w:t>28. Evaluation Strategy</w:t>
      </w:r>
    </w:p>
    <w:tbl>
      <w:tblPr>
        <w:tblStyle w:val="TableGrid"/>
        <w:tblW w:type="auto" w:w="0"/>
        <w:tblLook w:firstColumn="1" w:firstRow="1" w:lastColumn="0" w:lastRow="0" w:noHBand="0" w:noVBand="1" w:val="04A0"/>
      </w:tblPr>
      <w:tblGrid>
        <w:gridCol w:w="5040"/>
        <w:gridCol w:w="5040"/>
      </w:tblGrid>
      <w:tr>
        <w:tc>
          <w:tcPr>
            <w:tcW w:type="dxa" w:w="5040"/>
          </w:tcPr>
          <w:p>
            <w:r>
              <w:t>Evaluation Area</w:t>
            </w:r>
          </w:p>
        </w:tc>
        <w:tc>
          <w:tcPr>
            <w:tcW w:type="dxa" w:w="5040"/>
          </w:tcPr>
          <w:p>
            <w:r>
              <w:t>Metrics</w:t>
            </w:r>
          </w:p>
        </w:tc>
      </w:tr>
      <w:tr>
        <w:tc>
          <w:tcPr>
            <w:tcW w:type="dxa" w:w="5040"/>
          </w:tcPr>
          <w:p>
            <w:r>
              <w:t>Document Extraction</w:t>
            </w:r>
          </w:p>
        </w:tc>
        <w:tc>
          <w:tcPr>
            <w:tcW w:type="dxa" w:w="5040"/>
          </w:tcPr>
          <w:p>
            <w:r>
              <w:t>Precision, Recall, F1, OCR accuracy</w:t>
            </w:r>
          </w:p>
        </w:tc>
      </w:tr>
      <w:tr>
        <w:tc>
          <w:tcPr>
            <w:tcW w:type="dxa" w:w="5040"/>
          </w:tcPr>
          <w:p>
            <w:r>
              <w:t>Semantic Classification</w:t>
            </w:r>
          </w:p>
        </w:tc>
        <w:tc>
          <w:tcPr>
            <w:tcW w:type="dxa" w:w="5040"/>
          </w:tcPr>
          <w:p>
            <w:r>
              <w:t>Accuracy, Precision, Recall, Macro-F1, Top-1/Top-k</w:t>
            </w:r>
          </w:p>
        </w:tc>
      </w:tr>
      <w:tr>
        <w:tc>
          <w:tcPr>
            <w:tcW w:type="dxa" w:w="5040"/>
          </w:tcPr>
          <w:p>
            <w:r>
              <w:t>Retrieval</w:t>
            </w:r>
          </w:p>
        </w:tc>
        <w:tc>
          <w:tcPr>
            <w:tcW w:type="dxa" w:w="5040"/>
          </w:tcPr>
          <w:p>
            <w:r>
              <w:t>Recall@K, MRR, candidate accuracy</w:t>
            </w:r>
          </w:p>
        </w:tc>
      </w:tr>
      <w:tr>
        <w:tc>
          <w:tcPr>
            <w:tcW w:type="dxa" w:w="5040"/>
          </w:tcPr>
          <w:p>
            <w:r>
              <w:t>Autofill</w:t>
            </w:r>
          </w:p>
        </w:tc>
        <w:tc>
          <w:tcPr>
            <w:tcW w:type="dxa" w:w="5040"/>
          </w:tcPr>
          <w:p>
            <w:r>
              <w:t>Correctly populated fields / total fields</w:t>
            </w:r>
          </w:p>
        </w:tc>
      </w:tr>
      <w:tr>
        <w:tc>
          <w:tcPr>
            <w:tcW w:type="dxa" w:w="5040"/>
          </w:tcPr>
          <w:p>
            <w:r>
              <w:t>Form Completion</w:t>
            </w:r>
          </w:p>
        </w:tc>
        <w:tc>
          <w:tcPr>
            <w:tcW w:type="dxa" w:w="5040"/>
          </w:tcPr>
          <w:p>
            <w:r>
              <w:t>Successfully completed forms / total forms</w:t>
            </w:r>
          </w:p>
        </w:tc>
      </w:tr>
      <w:tr>
        <w:tc>
          <w:tcPr>
            <w:tcW w:type="dxa" w:w="5040"/>
          </w:tcPr>
          <w:p>
            <w:r>
              <w:t>Human Interaction</w:t>
            </w:r>
          </w:p>
        </w:tc>
        <w:tc>
          <w:tcPr>
            <w:tcW w:type="dxa" w:w="5040"/>
          </w:tcPr>
          <w:p>
            <w:r>
              <w:t>Review rate, correction rate, average review time</w:t>
            </w:r>
          </w:p>
        </w:tc>
      </w:tr>
      <w:tr>
        <w:tc>
          <w:tcPr>
            <w:tcW w:type="dxa" w:w="5040"/>
          </w:tcPr>
          <w:p>
            <w:r>
              <w:t>Reliability</w:t>
            </w:r>
          </w:p>
        </w:tc>
        <w:tc>
          <w:tcPr>
            <w:tcW w:type="dxa" w:w="5040"/>
          </w:tcPr>
          <w:p>
            <w:r>
              <w:t>Autofill success, verification success, failure recovery</w:t>
            </w:r>
          </w:p>
        </w:tc>
      </w:tr>
    </w:tbl>
    <w:p>
      <w:pPr>
        <w:pStyle w:val="Heading1"/>
      </w:pPr>
      <w:r>
        <w:t>29. Baseline Comparison</w:t>
      </w:r>
    </w:p>
    <w:p>
      <w:pPr>
        <w:pStyle w:val="ListNumber"/>
      </w:pPr>
      <w:r>
        <w:t>Native browser autofill.</w:t>
      </w:r>
    </w:p>
    <w:p>
      <w:pPr>
        <w:pStyle w:val="ListNumber"/>
      </w:pPr>
      <w:r>
        <w:t>Rule-based field matching.</w:t>
      </w:r>
    </w:p>
    <w:p>
      <w:pPr>
        <w:pStyle w:val="ListNumber"/>
      </w:pPr>
      <w:r>
        <w:t>Embedding-only semantic matching.</w:t>
      </w:r>
    </w:p>
    <w:p>
      <w:pPr>
        <w:pStyle w:val="ListNumber"/>
      </w:pPr>
      <w:r>
        <w:t>LLM-only field mapping.</w:t>
      </w:r>
    </w:p>
    <w:p>
      <w:pPr>
        <w:pStyle w:val="ListNumber"/>
      </w:pPr>
      <w:r>
        <w:t>Proposed system: semantic understanding + agentic routing + structured retrieval + RAG retrieval + LLM reasoning + human assistance.</w:t>
      </w:r>
    </w:p>
    <w:p>
      <w:pPr>
        <w:pStyle w:val="Heading1"/>
      </w:pPr>
      <w:r>
        <w:t>30. Ablation Study</w:t>
      </w:r>
    </w:p>
    <w:p>
      <w:r>
        <w:rPr>
          <w:rFonts w:ascii="Courier New" w:hAnsi="Courier New"/>
          <w:sz w:val="17"/>
        </w:rPr>
        <w:t>A. DOM only</w:t>
        <w:br/>
        <w:t>B. DOM + label</w:t>
        <w:br/>
        <w:t>C. DOM + context</w:t>
        <w:br/>
        <w:t>D. DOM + embedding</w:t>
        <w:br/>
        <w:t>E. DOM + embedding + LLM</w:t>
        <w:br/>
        <w:t>F. Full system</w:t>
      </w:r>
    </w:p>
    <w:p>
      <w:r>
        <w:t>The ablation study should be used to determine the contribution of semantic context, embeddings, LLM reasoning and the complete agentic pipeline.</w:t>
      </w:r>
    </w:p>
    <w:p>
      <w:pPr>
        <w:pStyle w:val="Heading1"/>
      </w:pPr>
      <w:r>
        <w:t>31. Dataset / Benchmark Plan</w:t>
      </w:r>
    </w:p>
    <w:p>
      <w:r>
        <w:t>For the capstone prototype, construct an internal benchmark of approximately 50–100 web forms across multiple categories, with semantic field-label variations and controlled ambiguous/conflicting cases. This should support field-classification, recommendation and autofill evaluation.</w:t>
      </w:r>
    </w:p>
    <w:p>
      <w:r>
        <w:t>The literature review also provides relevant benchmark directions for document and web-agent evaluation; these should be treated as research references rather than mandatory MVP dependencies.</w:t>
      </w:r>
    </w:p>
    <w:p>
      <w:pPr>
        <w:pStyle w:val="Heading1"/>
      </w:pPr>
      <w:r>
        <w:t>32. 12-Week Development Timeline</w:t>
      </w:r>
    </w:p>
    <w:tbl>
      <w:tblPr>
        <w:tblStyle w:val="TableGrid"/>
        <w:tblW w:type="auto" w:w="0"/>
        <w:tblLook w:firstColumn="1" w:firstRow="1" w:lastColumn="0" w:lastRow="0" w:noHBand="0" w:noVBand="1" w:val="04A0"/>
      </w:tblPr>
      <w:tblGrid>
        <w:gridCol w:w="5040"/>
        <w:gridCol w:w="5040"/>
      </w:tblGrid>
      <w:tr>
        <w:tc>
          <w:tcPr>
            <w:tcW w:type="dxa" w:w="5040"/>
          </w:tcPr>
          <w:p>
            <w:r>
              <w:t>Week</w:t>
            </w:r>
          </w:p>
        </w:tc>
        <w:tc>
          <w:tcPr>
            <w:tcW w:type="dxa" w:w="5040"/>
          </w:tcPr>
          <w:p>
            <w:r>
              <w:t>Phase / Deliverable</w:t>
            </w:r>
          </w:p>
        </w:tc>
      </w:tr>
      <w:tr>
        <w:tc>
          <w:tcPr>
            <w:tcW w:type="dxa" w:w="5040"/>
          </w:tcPr>
          <w:p>
            <w:r>
              <w:t>1</w:t>
            </w:r>
          </w:p>
        </w:tc>
        <w:tc>
          <w:tcPr>
            <w:tcW w:type="dxa" w:w="5040"/>
          </w:tcPr>
          <w:p>
            <w:r>
              <w:t>Literature Review &amp; Problem Analysis</w:t>
            </w:r>
          </w:p>
        </w:tc>
      </w:tr>
      <w:tr>
        <w:tc>
          <w:tcPr>
            <w:tcW w:type="dxa" w:w="5040"/>
          </w:tcPr>
          <w:p>
            <w:r>
              <w:t>2</w:t>
            </w:r>
          </w:p>
        </w:tc>
        <w:tc>
          <w:tcPr>
            <w:tcW w:type="dxa" w:w="5040"/>
          </w:tcPr>
          <w:p>
            <w:r>
              <w:t>Dataset Collection &amp; Form Analysis</w:t>
            </w:r>
          </w:p>
        </w:tc>
      </w:tr>
      <w:tr>
        <w:tc>
          <w:tcPr>
            <w:tcW w:type="dxa" w:w="5040"/>
          </w:tcPr>
          <w:p>
            <w:r>
              <w:t>3</w:t>
            </w:r>
          </w:p>
        </w:tc>
        <w:tc>
          <w:tcPr>
            <w:tcW w:type="dxa" w:w="5040"/>
          </w:tcPr>
          <w:p>
            <w:r>
              <w:t>Document Processing Module</w:t>
            </w:r>
          </w:p>
        </w:tc>
      </w:tr>
      <w:tr>
        <w:tc>
          <w:tcPr>
            <w:tcW w:type="dxa" w:w="5040"/>
          </w:tcPr>
          <w:p>
            <w:r>
              <w:t>4–5</w:t>
            </w:r>
          </w:p>
        </w:tc>
        <w:tc>
          <w:tcPr>
            <w:tcW w:type="dxa" w:w="5040"/>
          </w:tcPr>
          <w:p>
            <w:r>
              <w:t>Semantic Form Understanding Module</w:t>
            </w:r>
          </w:p>
        </w:tc>
      </w:tr>
      <w:tr>
        <w:tc>
          <w:tcPr>
            <w:tcW w:type="dxa" w:w="5040"/>
          </w:tcPr>
          <w:p>
            <w:r>
              <w:t>6</w:t>
            </w:r>
          </w:p>
        </w:tc>
        <w:tc>
          <w:tcPr>
            <w:tcW w:type="dxa" w:w="5040"/>
          </w:tcPr>
          <w:p>
            <w:r>
              <w:t>Knowledge Repository Development</w:t>
            </w:r>
          </w:p>
        </w:tc>
      </w:tr>
      <w:tr>
        <w:tc>
          <w:tcPr>
            <w:tcW w:type="dxa" w:w="5040"/>
          </w:tcPr>
          <w:p>
            <w:r>
              <w:t>7</w:t>
            </w:r>
          </w:p>
        </w:tc>
        <w:tc>
          <w:tcPr>
            <w:tcW w:type="dxa" w:w="5040"/>
          </w:tcPr>
          <w:p>
            <w:r>
              <w:t>Conflict Resolution Module</w:t>
            </w:r>
          </w:p>
        </w:tc>
      </w:tr>
      <w:tr>
        <w:tc>
          <w:tcPr>
            <w:tcW w:type="dxa" w:w="5040"/>
          </w:tcPr>
          <w:p>
            <w:r>
              <w:t>8</w:t>
            </w:r>
          </w:p>
        </w:tc>
        <w:tc>
          <w:tcPr>
            <w:tcW w:type="dxa" w:w="5040"/>
          </w:tcPr>
          <w:p>
            <w:r>
              <w:t>Browser Integration</w:t>
            </w:r>
          </w:p>
        </w:tc>
      </w:tr>
      <w:tr>
        <w:tc>
          <w:tcPr>
            <w:tcW w:type="dxa" w:w="5040"/>
          </w:tcPr>
          <w:p>
            <w:r>
              <w:t>9</w:t>
            </w:r>
          </w:p>
        </w:tc>
        <w:tc>
          <w:tcPr>
            <w:tcW w:type="dxa" w:w="5040"/>
          </w:tcPr>
          <w:p>
            <w:r>
              <w:t>System Integration</w:t>
            </w:r>
          </w:p>
        </w:tc>
      </w:tr>
      <w:tr>
        <w:tc>
          <w:tcPr>
            <w:tcW w:type="dxa" w:w="5040"/>
          </w:tcPr>
          <w:p>
            <w:r>
              <w:t>10</w:t>
            </w:r>
          </w:p>
        </w:tc>
        <w:tc>
          <w:tcPr>
            <w:tcW w:type="dxa" w:w="5040"/>
          </w:tcPr>
          <w:p>
            <w:r>
              <w:t>Performance Evaluation</w:t>
            </w:r>
          </w:p>
        </w:tc>
      </w:tr>
      <w:tr>
        <w:tc>
          <w:tcPr>
            <w:tcW w:type="dxa" w:w="5040"/>
          </w:tcPr>
          <w:p>
            <w:r>
              <w:t>11</w:t>
            </w:r>
          </w:p>
        </w:tc>
        <w:tc>
          <w:tcPr>
            <w:tcW w:type="dxa" w:w="5040"/>
          </w:tcPr>
          <w:p>
            <w:r>
              <w:t>Testing / Refinement</w:t>
            </w:r>
          </w:p>
        </w:tc>
      </w:tr>
      <w:tr>
        <w:tc>
          <w:tcPr>
            <w:tcW w:type="dxa" w:w="5040"/>
          </w:tcPr>
          <w:p>
            <w:r>
              <w:t>12</w:t>
            </w:r>
          </w:p>
        </w:tc>
        <w:tc>
          <w:tcPr>
            <w:tcW w:type="dxa" w:w="5040"/>
          </w:tcPr>
          <w:p>
            <w:r>
              <w:t>Documentation &amp; Research Paper</w:t>
            </w:r>
          </w:p>
        </w:tc>
      </w:tr>
    </w:tbl>
    <w:p>
      <w:pPr>
        <w:pStyle w:val="Heading1"/>
      </w:pPr>
      <w:r>
        <w:t>33. MVP Priority</w:t>
      </w:r>
    </w:p>
    <w:tbl>
      <w:tblPr>
        <w:tblStyle w:val="TableGrid"/>
        <w:tblW w:type="auto" w:w="0"/>
        <w:tblLook w:firstColumn="1" w:firstRow="1" w:lastColumn="0" w:lastRow="0" w:noHBand="0" w:noVBand="1" w:val="04A0"/>
      </w:tblPr>
      <w:tblGrid>
        <w:gridCol w:w="5040"/>
        <w:gridCol w:w="5040"/>
      </w:tblGrid>
      <w:tr>
        <w:tc>
          <w:tcPr>
            <w:tcW w:type="dxa" w:w="5040"/>
          </w:tcPr>
          <w:p>
            <w:r>
              <w:t>Priority</w:t>
            </w:r>
          </w:p>
        </w:tc>
        <w:tc>
          <w:tcPr>
            <w:tcW w:type="dxa" w:w="5040"/>
          </w:tcPr>
          <w:p>
            <w:r>
              <w:t>Features</w:t>
            </w:r>
          </w:p>
        </w:tc>
      </w:tr>
      <w:tr>
        <w:tc>
          <w:tcPr>
            <w:tcW w:type="dxa" w:w="5040"/>
          </w:tcPr>
          <w:p>
            <w:r>
              <w:t>P0 — Must Have</w:t>
            </w:r>
          </w:p>
        </w:tc>
        <w:tc>
          <w:tcPr>
            <w:tcW w:type="dxa" w:w="5040"/>
          </w:tcPr>
          <w:p>
            <w:r>
              <w:t>Authentication, document upload, OCR, classification, extraction, MongoDB, ChromaDB, Chrome Extension, DOM extraction, semantic classification, routing, retrieval, LLM reasoning, recommendations, human review, autofill</w:t>
            </w:r>
          </w:p>
        </w:tc>
      </w:tr>
      <w:tr>
        <w:tc>
          <w:tcPr>
            <w:tcW w:type="dxa" w:w="5040"/>
          </w:tcPr>
          <w:p>
            <w:r>
              <w:t>P1 — Should Have</w:t>
            </w:r>
          </w:p>
        </w:tc>
        <w:tc>
          <w:tcPr>
            <w:tcW w:type="dxa" w:w="5040"/>
          </w:tcPr>
          <w:p>
            <w:r>
              <w:t>Conflict resolution, explainability, verification, audit logs, form configuration</w:t>
            </w:r>
          </w:p>
        </w:tc>
      </w:tr>
      <w:tr>
        <w:tc>
          <w:tcPr>
            <w:tcW w:type="dxa" w:w="5040"/>
          </w:tcPr>
          <w:p>
            <w:r>
              <w:t>P2 — Future</w:t>
            </w:r>
          </w:p>
        </w:tc>
        <w:tc>
          <w:tcPr>
            <w:tcW w:type="dxa" w:w="5040"/>
          </w:tcPr>
          <w:p>
            <w:r>
              <w:t>Advanced knowledge graph, local/private LLM, handwriting recognition, advanced multimodal form understanding, additional browsers</w:t>
            </w:r>
          </w:p>
        </w:tc>
      </w:tr>
    </w:tbl>
    <w:p>
      <w:pPr>
        <w:pStyle w:val="Heading1"/>
      </w:pPr>
      <w:r>
        <w:t>34. MVP Demonstration Scenario</w:t>
      </w:r>
    </w:p>
    <w:p>
      <w:pPr>
        <w:pStyle w:val="ListNumber"/>
      </w:pPr>
      <w:r>
        <w:t>User logs in.</w:t>
      </w:r>
    </w:p>
    <w:p>
      <w:pPr>
        <w:pStyle w:val="ListNumber"/>
      </w:pPr>
      <w:r>
        <w:t>User uploads identity, education and address documents.</w:t>
      </w:r>
    </w:p>
    <w:p>
      <w:pPr>
        <w:pStyle w:val="ListNumber"/>
      </w:pPr>
      <w:r>
        <w:t>System runs OCR, extraction and classification.</w:t>
      </w:r>
    </w:p>
    <w:p>
      <w:pPr>
        <w:pStyle w:val="ListNumber"/>
      </w:pPr>
      <w:r>
        <w:t>Structured profile is stored in MongoDB and semantic knowledge is stored in ChromaDB.</w:t>
      </w:r>
    </w:p>
    <w:p>
      <w:pPr>
        <w:pStyle w:val="ListNumber"/>
      </w:pPr>
      <w:r>
        <w:t>User opens a supported dynamic web form.</w:t>
      </w:r>
    </w:p>
    <w:p>
      <w:pPr>
        <w:pStyle w:val="ListNumber"/>
      </w:pPr>
      <w:r>
        <w:t>Chrome Extension detects fields.</w:t>
      </w:r>
    </w:p>
    <w:p>
      <w:pPr>
        <w:pStyle w:val="ListNumber"/>
      </w:pPr>
      <w:r>
        <w:t>Fields are sent to FastAPI.</w:t>
      </w:r>
    </w:p>
    <w:p>
      <w:pPr>
        <w:pStyle w:val="ListNumber"/>
      </w:pPr>
      <w:r>
        <w:t>Semantic Classification Agent determines field concepts.</w:t>
      </w:r>
    </w:p>
    <w:p>
      <w:pPr>
        <w:pStyle w:val="ListNumber"/>
      </w:pPr>
      <w:r>
        <w:t>Routing Node selects structured or RAG retrieval.</w:t>
      </w:r>
    </w:p>
    <w:p>
      <w:pPr>
        <w:pStyle w:val="ListNumber"/>
      </w:pPr>
      <w:r>
        <w:t>System retrieves relevant user information.</w:t>
      </w:r>
    </w:p>
    <w:p>
      <w:pPr>
        <w:pStyle w:val="ListNumber"/>
      </w:pPr>
      <w:r>
        <w:t>Final Response Node generates recommendations.</w:t>
      </w:r>
    </w:p>
    <w:p>
      <w:pPr>
        <w:pStyle w:val="ListNumber"/>
      </w:pPr>
      <w:r>
        <w:t>High-confidence fields are assisted/autofilled.</w:t>
      </w:r>
    </w:p>
    <w:p>
      <w:pPr>
        <w:pStyle w:val="ListNumber"/>
      </w:pPr>
      <w:r>
        <w:t>Ambiguous fields are shown to the user.</w:t>
      </w:r>
    </w:p>
    <w:p>
      <w:pPr>
        <w:pStyle w:val="ListNumber"/>
      </w:pPr>
      <w:r>
        <w:t>User confirms/corrects values.</w:t>
      </w:r>
    </w:p>
    <w:p>
      <w:pPr>
        <w:pStyle w:val="ListNumber"/>
      </w:pPr>
      <w:r>
        <w:t>Extension fills approved values.</w:t>
      </w:r>
    </w:p>
    <w:p>
      <w:pPr>
        <w:pStyle w:val="ListNumber"/>
      </w:pPr>
      <w:r>
        <w:t>System verifies the result and reports status.</w:t>
      </w:r>
    </w:p>
    <w:p>
      <w:pPr>
        <w:pStyle w:val="Heading1"/>
      </w:pPr>
      <w:r>
        <w:t>35. Acceptance Criteria</w:t>
      </w:r>
    </w:p>
    <w:tbl>
      <w:tblPr>
        <w:tblStyle w:val="TableGrid"/>
        <w:tblW w:type="auto" w:w="0"/>
        <w:tblLook w:firstColumn="1" w:firstRow="1" w:lastColumn="0" w:lastRow="0" w:noHBand="0" w:noVBand="1" w:val="04A0"/>
      </w:tblPr>
      <w:tblGrid>
        <w:gridCol w:w="5040"/>
        <w:gridCol w:w="5040"/>
      </w:tblGrid>
      <w:tr>
        <w:tc>
          <w:tcPr>
            <w:tcW w:type="dxa" w:w="5040"/>
          </w:tcPr>
          <w:p>
            <w:r>
              <w:t>ID</w:t>
            </w:r>
          </w:p>
        </w:tc>
        <w:tc>
          <w:tcPr>
            <w:tcW w:type="dxa" w:w="5040"/>
          </w:tcPr>
          <w:p>
            <w:r>
              <w:t>Acceptance Criterion</w:t>
            </w:r>
          </w:p>
        </w:tc>
      </w:tr>
      <w:tr>
        <w:tc>
          <w:tcPr>
            <w:tcW w:type="dxa" w:w="5040"/>
          </w:tcPr>
          <w:p>
            <w:r>
              <w:t>AC-01</w:t>
            </w:r>
          </w:p>
        </w:tc>
        <w:tc>
          <w:tcPr>
            <w:tcW w:type="dxa" w:w="5040"/>
          </w:tcPr>
          <w:p>
            <w:r>
              <w:t>Valid credentials allow a user to log in and access their data.</w:t>
            </w:r>
          </w:p>
        </w:tc>
      </w:tr>
      <w:tr>
        <w:tc>
          <w:tcPr>
            <w:tcW w:type="dxa" w:w="5040"/>
          </w:tcPr>
          <w:p>
            <w:r>
              <w:t>AC-02</w:t>
            </w:r>
          </w:p>
        </w:tc>
        <w:tc>
          <w:tcPr>
            <w:tcW w:type="dxa" w:w="5040"/>
          </w:tcPr>
          <w:p>
            <w:r>
              <w:t>Supported PDF/image documents can be uploaded and processed.</w:t>
            </w:r>
          </w:p>
        </w:tc>
      </w:tr>
      <w:tr>
        <w:tc>
          <w:tcPr>
            <w:tcW w:type="dxa" w:w="5040"/>
          </w:tcPr>
          <w:p>
            <w:r>
              <w:t>AC-03</w:t>
            </w:r>
          </w:p>
        </w:tc>
        <w:tc>
          <w:tcPr>
            <w:tcW w:type="dxa" w:w="5040"/>
          </w:tcPr>
          <w:p>
            <w:r>
              <w:t>Readable documents produce OCR text and relevant extracted information.</w:t>
            </w:r>
          </w:p>
        </w:tc>
      </w:tr>
      <w:tr>
        <w:tc>
          <w:tcPr>
            <w:tcW w:type="dxa" w:w="5040"/>
          </w:tcPr>
          <w:p>
            <w:r>
              <w:t>AC-04</w:t>
            </w:r>
          </w:p>
        </w:tc>
        <w:tc>
          <w:tcPr>
            <w:tcW w:type="dxa" w:w="5040"/>
          </w:tcPr>
          <w:p>
            <w:r>
              <w:t>Extracted values retain source document/page and confidence where available.</w:t>
            </w:r>
          </w:p>
        </w:tc>
      </w:tr>
      <w:tr>
        <w:tc>
          <w:tcPr>
            <w:tcW w:type="dxa" w:w="5040"/>
          </w:tcPr>
          <w:p>
            <w:r>
              <w:t>AC-05</w:t>
            </w:r>
          </w:p>
        </w:tc>
        <w:tc>
          <w:tcPr>
            <w:tcW w:type="dxa" w:w="5040"/>
          </w:tcPr>
          <w:p>
            <w:r>
              <w:t>Structured information is stored in MongoDB.</w:t>
            </w:r>
          </w:p>
        </w:tc>
      </w:tr>
      <w:tr>
        <w:tc>
          <w:tcPr>
            <w:tcW w:type="dxa" w:w="5040"/>
          </w:tcPr>
          <w:p>
            <w:r>
              <w:t>AC-06</w:t>
            </w:r>
          </w:p>
        </w:tc>
        <w:tc>
          <w:tcPr>
            <w:tcW w:type="dxa" w:w="5040"/>
          </w:tcPr>
          <w:p>
            <w:r>
              <w:t>Relevant document/context embeddings are stored in ChromaDB.</w:t>
            </w:r>
          </w:p>
        </w:tc>
      </w:tr>
      <w:tr>
        <w:tc>
          <w:tcPr>
            <w:tcW w:type="dxa" w:w="5040"/>
          </w:tcPr>
          <w:p>
            <w:r>
              <w:t>AC-07</w:t>
            </w:r>
          </w:p>
        </w:tc>
        <w:tc>
          <w:tcPr>
            <w:tcW w:type="dxa" w:w="5040"/>
          </w:tcPr>
          <w:p>
            <w:r>
              <w:t>Chrome Extension identifies supported web-form fields.</w:t>
            </w:r>
          </w:p>
        </w:tc>
      </w:tr>
      <w:tr>
        <w:tc>
          <w:tcPr>
            <w:tcW w:type="dxa" w:w="5040"/>
          </w:tcPr>
          <w:p>
            <w:r>
              <w:t>AC-08</w:t>
            </w:r>
          </w:p>
        </w:tc>
        <w:tc>
          <w:tcPr>
            <w:tcW w:type="dxa" w:w="5040"/>
          </w:tcPr>
          <w:p>
            <w:r>
              <w:t>Semantic Classification Agent assigns appropriate concepts.</w:t>
            </w:r>
          </w:p>
        </w:tc>
      </w:tr>
      <w:tr>
        <w:tc>
          <w:tcPr>
            <w:tcW w:type="dxa" w:w="5040"/>
          </w:tcPr>
          <w:p>
            <w:r>
              <w:t>AC-09</w:t>
            </w:r>
          </w:p>
        </w:tc>
        <w:tc>
          <w:tcPr>
            <w:tcW w:type="dxa" w:w="5040"/>
          </w:tcPr>
          <w:p>
            <w:r>
              <w:t>Routing Node selects an appropriate retrieval strategy.</w:t>
            </w:r>
          </w:p>
        </w:tc>
      </w:tr>
      <w:tr>
        <w:tc>
          <w:tcPr>
            <w:tcW w:type="dxa" w:w="5040"/>
          </w:tcPr>
          <w:p>
            <w:r>
              <w:t>AC-10</w:t>
            </w:r>
          </w:p>
        </w:tc>
        <w:tc>
          <w:tcPr>
            <w:tcW w:type="dxa" w:w="5040"/>
          </w:tcPr>
          <w:p>
            <w:r>
              <w:t>Structured Retrieval can obtain profile information from MongoDB.</w:t>
            </w:r>
          </w:p>
        </w:tc>
      </w:tr>
      <w:tr>
        <w:tc>
          <w:tcPr>
            <w:tcW w:type="dxa" w:w="5040"/>
          </w:tcPr>
          <w:p>
            <w:r>
              <w:t>AC-11</w:t>
            </w:r>
          </w:p>
        </w:tc>
        <w:tc>
          <w:tcPr>
            <w:tcW w:type="dxa" w:w="5040"/>
          </w:tcPr>
          <w:p>
            <w:r>
              <w:t>RAG Retrieval can obtain contextual information from ChromaDB.</w:t>
            </w:r>
          </w:p>
        </w:tc>
      </w:tr>
      <w:tr>
        <w:tc>
          <w:tcPr>
            <w:tcW w:type="dxa" w:w="5040"/>
          </w:tcPr>
          <w:p>
            <w:r>
              <w:t>AC-12</w:t>
            </w:r>
          </w:p>
        </w:tc>
        <w:tc>
          <w:tcPr>
            <w:tcW w:type="dxa" w:w="5040"/>
          </w:tcPr>
          <w:p>
            <w:r>
              <w:t>Final Response Node returns a field recommendation.</w:t>
            </w:r>
          </w:p>
        </w:tc>
      </w:tr>
      <w:tr>
        <w:tc>
          <w:tcPr>
            <w:tcW w:type="dxa" w:w="5040"/>
          </w:tcPr>
          <w:p>
            <w:r>
              <w:t>AC-13</w:t>
            </w:r>
          </w:p>
        </w:tc>
        <w:tc>
          <w:tcPr>
            <w:tcW w:type="dxa" w:w="5040"/>
          </w:tcPr>
          <w:p>
            <w:r>
              <w:t>Uncertain/ambiguous recommendations can be reviewed by the user.</w:t>
            </w:r>
          </w:p>
        </w:tc>
      </w:tr>
      <w:tr>
        <w:tc>
          <w:tcPr>
            <w:tcW w:type="dxa" w:w="5040"/>
          </w:tcPr>
          <w:p>
            <w:r>
              <w:t>AC-14</w:t>
            </w:r>
          </w:p>
        </w:tc>
        <w:tc>
          <w:tcPr>
            <w:tcW w:type="dxa" w:w="5040"/>
          </w:tcPr>
          <w:p>
            <w:r>
              <w:t>Approved values can be inserted into supported fields.</w:t>
            </w:r>
          </w:p>
        </w:tc>
      </w:tr>
      <w:tr>
        <w:tc>
          <w:tcPr>
            <w:tcW w:type="dxa" w:w="5040"/>
          </w:tcPr>
          <w:p>
            <w:r>
              <w:t>AC-15</w:t>
            </w:r>
          </w:p>
        </w:tc>
        <w:tc>
          <w:tcPr>
            <w:tcW w:type="dxa" w:w="5040"/>
          </w:tcPr>
          <w:p>
            <w:r>
              <w:t>Failures are clearly reported and not falsely marked successful.</w:t>
            </w:r>
          </w:p>
        </w:tc>
      </w:tr>
      <w:tr>
        <w:tc>
          <w:tcPr>
            <w:tcW w:type="dxa" w:w="5040"/>
          </w:tcPr>
          <w:p>
            <w:r>
              <w:t>AC-16</w:t>
            </w:r>
          </w:p>
        </w:tc>
        <w:tc>
          <w:tcPr>
            <w:tcW w:type="dxa" w:w="5040"/>
          </w:tcPr>
          <w:p>
            <w:r>
              <w:t>System performance can be evaluated with defined metrics.</w:t>
            </w:r>
          </w:p>
        </w:tc>
      </w:tr>
    </w:tbl>
    <w:p>
      <w:pPr>
        <w:pStyle w:val="Heading1"/>
      </w:pPr>
      <w:r>
        <w:t>36. Product Principles</w:t>
      </w:r>
    </w:p>
    <w:p>
      <w:pPr>
        <w:pStyle w:val="ListNumber"/>
      </w:pPr>
      <w:r>
        <w:t>Understand Before Filling — determine field meaning before selecting a value.</w:t>
      </w:r>
    </w:p>
    <w:p>
      <w:pPr>
        <w:pStyle w:val="ListNumber"/>
      </w:pPr>
      <w:r>
        <w:t>Evidence Before Guessing — use available document/profile evidence.</w:t>
      </w:r>
    </w:p>
    <w:p>
      <w:pPr>
        <w:pStyle w:val="ListNumber"/>
      </w:pPr>
      <w:r>
        <w:t>Confidence Before Automation — uncertain decisions require review.</w:t>
      </w:r>
    </w:p>
    <w:p>
      <w:pPr>
        <w:pStyle w:val="ListNumber"/>
      </w:pPr>
      <w:r>
        <w:t>User Control — users can override recommendations.</w:t>
      </w:r>
    </w:p>
    <w:p>
      <w:pPr>
        <w:pStyle w:val="ListNumber"/>
      </w:pPr>
      <w:r>
        <w:t>Preserve Conflicts — contradictory information remains visible.</w:t>
      </w:r>
    </w:p>
    <w:p>
      <w:pPr>
        <w:pStyle w:val="ListNumber"/>
      </w:pPr>
      <w:r>
        <w:t>Semantic, Not String-Based — different labels can map to one concept.</w:t>
      </w:r>
    </w:p>
    <w:p>
      <w:pPr>
        <w:pStyle w:val="ListNumber"/>
      </w:pPr>
      <w:r>
        <w:t>OCR Is a Component, Not the Product — document-to-form intelligence is the goal.</w:t>
      </w:r>
    </w:p>
    <w:p>
      <w:pPr>
        <w:pStyle w:val="ListNumber"/>
      </w:pPr>
      <w:r>
        <w:t>Verify After Action — browser execution must be checked where possible.</w:t>
      </w:r>
    </w:p>
    <w:p>
      <w:pPr>
        <w:pStyle w:val="ListNumber"/>
      </w:pPr>
      <w:r>
        <w:t>Privacy First — personal documents are sensitive assets.</w:t>
      </w:r>
    </w:p>
    <w:p>
      <w:pPr>
        <w:pStyle w:val="ListNumber"/>
      </w:pPr>
      <w:r>
        <w:t>Modular AI — individual components should remain independently testable and replaceable.</w:t>
      </w:r>
    </w:p>
    <w:p>
      <w:pPr>
        <w:pStyle w:val="Heading1"/>
      </w:pPr>
      <w:r>
        <w:t>37. Final Product Definition</w:t>
      </w:r>
    </w:p>
    <w:p>
      <w:r>
        <w:t>The Smart Form Auto-Filling System is an agentic AI framework that understands the semantic meaning and context of dynamic web-form fields, retrieves relevant information from user documents through structured and vector knowledge stores, reasons over retrieved information, and provides intelligent, explainable and reliable form-filling assistance through a Chrome Extension.</w:t>
      </w:r>
    </w:p>
    <w:p>
      <w:r>
        <w:rPr>
          <w:rFonts w:ascii="Courier New" w:hAnsi="Courier New"/>
          <w:sz w:val="17"/>
        </w:rPr>
        <w:t>DOCUMENTS</w:t>
        <w:br/>
        <w:t xml:space="preserve">    +</w:t>
        <w:br/>
        <w:t>DOCUMENT INTELLIGENCE</w:t>
        <w:br/>
        <w:t xml:space="preserve">    +</w:t>
        <w:br/>
        <w:t>STRUCTURED USER PROFILE (MongoDB)</w:t>
        <w:br/>
        <w:t xml:space="preserve">    +</w:t>
        <w:br/>
        <w:t>VECTOR KNOWLEDGE (ChromaDB)</w:t>
        <w:br/>
        <w:t xml:space="preserve">    +</w:t>
        <w:br/>
        <w:t>SEMANTIC FORM UNDERSTANDING</w:t>
        <w:br/>
        <w:t xml:space="preserve">    +</w:t>
        <w:br/>
        <w:t>AGENTIC ROUTING / REASONING</w:t>
        <w:br/>
        <w:t xml:space="preserve">    +</w:t>
        <w:br/>
        <w:t>HUMAN-IN-THE-LOOP</w:t>
        <w:br/>
        <w:t xml:space="preserve">    +</w:t>
        <w:br/>
        <w:t>BROWSER AUTOFILL</w:t>
        <w:br/>
        <w:t xml:space="preserve">    +</w:t>
        <w:br/>
        <w:t>VERIFICATION</w:t>
      </w:r>
    </w:p>
    <w:p>
      <w:pPr>
        <w:pStyle w:val="Heading1"/>
      </w:pPr>
      <w:r>
        <w:t>38. Source Alignment</w:t>
      </w:r>
    </w:p>
    <w:p>
      <w:r>
        <w:t>Primary project source: latest capstone presentation, which defines the project objective, proposed framework, software requirements, 12-week timeline, conclusion and references. The PPT's architecture explicitly includes React.js, Chrome Extension, FastAPI, LangGraph orchestration, semantic classification, routing, structured retrieval, RAG retrieval, MongoDB structured profile storage, ChromaDB vector knowledge storage and an LLM provider.</w:t>
      </w:r>
    </w:p>
    <w:p>
      <w:r>
        <w:t>Supporting source: uploaded Agentic Web/Form Understanding Literature Review. It provides the research basis for semantic form understanding, browser-agent limitations, document understanding, retrieval, agentic workflows and evaluation.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Form Auto-Filling System — Final PRD | Capstone Project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