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7030A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b/>
          <w:color w:val="7030A0"/>
          <w:spacing w:val="0"/>
          <w:position w:val="0"/>
          <w:sz w:val="56"/>
          <w:shd w:fill="auto" w:val="clear"/>
        </w:rPr>
        <w:t xml:space="preserve">  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7030A0"/>
          <w:spacing w:val="0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b/>
          <w:color w:val="7030A0"/>
          <w:spacing w:val="0"/>
          <w:position w:val="0"/>
          <w:sz w:val="16"/>
          <w:shd w:fill="auto" w:val="clear"/>
        </w:rPr>
        <w:t xml:space="preserve">                                                  </w:t>
      </w:r>
      <w:r>
        <w:rPr>
          <w:rFonts w:ascii="Calibri" w:hAnsi="Calibri" w:cs="Calibri" w:eastAsia="Calibri"/>
          <w:b/>
          <w:color w:val="7030A0"/>
          <w:spacing w:val="0"/>
          <w:position w:val="0"/>
          <w:sz w:val="56"/>
          <w:u w:val="single"/>
          <w:shd w:fill="auto" w:val="clear"/>
        </w:rPr>
        <w:t xml:space="preserve">AWS ALB Ingress (EKS)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object w:dxaOrig="9959" w:dyaOrig="10586">
          <v:rect xmlns:o="urn:schemas-microsoft-com:office:office" xmlns:v="urn:schemas-microsoft-com:vml" id="rectole0000000000" style="width:497.950000pt;height:529.3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AWS Application Load Balancer (ALB)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= the actual AWS load balancer that receives HTTP/HTTPS traffic.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AWS Load Balancer Controller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= a controller running inside EKS that watches Kubernetes resources and creates/configures ALBs/NLBs in AWS.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AWS ALB Ingress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= a common way of saying: “Use a Kubernetes Ingress so that the AWS Load Balancer Controller creates an ALB for it.”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AWS ALB Ingress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means using an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AWS Application Load Balancer (ALB)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with Kubernetes Ingress to expose applications running in EKS.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AWS Load Balancer Controller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reads the Ingress configuration and creates/configures the ALB automatically.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It is commonly used when you need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HTTP/HTTPS routing, path-based routing, host-based routing, TLS certificates, and internet-facing access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for applications running on EKS.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Your environment: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Cluster:      my-cluster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Region:       ap-south-1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Kubernetes:   1.36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Namespace:    project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Controller:   AWS Load Balancer Controller v3.5.0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Helm Chart:   3.5.0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Authentication: IRSA + OIDC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STEP-0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Verify Cluster Connectivity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First confirm that kubectl is pointing to the correct cluster: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kubectl config current-context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kubectl get nodes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Expected: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STATUS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Ready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Check system Pods: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kubectl get pods -A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Your cluster should be healthy before installing the controller.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You can also confirm EKS version: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aws eks describe-cluster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--name my-cluster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--region ap-south-1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--query "cluster.version"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--output text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Expected: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1.36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STEP-2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Check Public Subnets for ALB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Because you created the cluster using: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eksctl create cluster ...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without supplying your own VPC, eksctl created a dedicated VPC with public and private subnets. eksctl's standard VPC configuration includes the subnet role tags needed for load balancer discovery.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So normally you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do not need to manually add the tags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First get the VPC ID: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$VPC_ID = aws eks describe-cluster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--name my-cluster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--region ap-south-1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--query "cluster.resourcesVpcConfig.vpcId"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--output text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Check: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$VPC_ID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You'll get something like: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vpc-xxxxxxxxxxxxxxxxx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Now check the public ALB subnets: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aws ec2 describe-subnets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--region ap-south-1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--filters "Name=vpc-id,Values=$VPC_ID" "Name=tag:kubernetes.io/role/elb,Values=1"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--query "Subnets[*].{Subnet:SubnetId,AZ:AvailabilityZone}"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--output table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You should see multiple public subnets.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 an internet-facing ALB, the important tag is: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kubernetes.io/role/elb = 1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AWS Load Balancer Controller uses that tag to discover public subnets.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So the main reasons we create public subnets are: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Internet-facing ALB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if users on the Internet need to access your application, the ALB is normally placed in public subnets.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NAT Gateway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NAT Gateway is usually placed in a public subnet so nodes/pods in private subnets can access the Internet for things like pulling images or downloading packages.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Your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worker nodes do not need to be in public subnets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In fact, for production, usually: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ALB + NAT Gateway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Public Subnets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EKS Nodes + Pods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Private Subnets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You can also check private subnets: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aws ec2 describe-subnets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--region ap-south-1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--filters "Name=vpc-id,Values=$VPC_ID" "Name=tag:kubernetes.io/role/internal-elb,Values=1"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--query "Subnets[*].{Subnet:SubnetId,AZ:AvailabilityZone}"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--output table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Private subnets should have: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kubernetes.io/role/internal-elb = 1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Only manually add the tags if your verification shows they're missing.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STEP-3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Associate IAM OIDC Provider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00FF00" w:val="clear"/>
        </w:rPr>
        <w:t xml:space="preserve">OIDC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= OpenID Connect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00FF00" w:val="clear"/>
        </w:rPr>
        <w:t xml:space="preserve">IAM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= Identity and Access Management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00FF00" w:val="clear"/>
        </w:rPr>
        <w:t xml:space="preserve">IRSA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= IAM Roles for Service Accounts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Why do we associate an IAM OIDC provider?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It allows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AWS IAM to trust the identity of Kubernetes ServiceAccounts from our EKS cluster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This is required when using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IRSA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Example: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AWS Load Balancer Controller Pod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needs permission to create/manage ALBs.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AWS Load Balancer Controller Pod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00FF00" w:val="clear"/>
        </w:rPr>
        <w:t xml:space="preserve">↓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Kubernetes ServiceAccount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00FF00" w:val="clear"/>
        </w:rPr>
        <w:t xml:space="preserve">↓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OIDC proves its identity to AWS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00FF00" w:val="clear"/>
        </w:rPr>
        <w:t xml:space="preserve">↓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IAM Role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00FF00" w:val="clear"/>
        </w:rPr>
        <w:t xml:space="preserve">↓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Permission to create/manage ALB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OIDC connects Kubernetes ServiceAccount identity with AWS IAM, so a Pod can securely assume an IAM Role without storing AWS access keys.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Suppose this Pod uses: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ServiceAccount: eso-prod-sa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Namespace: prod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When the Pod starts, Kubernetes gives it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signed OIDC token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that contains identity information like: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sub = system:serviceaccount:prod:eso-prod-sa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aud = sts.amazonaws.com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That token is signed by your EKS cluster’s OIDC issuer. AWS IAM can validate that token because you associated the cluster’s OIDC issuer as an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IAM OIDC provider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9519" w:dyaOrig="12176">
          <v:rect xmlns:o="urn:schemas-microsoft-com:office:office" xmlns:v="urn:schemas-microsoft-com:vml" id="rectole0000000001" style="width:475.950000pt;height:608.8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So when a Pod uses a ServiceAccount, the token effectively says: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 am: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ServiceAccount = aws-load-balancer-controller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Cluster = my-cluster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  <w:t xml:space="preserve">OIDC Issuer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  <w:t xml:space="preserve">= EKS side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  <w:t xml:space="preserve">= Issues/provides the ServiceAccount identity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  <w:t xml:space="preserve">IAM OIDC Provider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  <w:t xml:space="preserve">= IAM side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  <w:t xml:space="preserve">= Tells AWS IAM to trust that issuer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Your regular eksctl create cluster command does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not automatically create the IAM OIDC provider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Run: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eksctl utils associate-iam-oidc-provider `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--cluster my-cluster `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--region ap-south-1 `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--approve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Take my EKS cluster's OIDC Issuer and register it as a trusted OIDC Provider inside IAM.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 enables us to use: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IRSA = IAM Roles for Service Accounts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Conceptually: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AWS IAM Role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00FF00" w:val="clear"/>
        </w:rPr>
        <w:t xml:space="preserve">↓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OIDC trust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00FF00" w:val="clear"/>
        </w:rPr>
        <w:t xml:space="preserve">↓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Kubernetes ServiceAccount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00FF00" w:val="clear"/>
        </w:rPr>
        <w:t xml:space="preserve">↓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AWS Load Balancer Controller Pod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00FF00" w:val="clear"/>
        </w:rPr>
        <w:t xml:space="preserve">↓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AWS APIs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Without this, the controller's Kubernetes ServiceAccount cannot assume its dedicated IAM role through IRSA.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You can safely run the association command even when checking an existing setup; if the provider already exists, don't create another unrelated provider.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STEP-4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Download Current AWS Load Balancer Controller IAM Policy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As of September 2026, the latest AWS Load Balancer Controller is: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v3.5.0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 the current chart is also: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3.5.0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controller release page lists v3.5.0 as the latest release, and the current EKS chart declares both chart version and application version as 3.5.0.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Invoke-WebRequest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</w:t>
      </w:r>
      <w:hyperlink xmlns:r="http://schemas.openxmlformats.org/officeDocument/2006/relationships" r:id="docRId4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FFFF00" w:val="clear"/>
          </w:rPr>
          <w:t xml:space="preserve">https://raw.githubusercontent.com/kubernetes-sigs/aws-load-balancer-controller/v3.5.0/docs/install/iam_policy.json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-OutFile iam_policy.json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Verify: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Get-Item .\iam_policy.json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STEP-5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Create IAM Policy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Instead of hardcoding your AWS account ID into later commands, retrieve it: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$ACCOUNT_ID = aws sts get-caller-identity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--query Account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--output text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Check: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$ACCOUNT_ID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Now create the controller policy: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aws iam create-policy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--policy-name AWSLoadBalancerControllerIAMPolicy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--policy-document </w:t>
      </w:r>
      <w:hyperlink xmlns:r="http://schemas.openxmlformats.org/officeDocument/2006/relationships" r:id="docRId5">
        <w:r>
          <w:rPr>
            <w:rFonts w:ascii="Calibri" w:hAnsi="Calibri" w:cs="Calibri" w:eastAsia="Calibri"/>
            <w:color w:val="0563C1"/>
            <w:spacing w:val="0"/>
            <w:position w:val="0"/>
            <w:sz w:val="24"/>
            <w:u w:val="single"/>
            <w:shd w:fill="FFFF00" w:val="clear"/>
          </w:rPr>
          <w:t xml:space="preserve">file://iam_policy.json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policy gives the AWS Load Balancer Controller permissions to perform operations such as: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Create ALB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Create Target Groups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Create/modify Security Groups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Register targets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Create listeners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Create listener rules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Discover VPC/subnets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Manage ALB resources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current v3.5.0 IAM policy contains the relevant EC2 and Elastic Load Balancing permissions for these operations.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4"/>
          <w:shd w:fill="auto" w:val="clear"/>
        </w:rPr>
        <w:t xml:space="preserve">If the policy already exists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24"/>
          <w:shd w:fill="auto" w:val="clear"/>
        </w:rPr>
        <w:t xml:space="preserve">Don't run create-policy again because AWS will return: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EntityAlreadyExists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 a fresh classroom account/cluster, creating it once is enough.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STEP-6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Build the Policy ARN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Run: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$POLICY_ARN = "arn:aws:iam::$ACCOUNT_ID`:policy/AWSLoadBalancerControllerIAMPolicy"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Verify: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$POLICY_ARN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It should look like: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206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2060"/>
          <w:spacing w:val="0"/>
          <w:position w:val="0"/>
          <w:sz w:val="24"/>
          <w:shd w:fill="auto" w:val="clear"/>
        </w:rPr>
        <w:t xml:space="preserve">arn:aws:iam::&lt;ACCOUNT-ID&gt;:policy/AWSLoadBalancerControllerIAMPolicy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STEP-7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Create IAM Role + Kubernetes ServiceAccount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Now create the IRSA service account(IAM Role + Kubernetes ServiceAccount):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eksctl create iamserviceaccount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--cluster my-cluster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--region ap-south-1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--namespace kube-system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--name aws-load-balancer-controller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--attach-policy-arn $POLICY_ARN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--override-existing-serviceaccounts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--approve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1. Creates IAM Role in AWS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00FF00" w:val="clear"/>
        </w:rPr>
        <w:t xml:space="preserve">↓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2. Attaches $POLICY_ARN to that IAM Role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00FF00" w:val="clear"/>
        </w:rPr>
        <w:t xml:space="preserve">↓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3. Creates Kubernetes ServiceAccount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00FF00" w:val="clear"/>
        </w:rPr>
        <w:t xml:space="preserve">↓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4. Adds IAM Role ARN as an annotation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on the ServiceAccount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 creates: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FFFFFF"/>
          <w:spacing w:val="0"/>
          <w:position w:val="0"/>
          <w:sz w:val="24"/>
          <w:shd w:fill="0000FF" w:val="clear"/>
        </w:rPr>
      </w:pPr>
      <w:r>
        <w:rPr>
          <w:rFonts w:ascii="Calibri" w:hAnsi="Calibri" w:cs="Calibri" w:eastAsia="Calibri"/>
          <w:color w:val="FFFFFF"/>
          <w:spacing w:val="0"/>
          <w:position w:val="0"/>
          <w:sz w:val="24"/>
          <w:shd w:fill="0000FF" w:val="clear"/>
        </w:rPr>
        <w:t xml:space="preserve">IAM Role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FFFFFF"/>
          <w:spacing w:val="0"/>
          <w:position w:val="0"/>
          <w:sz w:val="24"/>
          <w:shd w:fill="0000FF" w:val="clear"/>
        </w:rPr>
      </w:pPr>
      <w:r>
        <w:rPr>
          <w:rFonts w:ascii="Calibri" w:hAnsi="Calibri" w:cs="Calibri" w:eastAsia="Calibri"/>
          <w:color w:val="FFFFFF"/>
          <w:spacing w:val="0"/>
          <w:position w:val="0"/>
          <w:sz w:val="24"/>
          <w:shd w:fill="0000FF" w:val="clear"/>
        </w:rPr>
        <w:t xml:space="preserve">    +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FFFFFF"/>
          <w:spacing w:val="0"/>
          <w:position w:val="0"/>
          <w:sz w:val="24"/>
          <w:shd w:fill="0000FF" w:val="clear"/>
        </w:rPr>
      </w:pPr>
      <w:r>
        <w:rPr>
          <w:rFonts w:ascii="Calibri" w:hAnsi="Calibri" w:cs="Calibri" w:eastAsia="Calibri"/>
          <w:color w:val="FFFFFF"/>
          <w:spacing w:val="0"/>
          <w:position w:val="0"/>
          <w:sz w:val="24"/>
          <w:shd w:fill="0000FF" w:val="clear"/>
        </w:rPr>
        <w:t xml:space="preserve">Trust Relationship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FFFFFF"/>
          <w:spacing w:val="0"/>
          <w:position w:val="0"/>
          <w:sz w:val="24"/>
          <w:shd w:fill="0000FF" w:val="clear"/>
        </w:rPr>
      </w:pPr>
      <w:r>
        <w:rPr>
          <w:rFonts w:ascii="Calibri" w:hAnsi="Calibri" w:cs="Calibri" w:eastAsia="Calibri"/>
          <w:color w:val="FFFFFF"/>
          <w:spacing w:val="0"/>
          <w:position w:val="0"/>
          <w:sz w:val="24"/>
          <w:shd w:fill="0000FF" w:val="clear"/>
        </w:rPr>
        <w:t xml:space="preserve">    +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FFFFFF"/>
          <w:spacing w:val="0"/>
          <w:position w:val="0"/>
          <w:sz w:val="24"/>
          <w:shd w:fill="0000FF" w:val="clear"/>
        </w:rPr>
      </w:pPr>
      <w:r>
        <w:rPr>
          <w:rFonts w:ascii="Calibri" w:hAnsi="Calibri" w:cs="Calibri" w:eastAsia="Calibri"/>
          <w:color w:val="FFFFFF"/>
          <w:spacing w:val="0"/>
          <w:position w:val="0"/>
          <w:sz w:val="24"/>
          <w:shd w:fill="0000FF" w:val="clear"/>
        </w:rPr>
        <w:t xml:space="preserve">OIDC association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FFFFFF"/>
          <w:spacing w:val="0"/>
          <w:position w:val="0"/>
          <w:sz w:val="24"/>
          <w:shd w:fill="0000FF" w:val="clear"/>
        </w:rPr>
      </w:pPr>
      <w:r>
        <w:rPr>
          <w:rFonts w:ascii="Calibri" w:hAnsi="Calibri" w:cs="Calibri" w:eastAsia="Calibri"/>
          <w:color w:val="FFFFFF"/>
          <w:spacing w:val="0"/>
          <w:position w:val="0"/>
          <w:sz w:val="24"/>
          <w:shd w:fill="0000FF" w:val="clear"/>
        </w:rPr>
        <w:t xml:space="preserve">    +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FFFFFF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FFFFFF"/>
          <w:spacing w:val="0"/>
          <w:position w:val="0"/>
          <w:sz w:val="24"/>
          <w:shd w:fill="0000FF" w:val="clear"/>
        </w:rPr>
        <w:t xml:space="preserve">Kubernetes ServiceAccount annotation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More precisely: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9590" w:dyaOrig="9277">
          <v:rect xmlns:o="urn:schemas-microsoft-com:office:office" xmlns:v="urn:schemas-microsoft-com:vml" id="rectole0000000002" style="width:479.500000pt;height:463.8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6"/>
        </w:objec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STEP-8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Verify ServiceAccount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Run: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kubectl get serviceaccount aws-load-balancer-controller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-n kube-system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Then: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kubectl describe serviceaccount aws-load-balancer-controller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-n kube-system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You should see an annotation similar to: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eks.amazonaws.com/role-arn: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arn:aws:iam::&lt;ACCOUNT&gt;:role/...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That shows that the ServiceAccount is connected to an IAM role through IRSA. eksctl documents this role annotation as the mechanism used for IRSA.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STEP-9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Add AWS EKS Helm Repository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Run: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helm repo add eks </w:t>
      </w:r>
      <w:hyperlink xmlns:r="http://schemas.openxmlformats.org/officeDocument/2006/relationships" r:id="docRId8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FFFF00" w:val="clear"/>
          </w:rPr>
          <w:t xml:space="preserve">https://aws.github.io/eks-charts</w:t>
        </w:r>
      </w:hyperlink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helm repo update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Now check the current chart: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helm search repo eks/aws-load-balancer-controller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You should currently see approximately: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CHART VERSION   APP VERSION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3.5.0                        v3.5.0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current EKS charts repository reports chart 3.5.0 and controller v3.5.0.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STEP-10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Install AWS Load Balancer Controller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 your cluster: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helm install aws-load-balancer-controller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eks/aws-load-balancer-controller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-n kube-system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--set clusterName=my-cluster2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--set serviceAccount.create=false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--set serviceAccount.name=aws-load-balancer-controller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--version 3.5.0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reason for: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24"/>
          <w:shd w:fill="auto" w:val="clear"/>
        </w:rPr>
        <w:t xml:space="preserve">serviceAccount.create=false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is that we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already created the ServiceAccount using eksctl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We don't want Helm to create a different one.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serviceAccount.name=aws-load-balancer-controller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tells the controller Pods: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 the ServiceAccount that already has our IAM role attached.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Should we specify Region and VPC ID?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 your current standard EC2-backed EKS cluster, the controller can normally discover them.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So this is enough: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--set clusterName=my-cluster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AWS notes that explicit region and vpcId are particularly needed when instance metadata isn't available/reachable, such as restricted IMDS environments, Fargate, or hybrid nodes.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 a teaching environment, however, there's nothing wrong with making them explicit.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Since we already stored $VPC_ID, you could instead use: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  <w:t xml:space="preserve">helm install aws-load-balancer-controller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  <w:t xml:space="preserve">  eks/aws-load-balancer-controller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  <w:t xml:space="preserve">  -n kube-system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  <w:t xml:space="preserve">  --set clusterName=my-cluster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  <w:t xml:space="preserve">  --set region=ap-south-1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  <w:t xml:space="preserve">  --set vpcId=$VPC_ID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  <w:t xml:space="preserve">  --set serviceAccount.create=false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  <w:t xml:space="preserve">  --set serviceAccount.name=aws-load-balancer-controller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  <w:t xml:space="preserve">  --version 3.5.0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 your project,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 prefer this version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because it is explicit and easier to troubleshoot.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STEP-11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Verify the Controller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Run: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kubectl get deployment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-n kube-system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aws-load-balancer-controller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Expected: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206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2060"/>
          <w:spacing w:val="0"/>
          <w:position w:val="0"/>
          <w:sz w:val="24"/>
          <w:shd w:fill="auto" w:val="clear"/>
        </w:rPr>
        <w:t xml:space="preserve">NAME                                           READY   UP-TO-DATE   AVAILABLE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206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2060"/>
          <w:spacing w:val="0"/>
          <w:position w:val="0"/>
          <w:sz w:val="24"/>
          <w:shd w:fill="auto" w:val="clear"/>
        </w:rPr>
        <w:t xml:space="preserve">aws-load-balancer-controller    2/2                  2                    2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2060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AWS documents 2/2 as the normal Helm-based deployment result.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Then check Pods: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kubectl get pods -n kube-system |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Select-String aws-load-balancer-controller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You should see two Pods: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aws-load-balancer-controller-xxxxx   1/1   Running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aws-load-balancer-controller-yyyyy   1/1   Running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STEP-12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Check Installed Helm Release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Run: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helm list -n kube-system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You should see: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aws-load-balancer-controller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You can also check: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FFFFFF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FFFFFF"/>
          <w:spacing w:val="0"/>
          <w:position w:val="0"/>
          <w:sz w:val="24"/>
          <w:shd w:fill="FF00FF" w:val="clear"/>
        </w:rPr>
        <w:t xml:space="preserve">helm status aws-load-balancer-controller -n kube-system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STEP-13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Verify IngressClass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IngressClass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tells Kubernetes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which Ingress Controller should handle a particular Ingress resource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spec: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ingressClassName: alb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 means: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“This Ingress should be handled by the AWS Load Balancer Controller.”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Flow: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Ingress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00FF00" w:val="clear"/>
        </w:rPr>
        <w:t xml:space="preserve">↓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ingressClassName: alb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00FF00" w:val="clear"/>
        </w:rPr>
        <w:t xml:space="preserve">↓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AWS Load Balancer Controller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00FF00" w:val="clear"/>
        </w:rPr>
        <w:t xml:space="preserve">↓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Creates / manages ALB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So remember: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Ingress = routing rules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IngressClass = which controller should process those rules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Run: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kubectl get ingressclass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After controller installation/configuration, you should be working with: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alb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 the actual application Ingress, use modern Kubernetes syntax: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  <w:t xml:space="preserve">spec: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  <w:t xml:space="preserve">  ingressClassName: alb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instead of relying only on the older annotation: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kubernetes.io/ingress.class: alb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So eventually your Ingress will look conceptually like: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206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2060"/>
          <w:spacing w:val="0"/>
          <w:position w:val="0"/>
          <w:sz w:val="24"/>
          <w:shd w:fill="auto" w:val="clear"/>
        </w:rPr>
        <w:t xml:space="preserve">apiVersion: networking.k8s.io/v1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206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2060"/>
          <w:spacing w:val="0"/>
          <w:position w:val="0"/>
          <w:sz w:val="24"/>
          <w:shd w:fill="auto" w:val="clear"/>
        </w:rPr>
        <w:t xml:space="preserve">kind: Ingress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206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2060"/>
          <w:spacing w:val="0"/>
          <w:position w:val="0"/>
          <w:sz w:val="24"/>
          <w:shd w:fill="auto" w:val="clear"/>
        </w:rPr>
        <w:t xml:space="preserve">metadata: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206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2060"/>
          <w:spacing w:val="0"/>
          <w:position w:val="0"/>
          <w:sz w:val="24"/>
          <w:shd w:fill="auto" w:val="clear"/>
        </w:rPr>
        <w:t xml:space="preserve">  name: app-ingress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206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2060"/>
          <w:spacing w:val="0"/>
          <w:position w:val="0"/>
          <w:sz w:val="24"/>
          <w:shd w:fill="auto" w:val="clear"/>
        </w:rPr>
        <w:t xml:space="preserve">  namespace: project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206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2060"/>
          <w:spacing w:val="0"/>
          <w:position w:val="0"/>
          <w:sz w:val="24"/>
          <w:shd w:fill="auto" w:val="clear"/>
        </w:rPr>
        <w:t xml:space="preserve">  annotations: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206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2060"/>
          <w:spacing w:val="0"/>
          <w:position w:val="0"/>
          <w:sz w:val="24"/>
          <w:shd w:fill="auto" w:val="clear"/>
        </w:rPr>
        <w:t xml:space="preserve">    alb.ingress.kubernetes.io/scheme: internet-facing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206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2060"/>
          <w:spacing w:val="0"/>
          <w:position w:val="0"/>
          <w:sz w:val="24"/>
          <w:shd w:fill="auto" w:val="clear"/>
        </w:rPr>
        <w:t xml:space="preserve">spec: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206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2060"/>
          <w:spacing w:val="0"/>
          <w:position w:val="0"/>
          <w:sz w:val="24"/>
          <w:shd w:fill="auto" w:val="clear"/>
        </w:rPr>
        <w:t xml:space="preserve">  ingressClassName: alb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2060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We'll add the Services and paths when we create the actual application Ingress.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Your Updated Flow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So I would restructure your document as: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object w:dxaOrig="10049" w:dyaOrig="10738">
          <v:rect xmlns:o="urn:schemas-microsoft-com:office:office" xmlns:v="urn:schemas-microsoft-com:vml" id="rectole0000000003" style="width:502.450000pt;height:536.90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9"/>
        </w:objec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2.wmf" Id="docRId7" Type="http://schemas.openxmlformats.org/officeDocument/2006/relationships/image" /><Relationship Target="media/image3.wmf" Id="docRId10" Type="http://schemas.openxmlformats.org/officeDocument/2006/relationships/image" /><Relationship Target="embeddings/oleObject1.bin" Id="docRId2" Type="http://schemas.openxmlformats.org/officeDocument/2006/relationships/oleObject" /><Relationship Target="embeddings/oleObject2.bin" Id="docRId6" Type="http://schemas.openxmlformats.org/officeDocument/2006/relationships/oleObject" /><Relationship Target="media/image0.wmf" Id="docRId1" Type="http://schemas.openxmlformats.org/officeDocument/2006/relationships/image" /><Relationship Target="numbering.xml" Id="docRId11" Type="http://schemas.openxmlformats.org/officeDocument/2006/relationships/numbering" /><Relationship TargetMode="External" Target="file://\\iam_policy.json\" Id="docRId5" Type="http://schemas.openxmlformats.org/officeDocument/2006/relationships/hyperlink" /><Relationship Target="embeddings/oleObject3.bin" Id="docRId9" Type="http://schemas.openxmlformats.org/officeDocument/2006/relationships/oleObject" /><Relationship Target="embeddings/oleObject0.bin" Id="docRId0" Type="http://schemas.openxmlformats.org/officeDocument/2006/relationships/oleObject" /><Relationship Target="styles.xml" Id="docRId12" Type="http://schemas.openxmlformats.org/officeDocument/2006/relationships/styles" /><Relationship TargetMode="External" Target="https://raw.githubusercontent.com/kubernetes-sigs/aws-load-balancer-controller/v3.5.0/docs/install/iam_policy.json" Id="docRId4" Type="http://schemas.openxmlformats.org/officeDocument/2006/relationships/hyperlink" /><Relationship TargetMode="External" Target="https://aws.github.io/eks-charts" Id="docRId8" Type="http://schemas.openxmlformats.org/officeDocument/2006/relationships/hyperlink" /></Relationships>
</file>