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AE59DD" w:rsidRDefault="009C39CC">
            <w:pPr>
              <w:spacing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 xml:space="preserve">  TechXcelerate</w:t>
            </w:r>
          </w:p>
          <w:p w:rsidR="00AE59DD" w:rsidRDefault="009C39CC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90CAF9"/>
                <w:sz w:val="28"/>
                <w:szCs w:val="28"/>
              </w:rPr>
              <w:t>Innovate  •  Present  •  Accelerate</w:t>
            </w:r>
          </w:p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color w:val="B0BEC5"/>
                <w:sz w:val="22"/>
                <w:szCs w:val="22"/>
              </w:rPr>
              <w:t xml:space="preserve">Under </w:t>
            </w:r>
            <w:r>
              <w:rPr>
                <w:rFonts w:ascii="Calibri" w:eastAsia="Calibri" w:hAnsi="Calibri" w:cs="Calibri"/>
                <w:b/>
                <w:bCs/>
                <w:color w:val="F57F17"/>
                <w:sz w:val="22"/>
                <w:szCs w:val="22"/>
              </w:rPr>
              <w:t>Cognotsav</w:t>
            </w:r>
            <w:r w:rsidR="00404880">
              <w:rPr>
                <w:rFonts w:ascii="Calibri" w:eastAsia="Calibri" w:hAnsi="Calibri" w:cs="Calibri"/>
                <w:b/>
                <w:bCs/>
                <w:color w:val="F57F17"/>
                <w:sz w:val="22"/>
                <w:szCs w:val="22"/>
              </w:rPr>
              <w:t xml:space="preserve"> - 2k26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9DD" w:rsidRDefault="009C39CC">
            <w:pPr>
              <w:jc w:val="center"/>
            </w:pPr>
            <w:bookmarkStart w:id="0" w:name="_GoBack"/>
            <w:bookmarkEnd w:id="0"/>
            <w:r>
              <w:rPr>
                <w:rFonts w:ascii="Calibri" w:eastAsia="Calibri" w:hAnsi="Calibri" w:cs="Calibri"/>
                <w:b/>
                <w:bCs/>
                <w:color w:val="1565C0"/>
                <w:sz w:val="22"/>
                <w:szCs w:val="22"/>
              </w:rPr>
              <w:t xml:space="preserve">  08 April 2026</w:t>
            </w:r>
          </w:p>
        </w:tc>
        <w:tc>
          <w:tcPr>
            <w:tcW w:w="3360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796B"/>
                <w:sz w:val="22"/>
                <w:szCs w:val="22"/>
              </w:rPr>
              <w:t xml:space="preserve">  12:00 PM</w:t>
            </w:r>
          </w:p>
        </w:tc>
        <w:tc>
          <w:tcPr>
            <w:tcW w:w="3360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5100"/>
                <w:sz w:val="22"/>
                <w:szCs w:val="22"/>
              </w:rPr>
              <w:t xml:space="preserve">  DVVPCOE, Ahilyanagar</w:t>
            </w:r>
          </w:p>
        </w:tc>
      </w:tr>
    </w:tbl>
    <w:p w:rsidR="00AE59DD" w:rsidRDefault="00AE59DD">
      <w:pPr>
        <w:spacing w:before="200"/>
      </w:pPr>
    </w:p>
    <w:p w:rsidR="00AE59DD" w:rsidRDefault="009C39CC" w:rsidP="00404880">
      <w:pPr>
        <w:jc w:val="center"/>
      </w:pPr>
      <w:r>
        <w:rPr>
          <w:rFonts w:ascii="Calibri" w:eastAsia="Calibri" w:hAnsi="Calibri" w:cs="Calibri"/>
          <w:i/>
          <w:iCs/>
          <w:color w:val="455A64"/>
          <w:sz w:val="22"/>
          <w:szCs w:val="22"/>
        </w:rPr>
        <w:t>Computer Engineering Department, DVVPCOE, Ahilyanagar</w:t>
      </w:r>
    </w:p>
    <w:p w:rsidR="00404880" w:rsidRDefault="00404880" w:rsidP="00404880">
      <w:pPr>
        <w:jc w:val="center"/>
      </w:pPr>
    </w:p>
    <w:p w:rsidR="00AE59DD" w:rsidRDefault="00AE59DD">
      <w:pPr>
        <w:pBdr>
          <w:bottom w:val="single" w:sz="12" w:space="1" w:color="F57F17"/>
        </w:pBdr>
        <w:spacing w:after="160"/>
      </w:pPr>
    </w:p>
    <w:p w:rsidR="00AE59DD" w:rsidRDefault="00AE59DD">
      <w:pPr>
        <w:spacing w:before="80"/>
      </w:pP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565C0"/>
              <w:left w:val="thick" w:sz="24" w:space="0" w:color="1565C0"/>
              <w:bottom w:val="single" w:sz="6" w:space="0" w:color="1565C0"/>
              <w:right w:val="none" w:sz="0" w:space="0" w:color="FFFFFF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8"/>
                <w:szCs w:val="28"/>
              </w:rPr>
              <w:t xml:space="preserve">  POSTER COMPETITION – Visualizing Innovation</w:t>
            </w:r>
          </w:p>
        </w:tc>
      </w:tr>
    </w:tbl>
    <w:p w:rsidR="00AE59DD" w:rsidRDefault="00AE59DD">
      <w:pPr>
        <w:spacing w:before="160"/>
      </w:pPr>
    </w:p>
    <w:p w:rsidR="00AE59DD" w:rsidRDefault="009C39CC">
      <w:r>
        <w:rPr>
          <w:rFonts w:ascii="Calibri" w:eastAsia="Calibri" w:hAnsi="Calibri" w:cs="Calibri"/>
          <w:color w:val="455A64"/>
          <w:sz w:val="22"/>
          <w:szCs w:val="22"/>
        </w:rPr>
        <w:t>The Poster Competition under TechXcelerate provides a platform for participants to creatively present innovative ideas, concepts, or solutions related to technology and its real-world applications. Participants are encouraged to combine creativity with cla</w:t>
      </w:r>
      <w:r>
        <w:rPr>
          <w:rFonts w:ascii="Calibri" w:eastAsia="Calibri" w:hAnsi="Calibri" w:cs="Calibri"/>
          <w:color w:val="455A64"/>
          <w:sz w:val="22"/>
          <w:szCs w:val="22"/>
        </w:rPr>
        <w:t>rity to effectively communicate their thoughts through visual representation.</w:t>
      </w:r>
    </w:p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1565C0"/>
        </w:pBdr>
        <w:spacing w:before="200" w:after="80"/>
      </w:pPr>
      <w:r>
        <w:rPr>
          <w:rFonts w:ascii="Calibri" w:eastAsia="Calibri" w:hAnsi="Calibri" w:cs="Calibri"/>
          <w:b/>
          <w:bCs/>
          <w:color w:val="1565C0"/>
          <w:sz w:val="24"/>
          <w:szCs w:val="24"/>
        </w:rPr>
        <w:t>Theme</w:t>
      </w:r>
    </w:p>
    <w:tbl>
      <w:tblPr>
        <w:tblW w:w="9360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8" w:space="0" w:color="F57F17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E65100"/>
                <w:sz w:val="26"/>
                <w:szCs w:val="26"/>
              </w:rPr>
              <w:t>"Future Tech &amp; Innovation"</w:t>
            </w:r>
          </w:p>
          <w:p w:rsidR="00AE59DD" w:rsidRDefault="009C39CC"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455A64"/>
                <w:sz w:val="21"/>
                <w:szCs w:val="21"/>
              </w:rPr>
              <w:t>Participants have the flexibility to choose any topic within the broader domain of technology and innovation.</w:t>
            </w:r>
          </w:p>
        </w:tc>
      </w:tr>
    </w:tbl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1565C0"/>
        </w:pBdr>
        <w:spacing w:before="200" w:after="80"/>
      </w:pPr>
      <w:r>
        <w:rPr>
          <w:rFonts w:ascii="Calibri" w:eastAsia="Calibri" w:hAnsi="Calibri" w:cs="Calibri"/>
          <w:b/>
          <w:bCs/>
          <w:color w:val="1565C0"/>
          <w:sz w:val="24"/>
          <w:szCs w:val="24"/>
        </w:rPr>
        <w:t>Event Details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Type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Individual Competition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08 April 2026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Time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12:00 PM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Venue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Computer Engineering Department, DVVPCOE, Ahilyanagar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Registration Fee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₹</w:t>
            </w:r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50 per participant</w:t>
            </w:r>
          </w:p>
        </w:tc>
      </w:tr>
    </w:tbl>
    <w:p w:rsidR="00AE59DD" w:rsidRDefault="00AE59DD">
      <w:pPr>
        <w:spacing w:before="160"/>
      </w:pPr>
    </w:p>
    <w:p w:rsidR="00AE59DD" w:rsidRDefault="00404880">
      <w:pPr>
        <w:pBdr>
          <w:bottom w:val="single" w:sz="4" w:space="1" w:color="E65100"/>
        </w:pBdr>
        <w:spacing w:before="200" w:after="80"/>
      </w:pPr>
      <w:r>
        <w:rPr>
          <w:rFonts w:ascii="Calibri" w:eastAsia="Calibri" w:hAnsi="Calibri" w:cs="Calibri"/>
          <w:b/>
          <w:bCs/>
          <w:color w:val="E65100"/>
          <w:sz w:val="24"/>
          <w:szCs w:val="24"/>
        </w:rPr>
        <w:t xml:space="preserve"> </w:t>
      </w:r>
      <w:r w:rsidR="009C39CC">
        <w:rPr>
          <w:rFonts w:ascii="Calibri" w:eastAsia="Calibri" w:hAnsi="Calibri" w:cs="Calibri"/>
          <w:b/>
          <w:bCs/>
          <w:color w:val="E65100"/>
          <w:sz w:val="24"/>
          <w:szCs w:val="24"/>
        </w:rPr>
        <w:t>Rules &amp; Regulations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Posters must be brought by participants on the event day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Late entries will not be accepted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Any form of plagiarism will lead to disqualification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lastRenderedPageBreak/>
        <w:t>Decision of judges will be final</w:t>
      </w:r>
    </w:p>
    <w:p w:rsidR="00AE59DD" w:rsidRDefault="00AE59DD">
      <w:pPr>
        <w:spacing w:before="300"/>
      </w:pPr>
    </w:p>
    <w:p w:rsidR="00AE59DD" w:rsidRDefault="00AE59DD">
      <w:pPr>
        <w:pBdr>
          <w:bottom w:val="single" w:sz="12" w:space="1" w:color="00796B"/>
        </w:pBdr>
        <w:spacing w:after="160"/>
      </w:pPr>
    </w:p>
    <w:p w:rsidR="00AE59DD" w:rsidRDefault="00AE59DD">
      <w:pPr>
        <w:spacing w:before="80"/>
      </w:pP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796B"/>
              <w:left w:val="thick" w:sz="24" w:space="0" w:color="00796B"/>
              <w:bottom w:val="single" w:sz="6" w:space="0" w:color="00796B"/>
              <w:right w:val="none" w:sz="0" w:space="0" w:color="FFFFFF"/>
            </w:tcBorders>
            <w:shd w:val="clear" w:color="auto" w:fill="E0F2F1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00796B"/>
                <w:sz w:val="28"/>
                <w:szCs w:val="28"/>
              </w:rPr>
              <w:t>PROJECT / PAPER PRESENTATION – Innovation &amp; Technical Excellence</w:t>
            </w:r>
          </w:p>
        </w:tc>
      </w:tr>
    </w:tbl>
    <w:p w:rsidR="00AE59DD" w:rsidRDefault="00AE59DD">
      <w:pPr>
        <w:spacing w:before="160"/>
      </w:pPr>
    </w:p>
    <w:p w:rsidR="00AE59DD" w:rsidRDefault="009C39CC">
      <w:r>
        <w:rPr>
          <w:rFonts w:ascii="Calibri" w:eastAsia="Calibri" w:hAnsi="Calibri" w:cs="Calibri"/>
          <w:color w:val="455A64"/>
          <w:sz w:val="22"/>
          <w:szCs w:val="22"/>
        </w:rPr>
        <w:t>The Project / Paper Presentation under TechXcelerate provides a platform for participants to present their ideas through project ideas or research-based papers. Participants can showcase their technical skills, creativity, and problem-solving approach by d</w:t>
      </w:r>
      <w:r>
        <w:rPr>
          <w:rFonts w:ascii="Calibri" w:eastAsia="Calibri" w:hAnsi="Calibri" w:cs="Calibri"/>
          <w:color w:val="455A64"/>
          <w:sz w:val="22"/>
          <w:szCs w:val="22"/>
        </w:rPr>
        <w:t>emonstrating practical implementations or presenting innovative concepts.</w:t>
      </w:r>
    </w:p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00796B"/>
        </w:pBdr>
        <w:spacing w:before="200" w:after="80"/>
      </w:pPr>
      <w:r>
        <w:rPr>
          <w:rFonts w:ascii="Calibri" w:eastAsia="Calibri" w:hAnsi="Calibri" w:cs="Calibri"/>
          <w:b/>
          <w:bCs/>
          <w:color w:val="00796B"/>
          <w:sz w:val="24"/>
          <w:szCs w:val="24"/>
        </w:rPr>
        <w:t xml:space="preserve"> Event Details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08 April 2026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Time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12:00 PM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Venue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Computer Engineering Department, DVVPCOE, Ahilyanagar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1565C0"/>
                <w:sz w:val="21"/>
                <w:szCs w:val="21"/>
              </w:rPr>
              <w:t>Registration Fee</w:t>
            </w:r>
          </w:p>
        </w:tc>
        <w:tc>
          <w:tcPr>
            <w:tcW w:w="6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₹</w:t>
            </w:r>
            <w:r>
              <w:rPr>
                <w:rFonts w:ascii="Calibri" w:eastAsia="Calibri" w:hAnsi="Calibri" w:cs="Calibri"/>
                <w:color w:val="455A64"/>
                <w:sz w:val="21"/>
                <w:szCs w:val="21"/>
              </w:rPr>
              <w:t>200 per team</w:t>
            </w:r>
          </w:p>
        </w:tc>
      </w:tr>
    </w:tbl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00796B"/>
        </w:pBdr>
        <w:spacing w:before="200" w:after="80"/>
      </w:pPr>
      <w:r>
        <w:rPr>
          <w:rFonts w:ascii="Calibri" w:eastAsia="Calibri" w:hAnsi="Calibri" w:cs="Calibri"/>
          <w:b/>
          <w:bCs/>
          <w:color w:val="00796B"/>
          <w:sz w:val="24"/>
          <w:szCs w:val="24"/>
        </w:rPr>
        <w:t xml:space="preserve"> Participation Guidelines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Participation can be individual or in teams (max 4 members)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 w:rsidRPr="00E2767E">
        <w:rPr>
          <w:rFonts w:ascii="Calibri" w:eastAsia="Calibri" w:hAnsi="Calibri" w:cs="Calibri"/>
          <w:color w:val="455A64"/>
          <w:sz w:val="22"/>
          <w:szCs w:val="22"/>
        </w:rPr>
        <w:t>Participants</w:t>
      </w:r>
      <w:r>
        <w:rPr>
          <w:rFonts w:ascii="Calibri" w:eastAsia="Calibri" w:hAnsi="Calibri" w:cs="Calibri"/>
          <w:color w:val="455A64"/>
          <w:sz w:val="22"/>
          <w:szCs w:val="22"/>
        </w:rPr>
        <w:t xml:space="preserve"> can choose to present: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💻</w:t>
      </w:r>
      <w:r>
        <w:rPr>
          <w:rFonts w:ascii="Calibri" w:eastAsia="Calibri" w:hAnsi="Calibri" w:cs="Calibri"/>
          <w:color w:val="455A64"/>
          <w:sz w:val="21"/>
          <w:szCs w:val="21"/>
        </w:rPr>
        <w:t xml:space="preserve">  Project (Software / Hardware)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📄</w:t>
      </w:r>
      <w:r>
        <w:rPr>
          <w:rFonts w:ascii="Calibri" w:eastAsia="Calibri" w:hAnsi="Calibri" w:cs="Calibri"/>
          <w:color w:val="455A64"/>
          <w:sz w:val="21"/>
          <w:szCs w:val="21"/>
        </w:rPr>
        <w:t xml:space="preserve">  Research Paper</w:t>
      </w:r>
    </w:p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1565C0"/>
        </w:pBdr>
        <w:spacing w:before="200" w:after="80"/>
      </w:pPr>
      <w:r>
        <w:rPr>
          <w:rFonts w:ascii="Calibri" w:eastAsia="Calibri" w:hAnsi="Calibri" w:cs="Calibri"/>
          <w:b/>
          <w:bCs/>
          <w:color w:val="1565C0"/>
          <w:sz w:val="24"/>
          <w:szCs w:val="24"/>
        </w:rPr>
        <w:t>Project Guidelines</w:t>
      </w:r>
    </w:p>
    <w:p w:rsidR="00AE59DD" w:rsidRDefault="00404880" w:rsidP="00404880">
      <w:pPr>
        <w:spacing w:before="100" w:after="60"/>
      </w:pPr>
      <w:r>
        <w:rPr>
          <w:rFonts w:ascii="Calibri" w:eastAsia="Calibri" w:hAnsi="Calibri" w:cs="Calibri"/>
          <w:b/>
          <w:bCs/>
          <w:color w:val="1565C0"/>
          <w:sz w:val="23"/>
          <w:szCs w:val="23"/>
        </w:rPr>
        <w:t xml:space="preserve">   </w:t>
      </w:r>
      <w:r w:rsidR="009C39CC">
        <w:rPr>
          <w:rFonts w:ascii="Calibri" w:eastAsia="Calibri" w:hAnsi="Calibri" w:cs="Calibri"/>
          <w:b/>
          <w:bCs/>
          <w:color w:val="1565C0"/>
          <w:sz w:val="23"/>
          <w:szCs w:val="23"/>
        </w:rPr>
        <w:t>Software Projects</w:t>
      </w:r>
    </w:p>
    <w:p w:rsidR="00404880" w:rsidRDefault="00404880" w:rsidP="00404880">
      <w:pPr>
        <w:pStyle w:val="ListParagraph"/>
        <w:numPr>
          <w:ilvl w:val="0"/>
          <w:numId w:val="8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Web Apps / Mobile Apps / AI-based ideas</w:t>
      </w:r>
    </w:p>
    <w:p w:rsidR="00404880" w:rsidRDefault="00404880" w:rsidP="00404880">
      <w:pPr>
        <w:pStyle w:val="ListParagraph"/>
        <w:numPr>
          <w:ilvl w:val="0"/>
          <w:numId w:val="8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If available, participants can show a working demo</w:t>
      </w:r>
    </w:p>
    <w:p w:rsidR="00404880" w:rsidRDefault="00404880" w:rsidP="00404880">
      <w:pPr>
        <w:pStyle w:val="ListParagraph"/>
        <w:numPr>
          <w:ilvl w:val="0"/>
          <w:numId w:val="8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If not, they can present using PPT explaining the idea and working</w:t>
      </w:r>
    </w:p>
    <w:p w:rsidR="00AE59DD" w:rsidRDefault="00AE59DD">
      <w:pPr>
        <w:spacing w:before="80"/>
      </w:pPr>
    </w:p>
    <w:p w:rsidR="00AE59DD" w:rsidRDefault="00404880">
      <w:pPr>
        <w:spacing w:before="100" w:after="60"/>
      </w:pPr>
      <w:r>
        <w:rPr>
          <w:rFonts w:ascii="Calibri" w:eastAsia="Calibri" w:hAnsi="Calibri" w:cs="Calibri"/>
          <w:b/>
          <w:bCs/>
          <w:color w:val="1565C0"/>
          <w:sz w:val="23"/>
          <w:szCs w:val="23"/>
        </w:rPr>
        <w:t xml:space="preserve">  </w:t>
      </w:r>
      <w:r w:rsidR="009C39CC">
        <w:rPr>
          <w:rFonts w:ascii="Calibri" w:eastAsia="Calibri" w:hAnsi="Calibri" w:cs="Calibri"/>
          <w:b/>
          <w:bCs/>
          <w:color w:val="1565C0"/>
          <w:sz w:val="23"/>
          <w:szCs w:val="23"/>
        </w:rPr>
        <w:t>Hardware Projects</w:t>
      </w:r>
    </w:p>
    <w:p w:rsidR="00AE59DD" w:rsidRDefault="0040488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Participants can bring a</w:t>
      </w:r>
      <w:r w:rsidR="009C39CC">
        <w:rPr>
          <w:rFonts w:ascii="Calibri" w:eastAsia="Calibri" w:hAnsi="Calibri" w:cs="Calibri"/>
          <w:color w:val="455A64"/>
          <w:sz w:val="22"/>
          <w:szCs w:val="22"/>
        </w:rPr>
        <w:t xml:space="preserve"> working model / prototype (if available)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If a working model is not available, participants are allowed to present their idea using PPT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Explanation of working, design, and real-world use is mandatory</w:t>
      </w:r>
    </w:p>
    <w:p w:rsidR="00AE59DD" w:rsidRDefault="00AE59DD">
      <w:pPr>
        <w:spacing w:before="120"/>
      </w:pPr>
    </w:p>
    <w:tbl>
      <w:tblPr>
        <w:tblW w:w="9360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28" w:space="0" w:color="E651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b/>
                <w:bCs/>
                <w:color w:val="E65100"/>
                <w:sz w:val="22"/>
                <w:szCs w:val="22"/>
              </w:rPr>
              <w:t>🔸</w:t>
            </w:r>
            <w:r>
              <w:rPr>
                <w:rFonts w:ascii="Calibri" w:eastAsia="Calibri" w:hAnsi="Calibri" w:cs="Calibri"/>
                <w:b/>
                <w:bCs/>
                <w:color w:val="E65100"/>
                <w:sz w:val="22"/>
                <w:szCs w:val="22"/>
              </w:rPr>
              <w:t xml:space="preserve"> Important Note:  </w:t>
            </w:r>
            <w:r>
              <w:rPr>
                <w:rFonts w:ascii="Calibri" w:eastAsia="Calibri" w:hAnsi="Calibri" w:cs="Calibri"/>
                <w:color w:val="455A64"/>
                <w:sz w:val="22"/>
                <w:szCs w:val="22"/>
              </w:rPr>
              <w:t>Participants without a working model must clearly explain their concept, design, and expected outcome using presentation slides.</w:t>
            </w:r>
          </w:p>
        </w:tc>
      </w:tr>
    </w:tbl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00796B"/>
        </w:pBdr>
        <w:spacing w:before="200" w:after="80"/>
      </w:pPr>
      <w:r>
        <w:rPr>
          <w:rFonts w:ascii="Calibri" w:eastAsia="Calibri" w:hAnsi="Calibri" w:cs="Calibri"/>
          <w:b/>
          <w:bCs/>
          <w:color w:val="00796B"/>
          <w:sz w:val="24"/>
          <w:szCs w:val="24"/>
        </w:rPr>
        <w:lastRenderedPageBreak/>
        <w:t>Paper Guidelines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Paper should follow a standard format (IEEE preferred)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Length: 4–6 pages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Font: Times New Roman (Size 10–12)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Paper must include: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Abstract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Introduction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Method / Idea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Result / Outcome</w:t>
      </w:r>
    </w:p>
    <w:p w:rsidR="00AE59DD" w:rsidRDefault="009C39CC" w:rsidP="00404880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Conclusion</w:t>
      </w:r>
    </w:p>
    <w:p w:rsidR="00AE59DD" w:rsidRDefault="009C39CC">
      <w:pPr>
        <w:pBdr>
          <w:bottom w:val="single" w:sz="4" w:space="1" w:color="6A1B9A"/>
        </w:pBdr>
        <w:spacing w:before="200" w:after="80"/>
      </w:pPr>
      <w:r>
        <w:rPr>
          <w:rFonts w:ascii="Segoe UI Symbol" w:eastAsia="Calibri" w:hAnsi="Segoe UI Symbol" w:cs="Segoe UI Symbol"/>
          <w:b/>
          <w:bCs/>
          <w:color w:val="6A1B9A"/>
          <w:sz w:val="24"/>
          <w:szCs w:val="24"/>
        </w:rPr>
        <w:t>🎤</w:t>
      </w:r>
      <w:r>
        <w:rPr>
          <w:rFonts w:ascii="Calibri" w:eastAsia="Calibri" w:hAnsi="Calibri" w:cs="Calibri"/>
          <w:b/>
          <w:bCs/>
          <w:color w:val="6A1B9A"/>
          <w:sz w:val="24"/>
          <w:szCs w:val="24"/>
        </w:rPr>
        <w:t xml:space="preserve">  Presentation Format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Presentation Time: 8–10 minutes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Q&amp;A Ses</w:t>
      </w:r>
      <w:r>
        <w:rPr>
          <w:rFonts w:ascii="Calibri" w:eastAsia="Calibri" w:hAnsi="Calibri" w:cs="Calibri"/>
          <w:color w:val="455A64"/>
          <w:sz w:val="22"/>
          <w:szCs w:val="22"/>
        </w:rPr>
        <w:t>sion: 5–6 minutes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Use PPT slides for explanation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Project demo (if any) should be shown during presentation</w:t>
      </w:r>
    </w:p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6A1B9A"/>
        </w:pBdr>
        <w:spacing w:before="200" w:after="80"/>
      </w:pPr>
      <w:r>
        <w:rPr>
          <w:rFonts w:ascii="Calibri" w:eastAsia="Calibri" w:hAnsi="Calibri" w:cs="Calibri"/>
          <w:b/>
          <w:bCs/>
          <w:color w:val="6A1B9A"/>
          <w:sz w:val="24"/>
          <w:szCs w:val="24"/>
        </w:rPr>
        <w:t>Judging Criteria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6A1B9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2"/>
                <w:szCs w:val="22"/>
              </w:rPr>
              <w:t>Innovation &amp; Idea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6A1B9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2"/>
                <w:szCs w:val="22"/>
              </w:rPr>
              <w:t>Technical Understanding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6A1B9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2"/>
                <w:szCs w:val="22"/>
              </w:rPr>
              <w:t>Practical Implementation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6A1B9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2"/>
                <w:szCs w:val="22"/>
              </w:rPr>
              <w:t>Presentation Skills</w:t>
            </w:r>
          </w:p>
        </w:tc>
      </w:tr>
      <w:tr w:rsidR="00AE59DD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6A1B9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AE59DD" w:rsidRDefault="009C39CC">
            <w:r>
              <w:rPr>
                <w:rFonts w:ascii="Calibri" w:eastAsia="Calibri" w:hAnsi="Calibri" w:cs="Calibri"/>
                <w:color w:val="455A64"/>
                <w:sz w:val="22"/>
                <w:szCs w:val="22"/>
              </w:rPr>
              <w:t>Q&amp;A Performance</w:t>
            </w:r>
          </w:p>
        </w:tc>
      </w:tr>
    </w:tbl>
    <w:p w:rsidR="00AE59DD" w:rsidRDefault="00AE59DD">
      <w:pPr>
        <w:spacing w:before="160"/>
      </w:pPr>
    </w:p>
    <w:p w:rsidR="00AE59DD" w:rsidRDefault="009C39CC">
      <w:pPr>
        <w:pBdr>
          <w:bottom w:val="single" w:sz="4" w:space="1" w:color="E65100"/>
        </w:pBdr>
        <w:spacing w:before="200" w:after="80"/>
      </w:pPr>
      <w:r>
        <w:rPr>
          <w:rFonts w:ascii="Calibri" w:eastAsia="Calibri" w:hAnsi="Calibri" w:cs="Calibri"/>
          <w:b/>
          <w:bCs/>
          <w:color w:val="E65100"/>
          <w:sz w:val="24"/>
          <w:szCs w:val="24"/>
        </w:rPr>
        <w:t>Rules &amp; Instructions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All submissions must be original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Bring required items: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Laptop (for software projects)</w:t>
      </w:r>
    </w:p>
    <w:p w:rsidR="00AE59DD" w:rsidRDefault="009C39CC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eastAsia="Calibri" w:hAnsi="Calibri" w:cs="Calibri"/>
          <w:color w:val="455A64"/>
          <w:sz w:val="21"/>
          <w:szCs w:val="21"/>
        </w:rPr>
        <w:t>Working model (for hardware projects)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Keep a backup of your presentation (USB / Email)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Late entries will not be accepted</w:t>
      </w:r>
    </w:p>
    <w:p w:rsidR="00AE59DD" w:rsidRDefault="009C39CC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455A64"/>
          <w:sz w:val="22"/>
          <w:szCs w:val="22"/>
        </w:rPr>
        <w:t>Judges' decision will be</w:t>
      </w:r>
      <w:r>
        <w:rPr>
          <w:rFonts w:ascii="Calibri" w:eastAsia="Calibri" w:hAnsi="Calibri" w:cs="Calibri"/>
          <w:color w:val="455A64"/>
          <w:sz w:val="22"/>
          <w:szCs w:val="22"/>
        </w:rPr>
        <w:t xml:space="preserve"> final</w:t>
      </w:r>
    </w:p>
    <w:p w:rsidR="00AE59DD" w:rsidRDefault="00AE59DD">
      <w:pPr>
        <w:pBdr>
          <w:bottom w:val="single" w:sz="12" w:space="1" w:color="1A237E"/>
        </w:pBdr>
        <w:spacing w:after="160"/>
      </w:pPr>
    </w:p>
    <w:p w:rsidR="00AE59DD" w:rsidRDefault="00AE59DD">
      <w:pPr>
        <w:spacing w:before="160"/>
      </w:pPr>
    </w:p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E59DD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AE59DD" w:rsidRDefault="009C39CC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TechXcelerate  |  Cognotsav</w:t>
            </w:r>
            <w:r w:rsidR="00404880"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 xml:space="preserve"> – 2K26</w:t>
            </w:r>
          </w:p>
          <w:p w:rsidR="00AE59DD" w:rsidRDefault="009C39CC">
            <w:pPr>
              <w:jc w:val="center"/>
            </w:pPr>
            <w:r>
              <w:rPr>
                <w:rFonts w:ascii="Calibri" w:eastAsia="Calibri" w:hAnsi="Calibri" w:cs="Calibri"/>
                <w:color w:val="90CAF9"/>
              </w:rPr>
              <w:t>Computer Engineering Department  •  DVVPCOE, Ahilyanagar  •  08 April 2026</w:t>
            </w:r>
          </w:p>
        </w:tc>
      </w:tr>
    </w:tbl>
    <w:p w:rsidR="009C39CC" w:rsidRDefault="009C39CC"/>
    <w:sectPr w:rsidR="009C39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A1111"/>
    <w:multiLevelType w:val="hybridMultilevel"/>
    <w:tmpl w:val="B87E4D68"/>
    <w:lvl w:ilvl="0" w:tplc="D8E8FB34">
      <w:start w:val="1"/>
      <w:numFmt w:val="bullet"/>
      <w:lvlText w:val="➤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13328"/>
    <w:multiLevelType w:val="hybridMultilevel"/>
    <w:tmpl w:val="6404470A"/>
    <w:lvl w:ilvl="0" w:tplc="D8E8FB34">
      <w:start w:val="1"/>
      <w:numFmt w:val="bullet"/>
      <w:lvlText w:val="➤"/>
      <w:lvlJc w:val="left"/>
      <w:pPr>
        <w:ind w:left="560" w:hanging="360"/>
      </w:pPr>
    </w:lvl>
    <w:lvl w:ilvl="1" w:tplc="B28A1046">
      <w:numFmt w:val="decimal"/>
      <w:lvlText w:val=""/>
      <w:lvlJc w:val="left"/>
    </w:lvl>
    <w:lvl w:ilvl="2" w:tplc="C15EB83E">
      <w:numFmt w:val="decimal"/>
      <w:lvlText w:val=""/>
      <w:lvlJc w:val="left"/>
    </w:lvl>
    <w:lvl w:ilvl="3" w:tplc="B54A46BA">
      <w:numFmt w:val="decimal"/>
      <w:lvlText w:val=""/>
      <w:lvlJc w:val="left"/>
    </w:lvl>
    <w:lvl w:ilvl="4" w:tplc="B7E8C4B0">
      <w:numFmt w:val="decimal"/>
      <w:lvlText w:val=""/>
      <w:lvlJc w:val="left"/>
    </w:lvl>
    <w:lvl w:ilvl="5" w:tplc="12DA9CE2">
      <w:numFmt w:val="decimal"/>
      <w:lvlText w:val=""/>
      <w:lvlJc w:val="left"/>
    </w:lvl>
    <w:lvl w:ilvl="6" w:tplc="144883DE">
      <w:numFmt w:val="decimal"/>
      <w:lvlText w:val=""/>
      <w:lvlJc w:val="left"/>
    </w:lvl>
    <w:lvl w:ilvl="7" w:tplc="4340800E">
      <w:numFmt w:val="decimal"/>
      <w:lvlText w:val=""/>
      <w:lvlJc w:val="left"/>
    </w:lvl>
    <w:lvl w:ilvl="8" w:tplc="1D548554">
      <w:numFmt w:val="decimal"/>
      <w:lvlText w:val=""/>
      <w:lvlJc w:val="left"/>
    </w:lvl>
  </w:abstractNum>
  <w:abstractNum w:abstractNumId="2">
    <w:nsid w:val="33D35ABE"/>
    <w:multiLevelType w:val="hybridMultilevel"/>
    <w:tmpl w:val="D0A0306E"/>
    <w:lvl w:ilvl="0" w:tplc="D8E8FB34">
      <w:start w:val="1"/>
      <w:numFmt w:val="bullet"/>
      <w:lvlText w:val="➤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1D7E54"/>
    <w:multiLevelType w:val="hybridMultilevel"/>
    <w:tmpl w:val="3F0C0ECC"/>
    <w:lvl w:ilvl="0" w:tplc="E610ABF0">
      <w:start w:val="1"/>
      <w:numFmt w:val="bullet"/>
      <w:lvlText w:val="◦"/>
      <w:lvlJc w:val="left"/>
      <w:pPr>
        <w:ind w:left="900" w:hanging="360"/>
      </w:pPr>
    </w:lvl>
    <w:lvl w:ilvl="1" w:tplc="A7642FCC">
      <w:numFmt w:val="decimal"/>
      <w:lvlText w:val=""/>
      <w:lvlJc w:val="left"/>
    </w:lvl>
    <w:lvl w:ilvl="2" w:tplc="0F440B88">
      <w:numFmt w:val="decimal"/>
      <w:lvlText w:val=""/>
      <w:lvlJc w:val="left"/>
    </w:lvl>
    <w:lvl w:ilvl="3" w:tplc="CB3C6CFC">
      <w:numFmt w:val="decimal"/>
      <w:lvlText w:val=""/>
      <w:lvlJc w:val="left"/>
    </w:lvl>
    <w:lvl w:ilvl="4" w:tplc="9F0E5DF8">
      <w:numFmt w:val="decimal"/>
      <w:lvlText w:val=""/>
      <w:lvlJc w:val="left"/>
    </w:lvl>
    <w:lvl w:ilvl="5" w:tplc="64FA3992">
      <w:numFmt w:val="decimal"/>
      <w:lvlText w:val=""/>
      <w:lvlJc w:val="left"/>
    </w:lvl>
    <w:lvl w:ilvl="6" w:tplc="0764E0F0">
      <w:numFmt w:val="decimal"/>
      <w:lvlText w:val=""/>
      <w:lvlJc w:val="left"/>
    </w:lvl>
    <w:lvl w:ilvl="7" w:tplc="F60A98A8">
      <w:numFmt w:val="decimal"/>
      <w:lvlText w:val=""/>
      <w:lvlJc w:val="left"/>
    </w:lvl>
    <w:lvl w:ilvl="8" w:tplc="D2F6ABF0">
      <w:numFmt w:val="decimal"/>
      <w:lvlText w:val=""/>
      <w:lvlJc w:val="left"/>
    </w:lvl>
  </w:abstractNum>
  <w:abstractNum w:abstractNumId="4">
    <w:nsid w:val="4A2F2CD2"/>
    <w:multiLevelType w:val="hybridMultilevel"/>
    <w:tmpl w:val="48228DE0"/>
    <w:lvl w:ilvl="0" w:tplc="368CE12E">
      <w:start w:val="1"/>
      <w:numFmt w:val="bullet"/>
      <w:lvlText w:val="●"/>
      <w:lvlJc w:val="left"/>
      <w:pPr>
        <w:ind w:left="720" w:hanging="360"/>
      </w:pPr>
    </w:lvl>
    <w:lvl w:ilvl="1" w:tplc="2B62C4E4">
      <w:start w:val="1"/>
      <w:numFmt w:val="bullet"/>
      <w:lvlText w:val="○"/>
      <w:lvlJc w:val="left"/>
      <w:pPr>
        <w:ind w:left="1440" w:hanging="360"/>
      </w:pPr>
    </w:lvl>
    <w:lvl w:ilvl="2" w:tplc="03F63130">
      <w:start w:val="1"/>
      <w:numFmt w:val="bullet"/>
      <w:lvlText w:val="■"/>
      <w:lvlJc w:val="left"/>
      <w:pPr>
        <w:ind w:left="2160" w:hanging="360"/>
      </w:pPr>
    </w:lvl>
    <w:lvl w:ilvl="3" w:tplc="80943422">
      <w:start w:val="1"/>
      <w:numFmt w:val="bullet"/>
      <w:lvlText w:val="●"/>
      <w:lvlJc w:val="left"/>
      <w:pPr>
        <w:ind w:left="2880" w:hanging="360"/>
      </w:pPr>
    </w:lvl>
    <w:lvl w:ilvl="4" w:tplc="783C1BDA">
      <w:start w:val="1"/>
      <w:numFmt w:val="bullet"/>
      <w:lvlText w:val="○"/>
      <w:lvlJc w:val="left"/>
      <w:pPr>
        <w:ind w:left="3600" w:hanging="360"/>
      </w:pPr>
    </w:lvl>
    <w:lvl w:ilvl="5" w:tplc="C17C3606">
      <w:start w:val="1"/>
      <w:numFmt w:val="bullet"/>
      <w:lvlText w:val="■"/>
      <w:lvlJc w:val="left"/>
      <w:pPr>
        <w:ind w:left="4320" w:hanging="360"/>
      </w:pPr>
    </w:lvl>
    <w:lvl w:ilvl="6" w:tplc="DA98A56E">
      <w:start w:val="1"/>
      <w:numFmt w:val="bullet"/>
      <w:lvlText w:val="●"/>
      <w:lvlJc w:val="left"/>
      <w:pPr>
        <w:ind w:left="5040" w:hanging="360"/>
      </w:pPr>
    </w:lvl>
    <w:lvl w:ilvl="7" w:tplc="DBC6B36C">
      <w:start w:val="1"/>
      <w:numFmt w:val="bullet"/>
      <w:lvlText w:val="●"/>
      <w:lvlJc w:val="left"/>
      <w:pPr>
        <w:ind w:left="5760" w:hanging="360"/>
      </w:pPr>
    </w:lvl>
    <w:lvl w:ilvl="8" w:tplc="C234B840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537327CE"/>
    <w:multiLevelType w:val="hybridMultilevel"/>
    <w:tmpl w:val="2410F754"/>
    <w:lvl w:ilvl="0" w:tplc="EEEED67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7E55FB"/>
    <w:multiLevelType w:val="hybridMultilevel"/>
    <w:tmpl w:val="80302B40"/>
    <w:lvl w:ilvl="0" w:tplc="D8E8FB34">
      <w:start w:val="1"/>
      <w:numFmt w:val="bullet"/>
      <w:lvlText w:val="➤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9DD"/>
    <w:rsid w:val="00404880"/>
    <w:rsid w:val="009C39CC"/>
    <w:rsid w:val="00AE59DD"/>
    <w:rsid w:val="00E2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DC242D-3C68-4330-A398-FA99801E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767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276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48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2026-03-18T17:50:00Z</dcterms:created>
  <dcterms:modified xsi:type="dcterms:W3CDTF">2026-03-18T18:13:00Z</dcterms:modified>
</cp:coreProperties>
</file>