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F00EF3" w14:textId="77777777" w:rsidR="00B5722D" w:rsidRDefault="00B5722D" w:rsidP="00515753">
      <w:pPr>
        <w:shd w:val="clear" w:color="auto" w:fill="FFFFFF"/>
        <w:spacing w:after="450" w:line="240" w:lineRule="auto"/>
        <w:rPr>
          <w:rFonts w:ascii="lemonde-courrier" w:eastAsia="Times New Roman" w:hAnsi="lemonde-courrier" w:cs="Times New Roman"/>
          <w:b/>
          <w:bCs/>
          <w:color w:val="000000"/>
          <w:sz w:val="33"/>
          <w:szCs w:val="33"/>
        </w:rPr>
      </w:pPr>
    </w:p>
    <w:p w14:paraId="43AA0028" w14:textId="77F995AD"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b/>
          <w:bCs/>
          <w:color w:val="000000"/>
          <w:sz w:val="33"/>
          <w:szCs w:val="33"/>
        </w:rPr>
        <w:t>Part 1: Fundamental Techniques in Handling People</w:t>
      </w:r>
    </w:p>
    <w:p w14:paraId="6BD4DD9D" w14:textId="77777777" w:rsidR="00515753" w:rsidRPr="00515753" w:rsidRDefault="00515753" w:rsidP="00515753">
      <w:pPr>
        <w:numPr>
          <w:ilvl w:val="0"/>
          <w:numId w:val="5"/>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1: Don’t criticize, condemn or complain</w:t>
      </w:r>
    </w:p>
    <w:p w14:paraId="6046BD21" w14:textId="77777777" w:rsidR="00515753" w:rsidRPr="00515753" w:rsidRDefault="00515753" w:rsidP="00515753">
      <w:pPr>
        <w:numPr>
          <w:ilvl w:val="0"/>
          <w:numId w:val="5"/>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2: Give honest and sincere appreciation</w:t>
      </w:r>
    </w:p>
    <w:p w14:paraId="14D286D0" w14:textId="77777777" w:rsidR="00515753" w:rsidRPr="00515753" w:rsidRDefault="00515753" w:rsidP="00515753">
      <w:pPr>
        <w:numPr>
          <w:ilvl w:val="0"/>
          <w:numId w:val="5"/>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3: Arouse in the other person an eager want</w:t>
      </w:r>
    </w:p>
    <w:p w14:paraId="6B8A9BA6"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b/>
          <w:bCs/>
          <w:color w:val="000000"/>
          <w:sz w:val="33"/>
          <w:szCs w:val="33"/>
        </w:rPr>
        <w:t>Part 2: Six Ways to Make People Like You</w:t>
      </w:r>
    </w:p>
    <w:p w14:paraId="3F821116" w14:textId="77777777" w:rsidR="00515753" w:rsidRPr="00515753" w:rsidRDefault="00515753" w:rsidP="00515753">
      <w:pPr>
        <w:numPr>
          <w:ilvl w:val="0"/>
          <w:numId w:val="6"/>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1: Become genuinely interested in other people</w:t>
      </w:r>
    </w:p>
    <w:p w14:paraId="7BD6547A" w14:textId="77777777" w:rsidR="00515753" w:rsidRPr="00515753" w:rsidRDefault="00515753" w:rsidP="00515753">
      <w:pPr>
        <w:numPr>
          <w:ilvl w:val="0"/>
          <w:numId w:val="6"/>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2: Smile</w:t>
      </w:r>
    </w:p>
    <w:p w14:paraId="6873C434" w14:textId="77777777" w:rsidR="00515753" w:rsidRPr="00515753" w:rsidRDefault="00515753" w:rsidP="00515753">
      <w:pPr>
        <w:numPr>
          <w:ilvl w:val="0"/>
          <w:numId w:val="6"/>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3: Remember that a person’s name is to that person the sweetest and most important sound in any language</w:t>
      </w:r>
    </w:p>
    <w:p w14:paraId="3C3AF0B5" w14:textId="77777777" w:rsidR="00515753" w:rsidRPr="00515753" w:rsidRDefault="00515753" w:rsidP="00515753">
      <w:pPr>
        <w:numPr>
          <w:ilvl w:val="0"/>
          <w:numId w:val="6"/>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4: Be a good listener</w:t>
      </w:r>
    </w:p>
    <w:p w14:paraId="3C312639" w14:textId="77777777" w:rsidR="00515753" w:rsidRPr="00515753" w:rsidRDefault="00515753" w:rsidP="00515753">
      <w:pPr>
        <w:numPr>
          <w:ilvl w:val="0"/>
          <w:numId w:val="6"/>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5: Talk in terms of the other person’s interests</w:t>
      </w:r>
    </w:p>
    <w:p w14:paraId="449423B6" w14:textId="77777777" w:rsidR="00515753" w:rsidRPr="00515753" w:rsidRDefault="00515753" w:rsidP="00515753">
      <w:pPr>
        <w:numPr>
          <w:ilvl w:val="0"/>
          <w:numId w:val="6"/>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6: Make the other person feel important—and do it sincerely</w:t>
      </w:r>
    </w:p>
    <w:p w14:paraId="022AD024"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b/>
          <w:bCs/>
          <w:color w:val="000000"/>
          <w:sz w:val="33"/>
          <w:szCs w:val="33"/>
        </w:rPr>
        <w:t>Part 3: How to Win People to Your Way of Thinking</w:t>
      </w:r>
    </w:p>
    <w:p w14:paraId="3F7FB272"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1: The only way to get the best of an argument is to avoid it</w:t>
      </w:r>
    </w:p>
    <w:p w14:paraId="20ED9031"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2: Show respect for the other person’s opinions. Never say, “You’re wrong.”</w:t>
      </w:r>
    </w:p>
    <w:p w14:paraId="54C16AF0"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3: If you are wrong, admit it quickly and emphatically</w:t>
      </w:r>
    </w:p>
    <w:p w14:paraId="1B304970"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4: Begin in a friendly way</w:t>
      </w:r>
    </w:p>
    <w:p w14:paraId="267E15C5"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5: Get the other person saying, “yes, yes” immediately</w:t>
      </w:r>
    </w:p>
    <w:p w14:paraId="4E15F65D"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6: Let the other person do a great deal of the talking</w:t>
      </w:r>
    </w:p>
    <w:p w14:paraId="3B9938C9"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7: Let the other person feel that the idea is his or hers</w:t>
      </w:r>
    </w:p>
    <w:p w14:paraId="0024392F"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lastRenderedPageBreak/>
        <w:t>Principle 8: Try honestly to see things from the other person’s point of view</w:t>
      </w:r>
    </w:p>
    <w:p w14:paraId="08B28277"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9: Be sympathetic with the other person’s ideas and desires</w:t>
      </w:r>
    </w:p>
    <w:p w14:paraId="4343C029"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10: Appeal to the nobler motives</w:t>
      </w:r>
    </w:p>
    <w:p w14:paraId="192FBE34"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11: Dramatize your ideas</w:t>
      </w:r>
    </w:p>
    <w:p w14:paraId="57A088DC" w14:textId="77777777" w:rsidR="00515753" w:rsidRPr="00515753" w:rsidRDefault="00515753" w:rsidP="00515753">
      <w:pPr>
        <w:numPr>
          <w:ilvl w:val="0"/>
          <w:numId w:val="7"/>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12: Throw down a challenge</w:t>
      </w:r>
    </w:p>
    <w:p w14:paraId="44AF5410"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b/>
          <w:bCs/>
          <w:color w:val="000000"/>
          <w:sz w:val="33"/>
          <w:szCs w:val="33"/>
        </w:rPr>
        <w:t>Part 4: Be a Leader—How to Change People Without Giving Offense or Rousing Resentment</w:t>
      </w:r>
    </w:p>
    <w:p w14:paraId="1538B21F" w14:textId="77777777" w:rsidR="00515753" w:rsidRP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1: Begin with praise and honest appreciation</w:t>
      </w:r>
    </w:p>
    <w:p w14:paraId="3B160D9A" w14:textId="77777777" w:rsidR="00515753" w:rsidRP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2: Call attention to people’s mistakes indirectly</w:t>
      </w:r>
    </w:p>
    <w:p w14:paraId="5814AB94" w14:textId="77777777" w:rsidR="00515753" w:rsidRP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3: Talk about your own mistakes before criticizing the other person</w:t>
      </w:r>
    </w:p>
    <w:p w14:paraId="2C07366B" w14:textId="77777777" w:rsidR="00515753" w:rsidRP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4: Ask questions instead of giving direct orders</w:t>
      </w:r>
    </w:p>
    <w:p w14:paraId="2BBF5EB2" w14:textId="77777777" w:rsidR="00515753" w:rsidRP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5: Let the other person save face</w:t>
      </w:r>
    </w:p>
    <w:p w14:paraId="67A09280" w14:textId="77777777" w:rsidR="00515753" w:rsidRP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6: Praise the slightest improvement and praise every improvement. Be “hearty in your approbation and lavish in your praise.”</w:t>
      </w:r>
    </w:p>
    <w:p w14:paraId="16212F6A" w14:textId="77777777" w:rsidR="00515753" w:rsidRP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7: Give the other person a fine reputation to live up to</w:t>
      </w:r>
    </w:p>
    <w:p w14:paraId="1224B31A" w14:textId="77777777" w:rsidR="00515753" w:rsidRP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8: Use encouragement. Make the fault seem easy to correct</w:t>
      </w:r>
    </w:p>
    <w:p w14:paraId="24F7ABC3" w14:textId="41C54697" w:rsidR="00515753" w:rsidRDefault="00515753" w:rsidP="00515753">
      <w:pPr>
        <w:numPr>
          <w:ilvl w:val="0"/>
          <w:numId w:val="8"/>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Principle 9: Make the other person happy about doing the thing you suggest</w:t>
      </w:r>
    </w:p>
    <w:p w14:paraId="1F1BC89C" w14:textId="77777777" w:rsidR="00D85172" w:rsidRDefault="00D85172">
      <w:pPr>
        <w:rPr>
          <w:rFonts w:ascii="Arial" w:eastAsia="Times New Roman" w:hAnsi="Arial" w:cs="Arial"/>
          <w:color w:val="000000"/>
          <w:sz w:val="54"/>
          <w:szCs w:val="54"/>
        </w:rPr>
      </w:pPr>
      <w:r>
        <w:rPr>
          <w:rFonts w:ascii="Arial" w:eastAsia="Times New Roman" w:hAnsi="Arial" w:cs="Arial"/>
          <w:color w:val="000000"/>
          <w:sz w:val="54"/>
          <w:szCs w:val="54"/>
        </w:rPr>
        <w:br w:type="page"/>
      </w:r>
    </w:p>
    <w:p w14:paraId="4C851DF9" w14:textId="64B8C2F3" w:rsidR="00515753" w:rsidRPr="00515753" w:rsidRDefault="00515753" w:rsidP="00515753">
      <w:pPr>
        <w:shd w:val="clear" w:color="auto" w:fill="FFFFFF"/>
        <w:spacing w:after="300" w:line="240" w:lineRule="auto"/>
        <w:outlineLvl w:val="1"/>
        <w:rPr>
          <w:rFonts w:ascii="Arial" w:eastAsia="Times New Roman" w:hAnsi="Arial" w:cs="Arial"/>
          <w:color w:val="000000"/>
          <w:sz w:val="54"/>
          <w:szCs w:val="54"/>
        </w:rPr>
      </w:pPr>
      <w:r w:rsidRPr="00515753">
        <w:rPr>
          <w:rFonts w:ascii="Arial" w:eastAsia="Times New Roman" w:hAnsi="Arial" w:cs="Arial"/>
          <w:color w:val="000000"/>
          <w:sz w:val="54"/>
          <w:szCs w:val="54"/>
        </w:rPr>
        <w:lastRenderedPageBreak/>
        <w:t>How to Win Friends and Influence People Summary</w:t>
      </w:r>
    </w:p>
    <w:p w14:paraId="29DBB3E6"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Ninety-nine times out of a hundred, people don’t criticize themselves for anything, no matter how wrong it may be.</w:t>
      </w:r>
    </w:p>
    <w:p w14:paraId="6C913B3F"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Criticism is futile because it puts us on the defensive and usually makes us strive to justify ourselves. Criticism is dangerous, because it wounds our pride, hurts our sense of importance, and arouses resentment.</w:t>
      </w:r>
    </w:p>
    <w:p w14:paraId="1A9ABEAC"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Don’t criticize others; they are just what we would be under similar circumstances.</w:t>
      </w:r>
    </w:p>
    <w:p w14:paraId="3D919DC8"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“Don’t complain about the snow on your neighbor’s roof when your own doorstep is unclean.”—Confucius</w:t>
      </w:r>
    </w:p>
    <w:p w14:paraId="165EDE92"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We’re not logical; we’re emotional, motivated by pride and vanity.</w:t>
      </w:r>
    </w:p>
    <w:p w14:paraId="508D4381"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 will speak ill of no man and speak all the good I know of everybody.”—Benjamin Franklin</w:t>
      </w:r>
    </w:p>
    <w:p w14:paraId="56639C1B"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Rather than condemn others, try to understand them. Try to figure out why they do what they do.</w:t>
      </w:r>
    </w:p>
    <w:p w14:paraId="46689565"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We all want to be appreciated.</w:t>
      </w:r>
    </w:p>
    <w:p w14:paraId="35381883"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 consider my ability to arouse enthusiasm among my people. The greatest asset I possess and t way to develop the best that is in a person is by appreciation and encouragement.”—Charles Schwab</w:t>
      </w:r>
    </w:p>
    <w:p w14:paraId="441124BE"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lastRenderedPageBreak/>
        <w:t>Before trying to persuade someone to do something, ask yourself, “How can I make this person want to do it?”</w:t>
      </w:r>
    </w:p>
    <w:p w14:paraId="60BB6DFB"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“If there is any one secret of success it lies in the ability to get the other person’s point of view and see things from that person’s angle as well as from your own.”—Henry Ford</w:t>
      </w:r>
    </w:p>
    <w:p w14:paraId="117711AD"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“You can make more friends in two months by becoming interested in other people than you can in two years by trying to get other people interested in you.”</w:t>
      </w:r>
    </w:p>
    <w:p w14:paraId="1FEDC502"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“It is the individual who is not interested in his fellow men who has the greatest difficulties in life and provides the greatest injury to others. It is from among such individuals that all human failures spring.”  </w:t>
      </w:r>
    </w:p>
    <w:p w14:paraId="7FABA92D"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Encourage others to talk about themselves.</w:t>
      </w:r>
    </w:p>
    <w:p w14:paraId="7786202D"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Always make the others feel important.</w:t>
      </w:r>
    </w:p>
    <w:p w14:paraId="6F8D4FDD" w14:textId="4B6B0878"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 xml:space="preserve">Most people you meet will feel superior to you in some way. A sure way to their hearts is to let them realize in some subtle way that you recognize their </w:t>
      </w:r>
      <w:r w:rsidR="00DD73FF" w:rsidRPr="00515753">
        <w:rPr>
          <w:rFonts w:ascii="lemonde-courrier" w:eastAsia="Times New Roman" w:hAnsi="lemonde-courrier" w:cs="Times New Roman"/>
          <w:color w:val="000000"/>
          <w:sz w:val="33"/>
          <w:szCs w:val="33"/>
        </w:rPr>
        <w:t>importance and</w:t>
      </w:r>
      <w:r w:rsidRPr="00515753">
        <w:rPr>
          <w:rFonts w:ascii="lemonde-courrier" w:eastAsia="Times New Roman" w:hAnsi="lemonde-courrier" w:cs="Times New Roman"/>
          <w:color w:val="000000"/>
          <w:sz w:val="33"/>
          <w:szCs w:val="33"/>
        </w:rPr>
        <w:t xml:space="preserve"> </w:t>
      </w:r>
      <w:bookmarkStart w:id="0" w:name="_GoBack"/>
      <w:bookmarkEnd w:id="0"/>
      <w:r w:rsidRPr="00515753">
        <w:rPr>
          <w:rFonts w:ascii="lemonde-courrier" w:eastAsia="Times New Roman" w:hAnsi="lemonde-courrier" w:cs="Times New Roman"/>
          <w:color w:val="000000"/>
          <w:sz w:val="33"/>
          <w:szCs w:val="33"/>
        </w:rPr>
        <w:t>recognize it sincerely.</w:t>
      </w:r>
    </w:p>
    <w:p w14:paraId="1B3DB252"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“Talk to people about themselves and they will listen for hours.”—Disraeli</w:t>
      </w:r>
    </w:p>
    <w:p w14:paraId="31CE0519" w14:textId="2F3B1E9D" w:rsidR="002B60CE"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“If you argue and rankle and contradict, you may achieve a victory sometimes; but it will be an empty victory because you will never get your opponent’s good will.”</w:t>
      </w:r>
    </w:p>
    <w:p w14:paraId="0A1229CE" w14:textId="77777777" w:rsidR="002B60CE" w:rsidRDefault="002B60CE">
      <w:pPr>
        <w:rPr>
          <w:rFonts w:ascii="lemonde-courrier" w:eastAsia="Times New Roman" w:hAnsi="lemonde-courrier" w:cs="Times New Roman"/>
          <w:color w:val="000000"/>
          <w:sz w:val="33"/>
          <w:szCs w:val="33"/>
        </w:rPr>
      </w:pPr>
      <w:r>
        <w:rPr>
          <w:rFonts w:ascii="lemonde-courrier" w:eastAsia="Times New Roman" w:hAnsi="lemonde-courrier" w:cs="Times New Roman"/>
          <w:color w:val="000000"/>
          <w:sz w:val="33"/>
          <w:szCs w:val="33"/>
        </w:rPr>
        <w:br w:type="page"/>
      </w:r>
    </w:p>
    <w:p w14:paraId="12F72B0C" w14:textId="77777777" w:rsidR="002B60CE" w:rsidRPr="00515753" w:rsidRDefault="002B60CE" w:rsidP="00515753">
      <w:pPr>
        <w:shd w:val="clear" w:color="auto" w:fill="FFFFFF"/>
        <w:spacing w:after="450" w:line="240" w:lineRule="auto"/>
        <w:rPr>
          <w:rFonts w:ascii="lemonde-courrier" w:eastAsia="Times New Roman" w:hAnsi="lemonde-courrier" w:cs="Times New Roman"/>
          <w:color w:val="000000"/>
          <w:sz w:val="33"/>
          <w:szCs w:val="33"/>
        </w:rPr>
      </w:pPr>
    </w:p>
    <w:p w14:paraId="67E11E5F"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How to keep a disagreement from becoming an argument:</w:t>
      </w:r>
    </w:p>
    <w:p w14:paraId="42571095"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Welcome the disagreement</w:t>
      </w:r>
    </w:p>
    <w:p w14:paraId="2123F774"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Distrust your first instinctive impression</w:t>
      </w:r>
    </w:p>
    <w:p w14:paraId="7BD8D003"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Control your temper</w:t>
      </w:r>
    </w:p>
    <w:p w14:paraId="47B1101B"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Listen first</w:t>
      </w:r>
    </w:p>
    <w:p w14:paraId="6EC3AFF3"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Look for areas of agreement</w:t>
      </w:r>
    </w:p>
    <w:p w14:paraId="6441FCCE"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Be honest</w:t>
      </w:r>
    </w:p>
    <w:p w14:paraId="528C4AAB"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Promise to think over your opponents’ ideas and study them carefully</w:t>
      </w:r>
    </w:p>
    <w:p w14:paraId="6B19682C"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 xml:space="preserve">Thank your </w:t>
      </w:r>
      <w:proofErr w:type="spellStart"/>
      <w:r w:rsidRPr="00515753">
        <w:rPr>
          <w:rFonts w:ascii="lemonde-courrier" w:eastAsia="Times New Roman" w:hAnsi="lemonde-courrier" w:cs="Times New Roman"/>
          <w:color w:val="000000"/>
          <w:sz w:val="33"/>
          <w:szCs w:val="33"/>
        </w:rPr>
        <w:t>opponents</w:t>
      </w:r>
      <w:proofErr w:type="spellEnd"/>
      <w:r w:rsidRPr="00515753">
        <w:rPr>
          <w:rFonts w:ascii="lemonde-courrier" w:eastAsia="Times New Roman" w:hAnsi="lemonde-courrier" w:cs="Times New Roman"/>
          <w:color w:val="000000"/>
          <w:sz w:val="33"/>
          <w:szCs w:val="33"/>
        </w:rPr>
        <w:t xml:space="preserve"> sincerely for their interest</w:t>
      </w:r>
    </w:p>
    <w:p w14:paraId="48BE48F5" w14:textId="77777777" w:rsidR="00515753" w:rsidRPr="00515753" w:rsidRDefault="00515753" w:rsidP="00515753">
      <w:pPr>
        <w:numPr>
          <w:ilvl w:val="0"/>
          <w:numId w:val="9"/>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Postpone action to give both sides time to think through the problem</w:t>
      </w:r>
    </w:p>
    <w:p w14:paraId="4701CB46"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“There’s magic, positive magic, in such phrases as: ‘I may be wrong. I frequently am. Let’s examine the facts.’”</w:t>
      </w:r>
    </w:p>
    <w:p w14:paraId="2AE02854"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“Don’t argue with your customer or your spouse or your adversary. Don’t tell them they are wrong. Don’t get them stirred up. Use a little diplomacy.”</w:t>
      </w:r>
    </w:p>
    <w:p w14:paraId="7477E791"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“If we know we are going to be rebuked anyhow, isn’t it far better to beat the other person to it and do it ourselves?”</w:t>
      </w:r>
    </w:p>
    <w:p w14:paraId="36FBA9B3"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“Say about yourself all the derogatory things you know the other person is thinking or wants to say or intends to say—and say them before that person has a chance to say them.”</w:t>
      </w:r>
    </w:p>
    <w:p w14:paraId="6FAA13F6"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lastRenderedPageBreak/>
        <w:t>When you’re right, try to win people gently and tactfully to your way of thinking. When you’re wrong, admit your mistakes quickly and with enthusiasm.</w:t>
      </w:r>
    </w:p>
    <w:p w14:paraId="6ACCBFB2"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“In talking with people, don’t begin by discussing the things on which you differ. Begin by emphasizing—and keep on emphasizing—the things on which you agree. Keep emphasizing, if possible, that you are both striving for the same end and that your only difference is one of method and not of purpose. Get the other person saying, ‘Yes, yes’ at the outset. Keep your opponent, if possible, from saying ‘No.’”</w:t>
      </w:r>
    </w:p>
    <w:p w14:paraId="4BE30F44"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“Remember that other people may be totally wrong. But they don’t think so. Don’t condemn them. Any fool can do that. Try to understand them. Only wise, tolerant, exceptional people even try to do that”</w:t>
      </w:r>
    </w:p>
    <w:p w14:paraId="60CD8A6E"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“If, as a result of reading this book, you get only one thing—an increased tendency to think always in terms of the other person’s point of view, and see things from that person’s angle as well as your own—if you get only that one thing from this book, it may easily prove to be one of the stepping—stones of your career.”</w:t>
      </w:r>
    </w:p>
    <w:p w14:paraId="484478EC"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 xml:space="preserve">How to stop arguments, eliminate ill feeling, create good will, and make the other person listen attentively: “I don’t blame you one iota for feeling as you do. If I were </w:t>
      </w:r>
      <w:proofErr w:type="gramStart"/>
      <w:r w:rsidRPr="00515753">
        <w:rPr>
          <w:rFonts w:ascii="lemonde-courrier" w:eastAsia="Times New Roman" w:hAnsi="lemonde-courrier" w:cs="Times New Roman"/>
          <w:color w:val="000000"/>
          <w:sz w:val="33"/>
          <w:szCs w:val="33"/>
        </w:rPr>
        <w:t>you</w:t>
      </w:r>
      <w:proofErr w:type="gramEnd"/>
      <w:r w:rsidRPr="00515753">
        <w:rPr>
          <w:rFonts w:ascii="lemonde-courrier" w:eastAsia="Times New Roman" w:hAnsi="lemonde-courrier" w:cs="Times New Roman"/>
          <w:color w:val="000000"/>
          <w:sz w:val="33"/>
          <w:szCs w:val="33"/>
        </w:rPr>
        <w:t xml:space="preserve"> I would undoubtedly feel just as you do.”</w:t>
      </w:r>
    </w:p>
    <w:p w14:paraId="05DFE335"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“Three-fourths of the people you will ever meet are hungering and thirsting for sympathy. Give it to them, and they will love you.”</w:t>
      </w:r>
    </w:p>
    <w:p w14:paraId="791C2A30"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lastRenderedPageBreak/>
        <w:t>It’s always easier to listen to unpleasant things after we have heard some praise of our good points.</w:t>
      </w:r>
    </w:p>
    <w:p w14:paraId="488B6DA5"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“Calling attention to one’s mistakes indirectly works wonders with sensitive people who may resent bitterly any direct criticism.”</w:t>
      </w:r>
    </w:p>
    <w:p w14:paraId="27FA36AC"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“It isn’t nearly so difficult to listen to a recital of your faults if the person criticizing begins by humbly admitting that he, too, is far from impeccable.”</w:t>
      </w:r>
    </w:p>
    <w:p w14:paraId="45103542"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“Admitting one’s own mistakes—even when one hasn’t corrected them—can help convince somebody to change his behavior.”</w:t>
      </w:r>
    </w:p>
    <w:p w14:paraId="19D7F77A"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“People are more likely to accept an order if they have had a part in the decision that caused the order to be issued.”</w:t>
      </w:r>
    </w:p>
    <w:p w14:paraId="0D3DB646"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“Everybody likes to be praised, but when praise is specific, it comes across as sincere—not something the other person may be saying just to make one feel good.”</w:t>
      </w:r>
    </w:p>
    <w:p w14:paraId="138662B1"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 xml:space="preserve">“If you want to improve a person in a certain aspect, act as though that particular trait </w:t>
      </w:r>
      <w:proofErr w:type="gramStart"/>
      <w:r w:rsidRPr="00515753">
        <w:rPr>
          <w:rFonts w:ascii="lemonde-courrier" w:eastAsia="Times New Roman" w:hAnsi="lemonde-courrier" w:cs="Times New Roman"/>
          <w:color w:val="000000"/>
          <w:sz w:val="33"/>
          <w:szCs w:val="33"/>
        </w:rPr>
        <w:t>were</w:t>
      </w:r>
      <w:proofErr w:type="gramEnd"/>
      <w:r w:rsidRPr="00515753">
        <w:rPr>
          <w:rFonts w:ascii="lemonde-courrier" w:eastAsia="Times New Roman" w:hAnsi="lemonde-courrier" w:cs="Times New Roman"/>
          <w:color w:val="000000"/>
          <w:sz w:val="33"/>
          <w:szCs w:val="33"/>
        </w:rPr>
        <w:t xml:space="preserve"> already one of his or her outstanding characteristics.”</w:t>
      </w:r>
    </w:p>
    <w:p w14:paraId="2584C9D0"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 xml:space="preserve">“Tell your child, your spouse, or your employee that he or she is stupid or dumb at a certain thing, has no gift for it and is doing it all wrong, and you have destroyed almost every incentive to try to improve. But use the opposite technique—be liberal with your encouragement, make the thing seem easy to do, let the other person know that you have faith in his ability to do it, that he has </w:t>
      </w:r>
      <w:r w:rsidRPr="00515753">
        <w:rPr>
          <w:rFonts w:ascii="lemonde-courrier" w:eastAsia="Times New Roman" w:hAnsi="lemonde-courrier" w:cs="Times New Roman"/>
          <w:color w:val="000000"/>
          <w:sz w:val="33"/>
          <w:szCs w:val="33"/>
        </w:rPr>
        <w:lastRenderedPageBreak/>
        <w:t>an undeveloped flair for it—and he will practice until the dawn comes in the window in order to excel.”</w:t>
      </w:r>
    </w:p>
    <w:p w14:paraId="723EFC2A"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“Always make the other person happy about doing the thing you suggest.”</w:t>
      </w:r>
    </w:p>
    <w:p w14:paraId="755CBBA9" w14:textId="77777777" w:rsidR="00515753" w:rsidRPr="00515753" w:rsidRDefault="00515753" w:rsidP="00515753">
      <w:pPr>
        <w:shd w:val="clear" w:color="auto" w:fill="FFFFFF"/>
        <w:spacing w:after="450" w:line="240" w:lineRule="auto"/>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The effective leader should keep the following guidelines in mind when it is necessary to change attitudes or behavior:   </w:t>
      </w:r>
    </w:p>
    <w:p w14:paraId="01982B86" w14:textId="77777777" w:rsidR="00515753" w:rsidRPr="00515753" w:rsidRDefault="00515753" w:rsidP="00515753">
      <w:pPr>
        <w:numPr>
          <w:ilvl w:val="0"/>
          <w:numId w:val="10"/>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Do not promise anything that you cannot deliver. Forget about the benefits to yourself and concentrate on the benefits to the other person</w:t>
      </w:r>
    </w:p>
    <w:p w14:paraId="45CA6129" w14:textId="77777777" w:rsidR="00515753" w:rsidRPr="00515753" w:rsidRDefault="00515753" w:rsidP="00515753">
      <w:pPr>
        <w:numPr>
          <w:ilvl w:val="0"/>
          <w:numId w:val="10"/>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Know exactly what it is you want the other person to do</w:t>
      </w:r>
    </w:p>
    <w:p w14:paraId="7FFE458C" w14:textId="77777777" w:rsidR="00515753" w:rsidRPr="00515753" w:rsidRDefault="00515753" w:rsidP="00515753">
      <w:pPr>
        <w:numPr>
          <w:ilvl w:val="0"/>
          <w:numId w:val="10"/>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 xml:space="preserve">Ask yourself what </w:t>
      </w:r>
      <w:proofErr w:type="gramStart"/>
      <w:r w:rsidRPr="00515753">
        <w:rPr>
          <w:rFonts w:ascii="lemonde-courrier" w:eastAsia="Times New Roman" w:hAnsi="lemonde-courrier" w:cs="Times New Roman"/>
          <w:color w:val="000000"/>
          <w:sz w:val="33"/>
          <w:szCs w:val="33"/>
        </w:rPr>
        <w:t>is it</w:t>
      </w:r>
      <w:proofErr w:type="gramEnd"/>
      <w:r w:rsidRPr="00515753">
        <w:rPr>
          <w:rFonts w:ascii="lemonde-courrier" w:eastAsia="Times New Roman" w:hAnsi="lemonde-courrier" w:cs="Times New Roman"/>
          <w:color w:val="000000"/>
          <w:sz w:val="33"/>
          <w:szCs w:val="33"/>
        </w:rPr>
        <w:t xml:space="preserve"> the other person really wants</w:t>
      </w:r>
    </w:p>
    <w:p w14:paraId="58BF077D" w14:textId="77777777" w:rsidR="00515753" w:rsidRPr="00515753" w:rsidRDefault="00515753" w:rsidP="00515753">
      <w:pPr>
        <w:numPr>
          <w:ilvl w:val="0"/>
          <w:numId w:val="10"/>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Consider the benefits that person will receive from doing what you suggest</w:t>
      </w:r>
    </w:p>
    <w:p w14:paraId="338F3B86" w14:textId="77777777" w:rsidR="00515753" w:rsidRPr="00515753" w:rsidRDefault="00515753" w:rsidP="00515753">
      <w:pPr>
        <w:numPr>
          <w:ilvl w:val="0"/>
          <w:numId w:val="10"/>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Match those benefits to the other person’s wants</w:t>
      </w:r>
    </w:p>
    <w:p w14:paraId="18EB59DA" w14:textId="77777777" w:rsidR="00515753" w:rsidRPr="00515753" w:rsidRDefault="00515753" w:rsidP="00515753">
      <w:pPr>
        <w:numPr>
          <w:ilvl w:val="0"/>
          <w:numId w:val="10"/>
        </w:numPr>
        <w:shd w:val="clear" w:color="auto" w:fill="FFFFFF"/>
        <w:spacing w:before="100" w:beforeAutospacing="1" w:after="100" w:afterAutospacing="1" w:line="240" w:lineRule="auto"/>
        <w:ind w:left="600"/>
        <w:rPr>
          <w:rFonts w:ascii="lemonde-courrier" w:eastAsia="Times New Roman" w:hAnsi="lemonde-courrier" w:cs="Times New Roman"/>
          <w:color w:val="000000"/>
          <w:sz w:val="33"/>
          <w:szCs w:val="33"/>
        </w:rPr>
      </w:pPr>
      <w:r w:rsidRPr="00515753">
        <w:rPr>
          <w:rFonts w:ascii="lemonde-courrier" w:eastAsia="Times New Roman" w:hAnsi="lemonde-courrier" w:cs="Times New Roman"/>
          <w:color w:val="000000"/>
          <w:sz w:val="33"/>
          <w:szCs w:val="33"/>
        </w:rPr>
        <w:t>When you make your request, put it in a form that will convey to the other person the idea that he personally will benefit</w:t>
      </w:r>
    </w:p>
    <w:p w14:paraId="6AAE31D1" w14:textId="77777777" w:rsidR="00515753" w:rsidRPr="00515753" w:rsidRDefault="00515753" w:rsidP="00515753"/>
    <w:sectPr w:rsidR="00515753" w:rsidRPr="005157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monde-courrier">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81F67"/>
    <w:multiLevelType w:val="multilevel"/>
    <w:tmpl w:val="B46E6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0E733E"/>
    <w:multiLevelType w:val="multilevel"/>
    <w:tmpl w:val="DC46F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D57FD"/>
    <w:multiLevelType w:val="multilevel"/>
    <w:tmpl w:val="AD006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B8A086A"/>
    <w:multiLevelType w:val="multilevel"/>
    <w:tmpl w:val="17F2E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4F3337"/>
    <w:multiLevelType w:val="multilevel"/>
    <w:tmpl w:val="F52AF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941809"/>
    <w:multiLevelType w:val="multilevel"/>
    <w:tmpl w:val="B3AA0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6FD0F7D"/>
    <w:multiLevelType w:val="multilevel"/>
    <w:tmpl w:val="CB6C7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656A2E"/>
    <w:multiLevelType w:val="multilevel"/>
    <w:tmpl w:val="64404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6C037D"/>
    <w:multiLevelType w:val="multilevel"/>
    <w:tmpl w:val="14963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470E9F"/>
    <w:multiLevelType w:val="multilevel"/>
    <w:tmpl w:val="2A661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5"/>
  </w:num>
  <w:num w:numId="3">
    <w:abstractNumId w:val="2"/>
  </w:num>
  <w:num w:numId="4">
    <w:abstractNumId w:val="8"/>
  </w:num>
  <w:num w:numId="5">
    <w:abstractNumId w:val="1"/>
  </w:num>
  <w:num w:numId="6">
    <w:abstractNumId w:val="6"/>
  </w:num>
  <w:num w:numId="7">
    <w:abstractNumId w:val="0"/>
  </w:num>
  <w:num w:numId="8">
    <w:abstractNumId w:val="4"/>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15753"/>
    <w:rsid w:val="002B0227"/>
    <w:rsid w:val="002B60CE"/>
    <w:rsid w:val="00515753"/>
    <w:rsid w:val="00535346"/>
    <w:rsid w:val="006848EC"/>
    <w:rsid w:val="00B5722D"/>
    <w:rsid w:val="00D85172"/>
    <w:rsid w:val="00DD73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6257E"/>
  <w15:chartTrackingRefBased/>
  <w15:docId w15:val="{A83A4BE0-4703-4605-844D-95A306DF4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157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575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15753"/>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506382">
      <w:bodyDiv w:val="1"/>
      <w:marLeft w:val="0"/>
      <w:marRight w:val="0"/>
      <w:marTop w:val="0"/>
      <w:marBottom w:val="0"/>
      <w:divBdr>
        <w:top w:val="none" w:sz="0" w:space="0" w:color="auto"/>
        <w:left w:val="none" w:sz="0" w:space="0" w:color="auto"/>
        <w:bottom w:val="none" w:sz="0" w:space="0" w:color="auto"/>
        <w:right w:val="none" w:sz="0" w:space="0" w:color="auto"/>
      </w:divBdr>
    </w:div>
    <w:div w:id="12863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8</Pages>
  <Words>1317</Words>
  <Characters>7510</Characters>
  <Application>Microsoft Office Word</Application>
  <DocSecurity>0</DocSecurity>
  <Lines>62</Lines>
  <Paragraphs>17</Paragraphs>
  <ScaleCrop>false</ScaleCrop>
  <Company/>
  <LinksUpToDate>false</LinksUpToDate>
  <CharactersWithSpaces>8810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Vaidya, Sanket</dc:creator>
  <cp:keywords/>
  <dc:description/>
  <cp:lastModifiedBy>Vaidya, Sanket</cp:lastModifiedBy>
  <cp:revision>6</cp:revision>
  <dcterms:created xsi:type="dcterms:W3CDTF">2019-09-24T18:44:00Z</dcterms:created>
  <dcterms:modified xsi:type="dcterms:W3CDTF">2019-09-24T18:49:00Z</dcterms:modified>
</cp:coreProperties>
</file>