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51CFA" w14:textId="59242FFE" w:rsidR="00505FD6" w:rsidRPr="00505FD6" w:rsidRDefault="00505FD6" w:rsidP="00AF4DC8">
      <w:pPr>
        <w:shd w:val="clear" w:color="auto" w:fill="FFFFFF"/>
        <w:spacing w:after="0" w:line="240" w:lineRule="auto"/>
        <w:textAlignment w:val="baseline"/>
        <w:rPr>
          <w:rFonts w:ascii="Arial" w:eastAsia="Times New Roman" w:hAnsi="Arial" w:cs="Arial"/>
          <w:color w:val="201F1E"/>
          <w:sz w:val="23"/>
          <w:szCs w:val="23"/>
          <w:u w:val="single"/>
          <w:bdr w:val="none" w:sz="0" w:space="0" w:color="auto" w:frame="1"/>
        </w:rPr>
      </w:pPr>
      <w:r w:rsidRPr="00505FD6">
        <w:rPr>
          <w:rFonts w:ascii="Arial" w:eastAsia="Times New Roman" w:hAnsi="Arial" w:cs="Arial"/>
          <w:color w:val="201F1E"/>
          <w:sz w:val="23"/>
          <w:szCs w:val="23"/>
          <w:u w:val="single"/>
          <w:bdr w:val="none" w:sz="0" w:space="0" w:color="auto" w:frame="1"/>
        </w:rPr>
        <w:t>May 2021</w:t>
      </w:r>
    </w:p>
    <w:p w14:paraId="02598844" w14:textId="790891FA"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Arial" w:eastAsia="Times New Roman" w:hAnsi="Arial" w:cs="Arial"/>
          <w:color w:val="201F1E"/>
          <w:sz w:val="23"/>
          <w:szCs w:val="23"/>
          <w:bdr w:val="none" w:sz="0" w:space="0" w:color="auto" w:frame="1"/>
        </w:rPr>
        <w:t>Hi Sanket, </w:t>
      </w:r>
    </w:p>
    <w:p w14:paraId="3FCD4FA0"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Segoe UI" w:eastAsia="Times New Roman" w:hAnsi="Segoe UI" w:cs="Segoe UI"/>
          <w:color w:val="201F1E"/>
          <w:sz w:val="23"/>
          <w:szCs w:val="23"/>
        </w:rPr>
        <w:t> </w:t>
      </w:r>
    </w:p>
    <w:p w14:paraId="42748C70"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Arial" w:eastAsia="Times New Roman" w:hAnsi="Arial" w:cs="Arial"/>
          <w:color w:val="201F1E"/>
          <w:sz w:val="23"/>
          <w:szCs w:val="23"/>
          <w:bdr w:val="none" w:sz="0" w:space="0" w:color="auto" w:frame="1"/>
        </w:rPr>
        <w:t xml:space="preserve">I reached out to you via LinkedIn. Our client Cognizant has multiple openings for Senior Salesforce Architects. These are remote roles but would require occasional travel post </w:t>
      </w:r>
      <w:proofErr w:type="spellStart"/>
      <w:r w:rsidRPr="00AF4DC8">
        <w:rPr>
          <w:rFonts w:ascii="Arial" w:eastAsia="Times New Roman" w:hAnsi="Arial" w:cs="Arial"/>
          <w:color w:val="201F1E"/>
          <w:sz w:val="23"/>
          <w:szCs w:val="23"/>
          <w:bdr w:val="none" w:sz="0" w:space="0" w:color="auto" w:frame="1"/>
        </w:rPr>
        <w:t>covid</w:t>
      </w:r>
      <w:proofErr w:type="spellEnd"/>
      <w:r w:rsidRPr="00AF4DC8">
        <w:rPr>
          <w:rFonts w:ascii="Arial" w:eastAsia="Times New Roman" w:hAnsi="Arial" w:cs="Arial"/>
          <w:color w:val="201F1E"/>
          <w:sz w:val="23"/>
          <w:szCs w:val="23"/>
          <w:bdr w:val="none" w:sz="0" w:space="0" w:color="auto" w:frame="1"/>
        </w:rPr>
        <w:t xml:space="preserve"> travel restrictions. These are permanent / direct hire opportunities NOT contracts. The base salary range is $160,000 to $210,000, a bonus, and full benefits. Below is the full job description for your review. I look forward to speaking with you.</w:t>
      </w:r>
    </w:p>
    <w:p w14:paraId="0C3C70F8"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Segoe UI" w:eastAsia="Times New Roman" w:hAnsi="Segoe UI" w:cs="Segoe UI"/>
          <w:color w:val="201F1E"/>
          <w:sz w:val="23"/>
          <w:szCs w:val="23"/>
        </w:rPr>
        <w:t> </w:t>
      </w:r>
    </w:p>
    <w:p w14:paraId="05C68A20"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Arial" w:eastAsia="Times New Roman" w:hAnsi="Arial" w:cs="Arial"/>
          <w:b/>
          <w:bCs/>
          <w:color w:val="201F1E"/>
          <w:sz w:val="20"/>
          <w:szCs w:val="20"/>
          <w:bdr w:val="none" w:sz="0" w:space="0" w:color="auto" w:frame="1"/>
        </w:rPr>
        <w:t>What are the 3-4 non-negotiable requirements of this position?</w:t>
      </w:r>
    </w:p>
    <w:p w14:paraId="2CADB1A9"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Arial" w:eastAsia="Times New Roman" w:hAnsi="Arial" w:cs="Arial"/>
          <w:color w:val="201F1E"/>
          <w:sz w:val="20"/>
          <w:szCs w:val="20"/>
          <w:bdr w:val="none" w:sz="0" w:space="0" w:color="auto" w:frame="1"/>
        </w:rPr>
        <w:t xml:space="preserve">• At least 13 years of experience in Information Technology • At least 8 years of professional Salesforce application development/architectural experience utilizing Apex, </w:t>
      </w:r>
      <w:proofErr w:type="spellStart"/>
      <w:r w:rsidRPr="00AF4DC8">
        <w:rPr>
          <w:rFonts w:ascii="Arial" w:eastAsia="Times New Roman" w:hAnsi="Arial" w:cs="Arial"/>
          <w:color w:val="201F1E"/>
          <w:sz w:val="20"/>
          <w:szCs w:val="20"/>
          <w:bdr w:val="none" w:sz="0" w:space="0" w:color="auto" w:frame="1"/>
        </w:rPr>
        <w:t>VisualForce</w:t>
      </w:r>
      <w:proofErr w:type="spellEnd"/>
      <w:r w:rsidRPr="00AF4DC8">
        <w:rPr>
          <w:rFonts w:ascii="Arial" w:eastAsia="Times New Roman" w:hAnsi="Arial" w:cs="Arial"/>
          <w:color w:val="201F1E"/>
          <w:sz w:val="20"/>
          <w:szCs w:val="20"/>
          <w:bdr w:val="none" w:sz="0" w:space="0" w:color="auto" w:frame="1"/>
        </w:rPr>
        <w:t>, and SOQL, Web service and data migration • Experience from at least 2 end-to-end Salesforce implementations as a Technical Lead or Technical Architect. • A Salesforce certification in application building or development</w:t>
      </w:r>
    </w:p>
    <w:p w14:paraId="1E85778A"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Segoe UI" w:eastAsia="Times New Roman" w:hAnsi="Segoe UI" w:cs="Segoe UI"/>
          <w:color w:val="201F1E"/>
          <w:sz w:val="23"/>
          <w:szCs w:val="23"/>
        </w:rPr>
        <w:t> </w:t>
      </w:r>
    </w:p>
    <w:p w14:paraId="0147A621"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Arial" w:eastAsia="Times New Roman" w:hAnsi="Arial" w:cs="Arial"/>
          <w:b/>
          <w:bCs/>
          <w:color w:val="201F1E"/>
          <w:sz w:val="20"/>
          <w:szCs w:val="20"/>
          <w:bdr w:val="none" w:sz="0" w:space="0" w:color="auto" w:frame="1"/>
        </w:rPr>
        <w:t>What are the nice-to-have skills?</w:t>
      </w:r>
    </w:p>
    <w:p w14:paraId="34BCEDEC"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Arial" w:eastAsia="Times New Roman" w:hAnsi="Arial" w:cs="Arial"/>
          <w:color w:val="201F1E"/>
          <w:sz w:val="20"/>
          <w:szCs w:val="20"/>
          <w:bdr w:val="none" w:sz="0" w:space="0" w:color="auto" w:frame="1"/>
        </w:rPr>
        <w:t>• Any additional certifications in Salesforce is a plus.</w:t>
      </w:r>
    </w:p>
    <w:p w14:paraId="4F003779"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Segoe UI" w:eastAsia="Times New Roman" w:hAnsi="Segoe UI" w:cs="Segoe UI"/>
          <w:color w:val="201F1E"/>
          <w:sz w:val="23"/>
          <w:szCs w:val="23"/>
        </w:rPr>
        <w:t> </w:t>
      </w:r>
    </w:p>
    <w:p w14:paraId="565CFFE6"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Arial" w:eastAsia="Times New Roman" w:hAnsi="Arial" w:cs="Arial"/>
          <w:b/>
          <w:bCs/>
          <w:color w:val="201F1E"/>
          <w:sz w:val="20"/>
          <w:szCs w:val="20"/>
          <w:bdr w:val="none" w:sz="0" w:space="0" w:color="auto" w:frame="1"/>
        </w:rPr>
        <w:t>What is exciting about this opportunity? Please include team and company culture.</w:t>
      </w:r>
    </w:p>
    <w:p w14:paraId="48D2021B"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Arial" w:eastAsia="Times New Roman" w:hAnsi="Arial" w:cs="Arial"/>
          <w:color w:val="201F1E"/>
          <w:sz w:val="20"/>
          <w:szCs w:val="20"/>
          <w:bdr w:val="none" w:sz="0" w:space="0" w:color="auto" w:frame="1"/>
        </w:rPr>
        <w:t>The chance to work in a world-class Salesforce practice area that is both very established and a very respected partner to Salesforce.com. Additionally, to be on the leading edge of new Salesforce technologies implementation with new and existing clients. </w:t>
      </w:r>
    </w:p>
    <w:p w14:paraId="3BA7A0B2" w14:textId="77777777" w:rsidR="00AF4DC8" w:rsidRPr="00AF4DC8" w:rsidRDefault="00AF4DC8" w:rsidP="00AF4DC8">
      <w:pPr>
        <w:shd w:val="clear" w:color="auto" w:fill="FFFFFF"/>
        <w:spacing w:beforeAutospacing="1" w:after="0" w:afterAutospacing="1" w:line="240" w:lineRule="auto"/>
        <w:textAlignment w:val="baseline"/>
        <w:rPr>
          <w:rFonts w:ascii="Segoe UI" w:eastAsia="Times New Roman" w:hAnsi="Segoe UI" w:cs="Segoe UI"/>
          <w:color w:val="201F1E"/>
          <w:sz w:val="23"/>
          <w:szCs w:val="23"/>
        </w:rPr>
      </w:pPr>
      <w:r w:rsidRPr="00AF4DC8">
        <w:rPr>
          <w:rFonts w:ascii="Arial" w:eastAsia="Times New Roman" w:hAnsi="Arial" w:cs="Arial"/>
          <w:b/>
          <w:bCs/>
          <w:color w:val="201F1E"/>
          <w:sz w:val="20"/>
          <w:szCs w:val="20"/>
          <w:bdr w:val="none" w:sz="0" w:space="0" w:color="auto" w:frame="1"/>
        </w:rPr>
        <w:t>Responsibilities:</w:t>
      </w:r>
      <w:r w:rsidRPr="00AF4DC8">
        <w:rPr>
          <w:rFonts w:ascii="Arial" w:eastAsia="Times New Roman" w:hAnsi="Arial" w:cs="Arial"/>
          <w:color w:val="201F1E"/>
          <w:sz w:val="20"/>
          <w:szCs w:val="20"/>
          <w:bdr w:val="none" w:sz="0" w:space="0" w:color="auto" w:frame="1"/>
        </w:rPr>
        <w:br/>
        <w:t>• Translate business requirements into well architected solutions that best leverage the platform</w:t>
      </w:r>
      <w:r w:rsidRPr="00AF4DC8">
        <w:rPr>
          <w:rFonts w:ascii="Arial" w:eastAsia="Times New Roman" w:hAnsi="Arial" w:cs="Arial"/>
          <w:color w:val="201F1E"/>
          <w:sz w:val="20"/>
          <w:szCs w:val="20"/>
          <w:bdr w:val="none" w:sz="0" w:space="0" w:color="auto" w:frame="1"/>
        </w:rPr>
        <w:br/>
        <w:t>• Interacts with the Business, Program, Project, Development, Operations, and Service Integration teams to deliver complete technical solutions to our stakeholders.</w:t>
      </w:r>
      <w:r w:rsidRPr="00AF4DC8">
        <w:rPr>
          <w:rFonts w:ascii="Arial" w:eastAsia="Times New Roman" w:hAnsi="Arial" w:cs="Arial"/>
          <w:color w:val="201F1E"/>
          <w:sz w:val="20"/>
          <w:szCs w:val="20"/>
          <w:bdr w:val="none" w:sz="0" w:space="0" w:color="auto" w:frame="1"/>
        </w:rPr>
        <w:br/>
        <w:t>• Design and implement scalable, compatible and high performance solutions</w:t>
      </w:r>
      <w:r w:rsidRPr="00AF4DC8">
        <w:rPr>
          <w:rFonts w:ascii="Arial" w:eastAsia="Times New Roman" w:hAnsi="Arial" w:cs="Arial"/>
          <w:color w:val="201F1E"/>
          <w:sz w:val="20"/>
          <w:szCs w:val="20"/>
          <w:bdr w:val="none" w:sz="0" w:space="0" w:color="auto" w:frame="1"/>
        </w:rPr>
        <w:br/>
        <w:t>• Lead technical design sessions and architect/document technical solutions that are aligned with the client’s business objectives</w:t>
      </w:r>
      <w:r w:rsidRPr="00AF4DC8">
        <w:rPr>
          <w:rFonts w:ascii="Arial" w:eastAsia="Times New Roman" w:hAnsi="Arial" w:cs="Arial"/>
          <w:color w:val="201F1E"/>
          <w:sz w:val="20"/>
          <w:szCs w:val="20"/>
          <w:bdr w:val="none" w:sz="0" w:space="0" w:color="auto" w:frame="1"/>
        </w:rPr>
        <w:br/>
        <w:t>• Distribute development tasks to team members and mentor developers towards solution development</w:t>
      </w:r>
      <w:r w:rsidRPr="00AF4DC8">
        <w:rPr>
          <w:rFonts w:ascii="Arial" w:eastAsia="Times New Roman" w:hAnsi="Arial" w:cs="Arial"/>
          <w:color w:val="201F1E"/>
          <w:sz w:val="20"/>
          <w:szCs w:val="20"/>
          <w:bdr w:val="none" w:sz="0" w:space="0" w:color="auto" w:frame="1"/>
        </w:rPr>
        <w:br/>
        <w:t>• Develop high level estimates by analyzing the business cases and viable design solutions</w:t>
      </w:r>
      <w:r w:rsidRPr="00AF4DC8">
        <w:rPr>
          <w:rFonts w:ascii="Arial" w:eastAsia="Times New Roman" w:hAnsi="Arial" w:cs="Arial"/>
          <w:color w:val="201F1E"/>
          <w:sz w:val="20"/>
          <w:szCs w:val="20"/>
          <w:bdr w:val="none" w:sz="0" w:space="0" w:color="auto" w:frame="1"/>
        </w:rPr>
        <w:br/>
        <w:t>• Conduct code reviews for on-going projects to ensure that code quality is at the highest level possible</w:t>
      </w:r>
    </w:p>
    <w:p w14:paraId="28CCB32B" w14:textId="77777777" w:rsidR="00AF4DC8" w:rsidRPr="00AF4DC8" w:rsidRDefault="00AF4DC8" w:rsidP="00AF4DC8">
      <w:pPr>
        <w:shd w:val="clear" w:color="auto" w:fill="FFFFFF"/>
        <w:spacing w:beforeAutospacing="1" w:after="0" w:afterAutospacing="1" w:line="240" w:lineRule="auto"/>
        <w:textAlignment w:val="baseline"/>
        <w:rPr>
          <w:rFonts w:ascii="Segoe UI" w:eastAsia="Times New Roman" w:hAnsi="Segoe UI" w:cs="Segoe UI"/>
          <w:color w:val="201F1E"/>
          <w:sz w:val="23"/>
          <w:szCs w:val="23"/>
        </w:rPr>
      </w:pPr>
      <w:r w:rsidRPr="00AF4DC8">
        <w:rPr>
          <w:rFonts w:ascii="Arial" w:eastAsia="Times New Roman" w:hAnsi="Arial" w:cs="Arial"/>
          <w:b/>
          <w:bCs/>
          <w:color w:val="201F1E"/>
          <w:sz w:val="20"/>
          <w:szCs w:val="20"/>
          <w:bdr w:val="none" w:sz="0" w:space="0" w:color="auto" w:frame="1"/>
        </w:rPr>
        <w:t>Basic Qualifications:</w:t>
      </w:r>
      <w:r w:rsidRPr="00AF4DC8">
        <w:rPr>
          <w:rFonts w:ascii="Arial" w:eastAsia="Times New Roman" w:hAnsi="Arial" w:cs="Arial"/>
          <w:color w:val="201F1E"/>
          <w:sz w:val="20"/>
          <w:szCs w:val="20"/>
          <w:bdr w:val="none" w:sz="0" w:space="0" w:color="auto" w:frame="1"/>
        </w:rPr>
        <w:br/>
        <w:t>• At least 13 years of experience in Information Technology</w:t>
      </w:r>
      <w:r w:rsidRPr="00AF4DC8">
        <w:rPr>
          <w:rFonts w:ascii="Arial" w:eastAsia="Times New Roman" w:hAnsi="Arial" w:cs="Arial"/>
          <w:color w:val="201F1E"/>
          <w:sz w:val="20"/>
          <w:szCs w:val="20"/>
          <w:bdr w:val="none" w:sz="0" w:space="0" w:color="auto" w:frame="1"/>
        </w:rPr>
        <w:br/>
        <w:t xml:space="preserve">• At least 8 years of professional Salesforce application development/architectural experience utilizing Apex, </w:t>
      </w:r>
      <w:proofErr w:type="spellStart"/>
      <w:r w:rsidRPr="00AF4DC8">
        <w:rPr>
          <w:rFonts w:ascii="Arial" w:eastAsia="Times New Roman" w:hAnsi="Arial" w:cs="Arial"/>
          <w:color w:val="201F1E"/>
          <w:sz w:val="20"/>
          <w:szCs w:val="20"/>
          <w:bdr w:val="none" w:sz="0" w:space="0" w:color="auto" w:frame="1"/>
        </w:rPr>
        <w:t>VisualForce</w:t>
      </w:r>
      <w:proofErr w:type="spellEnd"/>
      <w:r w:rsidRPr="00AF4DC8">
        <w:rPr>
          <w:rFonts w:ascii="Arial" w:eastAsia="Times New Roman" w:hAnsi="Arial" w:cs="Arial"/>
          <w:color w:val="201F1E"/>
          <w:sz w:val="20"/>
          <w:szCs w:val="20"/>
          <w:bdr w:val="none" w:sz="0" w:space="0" w:color="auto" w:frame="1"/>
        </w:rPr>
        <w:t>, and SOQL, Web service and data migration</w:t>
      </w:r>
      <w:r w:rsidRPr="00AF4DC8">
        <w:rPr>
          <w:rFonts w:ascii="Arial" w:eastAsia="Times New Roman" w:hAnsi="Arial" w:cs="Arial"/>
          <w:color w:val="201F1E"/>
          <w:sz w:val="20"/>
          <w:szCs w:val="20"/>
          <w:bdr w:val="none" w:sz="0" w:space="0" w:color="auto" w:frame="1"/>
        </w:rPr>
        <w:br/>
        <w:t>• Experience from at least 2 end-to-end Salesforce implementations as a Technical Lead or Technical Architect.</w:t>
      </w:r>
      <w:r w:rsidRPr="00AF4DC8">
        <w:rPr>
          <w:rFonts w:ascii="Arial" w:eastAsia="Times New Roman" w:hAnsi="Arial" w:cs="Arial"/>
          <w:color w:val="201F1E"/>
          <w:sz w:val="20"/>
          <w:szCs w:val="20"/>
          <w:bdr w:val="none" w:sz="0" w:space="0" w:color="auto" w:frame="1"/>
        </w:rPr>
        <w:br/>
        <w:t>• Prior background and knowledge of Java, .Net, Java Script, HTML, JSON, Angular JS will be essential for success in this Salesforce Architect role</w:t>
      </w:r>
      <w:r w:rsidRPr="00AF4DC8">
        <w:rPr>
          <w:rFonts w:ascii="Arial" w:eastAsia="Times New Roman" w:hAnsi="Arial" w:cs="Arial"/>
          <w:color w:val="201F1E"/>
          <w:sz w:val="20"/>
          <w:szCs w:val="20"/>
          <w:bdr w:val="none" w:sz="0" w:space="0" w:color="auto" w:frame="1"/>
        </w:rPr>
        <w:br/>
        <w:t>• Hands on expertise in developing applications on the Force.com Platform</w:t>
      </w:r>
      <w:r w:rsidRPr="00AF4DC8">
        <w:rPr>
          <w:rFonts w:ascii="Arial" w:eastAsia="Times New Roman" w:hAnsi="Arial" w:cs="Arial"/>
          <w:color w:val="201F1E"/>
          <w:sz w:val="20"/>
          <w:szCs w:val="20"/>
          <w:bdr w:val="none" w:sz="0" w:space="0" w:color="auto" w:frame="1"/>
        </w:rPr>
        <w:br/>
        <w:t>• Experience in building Web Service enabled applications (SOAP and RESTful)</w:t>
      </w:r>
      <w:r w:rsidRPr="00AF4DC8">
        <w:rPr>
          <w:rFonts w:ascii="Arial" w:eastAsia="Times New Roman" w:hAnsi="Arial" w:cs="Arial"/>
          <w:color w:val="201F1E"/>
          <w:sz w:val="20"/>
          <w:szCs w:val="20"/>
          <w:bdr w:val="none" w:sz="0" w:space="0" w:color="auto" w:frame="1"/>
        </w:rPr>
        <w:br/>
        <w:t>• Excellent knowledge of Salesforce APIs and hands-on experience integration with ERP (Oracle and SAP especially)</w:t>
      </w:r>
      <w:r w:rsidRPr="00AF4DC8">
        <w:rPr>
          <w:rFonts w:ascii="Arial" w:eastAsia="Times New Roman" w:hAnsi="Arial" w:cs="Arial"/>
          <w:color w:val="201F1E"/>
          <w:sz w:val="20"/>
          <w:szCs w:val="20"/>
          <w:bdr w:val="none" w:sz="0" w:space="0" w:color="auto" w:frame="1"/>
        </w:rPr>
        <w:br/>
        <w:t>• A Salesforce certification in application building or development</w:t>
      </w:r>
    </w:p>
    <w:p w14:paraId="50023EAE" w14:textId="77777777" w:rsidR="00AF4DC8" w:rsidRPr="00AF4DC8" w:rsidRDefault="00AF4DC8" w:rsidP="00AF4DC8">
      <w:pPr>
        <w:shd w:val="clear" w:color="auto" w:fill="FFFFFF"/>
        <w:spacing w:beforeAutospacing="1" w:after="0" w:afterAutospacing="1" w:line="240" w:lineRule="auto"/>
        <w:textAlignment w:val="baseline"/>
        <w:rPr>
          <w:rFonts w:ascii="Segoe UI" w:eastAsia="Times New Roman" w:hAnsi="Segoe UI" w:cs="Segoe UI"/>
          <w:color w:val="201F1E"/>
          <w:sz w:val="23"/>
          <w:szCs w:val="23"/>
        </w:rPr>
      </w:pPr>
      <w:r w:rsidRPr="00AF4DC8">
        <w:rPr>
          <w:rFonts w:ascii="Arial" w:eastAsia="Times New Roman" w:hAnsi="Arial" w:cs="Arial"/>
          <w:b/>
          <w:bCs/>
          <w:color w:val="201F1E"/>
          <w:sz w:val="20"/>
          <w:szCs w:val="20"/>
          <w:bdr w:val="none" w:sz="0" w:space="0" w:color="auto" w:frame="1"/>
        </w:rPr>
        <w:t>Preferred Qualifications:</w:t>
      </w:r>
      <w:r w:rsidRPr="00AF4DC8">
        <w:rPr>
          <w:rFonts w:ascii="Arial" w:eastAsia="Times New Roman" w:hAnsi="Arial" w:cs="Arial"/>
          <w:color w:val="201F1E"/>
          <w:sz w:val="20"/>
          <w:szCs w:val="20"/>
          <w:bdr w:val="none" w:sz="0" w:space="0" w:color="auto" w:frame="1"/>
        </w:rPr>
        <w:br/>
        <w:t>• An advanced degree is a plus.</w:t>
      </w:r>
    </w:p>
    <w:p w14:paraId="012B6CAF" w14:textId="77777777" w:rsidR="00AF4DC8" w:rsidRPr="00AF4DC8" w:rsidRDefault="00AF4DC8" w:rsidP="00AF4DC8">
      <w:pPr>
        <w:shd w:val="clear" w:color="auto" w:fill="FFFFFF"/>
        <w:spacing w:beforeAutospacing="1" w:after="0" w:afterAutospacing="1" w:line="240" w:lineRule="auto"/>
        <w:textAlignment w:val="baseline"/>
        <w:rPr>
          <w:rFonts w:ascii="Segoe UI" w:eastAsia="Times New Roman" w:hAnsi="Segoe UI" w:cs="Segoe UI"/>
          <w:color w:val="201F1E"/>
          <w:sz w:val="23"/>
          <w:szCs w:val="23"/>
        </w:rPr>
      </w:pPr>
      <w:r w:rsidRPr="00AF4DC8">
        <w:rPr>
          <w:rFonts w:ascii="Arial" w:eastAsia="Times New Roman" w:hAnsi="Arial" w:cs="Arial"/>
          <w:color w:val="201F1E"/>
          <w:sz w:val="20"/>
          <w:szCs w:val="20"/>
          <w:bdr w:val="none" w:sz="0" w:space="0" w:color="auto" w:frame="1"/>
        </w:rPr>
        <w:t xml:space="preserve">Our strength is built on our ability to work together. Our diverse backgrounds offer different perspectives and new ways of thinking. It encourages lively discussions, inspires thought leadership, and helps us </w:t>
      </w:r>
      <w:r w:rsidRPr="00AF4DC8">
        <w:rPr>
          <w:rFonts w:ascii="Arial" w:eastAsia="Times New Roman" w:hAnsi="Arial" w:cs="Arial"/>
          <w:color w:val="201F1E"/>
          <w:sz w:val="20"/>
          <w:szCs w:val="20"/>
          <w:bdr w:val="none" w:sz="0" w:space="0" w:color="auto" w:frame="1"/>
        </w:rPr>
        <w:lastRenderedPageBreak/>
        <w:t>build better solutions for our clients. We want someone who thrives in this setting and is inspired to craft meaningful solutions through true collaboration.</w:t>
      </w:r>
    </w:p>
    <w:p w14:paraId="79F53662" w14:textId="77777777" w:rsidR="00AF4DC8" w:rsidRPr="00AF4DC8" w:rsidRDefault="00AF4DC8" w:rsidP="00AF4DC8">
      <w:pPr>
        <w:shd w:val="clear" w:color="auto" w:fill="FFFFFF"/>
        <w:spacing w:beforeAutospacing="1" w:after="0" w:afterAutospacing="1" w:line="240" w:lineRule="auto"/>
        <w:textAlignment w:val="baseline"/>
        <w:rPr>
          <w:rFonts w:ascii="Segoe UI" w:eastAsia="Times New Roman" w:hAnsi="Segoe UI" w:cs="Segoe UI"/>
          <w:color w:val="201F1E"/>
          <w:sz w:val="23"/>
          <w:szCs w:val="23"/>
        </w:rPr>
      </w:pPr>
      <w:r w:rsidRPr="00AF4DC8">
        <w:rPr>
          <w:rFonts w:ascii="Arial" w:eastAsia="Times New Roman" w:hAnsi="Arial" w:cs="Arial"/>
          <w:color w:val="201F1E"/>
          <w:sz w:val="20"/>
          <w:szCs w:val="20"/>
          <w:bdr w:val="none" w:sz="0" w:space="0" w:color="auto" w:frame="1"/>
        </w:rPr>
        <w:t>If you’re comfortable with ambiguity, excited by change, and excel through autonomy, we’d love to hear from you.</w:t>
      </w:r>
    </w:p>
    <w:p w14:paraId="4F345260" w14:textId="77777777" w:rsidR="00AF4DC8" w:rsidRPr="00AF4DC8" w:rsidRDefault="00AF4DC8" w:rsidP="00AF4DC8">
      <w:pPr>
        <w:shd w:val="clear" w:color="auto" w:fill="FFFFFF"/>
        <w:spacing w:after="0" w:line="240" w:lineRule="auto"/>
        <w:textAlignment w:val="baseline"/>
        <w:rPr>
          <w:rFonts w:ascii="Segoe UI" w:eastAsia="Times New Roman" w:hAnsi="Segoe UI" w:cs="Segoe UI"/>
          <w:color w:val="201F1E"/>
          <w:sz w:val="23"/>
          <w:szCs w:val="23"/>
        </w:rPr>
      </w:pPr>
      <w:r w:rsidRPr="00AF4DC8">
        <w:rPr>
          <w:rFonts w:ascii="Segoe UI" w:eastAsia="Times New Roman" w:hAnsi="Segoe UI" w:cs="Segoe UI"/>
          <w:color w:val="201F1E"/>
          <w:sz w:val="23"/>
          <w:szCs w:val="23"/>
        </w:rPr>
        <w:t> </w:t>
      </w:r>
    </w:p>
    <w:p w14:paraId="5FE34F71" w14:textId="77777777" w:rsidR="00015FA1" w:rsidRDefault="00015FA1"/>
    <w:sectPr w:rsidR="0001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C8"/>
    <w:rsid w:val="00015FA1"/>
    <w:rsid w:val="00505FD6"/>
    <w:rsid w:val="00A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C56B"/>
  <w15:chartTrackingRefBased/>
  <w15:docId w15:val="{A9F0CDC3-3728-41C7-A230-4C2A4074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b597cplcx">
    <w:name w:val="markb597cplcx"/>
    <w:basedOn w:val="DefaultParagraphFont"/>
    <w:rsid w:val="00AF4DC8"/>
  </w:style>
  <w:style w:type="character" w:styleId="Strong">
    <w:name w:val="Strong"/>
    <w:basedOn w:val="DefaultParagraphFont"/>
    <w:uiPriority w:val="22"/>
    <w:qFormat/>
    <w:rsid w:val="00AF4DC8"/>
    <w:rPr>
      <w:b/>
      <w:bCs/>
    </w:rPr>
  </w:style>
  <w:style w:type="paragraph" w:styleId="NormalWeb">
    <w:name w:val="Normal (Web)"/>
    <w:basedOn w:val="Normal"/>
    <w:uiPriority w:val="99"/>
    <w:semiHidden/>
    <w:unhideWhenUsed/>
    <w:rsid w:val="00AF4D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852625">
      <w:bodyDiv w:val="1"/>
      <w:marLeft w:val="0"/>
      <w:marRight w:val="0"/>
      <w:marTop w:val="0"/>
      <w:marBottom w:val="0"/>
      <w:divBdr>
        <w:top w:val="none" w:sz="0" w:space="0" w:color="auto"/>
        <w:left w:val="none" w:sz="0" w:space="0" w:color="auto"/>
        <w:bottom w:val="none" w:sz="0" w:space="0" w:color="auto"/>
        <w:right w:val="none" w:sz="0" w:space="0" w:color="auto"/>
      </w:divBdr>
      <w:divsChild>
        <w:div w:id="792596958">
          <w:marLeft w:val="0"/>
          <w:marRight w:val="0"/>
          <w:marTop w:val="0"/>
          <w:marBottom w:val="0"/>
          <w:divBdr>
            <w:top w:val="none" w:sz="0" w:space="0" w:color="auto"/>
            <w:left w:val="none" w:sz="0" w:space="0" w:color="auto"/>
            <w:bottom w:val="none" w:sz="0" w:space="0" w:color="auto"/>
            <w:right w:val="none" w:sz="0" w:space="0" w:color="auto"/>
          </w:divBdr>
        </w:div>
        <w:div w:id="2004697424">
          <w:marLeft w:val="0"/>
          <w:marRight w:val="0"/>
          <w:marTop w:val="0"/>
          <w:marBottom w:val="0"/>
          <w:divBdr>
            <w:top w:val="none" w:sz="0" w:space="0" w:color="auto"/>
            <w:left w:val="none" w:sz="0" w:space="0" w:color="auto"/>
            <w:bottom w:val="none" w:sz="0" w:space="0" w:color="auto"/>
            <w:right w:val="none" w:sz="0" w:space="0" w:color="auto"/>
          </w:divBdr>
        </w:div>
        <w:div w:id="723452080">
          <w:marLeft w:val="0"/>
          <w:marRight w:val="0"/>
          <w:marTop w:val="0"/>
          <w:marBottom w:val="0"/>
          <w:divBdr>
            <w:top w:val="none" w:sz="0" w:space="0" w:color="auto"/>
            <w:left w:val="none" w:sz="0" w:space="0" w:color="auto"/>
            <w:bottom w:val="none" w:sz="0" w:space="0" w:color="auto"/>
            <w:right w:val="none" w:sz="0" w:space="0" w:color="auto"/>
          </w:divBdr>
        </w:div>
        <w:div w:id="2035880650">
          <w:marLeft w:val="0"/>
          <w:marRight w:val="0"/>
          <w:marTop w:val="0"/>
          <w:marBottom w:val="0"/>
          <w:divBdr>
            <w:top w:val="none" w:sz="0" w:space="0" w:color="auto"/>
            <w:left w:val="none" w:sz="0" w:space="0" w:color="auto"/>
            <w:bottom w:val="none" w:sz="0" w:space="0" w:color="auto"/>
            <w:right w:val="none" w:sz="0" w:space="0" w:color="auto"/>
          </w:divBdr>
        </w:div>
        <w:div w:id="1915818826">
          <w:marLeft w:val="0"/>
          <w:marRight w:val="0"/>
          <w:marTop w:val="0"/>
          <w:marBottom w:val="0"/>
          <w:divBdr>
            <w:top w:val="none" w:sz="0" w:space="0" w:color="auto"/>
            <w:left w:val="none" w:sz="0" w:space="0" w:color="auto"/>
            <w:bottom w:val="none" w:sz="0" w:space="0" w:color="auto"/>
            <w:right w:val="none" w:sz="0" w:space="0" w:color="auto"/>
          </w:divBdr>
          <w:divsChild>
            <w:div w:id="616765736">
              <w:marLeft w:val="0"/>
              <w:marRight w:val="0"/>
              <w:marTop w:val="0"/>
              <w:marBottom w:val="0"/>
              <w:divBdr>
                <w:top w:val="none" w:sz="0" w:space="0" w:color="auto"/>
                <w:left w:val="none" w:sz="0" w:space="0" w:color="auto"/>
                <w:bottom w:val="none" w:sz="0" w:space="0" w:color="auto"/>
                <w:right w:val="none" w:sz="0" w:space="0" w:color="auto"/>
              </w:divBdr>
              <w:divsChild>
                <w:div w:id="1806853254">
                  <w:marLeft w:val="0"/>
                  <w:marRight w:val="0"/>
                  <w:marTop w:val="0"/>
                  <w:marBottom w:val="0"/>
                  <w:divBdr>
                    <w:top w:val="none" w:sz="0" w:space="0" w:color="auto"/>
                    <w:left w:val="none" w:sz="0" w:space="0" w:color="auto"/>
                    <w:bottom w:val="none" w:sz="0" w:space="0" w:color="auto"/>
                    <w:right w:val="none" w:sz="0" w:space="0" w:color="auto"/>
                  </w:divBdr>
                </w:div>
                <w:div w:id="278530056">
                  <w:marLeft w:val="0"/>
                  <w:marRight w:val="0"/>
                  <w:marTop w:val="0"/>
                  <w:marBottom w:val="0"/>
                  <w:divBdr>
                    <w:top w:val="none" w:sz="0" w:space="0" w:color="auto"/>
                    <w:left w:val="none" w:sz="0" w:space="0" w:color="auto"/>
                    <w:bottom w:val="none" w:sz="0" w:space="0" w:color="auto"/>
                    <w:right w:val="none" w:sz="0" w:space="0" w:color="auto"/>
                  </w:divBdr>
                </w:div>
              </w:divsChild>
            </w:div>
            <w:div w:id="1596481236">
              <w:marLeft w:val="0"/>
              <w:marRight w:val="0"/>
              <w:marTop w:val="0"/>
              <w:marBottom w:val="0"/>
              <w:divBdr>
                <w:top w:val="none" w:sz="0" w:space="0" w:color="auto"/>
                <w:left w:val="none" w:sz="0" w:space="0" w:color="auto"/>
                <w:bottom w:val="none" w:sz="0" w:space="0" w:color="auto"/>
                <w:right w:val="none" w:sz="0" w:space="0" w:color="auto"/>
              </w:divBdr>
              <w:divsChild>
                <w:div w:id="445395839">
                  <w:marLeft w:val="0"/>
                  <w:marRight w:val="0"/>
                  <w:marTop w:val="0"/>
                  <w:marBottom w:val="0"/>
                  <w:divBdr>
                    <w:top w:val="none" w:sz="0" w:space="0" w:color="auto"/>
                    <w:left w:val="none" w:sz="0" w:space="0" w:color="auto"/>
                    <w:bottom w:val="none" w:sz="0" w:space="0" w:color="auto"/>
                    <w:right w:val="none" w:sz="0" w:space="0" w:color="auto"/>
                  </w:divBdr>
                </w:div>
                <w:div w:id="889151416">
                  <w:marLeft w:val="0"/>
                  <w:marRight w:val="0"/>
                  <w:marTop w:val="0"/>
                  <w:marBottom w:val="0"/>
                  <w:divBdr>
                    <w:top w:val="none" w:sz="0" w:space="0" w:color="auto"/>
                    <w:left w:val="none" w:sz="0" w:space="0" w:color="auto"/>
                    <w:bottom w:val="none" w:sz="0" w:space="0" w:color="auto"/>
                    <w:right w:val="none" w:sz="0" w:space="0" w:color="auto"/>
                  </w:divBdr>
                </w:div>
                <w:div w:id="1233930177">
                  <w:marLeft w:val="0"/>
                  <w:marRight w:val="0"/>
                  <w:marTop w:val="0"/>
                  <w:marBottom w:val="0"/>
                  <w:divBdr>
                    <w:top w:val="none" w:sz="0" w:space="0" w:color="auto"/>
                    <w:left w:val="none" w:sz="0" w:space="0" w:color="auto"/>
                    <w:bottom w:val="none" w:sz="0" w:space="0" w:color="auto"/>
                    <w:right w:val="none" w:sz="0" w:space="0" w:color="auto"/>
                  </w:divBdr>
                </w:div>
              </w:divsChild>
            </w:div>
            <w:div w:id="24912841">
              <w:marLeft w:val="0"/>
              <w:marRight w:val="0"/>
              <w:marTop w:val="0"/>
              <w:marBottom w:val="0"/>
              <w:divBdr>
                <w:top w:val="none" w:sz="0" w:space="0" w:color="auto"/>
                <w:left w:val="none" w:sz="0" w:space="0" w:color="auto"/>
                <w:bottom w:val="none" w:sz="0" w:space="0" w:color="auto"/>
                <w:right w:val="none" w:sz="0" w:space="0" w:color="auto"/>
              </w:divBdr>
              <w:divsChild>
                <w:div w:id="244581190">
                  <w:marLeft w:val="0"/>
                  <w:marRight w:val="0"/>
                  <w:marTop w:val="0"/>
                  <w:marBottom w:val="0"/>
                  <w:divBdr>
                    <w:top w:val="none" w:sz="0" w:space="0" w:color="auto"/>
                    <w:left w:val="none" w:sz="0" w:space="0" w:color="auto"/>
                    <w:bottom w:val="none" w:sz="0" w:space="0" w:color="auto"/>
                    <w:right w:val="none" w:sz="0" w:space="0" w:color="auto"/>
                  </w:divBdr>
                </w:div>
                <w:div w:id="171645987">
                  <w:marLeft w:val="0"/>
                  <w:marRight w:val="0"/>
                  <w:marTop w:val="0"/>
                  <w:marBottom w:val="0"/>
                  <w:divBdr>
                    <w:top w:val="none" w:sz="0" w:space="0" w:color="auto"/>
                    <w:left w:val="none" w:sz="0" w:space="0" w:color="auto"/>
                    <w:bottom w:val="none" w:sz="0" w:space="0" w:color="auto"/>
                    <w:right w:val="none" w:sz="0" w:space="0" w:color="auto"/>
                  </w:divBdr>
                </w:div>
                <w:div w:id="1674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170">
          <w:marLeft w:val="0"/>
          <w:marRight w:val="0"/>
          <w:marTop w:val="0"/>
          <w:marBottom w:val="0"/>
          <w:divBdr>
            <w:top w:val="none" w:sz="0" w:space="0" w:color="auto"/>
            <w:left w:val="none" w:sz="0" w:space="0" w:color="auto"/>
            <w:bottom w:val="none" w:sz="0" w:space="0" w:color="auto"/>
            <w:right w:val="none" w:sz="0" w:space="0" w:color="auto"/>
          </w:divBdr>
          <w:divsChild>
            <w:div w:id="690183130">
              <w:marLeft w:val="0"/>
              <w:marRight w:val="0"/>
              <w:marTop w:val="0"/>
              <w:marBottom w:val="0"/>
              <w:divBdr>
                <w:top w:val="none" w:sz="0" w:space="0" w:color="auto"/>
                <w:left w:val="none" w:sz="0" w:space="0" w:color="auto"/>
                <w:bottom w:val="none" w:sz="0" w:space="0" w:color="auto"/>
                <w:right w:val="none" w:sz="0" w:space="0" w:color="auto"/>
              </w:divBdr>
              <w:divsChild>
                <w:div w:id="1332027749">
                  <w:marLeft w:val="0"/>
                  <w:marRight w:val="0"/>
                  <w:marTop w:val="0"/>
                  <w:marBottom w:val="0"/>
                  <w:divBdr>
                    <w:top w:val="none" w:sz="0" w:space="0" w:color="auto"/>
                    <w:left w:val="none" w:sz="0" w:space="0" w:color="auto"/>
                    <w:bottom w:val="none" w:sz="0" w:space="0" w:color="auto"/>
                    <w:right w:val="none" w:sz="0" w:space="0" w:color="auto"/>
                  </w:divBdr>
                  <w:divsChild>
                    <w:div w:id="20254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 Kumar</dc:creator>
  <cp:keywords/>
  <dc:description/>
  <cp:lastModifiedBy>Vaidya, Sanket Kumar</cp:lastModifiedBy>
  <cp:revision>2</cp:revision>
  <dcterms:created xsi:type="dcterms:W3CDTF">2021-06-21T13:38:00Z</dcterms:created>
  <dcterms:modified xsi:type="dcterms:W3CDTF">2021-06-23T21:21:00Z</dcterms:modified>
</cp:coreProperties>
</file>