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A09A" w14:textId="77777777" w:rsidR="00D540F2" w:rsidRPr="00322955" w:rsidRDefault="00D540F2" w:rsidP="00D540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1]</w:t>
      </w:r>
      <w:r w:rsidRPr="00322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322955">
        <w:rPr>
          <w:rFonts w:ascii="Times New Roman" w:hAnsi="Times New Roman" w:cs="Times New Roman"/>
          <w:b/>
          <w:bCs/>
        </w:rPr>
        <w:t>Who Uses ApexaiQ</w:t>
      </w:r>
    </w:p>
    <w:p w14:paraId="22A5F0B7" w14:textId="77777777" w:rsidR="00D540F2" w:rsidRPr="00322955" w:rsidRDefault="00D540F2" w:rsidP="00D540F2">
      <w:p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</w:rPr>
        <w:t>ApexaiQ is designed for:</w:t>
      </w:r>
    </w:p>
    <w:p w14:paraId="53105BDE" w14:textId="77777777" w:rsidR="00D540F2" w:rsidRPr="00322955" w:rsidRDefault="00D540F2" w:rsidP="00D540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Large enterprises</w:t>
      </w:r>
    </w:p>
    <w:p w14:paraId="35A1471D" w14:textId="77777777" w:rsidR="00D540F2" w:rsidRPr="00322955" w:rsidRDefault="00D540F2" w:rsidP="00D540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Mid-sized businesses</w:t>
      </w:r>
    </w:p>
    <w:p w14:paraId="0731F9DB" w14:textId="77777777" w:rsidR="00D540F2" w:rsidRPr="00322955" w:rsidRDefault="00D540F2" w:rsidP="00D540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Managed Service Providers (MSPs)</w:t>
      </w:r>
    </w:p>
    <w:p w14:paraId="234B03A1" w14:textId="77777777" w:rsidR="00D540F2" w:rsidRPr="00322955" w:rsidRDefault="00D540F2" w:rsidP="00D540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Industries with strict security/compliance needs</w:t>
      </w:r>
      <w:r w:rsidRPr="00322955">
        <w:rPr>
          <w:rFonts w:ascii="Times New Roman" w:hAnsi="Times New Roman" w:cs="Times New Roman"/>
        </w:rPr>
        <w:t xml:space="preserve"> (e.g., financial services, healthcare, insurance)</w:t>
      </w:r>
    </w:p>
    <w:p w14:paraId="0FD6EC64" w14:textId="77777777" w:rsidR="00D540F2" w:rsidRPr="00322955" w:rsidRDefault="00D540F2" w:rsidP="00D540F2">
      <w:pPr>
        <w:rPr>
          <w:rFonts w:ascii="Times New Roman" w:hAnsi="Times New Roman" w:cs="Times New Roman"/>
          <w:b/>
          <w:bCs/>
        </w:rPr>
      </w:pPr>
      <w:r w:rsidRPr="00322955">
        <w:rPr>
          <w:rFonts w:ascii="Times New Roman" w:hAnsi="Times New Roman" w:cs="Times New Roman"/>
          <w:b/>
          <w:bCs/>
        </w:rPr>
        <w:t>2]</w:t>
      </w:r>
      <w:r w:rsidRPr="00322955">
        <w:rPr>
          <w:rFonts w:ascii="Segoe UI Emoji" w:hAnsi="Segoe UI Emoji" w:cs="Segoe UI Emoji"/>
          <w:b/>
          <w:bCs/>
        </w:rPr>
        <w:t xml:space="preserve"> </w:t>
      </w:r>
      <w:r w:rsidRPr="00322955">
        <w:rPr>
          <w:rFonts w:ascii="Times New Roman" w:hAnsi="Times New Roman" w:cs="Times New Roman"/>
          <w:b/>
          <w:bCs/>
        </w:rPr>
        <w:t xml:space="preserve"> What is a Firewall?</w:t>
      </w:r>
    </w:p>
    <w:p w14:paraId="433774F2" w14:textId="77777777" w:rsidR="00D540F2" w:rsidRDefault="00D540F2" w:rsidP="00D540F2">
      <w:p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</w:rPr>
        <w:t xml:space="preserve">A firewall acts like a </w:t>
      </w:r>
      <w:r w:rsidRPr="00322955">
        <w:rPr>
          <w:rFonts w:ascii="Times New Roman" w:hAnsi="Times New Roman" w:cs="Times New Roman"/>
          <w:b/>
          <w:bCs/>
        </w:rPr>
        <w:t>security guard</w:t>
      </w:r>
      <w:r w:rsidRPr="00322955">
        <w:rPr>
          <w:rFonts w:ascii="Times New Roman" w:hAnsi="Times New Roman" w:cs="Times New Roman"/>
        </w:rPr>
        <w:t xml:space="preserve"> between your computer/network and the internet.</w:t>
      </w:r>
    </w:p>
    <w:p w14:paraId="418E3FBB" w14:textId="77777777" w:rsidR="00D540F2" w:rsidRDefault="00D540F2" w:rsidP="00D540F2">
      <w:pPr>
        <w:rPr>
          <w:rFonts w:ascii="Times New Roman" w:hAnsi="Times New Roman" w:cs="Times New Roman"/>
          <w:b/>
          <w:bCs/>
        </w:rPr>
      </w:pPr>
      <w:r w:rsidRPr="00322955">
        <w:rPr>
          <w:rFonts w:ascii="Times New Roman" w:hAnsi="Times New Roman" w:cs="Times New Roman"/>
          <w:b/>
          <w:bCs/>
        </w:rPr>
        <w:t>3]</w:t>
      </w:r>
      <w:r w:rsidRPr="00322955">
        <w:rPr>
          <w:b/>
          <w:bCs/>
        </w:rPr>
        <w:t xml:space="preserve"> </w:t>
      </w:r>
      <w:r w:rsidRPr="00322955">
        <w:rPr>
          <w:rFonts w:ascii="Times New Roman" w:hAnsi="Times New Roman" w:cs="Times New Roman"/>
          <w:b/>
          <w:bCs/>
        </w:rPr>
        <w:t>What is Web Scraping?</w:t>
      </w:r>
    </w:p>
    <w:p w14:paraId="092FBE48" w14:textId="77777777" w:rsidR="00D540F2" w:rsidRDefault="00D540F2" w:rsidP="00D540F2">
      <w:p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</w:rPr>
        <w:t>Web scraping means collecting information from websites using code instead of manually copying it.</w:t>
      </w:r>
    </w:p>
    <w:p w14:paraId="07A37F5D" w14:textId="77777777" w:rsidR="00D540F2" w:rsidRPr="00322955" w:rsidRDefault="00D540F2" w:rsidP="00D540F2">
      <w:pPr>
        <w:rPr>
          <w:rFonts w:ascii="Times New Roman" w:hAnsi="Times New Roman" w:cs="Times New Roman"/>
          <w:b/>
          <w:bCs/>
        </w:rPr>
      </w:pPr>
      <w:r w:rsidRPr="00322955">
        <w:rPr>
          <w:rFonts w:ascii="Segoe UI Symbol" w:hAnsi="Segoe UI Symbol" w:cs="Segoe UI Symbol"/>
          <w:b/>
          <w:bCs/>
        </w:rPr>
        <w:t>🛠</w:t>
      </w:r>
      <w:r w:rsidRPr="00322955">
        <w:rPr>
          <w:rFonts w:ascii="Times New Roman" w:hAnsi="Times New Roman" w:cs="Times New Roman"/>
          <w:b/>
          <w:bCs/>
        </w:rPr>
        <w:t xml:space="preserve"> Tools Used for Web Scraping</w:t>
      </w:r>
    </w:p>
    <w:p w14:paraId="2659D6E6" w14:textId="77777777" w:rsidR="00D540F2" w:rsidRPr="00322955" w:rsidRDefault="00D540F2" w:rsidP="00D540F2">
      <w:pPr>
        <w:rPr>
          <w:rFonts w:ascii="Times New Roman" w:hAnsi="Times New Roman" w:cs="Times New Roman"/>
          <w:b/>
          <w:bCs/>
        </w:rPr>
      </w:pPr>
      <w:r w:rsidRPr="00322955">
        <w:rPr>
          <w:rFonts w:ascii="Segoe UI Emoji" w:hAnsi="Segoe UI Emoji" w:cs="Segoe UI Emoji"/>
          <w:b/>
          <w:bCs/>
        </w:rPr>
        <w:t>🔹</w:t>
      </w:r>
      <w:r w:rsidRPr="00322955">
        <w:rPr>
          <w:rFonts w:ascii="Times New Roman" w:hAnsi="Times New Roman" w:cs="Times New Roman"/>
          <w:b/>
          <w:bCs/>
        </w:rPr>
        <w:t xml:space="preserve"> Python Libraries</w:t>
      </w:r>
    </w:p>
    <w:p w14:paraId="15BD8236" w14:textId="77777777" w:rsidR="00D540F2" w:rsidRPr="00322955" w:rsidRDefault="00D540F2" w:rsidP="00D540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Scrapy</w:t>
      </w:r>
      <w:r w:rsidRPr="00322955">
        <w:rPr>
          <w:rFonts w:ascii="Times New Roman" w:hAnsi="Times New Roman" w:cs="Times New Roman"/>
        </w:rPr>
        <w:t xml:space="preserve"> – Advanced scraping framework</w:t>
      </w:r>
    </w:p>
    <w:p w14:paraId="2238FFED" w14:textId="77777777" w:rsidR="00D540F2" w:rsidRPr="00322955" w:rsidRDefault="00D540F2" w:rsidP="00D540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Requests</w:t>
      </w:r>
      <w:r w:rsidRPr="00322955">
        <w:rPr>
          <w:rFonts w:ascii="Times New Roman" w:hAnsi="Times New Roman" w:cs="Times New Roman"/>
        </w:rPr>
        <w:t xml:space="preserve"> – Sends HTTP requests</w:t>
      </w:r>
    </w:p>
    <w:p w14:paraId="7FBEE44F" w14:textId="77777777" w:rsidR="00D540F2" w:rsidRPr="00322955" w:rsidRDefault="00D540F2" w:rsidP="00D540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  <w:b/>
          <w:bCs/>
        </w:rPr>
        <w:t>Selenium</w:t>
      </w:r>
      <w:r w:rsidRPr="00322955">
        <w:rPr>
          <w:rFonts w:ascii="Times New Roman" w:hAnsi="Times New Roman" w:cs="Times New Roman"/>
        </w:rPr>
        <w:t xml:space="preserve"> – For dynamic (JavaScript) websites</w:t>
      </w:r>
    </w:p>
    <w:p w14:paraId="5949BA43" w14:textId="77777777" w:rsidR="00D540F2" w:rsidRPr="00322955" w:rsidRDefault="00D540F2" w:rsidP="00D540F2">
      <w:pPr>
        <w:rPr>
          <w:rFonts w:ascii="Times New Roman" w:hAnsi="Times New Roman" w:cs="Times New Roman"/>
          <w:b/>
          <w:bCs/>
        </w:rPr>
      </w:pPr>
      <w:r w:rsidRPr="00322955">
        <w:rPr>
          <w:rFonts w:ascii="Segoe UI Emoji" w:hAnsi="Segoe UI Emoji" w:cs="Segoe UI Emoji"/>
          <w:b/>
          <w:bCs/>
        </w:rPr>
        <w:t>🔹</w:t>
      </w:r>
      <w:r w:rsidRPr="00322955">
        <w:rPr>
          <w:rFonts w:ascii="Times New Roman" w:hAnsi="Times New Roman" w:cs="Times New Roman"/>
          <w:b/>
          <w:bCs/>
        </w:rPr>
        <w:t xml:space="preserve"> Other Tools</w:t>
      </w:r>
    </w:p>
    <w:p w14:paraId="7C7B7713" w14:textId="77777777" w:rsidR="00D540F2" w:rsidRPr="00322955" w:rsidRDefault="00D540F2" w:rsidP="00D540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955">
        <w:rPr>
          <w:rFonts w:ascii="Times New Roman" w:hAnsi="Times New Roman" w:cs="Times New Roman"/>
        </w:rPr>
        <w:t>Puppeteer (JavaScript)</w:t>
      </w:r>
    </w:p>
    <w:p w14:paraId="279412D5" w14:textId="77777777" w:rsidR="00D540F2" w:rsidRPr="00322955" w:rsidRDefault="00D540F2" w:rsidP="00D540F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2955">
        <w:rPr>
          <w:rFonts w:ascii="Times New Roman" w:hAnsi="Times New Roman" w:cs="Times New Roman"/>
        </w:rPr>
        <w:t>ParseHub</w:t>
      </w:r>
      <w:proofErr w:type="spellEnd"/>
      <w:r w:rsidRPr="00322955">
        <w:rPr>
          <w:rFonts w:ascii="Times New Roman" w:hAnsi="Times New Roman" w:cs="Times New Roman"/>
        </w:rPr>
        <w:t xml:space="preserve"> (No-code tool)</w:t>
      </w:r>
    </w:p>
    <w:p w14:paraId="76A343D3" w14:textId="77777777" w:rsidR="00D540F2" w:rsidRPr="00322955" w:rsidRDefault="00D540F2" w:rsidP="00D540F2">
      <w:pPr>
        <w:rPr>
          <w:rFonts w:ascii="Times New Roman" w:hAnsi="Times New Roman" w:cs="Times New Roman"/>
        </w:rPr>
      </w:pPr>
    </w:p>
    <w:p w14:paraId="706DFCAC" w14:textId="77777777" w:rsidR="00D540F2" w:rsidRPr="00985FDC" w:rsidRDefault="00D540F2" w:rsidP="00D540F2">
      <w:pPr>
        <w:rPr>
          <w:rFonts w:ascii="Times New Roman" w:hAnsi="Times New Roman" w:cs="Times New Roman"/>
          <w:b/>
          <w:bCs/>
        </w:rPr>
      </w:pPr>
      <w:r w:rsidRPr="00985FDC">
        <w:rPr>
          <w:rFonts w:ascii="Times New Roman" w:hAnsi="Times New Roman" w:cs="Times New Roman"/>
          <w:b/>
          <w:bCs/>
        </w:rPr>
        <w:t>4]</w:t>
      </w:r>
      <w:r w:rsidRPr="00985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r w:rsidRPr="00985FDC">
        <w:rPr>
          <w:rFonts w:ascii="Times New Roman" w:hAnsi="Times New Roman" w:cs="Times New Roman"/>
          <w:b/>
          <w:bCs/>
        </w:rPr>
        <w:t xml:space="preserve"> What Problem Does ApexaiQ Solve?</w:t>
      </w:r>
    </w:p>
    <w:p w14:paraId="4683389D" w14:textId="77777777" w:rsidR="00D540F2" w:rsidRPr="00985FDC" w:rsidRDefault="00D540F2" w:rsidP="00D540F2">
      <w:p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Many companies:</w:t>
      </w:r>
    </w:p>
    <w:p w14:paraId="331FA8B1" w14:textId="77777777" w:rsidR="00D540F2" w:rsidRPr="00985FDC" w:rsidRDefault="00D540F2" w:rsidP="00D540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Don’t know all the devices connected to their network</w:t>
      </w:r>
    </w:p>
    <w:p w14:paraId="609756FB" w14:textId="77777777" w:rsidR="00D540F2" w:rsidRPr="00985FDC" w:rsidRDefault="00D540F2" w:rsidP="00D540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Have outdated software</w:t>
      </w:r>
    </w:p>
    <w:p w14:paraId="28F0BC5E" w14:textId="77777777" w:rsidR="00D540F2" w:rsidRPr="00985FDC" w:rsidRDefault="00D540F2" w:rsidP="00D540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Miss security patches</w:t>
      </w:r>
    </w:p>
    <w:p w14:paraId="36772C2E" w14:textId="77777777" w:rsidR="00D540F2" w:rsidRPr="00985FDC" w:rsidRDefault="00D540F2" w:rsidP="00D540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Face compliance issues</w:t>
      </w:r>
    </w:p>
    <w:p w14:paraId="14E6A5DF" w14:textId="77777777" w:rsidR="00D540F2" w:rsidRPr="00985FDC" w:rsidRDefault="00D540F2" w:rsidP="00D540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Have poor asset visibility</w:t>
      </w:r>
    </w:p>
    <w:p w14:paraId="6F762896" w14:textId="77777777" w:rsidR="00D540F2" w:rsidRPr="00985FDC" w:rsidRDefault="00D540F2" w:rsidP="00D540F2">
      <w:p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ApexaiQ solves this by providing:</w:t>
      </w:r>
    </w:p>
    <w:p w14:paraId="22FFF4C3" w14:textId="77777777" w:rsidR="00D540F2" w:rsidRPr="00985FDC" w:rsidRDefault="00D540F2" w:rsidP="00D540F2">
      <w:pPr>
        <w:rPr>
          <w:rFonts w:ascii="Times New Roman" w:hAnsi="Times New Roman" w:cs="Times New Roman"/>
        </w:rPr>
      </w:pPr>
      <w:r w:rsidRPr="00985FDC">
        <w:rPr>
          <w:rFonts w:ascii="Segoe UI Symbol" w:hAnsi="Segoe UI Symbol" w:cs="Segoe UI Symbol"/>
        </w:rPr>
        <w:t>✔</w:t>
      </w:r>
      <w:r w:rsidRPr="00985FDC">
        <w:rPr>
          <w:rFonts w:ascii="Times New Roman" w:hAnsi="Times New Roman" w:cs="Times New Roman"/>
        </w:rPr>
        <w:t xml:space="preserve"> Real-time asset visibility</w:t>
      </w:r>
      <w:r w:rsidRPr="00985FDC">
        <w:rPr>
          <w:rFonts w:ascii="Times New Roman" w:hAnsi="Times New Roman" w:cs="Times New Roman"/>
        </w:rPr>
        <w:br/>
      </w:r>
      <w:r w:rsidRPr="00985FDC">
        <w:rPr>
          <w:rFonts w:ascii="Segoe UI Symbol" w:hAnsi="Segoe UI Symbol" w:cs="Segoe UI Symbol"/>
        </w:rPr>
        <w:t>✔</w:t>
      </w:r>
      <w:r w:rsidRPr="00985FDC">
        <w:rPr>
          <w:rFonts w:ascii="Times New Roman" w:hAnsi="Times New Roman" w:cs="Times New Roman"/>
        </w:rPr>
        <w:t xml:space="preserve"> Risk scoring</w:t>
      </w:r>
      <w:r w:rsidRPr="00985FDC">
        <w:rPr>
          <w:rFonts w:ascii="Times New Roman" w:hAnsi="Times New Roman" w:cs="Times New Roman"/>
        </w:rPr>
        <w:br/>
      </w:r>
      <w:r w:rsidRPr="00985FDC">
        <w:rPr>
          <w:rFonts w:ascii="Segoe UI Symbol" w:hAnsi="Segoe UI Symbol" w:cs="Segoe UI Symbol"/>
        </w:rPr>
        <w:t>✔</w:t>
      </w:r>
      <w:r w:rsidRPr="00985FDC">
        <w:rPr>
          <w:rFonts w:ascii="Times New Roman" w:hAnsi="Times New Roman" w:cs="Times New Roman"/>
        </w:rPr>
        <w:t xml:space="preserve"> Compliance monitoring</w:t>
      </w:r>
      <w:r w:rsidRPr="00985FDC">
        <w:rPr>
          <w:rFonts w:ascii="Times New Roman" w:hAnsi="Times New Roman" w:cs="Times New Roman"/>
        </w:rPr>
        <w:br/>
      </w:r>
      <w:r w:rsidRPr="00985FDC">
        <w:rPr>
          <w:rFonts w:ascii="Segoe UI Symbol" w:hAnsi="Segoe UI Symbol" w:cs="Segoe UI Symbol"/>
        </w:rPr>
        <w:t>✔</w:t>
      </w:r>
      <w:r w:rsidRPr="00985FDC">
        <w:rPr>
          <w:rFonts w:ascii="Times New Roman" w:hAnsi="Times New Roman" w:cs="Times New Roman"/>
        </w:rPr>
        <w:t xml:space="preserve"> Centralized dashboard</w:t>
      </w:r>
    </w:p>
    <w:p w14:paraId="505D9077" w14:textId="77777777" w:rsidR="00D540F2" w:rsidRDefault="00D540F2" w:rsidP="00D540F2">
      <w:pPr>
        <w:rPr>
          <w:rFonts w:ascii="Times New Roman" w:hAnsi="Times New Roman" w:cs="Times New Roman"/>
          <w:b/>
          <w:bCs/>
        </w:rPr>
      </w:pPr>
    </w:p>
    <w:p w14:paraId="307C04D7" w14:textId="77777777" w:rsidR="00D540F2" w:rsidRDefault="00D540F2" w:rsidP="00D540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5]What is CVE</w:t>
      </w:r>
    </w:p>
    <w:p w14:paraId="20D27D41" w14:textId="77777777" w:rsidR="00D540F2" w:rsidRDefault="00D540F2" w:rsidP="00D540F2">
      <w:p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A CVE is a unique ID given to a security weakness so everyone can identify and track it.</w:t>
      </w:r>
    </w:p>
    <w:p w14:paraId="461BF596" w14:textId="77777777" w:rsidR="00D540F2" w:rsidRDefault="00D540F2" w:rsidP="00D540F2">
      <w:pPr>
        <w:rPr>
          <w:rFonts w:ascii="Times New Roman" w:hAnsi="Times New Roman" w:cs="Times New Roman"/>
        </w:rPr>
      </w:pPr>
    </w:p>
    <w:p w14:paraId="39A96691" w14:textId="77777777" w:rsidR="00D540F2" w:rsidRPr="00985FDC" w:rsidRDefault="00D540F2" w:rsidP="00D54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6]</w:t>
      </w:r>
      <w:r w:rsidRPr="00985FDC">
        <w:rPr>
          <w:rFonts w:ascii="Times New Roman" w:hAnsi="Times New Roman" w:cs="Times New Roman"/>
          <w:b/>
          <w:bCs/>
        </w:rPr>
        <w:t>Key Domains ApexaiQ Works In</w:t>
      </w:r>
    </w:p>
    <w:p w14:paraId="32D091CF" w14:textId="77777777" w:rsidR="00D540F2" w:rsidRPr="00985FDC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Cybersecurity</w:t>
      </w:r>
    </w:p>
    <w:p w14:paraId="06767078" w14:textId="77777777" w:rsidR="00D540F2" w:rsidRPr="00985FDC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IT Asset Management (ITAM)</w:t>
      </w:r>
    </w:p>
    <w:p w14:paraId="08C55CE6" w14:textId="77777777" w:rsidR="00D540F2" w:rsidRPr="00985FDC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Vulnerability Management</w:t>
      </w:r>
    </w:p>
    <w:p w14:paraId="1689AAF7" w14:textId="77777777" w:rsidR="00D540F2" w:rsidRPr="00985FDC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Risk Assessment</w:t>
      </w:r>
    </w:p>
    <w:p w14:paraId="3A707D2E" w14:textId="77777777" w:rsidR="00D540F2" w:rsidRPr="00985FDC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Compliance Monitoring</w:t>
      </w:r>
    </w:p>
    <w:p w14:paraId="087F1113" w14:textId="77777777" w:rsidR="00D540F2" w:rsidRDefault="00D540F2" w:rsidP="00D540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5FDC">
        <w:rPr>
          <w:rFonts w:ascii="Times New Roman" w:hAnsi="Times New Roman" w:cs="Times New Roman"/>
        </w:rPr>
        <w:t>Continuous Asset Assurance</w:t>
      </w:r>
    </w:p>
    <w:p w14:paraId="0DBEC4B2" w14:textId="77777777" w:rsidR="00D540F2" w:rsidRDefault="00D540F2" w:rsidP="00D540F2">
      <w:pPr>
        <w:rPr>
          <w:rFonts w:ascii="Times New Roman" w:hAnsi="Times New Roman" w:cs="Times New Roman"/>
          <w:b/>
          <w:bCs/>
          <w:i/>
          <w:iCs/>
        </w:rPr>
      </w:pPr>
      <w:r w:rsidRPr="00612C21">
        <w:rPr>
          <w:rFonts w:ascii="Times New Roman" w:hAnsi="Times New Roman" w:cs="Times New Roman"/>
          <w:b/>
          <w:bCs/>
        </w:rPr>
        <w:t>7]</w:t>
      </w:r>
      <w:r w:rsidRPr="00612C21">
        <w:rPr>
          <w:b/>
          <w:bCs/>
          <w:i/>
          <w:iCs/>
        </w:rPr>
        <w:t xml:space="preserve"> </w:t>
      </w:r>
      <w:r w:rsidRPr="00612C21">
        <w:rPr>
          <w:rFonts w:ascii="Times New Roman" w:hAnsi="Times New Roman" w:cs="Times New Roman"/>
          <w:b/>
          <w:bCs/>
          <w:i/>
          <w:iCs/>
        </w:rPr>
        <w:t>How Asset Management Improves MSP Efficiencies</w:t>
      </w:r>
    </w:p>
    <w:p w14:paraId="6A8C9C61" w14:textId="77777777" w:rsidR="00D540F2" w:rsidRPr="00985FDC" w:rsidRDefault="00D540F2" w:rsidP="00D540F2">
      <w:p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Managed Service Providers (MSPs) can work faster and better using ApexaiQ.</w:t>
      </w:r>
    </w:p>
    <w:p w14:paraId="2F582C87" w14:textId="77777777" w:rsidR="00D540F2" w:rsidRPr="00612C21" w:rsidRDefault="00D540F2" w:rsidP="00D540F2">
      <w:pPr>
        <w:rPr>
          <w:rFonts w:ascii="Times New Roman" w:hAnsi="Times New Roman" w:cs="Times New Roman"/>
          <w:b/>
          <w:bCs/>
        </w:rPr>
      </w:pPr>
      <w:r w:rsidRPr="00612C21">
        <w:rPr>
          <w:rFonts w:ascii="Times New Roman" w:hAnsi="Times New Roman" w:cs="Times New Roman"/>
          <w:b/>
          <w:bCs/>
        </w:rPr>
        <w:t>Problem MSPs Face:</w:t>
      </w:r>
    </w:p>
    <w:p w14:paraId="64B0F11C" w14:textId="77777777" w:rsidR="00D540F2" w:rsidRPr="00612C21" w:rsidRDefault="00D540F2" w:rsidP="00D54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They don’t know all devices in client networks</w:t>
      </w:r>
    </w:p>
    <w:p w14:paraId="731EB69B" w14:textId="77777777" w:rsidR="00D540F2" w:rsidRPr="00612C21" w:rsidRDefault="00D540F2" w:rsidP="00D54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Hard to track hardware &amp; software</w:t>
      </w:r>
    </w:p>
    <w:p w14:paraId="7C5046AD" w14:textId="77777777" w:rsidR="00D540F2" w:rsidRPr="00612C21" w:rsidRDefault="00D540F2" w:rsidP="00D54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Manual work takes too much time</w:t>
      </w:r>
    </w:p>
    <w:p w14:paraId="2EB44A1E" w14:textId="77777777" w:rsidR="00D540F2" w:rsidRPr="00612C21" w:rsidRDefault="00D540F2" w:rsidP="00D540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Difficult to manage security risks</w:t>
      </w:r>
    </w:p>
    <w:p w14:paraId="558C30B2" w14:textId="2980F633" w:rsidR="00D540F2" w:rsidRPr="00612C21" w:rsidRDefault="00D540F2" w:rsidP="00D540F2">
      <w:pPr>
        <w:rPr>
          <w:rFonts w:ascii="Times New Roman" w:hAnsi="Times New Roman" w:cs="Times New Roman"/>
        </w:rPr>
      </w:pPr>
    </w:p>
    <w:p w14:paraId="7E3507A8" w14:textId="09CA1B2B" w:rsidR="00D540F2" w:rsidRPr="00612C21" w:rsidRDefault="00D540F2" w:rsidP="00D540F2">
      <w:pPr>
        <w:rPr>
          <w:rFonts w:ascii="Times New Roman" w:hAnsi="Times New Roman" w:cs="Times New Roman"/>
          <w:b/>
          <w:bCs/>
        </w:rPr>
      </w:pPr>
      <w:r w:rsidRPr="00612C21">
        <w:rPr>
          <w:rFonts w:ascii="Times New Roman" w:hAnsi="Times New Roman" w:cs="Times New Roman"/>
          <w:b/>
          <w:bCs/>
        </w:rPr>
        <w:t xml:space="preserve"> How ApexaiQ Helps:</w:t>
      </w:r>
    </w:p>
    <w:p w14:paraId="5373C6EB" w14:textId="776E7E30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 xml:space="preserve"> Automatically finds all IT assets</w:t>
      </w:r>
    </w:p>
    <w:p w14:paraId="1BA30E33" w14:textId="4C4B9788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Shows everything in one dashboard</w:t>
      </w:r>
    </w:p>
    <w:p w14:paraId="5964726C" w14:textId="0B011114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 xml:space="preserve"> Detects security risks</w:t>
      </w:r>
    </w:p>
    <w:p w14:paraId="7D868667" w14:textId="6221FCE2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>Gives risk score</w:t>
      </w:r>
    </w:p>
    <w:p w14:paraId="2CDF1036" w14:textId="4CEF44D7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 xml:space="preserve"> Helps with compliance</w:t>
      </w:r>
    </w:p>
    <w:p w14:paraId="047DA596" w14:textId="1230C4AD" w:rsidR="00D540F2" w:rsidRPr="00612C21" w:rsidRDefault="00D540F2" w:rsidP="00D540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2C21">
        <w:rPr>
          <w:rFonts w:ascii="Times New Roman" w:hAnsi="Times New Roman" w:cs="Times New Roman"/>
        </w:rPr>
        <w:t xml:space="preserve"> Reduces manual work</w:t>
      </w:r>
    </w:p>
    <w:p w14:paraId="63462748" w14:textId="77777777" w:rsidR="00D540F2" w:rsidRPr="005B7506" w:rsidRDefault="00D540F2" w:rsidP="00D540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8]</w:t>
      </w:r>
      <w:r w:rsidRPr="005B75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B7506">
        <w:rPr>
          <w:rFonts w:ascii="Times New Roman" w:hAnsi="Times New Roman" w:cs="Times New Roman"/>
          <w:b/>
          <w:bCs/>
        </w:rPr>
        <w:t>ApexaiQ for Banks — Summary (Simple)</w:t>
      </w:r>
    </w:p>
    <w:p w14:paraId="155DF36A" w14:textId="77777777" w:rsidR="00D540F2" w:rsidRDefault="00D540F2" w:rsidP="00D540F2">
      <w:pPr>
        <w:rPr>
          <w:rFonts w:ascii="Times New Roman" w:hAnsi="Times New Roman" w:cs="Times New Roman"/>
        </w:rPr>
      </w:pPr>
      <w:r w:rsidRPr="005B7506">
        <w:rPr>
          <w:rFonts w:ascii="Times New Roman" w:hAnsi="Times New Roman" w:cs="Times New Roman"/>
        </w:rPr>
        <w:t xml:space="preserve">This talks about how </w:t>
      </w:r>
      <w:r w:rsidRPr="005B7506">
        <w:rPr>
          <w:rFonts w:ascii="Times New Roman" w:hAnsi="Times New Roman" w:cs="Times New Roman"/>
          <w:b/>
          <w:bCs/>
        </w:rPr>
        <w:t>ApexaiQ</w:t>
      </w:r>
      <w:r w:rsidRPr="005B7506">
        <w:rPr>
          <w:rFonts w:ascii="Times New Roman" w:hAnsi="Times New Roman" w:cs="Times New Roman"/>
        </w:rPr>
        <w:t xml:space="preserve"> helps banks improve their </w:t>
      </w:r>
      <w:r w:rsidRPr="005B7506">
        <w:rPr>
          <w:rFonts w:ascii="Times New Roman" w:hAnsi="Times New Roman" w:cs="Times New Roman"/>
          <w:b/>
          <w:bCs/>
        </w:rPr>
        <w:t>IT security, compliance, and operations</w:t>
      </w:r>
      <w:r w:rsidRPr="005B7506">
        <w:rPr>
          <w:rFonts w:ascii="Times New Roman" w:hAnsi="Times New Roman" w:cs="Times New Roman"/>
        </w:rPr>
        <w:t xml:space="preserve"> using clean and complete asset data.</w:t>
      </w:r>
    </w:p>
    <w:p w14:paraId="504FDF75" w14:textId="0E1AEE4E" w:rsidR="00D540F2" w:rsidRPr="005B7506" w:rsidRDefault="00D540F2" w:rsidP="00D540F2">
      <w:pPr>
        <w:rPr>
          <w:rFonts w:ascii="Times New Roman" w:hAnsi="Times New Roman" w:cs="Times New Roman"/>
          <w:b/>
          <w:bCs/>
        </w:rPr>
      </w:pPr>
      <w:r w:rsidRPr="005B7506">
        <w:rPr>
          <w:rFonts w:ascii="Times New Roman" w:hAnsi="Times New Roman" w:cs="Times New Roman"/>
          <w:b/>
          <w:bCs/>
        </w:rPr>
        <w:t>Main Points (in Simple Words)</w:t>
      </w:r>
    </w:p>
    <w:p w14:paraId="233C5CF4" w14:textId="372499BE" w:rsidR="00D540F2" w:rsidRPr="005B7506" w:rsidRDefault="00D540F2" w:rsidP="00D540F2">
      <w:pPr>
        <w:rPr>
          <w:rFonts w:ascii="Times New Roman" w:hAnsi="Times New Roman" w:cs="Times New Roman"/>
        </w:rPr>
      </w:pPr>
      <w:r w:rsidRPr="005B7506">
        <w:rPr>
          <w:rFonts w:ascii="Times New Roman" w:hAnsi="Times New Roman" w:cs="Times New Roman"/>
          <w:b/>
          <w:bCs/>
        </w:rPr>
        <w:t>Find Hidden Risks</w:t>
      </w:r>
      <w:r w:rsidRPr="005B7506">
        <w:rPr>
          <w:rFonts w:ascii="Times New Roman" w:hAnsi="Times New Roman" w:cs="Times New Roman"/>
        </w:rPr>
        <w:br/>
        <w:t xml:space="preserve">Banks have many systems and devices, and sometimes things are missed. ApexaiQ helps banks </w:t>
      </w:r>
      <w:r w:rsidRPr="005B7506">
        <w:rPr>
          <w:rFonts w:ascii="Times New Roman" w:hAnsi="Times New Roman" w:cs="Times New Roman"/>
          <w:b/>
          <w:bCs/>
        </w:rPr>
        <w:t>discover all IT assets</w:t>
      </w:r>
      <w:r w:rsidRPr="005B7506">
        <w:rPr>
          <w:rFonts w:ascii="Times New Roman" w:hAnsi="Times New Roman" w:cs="Times New Roman"/>
        </w:rPr>
        <w:t xml:space="preserve"> so nothing is unknown</w:t>
      </w:r>
    </w:p>
    <w:p w14:paraId="5DC6C120" w14:textId="73C30095" w:rsidR="00D540F2" w:rsidRDefault="00D540F2" w:rsidP="00D540F2">
      <w:pPr>
        <w:rPr>
          <w:rFonts w:ascii="Times New Roman" w:hAnsi="Times New Roman" w:cs="Times New Roman"/>
        </w:rPr>
      </w:pPr>
      <w:r w:rsidRPr="00F365C0">
        <w:rPr>
          <w:rFonts w:ascii="Times New Roman" w:hAnsi="Times New Roman" w:cs="Times New Roman"/>
          <w:b/>
          <w:bCs/>
        </w:rPr>
        <w:lastRenderedPageBreak/>
        <w:t>Clean &amp; Accurate Inventory</w:t>
      </w:r>
      <w:r w:rsidRPr="00F365C0">
        <w:rPr>
          <w:rFonts w:ascii="Times New Roman" w:hAnsi="Times New Roman" w:cs="Times New Roman"/>
        </w:rPr>
        <w:br/>
        <w:t>It organizes and cleans the asset data so banks aren’t working with duplicate, incomplete, or wrong information — very important for security and audits</w:t>
      </w:r>
    </w:p>
    <w:p w14:paraId="2CEBC337" w14:textId="77777777" w:rsidR="00D540F2" w:rsidRDefault="00D540F2" w:rsidP="00D540F2">
      <w:pPr>
        <w:rPr>
          <w:rFonts w:ascii="Times New Roman" w:hAnsi="Times New Roman" w:cs="Times New Roman"/>
        </w:rPr>
      </w:pPr>
      <w:r w:rsidRPr="00F365C0">
        <w:rPr>
          <w:rFonts w:ascii="Times New Roman" w:hAnsi="Times New Roman" w:cs="Times New Roman"/>
          <w:b/>
          <w:bCs/>
        </w:rPr>
        <w:t>Priority Focus on Real Issues</w:t>
      </w:r>
      <w:r w:rsidRPr="00F365C0">
        <w:rPr>
          <w:rFonts w:ascii="Times New Roman" w:hAnsi="Times New Roman" w:cs="Times New Roman"/>
        </w:rPr>
        <w:br/>
        <w:t xml:space="preserve">ApexaiQ gives </w:t>
      </w:r>
      <w:r w:rsidRPr="00F365C0">
        <w:rPr>
          <w:rFonts w:ascii="Times New Roman" w:hAnsi="Times New Roman" w:cs="Times New Roman"/>
          <w:b/>
          <w:bCs/>
        </w:rPr>
        <w:t>risk scores</w:t>
      </w:r>
      <w:r w:rsidRPr="00F365C0">
        <w:rPr>
          <w:rFonts w:ascii="Times New Roman" w:hAnsi="Times New Roman" w:cs="Times New Roman"/>
        </w:rPr>
        <w:t xml:space="preserve"> that help banks know </w:t>
      </w:r>
      <w:r w:rsidRPr="00F365C0">
        <w:rPr>
          <w:rFonts w:ascii="Times New Roman" w:hAnsi="Times New Roman" w:cs="Times New Roman"/>
          <w:i/>
          <w:iCs/>
        </w:rPr>
        <w:t>what matters most</w:t>
      </w:r>
      <w:r w:rsidRPr="00F365C0">
        <w:rPr>
          <w:rFonts w:ascii="Times New Roman" w:hAnsi="Times New Roman" w:cs="Times New Roman"/>
        </w:rPr>
        <w:t>, so teams can fix the biggest risks first.</w:t>
      </w:r>
    </w:p>
    <w:p w14:paraId="6BACDF9B" w14:textId="77777777" w:rsidR="00D540F2" w:rsidRDefault="00D540F2" w:rsidP="00D540F2">
      <w:pPr>
        <w:rPr>
          <w:rFonts w:ascii="Times New Roman" w:hAnsi="Times New Roman" w:cs="Times New Roman"/>
          <w:b/>
          <w:bCs/>
        </w:rPr>
      </w:pPr>
      <w:r w:rsidRPr="00F365C0">
        <w:rPr>
          <w:rFonts w:ascii="Times New Roman" w:hAnsi="Times New Roman" w:cs="Times New Roman"/>
          <w:b/>
          <w:bCs/>
        </w:rPr>
        <w:t>and make audit reporting easier</w:t>
      </w:r>
    </w:p>
    <w:p w14:paraId="620B3A36" w14:textId="77777777" w:rsidR="00D540F2" w:rsidRDefault="00D540F2" w:rsidP="00D540F2">
      <w:pPr>
        <w:rPr>
          <w:rFonts w:ascii="Times New Roman" w:hAnsi="Times New Roman" w:cs="Times New Roman"/>
          <w:b/>
          <w:bCs/>
        </w:rPr>
      </w:pPr>
    </w:p>
    <w:p w14:paraId="63C52206" w14:textId="77777777" w:rsidR="00D540F2" w:rsidRPr="00A272E1" w:rsidRDefault="00D540F2" w:rsidP="00D540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9]</w:t>
      </w:r>
      <w:r w:rsidRPr="00A272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A272E1">
        <w:rPr>
          <w:rFonts w:ascii="Times New Roman" w:hAnsi="Times New Roman" w:cs="Times New Roman"/>
          <w:b/>
          <w:bCs/>
        </w:rPr>
        <w:t>Mitigating Risk and Streamlining Operations: Reducing Technical Debt in Banks with Asset Assurance</w:t>
      </w:r>
    </w:p>
    <w:p w14:paraId="1CB73C6A" w14:textId="77777777" w:rsidR="00D540F2" w:rsidRPr="00A272E1" w:rsidRDefault="00D540F2" w:rsidP="00D540F2">
      <w:pPr>
        <w:rPr>
          <w:rFonts w:ascii="Times New Roman" w:hAnsi="Times New Roman" w:cs="Times New Roman"/>
        </w:rPr>
      </w:pPr>
      <w:r w:rsidRPr="00A272E1">
        <w:rPr>
          <w:rFonts w:ascii="Times New Roman" w:hAnsi="Times New Roman" w:cs="Times New Roman"/>
        </w:rPr>
        <w:t>Banks rely heavily on technology, but over time they accumulate technical debt — outdated systems, unsupported software, patch delays, and temporary fixes. This makes systems harder to manage, more expensive to maintain, and more vulnerable to cyberattacks.</w:t>
      </w:r>
    </w:p>
    <w:p w14:paraId="3C956821" w14:textId="77777777" w:rsidR="00D540F2" w:rsidRPr="00F365C0" w:rsidRDefault="00D540F2" w:rsidP="00D540F2">
      <w:pPr>
        <w:rPr>
          <w:rFonts w:ascii="Times New Roman" w:hAnsi="Times New Roman" w:cs="Times New Roman"/>
          <w:b/>
          <w:bCs/>
        </w:rPr>
      </w:pPr>
    </w:p>
    <w:p w14:paraId="3CBD5602" w14:textId="6B06551C" w:rsidR="00852998" w:rsidRDefault="000E29EB">
      <w:pPr>
        <w:rPr>
          <w:b/>
          <w:bCs/>
        </w:rPr>
      </w:pPr>
      <w:r w:rsidRPr="000E29EB">
        <w:rPr>
          <w:b/>
          <w:bCs/>
        </w:rPr>
        <w:t>10] Maximizing ROI: Strategies for Reducing Technical Debt and Saving Money</w:t>
      </w:r>
    </w:p>
    <w:p w14:paraId="7941CCAA" w14:textId="77777777" w:rsidR="00E956AA" w:rsidRDefault="000E29EB">
      <w:r w:rsidRPr="000E29EB">
        <w:t xml:space="preserve">how organizations can </w:t>
      </w:r>
    </w:p>
    <w:p w14:paraId="2784116D" w14:textId="77777777" w:rsidR="00E956AA" w:rsidRDefault="00E956AA"/>
    <w:p w14:paraId="7FB688F1" w14:textId="77777777" w:rsidR="00E956AA" w:rsidRDefault="00E956AA"/>
    <w:p w14:paraId="6C0EB457" w14:textId="77777777" w:rsidR="00DF04D6" w:rsidRDefault="00DF04D6"/>
    <w:p w14:paraId="1E998BC2" w14:textId="77777777" w:rsidR="00896E88" w:rsidRDefault="00DF04D6">
      <w:r>
        <w:t xml:space="preserve"> </w:t>
      </w:r>
    </w:p>
    <w:p w14:paraId="73C01A2D" w14:textId="2402E861" w:rsidR="000E29EB" w:rsidRDefault="000E29EB">
      <w:proofErr w:type="spellStart"/>
      <w:r w:rsidRPr="000E29EB">
        <w:t>rease</w:t>
      </w:r>
      <w:proofErr w:type="spellEnd"/>
      <w:r w:rsidRPr="000E29EB">
        <w:t xml:space="preserve"> their return on investment (ROI) by reducing technical debt — the accumulated inefficiencies and unfinished work in software and systems that slow progress and cost money over time.</w:t>
      </w:r>
    </w:p>
    <w:p w14:paraId="1E271DC0" w14:textId="77777777" w:rsidR="000E29EB" w:rsidRPr="000E29EB" w:rsidRDefault="000E29EB" w:rsidP="000E29EB">
      <w:pPr>
        <w:rPr>
          <w:b/>
          <w:bCs/>
        </w:rPr>
      </w:pPr>
      <w:r w:rsidRPr="000E29EB">
        <w:rPr>
          <w:b/>
          <w:bCs/>
        </w:rPr>
        <w:t>Key Points Covered</w:t>
      </w:r>
    </w:p>
    <w:p w14:paraId="5DAD012D" w14:textId="77777777" w:rsidR="000E29EB" w:rsidRPr="000E29EB" w:rsidRDefault="000E29EB" w:rsidP="000E29EB">
      <w:pPr>
        <w:numPr>
          <w:ilvl w:val="0"/>
          <w:numId w:val="8"/>
        </w:numPr>
      </w:pPr>
      <w:r w:rsidRPr="000E29EB">
        <w:rPr>
          <w:b/>
          <w:bCs/>
        </w:rPr>
        <w:t>What Technical Debt Is</w:t>
      </w:r>
      <w:r w:rsidRPr="000E29EB">
        <w:br/>
        <w:t xml:space="preserve">It refers to shortcuts, legacy systems, or incomplete work that makes future updates harder and more expensive. </w:t>
      </w:r>
    </w:p>
    <w:p w14:paraId="5112FE8D" w14:textId="77777777" w:rsidR="000E29EB" w:rsidRPr="000E29EB" w:rsidRDefault="000E29EB" w:rsidP="000E29EB">
      <w:pPr>
        <w:numPr>
          <w:ilvl w:val="0"/>
          <w:numId w:val="8"/>
        </w:numPr>
      </w:pPr>
      <w:r w:rsidRPr="000E29EB">
        <w:rPr>
          <w:b/>
          <w:bCs/>
        </w:rPr>
        <w:t>Why It Matters for ROI</w:t>
      </w:r>
      <w:r w:rsidRPr="000E29EB">
        <w:br/>
        <w:t xml:space="preserve">If technical debt is ignored, systems become harder to maintain, slower to update, and riskier to secure — which increases costs and lowers value. </w:t>
      </w:r>
    </w:p>
    <w:p w14:paraId="60BC53F1" w14:textId="77777777" w:rsidR="000E29EB" w:rsidRPr="000E29EB" w:rsidRDefault="000E29EB" w:rsidP="000E29EB">
      <w:pPr>
        <w:numPr>
          <w:ilvl w:val="0"/>
          <w:numId w:val="8"/>
        </w:numPr>
      </w:pPr>
      <w:r w:rsidRPr="000E29EB">
        <w:rPr>
          <w:b/>
          <w:bCs/>
        </w:rPr>
        <w:t>Strategies to Reduce Debt</w:t>
      </w:r>
    </w:p>
    <w:p w14:paraId="33ED33E5" w14:textId="77777777" w:rsidR="000E29EB" w:rsidRPr="000E29EB" w:rsidRDefault="000E29EB" w:rsidP="000E29EB">
      <w:pPr>
        <w:numPr>
          <w:ilvl w:val="1"/>
          <w:numId w:val="8"/>
        </w:numPr>
      </w:pPr>
      <w:r w:rsidRPr="000E29EB">
        <w:t>Identify and measure where debt exists</w:t>
      </w:r>
    </w:p>
    <w:p w14:paraId="2DECAEE3" w14:textId="77777777" w:rsidR="000E29EB" w:rsidRPr="000E29EB" w:rsidRDefault="000E29EB" w:rsidP="000E29EB">
      <w:pPr>
        <w:numPr>
          <w:ilvl w:val="1"/>
          <w:numId w:val="8"/>
        </w:numPr>
      </w:pPr>
      <w:r w:rsidRPr="000E29EB">
        <w:t>Prioritize the most impactful areas</w:t>
      </w:r>
    </w:p>
    <w:p w14:paraId="6BFDF402" w14:textId="77777777" w:rsidR="000E29EB" w:rsidRPr="000E29EB" w:rsidRDefault="000E29EB" w:rsidP="000E29EB">
      <w:pPr>
        <w:numPr>
          <w:ilvl w:val="1"/>
          <w:numId w:val="8"/>
        </w:numPr>
      </w:pPr>
      <w:r w:rsidRPr="000E29EB">
        <w:t>Allocate resources to cleanup and modernization</w:t>
      </w:r>
    </w:p>
    <w:p w14:paraId="0886DDC0" w14:textId="77777777" w:rsidR="000E29EB" w:rsidRPr="000E29EB" w:rsidRDefault="000E29EB" w:rsidP="000E29EB">
      <w:pPr>
        <w:numPr>
          <w:ilvl w:val="1"/>
          <w:numId w:val="8"/>
        </w:numPr>
      </w:pPr>
      <w:r w:rsidRPr="000E29EB">
        <w:t>Use tools and best practices to prevent debt buildup</w:t>
      </w:r>
    </w:p>
    <w:p w14:paraId="634B70E8" w14:textId="5BFFEF31" w:rsidR="000E29EB" w:rsidRDefault="000E29EB" w:rsidP="000E29EB">
      <w:pPr>
        <w:numPr>
          <w:ilvl w:val="0"/>
          <w:numId w:val="8"/>
        </w:numPr>
      </w:pPr>
      <w:r w:rsidRPr="000E29EB">
        <w:rPr>
          <w:b/>
          <w:bCs/>
        </w:rPr>
        <w:lastRenderedPageBreak/>
        <w:t>Saving Money Over Time</w:t>
      </w:r>
      <w:r w:rsidRPr="000E29EB">
        <w:br/>
        <w:t>By making systems healthier and more modern, organizations spend less on firefighting and more on innovation, boosting ROI.</w:t>
      </w:r>
    </w:p>
    <w:p w14:paraId="708FF013" w14:textId="77777777" w:rsidR="000E29EB" w:rsidRPr="000E29EB" w:rsidRDefault="000E29EB" w:rsidP="00E900E9">
      <w:pPr>
        <w:ind w:left="360"/>
      </w:pPr>
    </w:p>
    <w:p w14:paraId="2D74422E" w14:textId="77777777" w:rsidR="000E29EB" w:rsidRDefault="000E29EB">
      <w:r w:rsidRPr="000E29EB">
        <w:rPr>
          <w:b/>
          <w:bCs/>
        </w:rPr>
        <w:t>11] Audit readiness</w:t>
      </w:r>
      <w:r w:rsidRPr="000E29EB">
        <w:t xml:space="preserve"> </w:t>
      </w:r>
    </w:p>
    <w:p w14:paraId="382856A9" w14:textId="68E17C8E" w:rsidR="000E29EB" w:rsidRPr="000E29EB" w:rsidRDefault="000E29EB">
      <w:r w:rsidRPr="000E29EB">
        <w:t>means having all your documents, systems, controls, and records in order so you can easily answer questions during a compliance or security audit — without last-minute scrambling.</w:t>
      </w:r>
    </w:p>
    <w:sectPr w:rsidR="000E29EB" w:rsidRPr="000E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91A"/>
    <w:multiLevelType w:val="multilevel"/>
    <w:tmpl w:val="744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F2294"/>
    <w:multiLevelType w:val="multilevel"/>
    <w:tmpl w:val="9E5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569B6"/>
    <w:multiLevelType w:val="multilevel"/>
    <w:tmpl w:val="86D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A6272"/>
    <w:multiLevelType w:val="multilevel"/>
    <w:tmpl w:val="E01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1097F"/>
    <w:multiLevelType w:val="multilevel"/>
    <w:tmpl w:val="19E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D740C"/>
    <w:multiLevelType w:val="multilevel"/>
    <w:tmpl w:val="661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76834"/>
    <w:multiLevelType w:val="multilevel"/>
    <w:tmpl w:val="C75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24F1E"/>
    <w:multiLevelType w:val="multilevel"/>
    <w:tmpl w:val="E0DA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091266">
    <w:abstractNumId w:val="1"/>
  </w:num>
  <w:num w:numId="2" w16cid:durableId="492139640">
    <w:abstractNumId w:val="3"/>
  </w:num>
  <w:num w:numId="3" w16cid:durableId="1992447288">
    <w:abstractNumId w:val="5"/>
  </w:num>
  <w:num w:numId="4" w16cid:durableId="60640399">
    <w:abstractNumId w:val="4"/>
  </w:num>
  <w:num w:numId="5" w16cid:durableId="720640717">
    <w:abstractNumId w:val="6"/>
  </w:num>
  <w:num w:numId="6" w16cid:durableId="77755461">
    <w:abstractNumId w:val="0"/>
  </w:num>
  <w:num w:numId="7" w16cid:durableId="474840139">
    <w:abstractNumId w:val="2"/>
  </w:num>
  <w:num w:numId="8" w16cid:durableId="865291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F2"/>
    <w:rsid w:val="000E29EB"/>
    <w:rsid w:val="001F4A64"/>
    <w:rsid w:val="001F61E2"/>
    <w:rsid w:val="002B256D"/>
    <w:rsid w:val="00852998"/>
    <w:rsid w:val="00896E88"/>
    <w:rsid w:val="00A07601"/>
    <w:rsid w:val="00D46310"/>
    <w:rsid w:val="00D540F2"/>
    <w:rsid w:val="00DF04D6"/>
    <w:rsid w:val="00E900E9"/>
    <w:rsid w:val="00E956AA"/>
    <w:rsid w:val="00E9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EBD5"/>
  <w15:chartTrackingRefBased/>
  <w15:docId w15:val="{527F297F-48EC-4BDC-8B11-3C910F3F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F2"/>
  </w:style>
  <w:style w:type="paragraph" w:styleId="Heading1">
    <w:name w:val="heading 1"/>
    <w:basedOn w:val="Normal"/>
    <w:next w:val="Normal"/>
    <w:link w:val="Heading1Char"/>
    <w:uiPriority w:val="9"/>
    <w:qFormat/>
    <w:rsid w:val="00D5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5</cp:revision>
  <dcterms:created xsi:type="dcterms:W3CDTF">2026-02-17T11:54:00Z</dcterms:created>
  <dcterms:modified xsi:type="dcterms:W3CDTF">2026-03-14T12:20:00Z</dcterms:modified>
</cp:coreProperties>
</file>