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E25" w:rsidRDefault="0003147D" w:rsidP="0003147D">
      <w:pPr>
        <w:spacing w:line="276" w:lineRule="auto"/>
        <w:jc w:val="both"/>
        <w:rPr>
          <w:rFonts w:ascii="Times New Roman" w:hAnsi="Times New Roman" w:cs="Times New Roman"/>
          <w:b/>
          <w:bCs/>
          <w:sz w:val="28"/>
          <w:szCs w:val="28"/>
        </w:rPr>
      </w:pPr>
      <w:r w:rsidRPr="0003147D">
        <w:rPr>
          <w:rFonts w:ascii="Times New Roman" w:hAnsi="Times New Roman" w:cs="Times New Roman"/>
          <w:b/>
          <w:bCs/>
          <w:sz w:val="28"/>
          <w:szCs w:val="28"/>
        </w:rPr>
        <w:t>Global Ureteral Stent Market Set for Robust Growth, Projected to Reach USD 616.8 Million by 2032</w:t>
      </w:r>
    </w:p>
    <w:p w:rsidR="0003147D" w:rsidRDefault="0003147D" w:rsidP="0003147D">
      <w:pPr>
        <w:spacing w:line="276" w:lineRule="auto"/>
        <w:jc w:val="both"/>
        <w:rPr>
          <w:rFonts w:ascii="Times New Roman" w:hAnsi="Times New Roman" w:cs="Times New Roman"/>
          <w:b/>
          <w:bCs/>
          <w:sz w:val="28"/>
          <w:szCs w:val="28"/>
        </w:rPr>
      </w:pP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 xml:space="preserve">The global </w:t>
      </w:r>
      <w:hyperlink r:id="rId5" w:history="1">
        <w:r w:rsidRPr="00B66F18">
          <w:rPr>
            <w:rStyle w:val="Hyperlink"/>
            <w:rFonts w:ascii="Times New Roman" w:hAnsi="Times New Roman" w:cs="Times New Roman"/>
            <w:bCs/>
            <w:sz w:val="28"/>
            <w:szCs w:val="28"/>
          </w:rPr>
          <w:t>ureteral stent</w:t>
        </w:r>
      </w:hyperlink>
      <w:r w:rsidRPr="0003147D">
        <w:rPr>
          <w:rFonts w:ascii="Times New Roman" w:hAnsi="Times New Roman" w:cs="Times New Roman"/>
          <w:bCs/>
          <w:sz w:val="28"/>
          <w:szCs w:val="28"/>
        </w:rPr>
        <w:t xml:space="preserve"> market</w:t>
      </w:r>
      <w:r w:rsidRPr="0003147D">
        <w:rPr>
          <w:rFonts w:ascii="Times New Roman" w:hAnsi="Times New Roman" w:cs="Times New Roman"/>
          <w:sz w:val="28"/>
          <w:szCs w:val="28"/>
        </w:rPr>
        <w:t xml:space="preserve"> is experiencing significant growth, with the market projected to rise from </w:t>
      </w:r>
      <w:r w:rsidRPr="0003147D">
        <w:rPr>
          <w:rFonts w:ascii="Times New Roman" w:hAnsi="Times New Roman" w:cs="Times New Roman"/>
          <w:bCs/>
          <w:sz w:val="28"/>
          <w:szCs w:val="28"/>
        </w:rPr>
        <w:t>USD 385.9 million in 2022</w:t>
      </w:r>
      <w:r w:rsidRPr="0003147D">
        <w:rPr>
          <w:rFonts w:ascii="Times New Roman" w:hAnsi="Times New Roman" w:cs="Times New Roman"/>
          <w:sz w:val="28"/>
          <w:szCs w:val="28"/>
        </w:rPr>
        <w:t xml:space="preserve"> to a promising </w:t>
      </w:r>
      <w:r w:rsidRPr="0003147D">
        <w:rPr>
          <w:rFonts w:ascii="Times New Roman" w:hAnsi="Times New Roman" w:cs="Times New Roman"/>
          <w:bCs/>
          <w:sz w:val="28"/>
          <w:szCs w:val="28"/>
        </w:rPr>
        <w:t>USD 616.8 million by 2032</w:t>
      </w:r>
      <w:r w:rsidRPr="0003147D">
        <w:rPr>
          <w:rFonts w:ascii="Times New Roman" w:hAnsi="Times New Roman" w:cs="Times New Roman"/>
          <w:sz w:val="28"/>
          <w:szCs w:val="28"/>
        </w:rPr>
        <w:t xml:space="preserve">, advancing at a steady </w:t>
      </w:r>
      <w:r w:rsidRPr="0003147D">
        <w:rPr>
          <w:rFonts w:ascii="Times New Roman" w:hAnsi="Times New Roman" w:cs="Times New Roman"/>
          <w:bCs/>
          <w:sz w:val="28"/>
          <w:szCs w:val="28"/>
        </w:rPr>
        <w:t>compound annual growth rate (CAGR) of 4.4%</w:t>
      </w:r>
      <w:r w:rsidRPr="0003147D">
        <w:rPr>
          <w:rFonts w:ascii="Times New Roman" w:hAnsi="Times New Roman" w:cs="Times New Roman"/>
          <w:sz w:val="28"/>
          <w:szCs w:val="28"/>
        </w:rPr>
        <w:t xml:space="preserve"> during the forecast period. This growth trajectory is driven by rising cases of ureteral obstructions, expanding application in end-user healthcare settings, and continuous innova</w:t>
      </w:r>
      <w:bookmarkStart w:id="0" w:name="_GoBack"/>
      <w:bookmarkEnd w:id="0"/>
      <w:r w:rsidRPr="0003147D">
        <w:rPr>
          <w:rFonts w:ascii="Times New Roman" w:hAnsi="Times New Roman" w:cs="Times New Roman"/>
          <w:sz w:val="28"/>
          <w:szCs w:val="28"/>
        </w:rPr>
        <w:t>tion in stent technology and patient safety solutions.</w:t>
      </w:r>
    </w:p>
    <w:p w:rsidR="0003147D" w:rsidRPr="0003147D" w:rsidRDefault="0003147D" w:rsidP="0003147D">
      <w:pPr>
        <w:spacing w:line="276" w:lineRule="auto"/>
        <w:jc w:val="both"/>
        <w:rPr>
          <w:rFonts w:ascii="Times New Roman" w:hAnsi="Times New Roman" w:cs="Times New Roman"/>
          <w:b/>
          <w:bCs/>
          <w:sz w:val="28"/>
          <w:szCs w:val="28"/>
        </w:rPr>
      </w:pPr>
      <w:r w:rsidRPr="0003147D">
        <w:rPr>
          <w:rFonts w:ascii="Times New Roman" w:hAnsi="Times New Roman" w:cs="Times New Roman"/>
          <w:b/>
          <w:bCs/>
          <w:sz w:val="28"/>
          <w:szCs w:val="28"/>
        </w:rPr>
        <w:t>Ureteral Stents: A Lifesaving Solution for Urinary Tract Obstructions</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 xml:space="preserve">Ureteral stents, thin and flexible plastic tubes inserted into the ureters to maintain or restore the flow of urine from the kidney to the bladder, have become a critical intervention in managing various urological disorders. These include kidney stones, </w:t>
      </w:r>
      <w:proofErr w:type="spellStart"/>
      <w:r w:rsidRPr="0003147D">
        <w:rPr>
          <w:rFonts w:ascii="Times New Roman" w:hAnsi="Times New Roman" w:cs="Times New Roman"/>
          <w:sz w:val="28"/>
          <w:szCs w:val="28"/>
        </w:rPr>
        <w:t>tumors</w:t>
      </w:r>
      <w:proofErr w:type="spellEnd"/>
      <w:r w:rsidRPr="0003147D">
        <w:rPr>
          <w:rFonts w:ascii="Times New Roman" w:hAnsi="Times New Roman" w:cs="Times New Roman"/>
          <w:sz w:val="28"/>
          <w:szCs w:val="28"/>
        </w:rPr>
        <w:t xml:space="preserve">, strictures, and post-operative swelling, among others. As the incidence of such conditions rises globally, particularly </w:t>
      </w:r>
      <w:r w:rsidRPr="0003147D">
        <w:rPr>
          <w:rFonts w:ascii="Times New Roman" w:hAnsi="Times New Roman" w:cs="Times New Roman"/>
          <w:bCs/>
          <w:sz w:val="28"/>
          <w:szCs w:val="28"/>
        </w:rPr>
        <w:t>stone disease</w:t>
      </w:r>
      <w:r w:rsidRPr="0003147D">
        <w:rPr>
          <w:rFonts w:ascii="Times New Roman" w:hAnsi="Times New Roman" w:cs="Times New Roman"/>
          <w:sz w:val="28"/>
          <w:szCs w:val="28"/>
        </w:rPr>
        <w:t xml:space="preserve">, the demand for </w:t>
      </w:r>
      <w:r w:rsidRPr="0003147D">
        <w:rPr>
          <w:rFonts w:ascii="Times New Roman" w:hAnsi="Times New Roman" w:cs="Times New Roman"/>
          <w:bCs/>
          <w:sz w:val="28"/>
          <w:szCs w:val="28"/>
        </w:rPr>
        <w:t>ureteral stenting procedures</w:t>
      </w:r>
      <w:r w:rsidRPr="0003147D">
        <w:rPr>
          <w:rFonts w:ascii="Times New Roman" w:hAnsi="Times New Roman" w:cs="Times New Roman"/>
          <w:sz w:val="28"/>
          <w:szCs w:val="28"/>
        </w:rPr>
        <w:t xml:space="preserve"> has followed suit.</w:t>
      </w:r>
    </w:p>
    <w:p w:rsidR="00B66F18" w:rsidRDefault="00B66F18" w:rsidP="00B66F18">
      <w:pPr>
        <w:spacing w:line="276" w:lineRule="auto"/>
        <w:rPr>
          <w:rFonts w:ascii="Times New Roman" w:hAnsi="Times New Roman" w:cs="Times New Roman"/>
          <w:b/>
          <w:sz w:val="28"/>
          <w:szCs w:val="28"/>
        </w:rPr>
      </w:pPr>
      <w:r w:rsidRPr="00B66F18">
        <w:rPr>
          <w:rFonts w:ascii="Times New Roman" w:hAnsi="Times New Roman" w:cs="Times New Roman"/>
          <w:b/>
          <w:sz w:val="28"/>
          <w:szCs w:val="28"/>
        </w:rPr>
        <w:t xml:space="preserve">Explore Key Trends in the Market: Request Your Sample Report! </w:t>
      </w:r>
      <w:hyperlink r:id="rId6" w:history="1">
        <w:r w:rsidRPr="00CA1862">
          <w:rPr>
            <w:rStyle w:val="Hyperlink"/>
            <w:rFonts w:ascii="Times New Roman" w:hAnsi="Times New Roman" w:cs="Times New Roman"/>
            <w:b/>
            <w:sz w:val="28"/>
            <w:szCs w:val="28"/>
          </w:rPr>
          <w:t>https://www.futuremarketinsights.com/report-sample#5245502d47422d34303536</w:t>
        </w:r>
      </w:hyperlink>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 xml:space="preserve">The stents are typically placed via a minimally invasive surgical procedure and often feature coiled ends to prevent migration within the urinary tract. Although generally left in place temporarily until the underlying issue is resolved, the importance of these devices in averting serious complications and preserving renal function is paramount. As such, the </w:t>
      </w:r>
      <w:r w:rsidRPr="0003147D">
        <w:rPr>
          <w:rFonts w:ascii="Times New Roman" w:hAnsi="Times New Roman" w:cs="Times New Roman"/>
          <w:bCs/>
          <w:sz w:val="28"/>
          <w:szCs w:val="28"/>
        </w:rPr>
        <w:t>growing awareness of early treatment and preventive care</w:t>
      </w:r>
      <w:r w:rsidRPr="0003147D">
        <w:rPr>
          <w:rFonts w:ascii="Times New Roman" w:hAnsi="Times New Roman" w:cs="Times New Roman"/>
          <w:sz w:val="28"/>
          <w:szCs w:val="28"/>
        </w:rPr>
        <w:t xml:space="preserve"> is helping to drive market growth across both developed and developing regions.</w:t>
      </w:r>
    </w:p>
    <w:p w:rsidR="0003147D" w:rsidRPr="0003147D" w:rsidRDefault="0003147D" w:rsidP="0003147D">
      <w:pPr>
        <w:spacing w:line="276" w:lineRule="auto"/>
        <w:jc w:val="both"/>
        <w:rPr>
          <w:rFonts w:ascii="Times New Roman" w:hAnsi="Times New Roman" w:cs="Times New Roman"/>
          <w:b/>
          <w:bCs/>
          <w:sz w:val="28"/>
          <w:szCs w:val="28"/>
        </w:rPr>
      </w:pPr>
      <w:r w:rsidRPr="0003147D">
        <w:rPr>
          <w:rFonts w:ascii="Times New Roman" w:hAnsi="Times New Roman" w:cs="Times New Roman"/>
          <w:b/>
          <w:bCs/>
          <w:sz w:val="28"/>
          <w:szCs w:val="28"/>
        </w:rPr>
        <w:t>Technological Innovation and Patient-Centric Advancements Driving Adoption</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 xml:space="preserve">A key contributor to the expansion of the ureteral stent market is the development of </w:t>
      </w:r>
      <w:r w:rsidRPr="0003147D">
        <w:rPr>
          <w:rFonts w:ascii="Times New Roman" w:hAnsi="Times New Roman" w:cs="Times New Roman"/>
          <w:bCs/>
          <w:sz w:val="28"/>
          <w:szCs w:val="28"/>
        </w:rPr>
        <w:t>advanced interface platforms</w:t>
      </w:r>
      <w:r w:rsidRPr="0003147D">
        <w:rPr>
          <w:rFonts w:ascii="Times New Roman" w:hAnsi="Times New Roman" w:cs="Times New Roman"/>
          <w:sz w:val="28"/>
          <w:szCs w:val="28"/>
        </w:rPr>
        <w:t xml:space="preserve"> for stent case management. These systems are enhancing both physician workflows and patient safety, reducing complications such as encrustation, migration, and infection. Innovations such as </w:t>
      </w:r>
      <w:r w:rsidRPr="0003147D">
        <w:rPr>
          <w:rFonts w:ascii="Times New Roman" w:hAnsi="Times New Roman" w:cs="Times New Roman"/>
          <w:bCs/>
          <w:sz w:val="28"/>
          <w:szCs w:val="28"/>
        </w:rPr>
        <w:t>biodegradable stents</w:t>
      </w:r>
      <w:r w:rsidRPr="0003147D">
        <w:rPr>
          <w:rFonts w:ascii="Times New Roman" w:hAnsi="Times New Roman" w:cs="Times New Roman"/>
          <w:sz w:val="28"/>
          <w:szCs w:val="28"/>
        </w:rPr>
        <w:t xml:space="preserve">, </w:t>
      </w:r>
      <w:r w:rsidRPr="0003147D">
        <w:rPr>
          <w:rFonts w:ascii="Times New Roman" w:hAnsi="Times New Roman" w:cs="Times New Roman"/>
          <w:bCs/>
          <w:sz w:val="28"/>
          <w:szCs w:val="28"/>
        </w:rPr>
        <w:t>antimicrobial coatings</w:t>
      </w:r>
      <w:r w:rsidRPr="0003147D">
        <w:rPr>
          <w:rFonts w:ascii="Times New Roman" w:hAnsi="Times New Roman" w:cs="Times New Roman"/>
          <w:sz w:val="28"/>
          <w:szCs w:val="28"/>
        </w:rPr>
        <w:t xml:space="preserve">, and </w:t>
      </w:r>
      <w:r w:rsidRPr="0003147D">
        <w:rPr>
          <w:rFonts w:ascii="Times New Roman" w:hAnsi="Times New Roman" w:cs="Times New Roman"/>
          <w:bCs/>
          <w:sz w:val="28"/>
          <w:szCs w:val="28"/>
        </w:rPr>
        <w:t>smart tracking technologies</w:t>
      </w:r>
      <w:r w:rsidRPr="0003147D">
        <w:rPr>
          <w:rFonts w:ascii="Times New Roman" w:hAnsi="Times New Roman" w:cs="Times New Roman"/>
          <w:sz w:val="28"/>
          <w:szCs w:val="28"/>
        </w:rPr>
        <w:t xml:space="preserve"> are also </w:t>
      </w:r>
      <w:r w:rsidRPr="0003147D">
        <w:rPr>
          <w:rFonts w:ascii="Times New Roman" w:hAnsi="Times New Roman" w:cs="Times New Roman"/>
          <w:sz w:val="28"/>
          <w:szCs w:val="28"/>
        </w:rPr>
        <w:lastRenderedPageBreak/>
        <w:t>contributing to improved outcomes, patient compliance, and overall market value.</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 xml:space="preserve">Hospitals and specialized gastrointestinal surgery clinics remain the </w:t>
      </w:r>
      <w:r w:rsidRPr="0003147D">
        <w:rPr>
          <w:rFonts w:ascii="Times New Roman" w:hAnsi="Times New Roman" w:cs="Times New Roman"/>
          <w:bCs/>
          <w:sz w:val="28"/>
          <w:szCs w:val="28"/>
        </w:rPr>
        <w:t>primary end-user segments</w:t>
      </w:r>
      <w:r w:rsidRPr="0003147D">
        <w:rPr>
          <w:rFonts w:ascii="Times New Roman" w:hAnsi="Times New Roman" w:cs="Times New Roman"/>
          <w:sz w:val="28"/>
          <w:szCs w:val="28"/>
        </w:rPr>
        <w:t xml:space="preserve">, spearheading the adoption of these devices. Increased investment in surgical infrastructure, training, and post-operative care protocols in these facilities is bolstering the market, particularly in high-volume treatment </w:t>
      </w:r>
      <w:proofErr w:type="spellStart"/>
      <w:r w:rsidRPr="0003147D">
        <w:rPr>
          <w:rFonts w:ascii="Times New Roman" w:hAnsi="Times New Roman" w:cs="Times New Roman"/>
          <w:sz w:val="28"/>
          <w:szCs w:val="28"/>
        </w:rPr>
        <w:t>centers</w:t>
      </w:r>
      <w:proofErr w:type="spellEnd"/>
      <w:r w:rsidRPr="0003147D">
        <w:rPr>
          <w:rFonts w:ascii="Times New Roman" w:hAnsi="Times New Roman" w:cs="Times New Roman"/>
          <w:sz w:val="28"/>
          <w:szCs w:val="28"/>
        </w:rPr>
        <w:t>.</w:t>
      </w:r>
    </w:p>
    <w:p w:rsidR="0003147D" w:rsidRPr="0003147D" w:rsidRDefault="0003147D" w:rsidP="0003147D">
      <w:pPr>
        <w:spacing w:line="276" w:lineRule="auto"/>
        <w:jc w:val="both"/>
        <w:rPr>
          <w:rFonts w:ascii="Times New Roman" w:hAnsi="Times New Roman" w:cs="Times New Roman"/>
          <w:b/>
          <w:bCs/>
          <w:sz w:val="28"/>
          <w:szCs w:val="28"/>
        </w:rPr>
      </w:pPr>
      <w:r w:rsidRPr="0003147D">
        <w:rPr>
          <w:rFonts w:ascii="Times New Roman" w:hAnsi="Times New Roman" w:cs="Times New Roman"/>
          <w:b/>
          <w:bCs/>
          <w:sz w:val="28"/>
          <w:szCs w:val="28"/>
        </w:rPr>
        <w:t>Urological Disease Trends Reinforce Market Momentum</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 xml:space="preserve">According to epidemiological studies, the </w:t>
      </w:r>
      <w:r w:rsidRPr="0003147D">
        <w:rPr>
          <w:rFonts w:ascii="Times New Roman" w:hAnsi="Times New Roman" w:cs="Times New Roman"/>
          <w:bCs/>
          <w:sz w:val="28"/>
          <w:szCs w:val="28"/>
        </w:rPr>
        <w:t>prevalence of urological conditions</w:t>
      </w:r>
      <w:r w:rsidRPr="0003147D">
        <w:rPr>
          <w:rFonts w:ascii="Times New Roman" w:hAnsi="Times New Roman" w:cs="Times New Roman"/>
          <w:sz w:val="28"/>
          <w:szCs w:val="28"/>
        </w:rPr>
        <w:t xml:space="preserve">—notably </w:t>
      </w:r>
      <w:r w:rsidRPr="0003147D">
        <w:rPr>
          <w:rFonts w:ascii="Times New Roman" w:hAnsi="Times New Roman" w:cs="Times New Roman"/>
          <w:bCs/>
          <w:sz w:val="28"/>
          <w:szCs w:val="28"/>
        </w:rPr>
        <w:t>kidney stones</w:t>
      </w:r>
      <w:r w:rsidRPr="0003147D">
        <w:rPr>
          <w:rFonts w:ascii="Times New Roman" w:hAnsi="Times New Roman" w:cs="Times New Roman"/>
          <w:sz w:val="28"/>
          <w:szCs w:val="28"/>
        </w:rPr>
        <w:t>—has seen a significant uptick over the last decade. Sedentary lifestyles, dietary changes, and rising rates of obesity and diabetes have contributed to this trend. Consequently, the need for effective interventions such as ureteral stents has surged.</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Moreover, an aging global population and increasing rates of chronic conditions affecting the urinary system are further propelling the demand for ureteral stents. Elderly patients, who are more susceptible to such disorders, are expected to represent a significant portion of the target demographic moving forward.</w:t>
      </w:r>
    </w:p>
    <w:p w:rsidR="0003147D" w:rsidRDefault="0003147D" w:rsidP="0003147D">
      <w:pPr>
        <w:spacing w:line="276" w:lineRule="auto"/>
        <w:rPr>
          <w:rFonts w:ascii="Times New Roman" w:hAnsi="Times New Roman" w:cs="Times New Roman"/>
          <w:b/>
          <w:bCs/>
          <w:sz w:val="28"/>
          <w:szCs w:val="28"/>
        </w:rPr>
      </w:pPr>
      <w:r w:rsidRPr="00F81C4C">
        <w:rPr>
          <w:rFonts w:ascii="Times New Roman" w:hAnsi="Times New Roman" w:cs="Times New Roman"/>
          <w:b/>
          <w:bCs/>
          <w:sz w:val="28"/>
          <w:szCs w:val="28"/>
        </w:rPr>
        <w:t xml:space="preserve">Heightened Market Interest: </w:t>
      </w:r>
      <w:r w:rsidRPr="0003147D">
        <w:rPr>
          <w:rFonts w:ascii="Times New Roman" w:hAnsi="Times New Roman" w:cs="Times New Roman"/>
          <w:b/>
          <w:bCs/>
          <w:sz w:val="28"/>
          <w:szCs w:val="28"/>
        </w:rPr>
        <w:t>Our Complete Report Delivers Extensive Analysis and Trends</w:t>
      </w:r>
      <w:r w:rsidRPr="00F81C4C">
        <w:rPr>
          <w:rFonts w:ascii="Times New Roman" w:hAnsi="Times New Roman" w:cs="Times New Roman"/>
          <w:b/>
          <w:bCs/>
          <w:sz w:val="28"/>
          <w:szCs w:val="28"/>
        </w:rPr>
        <w:t>!</w:t>
      </w:r>
      <w:r>
        <w:rPr>
          <w:rFonts w:ascii="Times New Roman" w:hAnsi="Times New Roman" w:cs="Times New Roman"/>
          <w:b/>
          <w:bCs/>
          <w:sz w:val="28"/>
          <w:szCs w:val="28"/>
        </w:rPr>
        <w:t xml:space="preserve"> </w:t>
      </w:r>
      <w:hyperlink r:id="rId7" w:history="1">
        <w:r w:rsidRPr="00CA1862">
          <w:rPr>
            <w:rStyle w:val="Hyperlink"/>
            <w:rFonts w:ascii="Times New Roman" w:hAnsi="Times New Roman" w:cs="Times New Roman"/>
            <w:b/>
            <w:bCs/>
            <w:sz w:val="28"/>
            <w:szCs w:val="28"/>
          </w:rPr>
          <w:t>https://www.futuremarketinsights.com/reports/ureteral-stent-market</w:t>
        </w:r>
      </w:hyperlink>
    </w:p>
    <w:p w:rsidR="0003147D" w:rsidRPr="0003147D" w:rsidRDefault="0003147D" w:rsidP="0003147D">
      <w:pPr>
        <w:spacing w:line="276" w:lineRule="auto"/>
        <w:rPr>
          <w:rFonts w:ascii="Times New Roman" w:hAnsi="Times New Roman" w:cs="Times New Roman"/>
          <w:b/>
          <w:bCs/>
          <w:sz w:val="28"/>
          <w:szCs w:val="28"/>
        </w:rPr>
      </w:pPr>
      <w:r w:rsidRPr="0003147D">
        <w:rPr>
          <w:rFonts w:ascii="Times New Roman" w:hAnsi="Times New Roman" w:cs="Times New Roman"/>
          <w:b/>
          <w:bCs/>
          <w:sz w:val="28"/>
          <w:szCs w:val="28"/>
        </w:rPr>
        <w:t>Key Takeaways:</w:t>
      </w:r>
    </w:p>
    <w:p w:rsidR="0003147D" w:rsidRPr="0003147D" w:rsidRDefault="0003147D" w:rsidP="0003147D">
      <w:pPr>
        <w:numPr>
          <w:ilvl w:val="0"/>
          <w:numId w:val="11"/>
        </w:numPr>
        <w:spacing w:line="276" w:lineRule="auto"/>
        <w:jc w:val="both"/>
        <w:rPr>
          <w:rFonts w:ascii="Times New Roman" w:hAnsi="Times New Roman" w:cs="Times New Roman"/>
          <w:bCs/>
          <w:sz w:val="28"/>
          <w:szCs w:val="28"/>
        </w:rPr>
      </w:pPr>
      <w:r w:rsidRPr="0003147D">
        <w:rPr>
          <w:rFonts w:ascii="Times New Roman" w:hAnsi="Times New Roman" w:cs="Times New Roman"/>
          <w:bCs/>
          <w:sz w:val="28"/>
          <w:szCs w:val="28"/>
        </w:rPr>
        <w:t>North America Leads the Market: North America is expected to dominate the global ureteral stent market, driven by a high volume of urological surgeries, strong presence of leading global players, and robust R&amp;D initiatives. The region holds a commanding 33.0% market share during the forecast period (2022–2032).</w:t>
      </w:r>
    </w:p>
    <w:p w:rsidR="0003147D" w:rsidRPr="0003147D" w:rsidRDefault="0003147D" w:rsidP="0003147D">
      <w:pPr>
        <w:numPr>
          <w:ilvl w:val="0"/>
          <w:numId w:val="11"/>
        </w:numPr>
        <w:spacing w:line="276" w:lineRule="auto"/>
        <w:jc w:val="both"/>
        <w:rPr>
          <w:rFonts w:ascii="Times New Roman" w:hAnsi="Times New Roman" w:cs="Times New Roman"/>
          <w:bCs/>
          <w:sz w:val="28"/>
          <w:szCs w:val="28"/>
        </w:rPr>
      </w:pPr>
      <w:r w:rsidRPr="0003147D">
        <w:rPr>
          <w:rFonts w:ascii="Times New Roman" w:hAnsi="Times New Roman" w:cs="Times New Roman"/>
          <w:bCs/>
          <w:sz w:val="28"/>
          <w:szCs w:val="28"/>
        </w:rPr>
        <w:t xml:space="preserve">Europe Secures Second Position: Europe is projected to rank second in market share, attributed to </w:t>
      </w:r>
      <w:proofErr w:type="spellStart"/>
      <w:r w:rsidRPr="0003147D">
        <w:rPr>
          <w:rFonts w:ascii="Times New Roman" w:hAnsi="Times New Roman" w:cs="Times New Roman"/>
          <w:bCs/>
          <w:sz w:val="28"/>
          <w:szCs w:val="28"/>
        </w:rPr>
        <w:t>favorable</w:t>
      </w:r>
      <w:proofErr w:type="spellEnd"/>
      <w:r w:rsidRPr="0003147D">
        <w:rPr>
          <w:rFonts w:ascii="Times New Roman" w:hAnsi="Times New Roman" w:cs="Times New Roman"/>
          <w:bCs/>
          <w:sz w:val="28"/>
          <w:szCs w:val="28"/>
        </w:rPr>
        <w:t xml:space="preserve"> patient demographics and the continual development of healthcare infrastructure. The region is estimated to hold a 29.0% market share from 2022 to 2032.</w:t>
      </w:r>
    </w:p>
    <w:p w:rsidR="0003147D" w:rsidRPr="0003147D" w:rsidRDefault="0003147D" w:rsidP="0003147D">
      <w:pPr>
        <w:numPr>
          <w:ilvl w:val="0"/>
          <w:numId w:val="11"/>
        </w:numPr>
        <w:spacing w:line="276" w:lineRule="auto"/>
        <w:jc w:val="both"/>
        <w:rPr>
          <w:rFonts w:ascii="Times New Roman" w:hAnsi="Times New Roman" w:cs="Times New Roman"/>
          <w:bCs/>
          <w:sz w:val="28"/>
          <w:szCs w:val="28"/>
        </w:rPr>
      </w:pPr>
      <w:r w:rsidRPr="0003147D">
        <w:rPr>
          <w:rFonts w:ascii="Times New Roman" w:hAnsi="Times New Roman" w:cs="Times New Roman"/>
          <w:bCs/>
          <w:sz w:val="28"/>
          <w:szCs w:val="28"/>
        </w:rPr>
        <w:t xml:space="preserve">Growing Demand </w:t>
      </w:r>
      <w:proofErr w:type="gramStart"/>
      <w:r w:rsidRPr="0003147D">
        <w:rPr>
          <w:rFonts w:ascii="Times New Roman" w:hAnsi="Times New Roman" w:cs="Times New Roman"/>
          <w:bCs/>
          <w:sz w:val="28"/>
          <w:szCs w:val="28"/>
        </w:rPr>
        <w:t>Despite</w:t>
      </w:r>
      <w:proofErr w:type="gramEnd"/>
      <w:r w:rsidRPr="0003147D">
        <w:rPr>
          <w:rFonts w:ascii="Times New Roman" w:hAnsi="Times New Roman" w:cs="Times New Roman"/>
          <w:bCs/>
          <w:sz w:val="28"/>
          <w:szCs w:val="28"/>
        </w:rPr>
        <w:t xml:space="preserve"> Challenges in Europe: Despite the shortage of urologists and limited specialized training, these challenges are paradoxically contributing to an increased demand for ureteral stents </w:t>
      </w:r>
      <w:r w:rsidRPr="0003147D">
        <w:rPr>
          <w:rFonts w:ascii="Times New Roman" w:hAnsi="Times New Roman" w:cs="Times New Roman"/>
          <w:bCs/>
          <w:sz w:val="28"/>
          <w:szCs w:val="28"/>
        </w:rPr>
        <w:lastRenderedPageBreak/>
        <w:t>across the region, as healthcare systems adapt to address patient needs efficiently.</w:t>
      </w:r>
    </w:p>
    <w:p w:rsidR="0003147D" w:rsidRPr="0003147D" w:rsidRDefault="0003147D" w:rsidP="0003147D">
      <w:pPr>
        <w:spacing w:line="276" w:lineRule="auto"/>
        <w:jc w:val="both"/>
        <w:rPr>
          <w:rFonts w:ascii="Times New Roman" w:hAnsi="Times New Roman" w:cs="Times New Roman"/>
          <w:b/>
          <w:bCs/>
          <w:sz w:val="28"/>
          <w:szCs w:val="28"/>
        </w:rPr>
      </w:pPr>
      <w:r w:rsidRPr="0003147D">
        <w:rPr>
          <w:rFonts w:ascii="Times New Roman" w:hAnsi="Times New Roman" w:cs="Times New Roman"/>
          <w:b/>
          <w:bCs/>
          <w:sz w:val="28"/>
          <w:szCs w:val="28"/>
        </w:rPr>
        <w:t>Strategic Outlook and Market Opportunities</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 xml:space="preserve">With expanding clinical applications and growing awareness of urological health, the ureteral stent market is poised for sustained growth over the next decade. Market players are focusing on </w:t>
      </w:r>
      <w:r w:rsidRPr="0003147D">
        <w:rPr>
          <w:rFonts w:ascii="Times New Roman" w:hAnsi="Times New Roman" w:cs="Times New Roman"/>
          <w:bCs/>
          <w:sz w:val="28"/>
          <w:szCs w:val="28"/>
        </w:rPr>
        <w:t>product development</w:t>
      </w:r>
      <w:r w:rsidRPr="0003147D">
        <w:rPr>
          <w:rFonts w:ascii="Times New Roman" w:hAnsi="Times New Roman" w:cs="Times New Roman"/>
          <w:sz w:val="28"/>
          <w:szCs w:val="28"/>
        </w:rPr>
        <w:t xml:space="preserve">, </w:t>
      </w:r>
      <w:r w:rsidRPr="0003147D">
        <w:rPr>
          <w:rFonts w:ascii="Times New Roman" w:hAnsi="Times New Roman" w:cs="Times New Roman"/>
          <w:bCs/>
          <w:sz w:val="28"/>
          <w:szCs w:val="28"/>
        </w:rPr>
        <w:t>strategic partnerships</w:t>
      </w:r>
      <w:r w:rsidRPr="0003147D">
        <w:rPr>
          <w:rFonts w:ascii="Times New Roman" w:hAnsi="Times New Roman" w:cs="Times New Roman"/>
          <w:sz w:val="28"/>
          <w:szCs w:val="28"/>
        </w:rPr>
        <w:t xml:space="preserve">, and </w:t>
      </w:r>
      <w:r w:rsidRPr="0003147D">
        <w:rPr>
          <w:rFonts w:ascii="Times New Roman" w:hAnsi="Times New Roman" w:cs="Times New Roman"/>
          <w:bCs/>
          <w:sz w:val="28"/>
          <w:szCs w:val="28"/>
        </w:rPr>
        <w:t>regional expansion</w:t>
      </w:r>
      <w:r w:rsidRPr="0003147D">
        <w:rPr>
          <w:rFonts w:ascii="Times New Roman" w:hAnsi="Times New Roman" w:cs="Times New Roman"/>
          <w:sz w:val="28"/>
          <w:szCs w:val="28"/>
        </w:rPr>
        <w:t xml:space="preserve"> to capture untapped opportunities in emerging markets.</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 xml:space="preserve">In particular, </w:t>
      </w:r>
      <w:r w:rsidRPr="0003147D">
        <w:rPr>
          <w:rFonts w:ascii="Times New Roman" w:hAnsi="Times New Roman" w:cs="Times New Roman"/>
          <w:bCs/>
          <w:sz w:val="28"/>
          <w:szCs w:val="28"/>
        </w:rPr>
        <w:t>Asia-Pacific and Latin America</w:t>
      </w:r>
      <w:r w:rsidRPr="0003147D">
        <w:rPr>
          <w:rFonts w:ascii="Times New Roman" w:hAnsi="Times New Roman" w:cs="Times New Roman"/>
          <w:sz w:val="28"/>
          <w:szCs w:val="28"/>
        </w:rPr>
        <w:t xml:space="preserve"> are expected to witness accelerated growth, </w:t>
      </w:r>
      <w:proofErr w:type="spellStart"/>
      <w:r w:rsidRPr="0003147D">
        <w:rPr>
          <w:rFonts w:ascii="Times New Roman" w:hAnsi="Times New Roman" w:cs="Times New Roman"/>
          <w:sz w:val="28"/>
          <w:szCs w:val="28"/>
        </w:rPr>
        <w:t>fueled</w:t>
      </w:r>
      <w:proofErr w:type="spellEnd"/>
      <w:r w:rsidRPr="0003147D">
        <w:rPr>
          <w:rFonts w:ascii="Times New Roman" w:hAnsi="Times New Roman" w:cs="Times New Roman"/>
          <w:sz w:val="28"/>
          <w:szCs w:val="28"/>
        </w:rPr>
        <w:t xml:space="preserve"> by increasing healthcare investments, growing patient populations, and greater accessibility to modern urological care. Meanwhile, North America and Europe will continue to benefit from strong healthcare infrastructure and robust research and development capabilities.</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b/>
          <w:bCs/>
          <w:sz w:val="28"/>
          <w:szCs w:val="28"/>
        </w:rPr>
        <w:t>Key Competitors in the Ureteral Stent Market</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 xml:space="preserve">The global ureteral stent market is driven by several major players, including Boston Scientific, Bard Medical, Cook Medical, </w:t>
      </w:r>
      <w:proofErr w:type="spellStart"/>
      <w:r w:rsidRPr="0003147D">
        <w:rPr>
          <w:rFonts w:ascii="Times New Roman" w:hAnsi="Times New Roman" w:cs="Times New Roman"/>
          <w:sz w:val="28"/>
          <w:szCs w:val="28"/>
        </w:rPr>
        <w:t>Coloplast</w:t>
      </w:r>
      <w:proofErr w:type="spellEnd"/>
      <w:r w:rsidRPr="0003147D">
        <w:rPr>
          <w:rFonts w:ascii="Times New Roman" w:hAnsi="Times New Roman" w:cs="Times New Roman"/>
          <w:sz w:val="28"/>
          <w:szCs w:val="28"/>
        </w:rPr>
        <w:t xml:space="preserve">, B. </w:t>
      </w:r>
      <w:proofErr w:type="spellStart"/>
      <w:r w:rsidRPr="0003147D">
        <w:rPr>
          <w:rFonts w:ascii="Times New Roman" w:hAnsi="Times New Roman" w:cs="Times New Roman"/>
          <w:sz w:val="28"/>
          <w:szCs w:val="28"/>
        </w:rPr>
        <w:t>Barun</w:t>
      </w:r>
      <w:proofErr w:type="spellEnd"/>
      <w:r w:rsidRPr="0003147D">
        <w:rPr>
          <w:rFonts w:ascii="Times New Roman" w:hAnsi="Times New Roman" w:cs="Times New Roman"/>
          <w:sz w:val="28"/>
          <w:szCs w:val="28"/>
        </w:rPr>
        <w:t xml:space="preserve">, Applied Medical, Allium Medical, Teleflex, </w:t>
      </w:r>
      <w:proofErr w:type="spellStart"/>
      <w:r w:rsidRPr="0003147D">
        <w:rPr>
          <w:rFonts w:ascii="Times New Roman" w:hAnsi="Times New Roman" w:cs="Times New Roman"/>
          <w:sz w:val="28"/>
          <w:szCs w:val="28"/>
        </w:rPr>
        <w:t>Urotech</w:t>
      </w:r>
      <w:proofErr w:type="spellEnd"/>
      <w:r w:rsidRPr="0003147D">
        <w:rPr>
          <w:rFonts w:ascii="Times New Roman" w:hAnsi="Times New Roman" w:cs="Times New Roman"/>
          <w:sz w:val="28"/>
          <w:szCs w:val="28"/>
        </w:rPr>
        <w:t xml:space="preserve">, </w:t>
      </w:r>
      <w:proofErr w:type="spellStart"/>
      <w:r w:rsidRPr="0003147D">
        <w:rPr>
          <w:rFonts w:ascii="Times New Roman" w:hAnsi="Times New Roman" w:cs="Times New Roman"/>
          <w:sz w:val="28"/>
          <w:szCs w:val="28"/>
        </w:rPr>
        <w:t>Urovision</w:t>
      </w:r>
      <w:proofErr w:type="spellEnd"/>
      <w:r w:rsidRPr="0003147D">
        <w:rPr>
          <w:rFonts w:ascii="Times New Roman" w:hAnsi="Times New Roman" w:cs="Times New Roman"/>
          <w:sz w:val="28"/>
          <w:szCs w:val="28"/>
        </w:rPr>
        <w:t xml:space="preserve">, </w:t>
      </w:r>
      <w:proofErr w:type="spellStart"/>
      <w:r w:rsidRPr="0003147D">
        <w:rPr>
          <w:rFonts w:ascii="Times New Roman" w:hAnsi="Times New Roman" w:cs="Times New Roman"/>
          <w:sz w:val="28"/>
          <w:szCs w:val="28"/>
        </w:rPr>
        <w:t>Opti</w:t>
      </w:r>
      <w:proofErr w:type="spellEnd"/>
      <w:r w:rsidRPr="0003147D">
        <w:rPr>
          <w:rFonts w:ascii="Times New Roman" w:hAnsi="Times New Roman" w:cs="Times New Roman"/>
          <w:sz w:val="28"/>
          <w:szCs w:val="28"/>
        </w:rPr>
        <w:t xml:space="preserve">-Med, </w:t>
      </w:r>
      <w:proofErr w:type="spellStart"/>
      <w:r w:rsidRPr="0003147D">
        <w:rPr>
          <w:rFonts w:ascii="Times New Roman" w:hAnsi="Times New Roman" w:cs="Times New Roman"/>
          <w:sz w:val="28"/>
          <w:szCs w:val="28"/>
        </w:rPr>
        <w:t>Goharshafa</w:t>
      </w:r>
      <w:proofErr w:type="spellEnd"/>
      <w:r w:rsidRPr="0003147D">
        <w:rPr>
          <w:rFonts w:ascii="Times New Roman" w:hAnsi="Times New Roman" w:cs="Times New Roman"/>
          <w:sz w:val="28"/>
          <w:szCs w:val="28"/>
        </w:rPr>
        <w:t xml:space="preserve">, </w:t>
      </w:r>
      <w:proofErr w:type="spellStart"/>
      <w:r w:rsidRPr="0003147D">
        <w:rPr>
          <w:rFonts w:ascii="Times New Roman" w:hAnsi="Times New Roman" w:cs="Times New Roman"/>
          <w:sz w:val="28"/>
          <w:szCs w:val="28"/>
        </w:rPr>
        <w:t>Surgimedik</w:t>
      </w:r>
      <w:proofErr w:type="spellEnd"/>
      <w:r w:rsidRPr="0003147D">
        <w:rPr>
          <w:rFonts w:ascii="Times New Roman" w:hAnsi="Times New Roman" w:cs="Times New Roman"/>
          <w:sz w:val="28"/>
          <w:szCs w:val="28"/>
        </w:rPr>
        <w:t xml:space="preserve">, </w:t>
      </w:r>
      <w:proofErr w:type="spellStart"/>
      <w:r w:rsidRPr="0003147D">
        <w:rPr>
          <w:rFonts w:ascii="Times New Roman" w:hAnsi="Times New Roman" w:cs="Times New Roman"/>
          <w:sz w:val="28"/>
          <w:szCs w:val="28"/>
        </w:rPr>
        <w:t>Mednova</w:t>
      </w:r>
      <w:proofErr w:type="spellEnd"/>
      <w:r w:rsidRPr="0003147D">
        <w:rPr>
          <w:rFonts w:ascii="Times New Roman" w:hAnsi="Times New Roman" w:cs="Times New Roman"/>
          <w:sz w:val="28"/>
          <w:szCs w:val="28"/>
        </w:rPr>
        <w:t xml:space="preserve">, </w:t>
      </w:r>
      <w:proofErr w:type="spellStart"/>
      <w:r w:rsidRPr="0003147D">
        <w:rPr>
          <w:rFonts w:ascii="Times New Roman" w:hAnsi="Times New Roman" w:cs="Times New Roman"/>
          <w:sz w:val="28"/>
          <w:szCs w:val="28"/>
        </w:rPr>
        <w:t>Taewoong</w:t>
      </w:r>
      <w:proofErr w:type="spellEnd"/>
      <w:r w:rsidRPr="0003147D">
        <w:rPr>
          <w:rFonts w:ascii="Times New Roman" w:hAnsi="Times New Roman" w:cs="Times New Roman"/>
          <w:sz w:val="28"/>
          <w:szCs w:val="28"/>
        </w:rPr>
        <w:t xml:space="preserve"> Medical, </w:t>
      </w:r>
      <w:proofErr w:type="spellStart"/>
      <w:r w:rsidRPr="0003147D">
        <w:rPr>
          <w:rFonts w:ascii="Times New Roman" w:hAnsi="Times New Roman" w:cs="Times New Roman"/>
          <w:sz w:val="28"/>
          <w:szCs w:val="28"/>
        </w:rPr>
        <w:t>Prosurg</w:t>
      </w:r>
      <w:proofErr w:type="spellEnd"/>
      <w:r w:rsidRPr="0003147D">
        <w:rPr>
          <w:rFonts w:ascii="Times New Roman" w:hAnsi="Times New Roman" w:cs="Times New Roman"/>
          <w:sz w:val="28"/>
          <w:szCs w:val="28"/>
        </w:rPr>
        <w:t>, and others.</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These leading companies are expected to significantly shape market trends over the forecast period from 2022 to 2032. Their focus on innovative technologies and advanced methodologies is anticipated to accelerate the adoption of ureteral stents in the years ahead.</w:t>
      </w:r>
    </w:p>
    <w:p w:rsidR="0003147D" w:rsidRPr="0003147D" w:rsidRDefault="0003147D" w:rsidP="0003147D">
      <w:pPr>
        <w:spacing w:line="276" w:lineRule="auto"/>
        <w:jc w:val="both"/>
        <w:rPr>
          <w:rFonts w:ascii="Times New Roman" w:hAnsi="Times New Roman" w:cs="Times New Roman"/>
          <w:sz w:val="28"/>
          <w:szCs w:val="28"/>
        </w:rPr>
      </w:pPr>
      <w:r w:rsidRPr="0003147D">
        <w:rPr>
          <w:rFonts w:ascii="Times New Roman" w:hAnsi="Times New Roman" w:cs="Times New Roman"/>
          <w:b/>
          <w:bCs/>
          <w:sz w:val="28"/>
          <w:szCs w:val="28"/>
        </w:rPr>
        <w:t>Recent Developments in the Ureteral Stent Market:</w:t>
      </w:r>
    </w:p>
    <w:p w:rsidR="0003147D" w:rsidRPr="0003147D" w:rsidRDefault="0003147D" w:rsidP="0003147D">
      <w:pPr>
        <w:numPr>
          <w:ilvl w:val="0"/>
          <w:numId w:val="12"/>
        </w:num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In 2017, Becton, Dickinson and Company (BD) acquired C.R. Bard, strengthening its portfolio and expanding its footprint in the ureteral stent market.</w:t>
      </w:r>
    </w:p>
    <w:p w:rsidR="00D457C5" w:rsidRPr="0003147D" w:rsidRDefault="0003147D" w:rsidP="0003147D">
      <w:pPr>
        <w:numPr>
          <w:ilvl w:val="0"/>
          <w:numId w:val="12"/>
        </w:numPr>
        <w:spacing w:line="276" w:lineRule="auto"/>
        <w:jc w:val="both"/>
        <w:rPr>
          <w:rFonts w:ascii="Times New Roman" w:hAnsi="Times New Roman" w:cs="Times New Roman"/>
          <w:sz w:val="28"/>
          <w:szCs w:val="28"/>
        </w:rPr>
      </w:pPr>
      <w:r w:rsidRPr="0003147D">
        <w:rPr>
          <w:rFonts w:ascii="Times New Roman" w:hAnsi="Times New Roman" w:cs="Times New Roman"/>
          <w:sz w:val="28"/>
          <w:szCs w:val="28"/>
        </w:rPr>
        <w:t>In 2018, the World Health Organization (WHO) reported approximately 1.3 million new cases of prostate cancer globally—a key factor contributing to the increasing demand for ureteral stents.</w:t>
      </w:r>
    </w:p>
    <w:p w:rsidR="00B66F18" w:rsidRDefault="00B66F18" w:rsidP="00B66F18">
      <w:pPr>
        <w:spacing w:line="276" w:lineRule="auto"/>
        <w:rPr>
          <w:rFonts w:ascii="Times New Roman" w:hAnsi="Times New Roman" w:cs="Times New Roman"/>
          <w:b/>
          <w:sz w:val="28"/>
          <w:szCs w:val="28"/>
        </w:rPr>
      </w:pPr>
      <w:r w:rsidRPr="00B66F18">
        <w:rPr>
          <w:rFonts w:ascii="Times New Roman" w:hAnsi="Times New Roman" w:cs="Times New Roman"/>
          <w:b/>
          <w:sz w:val="28"/>
          <w:szCs w:val="28"/>
        </w:rPr>
        <w:t>Get Your Customized Healthcare Market Forecast Now!</w:t>
      </w:r>
      <w:r>
        <w:rPr>
          <w:rFonts w:ascii="Times New Roman" w:hAnsi="Times New Roman" w:cs="Times New Roman"/>
          <w:b/>
          <w:sz w:val="28"/>
          <w:szCs w:val="28"/>
        </w:rPr>
        <w:t xml:space="preserve"> </w:t>
      </w:r>
      <w:hyperlink r:id="rId8" w:history="1">
        <w:r w:rsidRPr="00CA1862">
          <w:rPr>
            <w:rStyle w:val="Hyperlink"/>
            <w:rFonts w:ascii="Times New Roman" w:hAnsi="Times New Roman" w:cs="Times New Roman"/>
            <w:b/>
            <w:sz w:val="28"/>
            <w:szCs w:val="28"/>
          </w:rPr>
          <w:t>https://www.futuremarketinsights.com/industry-analysis/therapeutic-device</w:t>
        </w:r>
      </w:hyperlink>
    </w:p>
    <w:p w:rsidR="00D457C5" w:rsidRPr="00D457C5" w:rsidRDefault="00D457C5" w:rsidP="0003147D">
      <w:pPr>
        <w:spacing w:line="276" w:lineRule="auto"/>
        <w:jc w:val="both"/>
        <w:rPr>
          <w:rFonts w:ascii="Times New Roman" w:hAnsi="Times New Roman" w:cs="Times New Roman"/>
          <w:b/>
          <w:vanish/>
          <w:sz w:val="28"/>
          <w:szCs w:val="28"/>
        </w:rPr>
      </w:pPr>
      <w:r w:rsidRPr="00D457C5">
        <w:rPr>
          <w:rFonts w:ascii="Times New Roman" w:hAnsi="Times New Roman" w:cs="Times New Roman"/>
          <w:b/>
          <w:vanish/>
          <w:sz w:val="28"/>
          <w:szCs w:val="28"/>
        </w:rPr>
        <w:t>Top of Form</w:t>
      </w:r>
    </w:p>
    <w:p w:rsidR="00C162F8" w:rsidRPr="00C162F8" w:rsidRDefault="00C162F8" w:rsidP="0003147D">
      <w:pPr>
        <w:spacing w:line="276" w:lineRule="auto"/>
        <w:jc w:val="both"/>
        <w:rPr>
          <w:rFonts w:ascii="Times New Roman" w:hAnsi="Times New Roman" w:cs="Times New Roman"/>
          <w:sz w:val="28"/>
          <w:szCs w:val="28"/>
        </w:rPr>
      </w:pPr>
      <w:r w:rsidRPr="00C162F8">
        <w:rPr>
          <w:rFonts w:ascii="Times New Roman" w:hAnsi="Times New Roman" w:cs="Times New Roman"/>
          <w:b/>
          <w:bCs/>
          <w:sz w:val="28"/>
          <w:szCs w:val="28"/>
        </w:rPr>
        <w:t>Ureteral Stent Market: Segmentation</w:t>
      </w:r>
    </w:p>
    <w:p w:rsidR="00C162F8" w:rsidRPr="00C162F8" w:rsidRDefault="00C162F8" w:rsidP="0003147D">
      <w:pPr>
        <w:spacing w:line="276" w:lineRule="auto"/>
        <w:jc w:val="both"/>
        <w:rPr>
          <w:rFonts w:ascii="Times New Roman" w:hAnsi="Times New Roman" w:cs="Times New Roman"/>
          <w:b/>
          <w:sz w:val="28"/>
          <w:szCs w:val="28"/>
        </w:rPr>
      </w:pPr>
      <w:r w:rsidRPr="00C162F8">
        <w:rPr>
          <w:rFonts w:ascii="Times New Roman" w:hAnsi="Times New Roman" w:cs="Times New Roman"/>
          <w:b/>
          <w:sz w:val="28"/>
          <w:szCs w:val="28"/>
        </w:rPr>
        <w:lastRenderedPageBreak/>
        <w:t>Based on the type, the global ureteral stent market is segmented into:</w:t>
      </w:r>
    </w:p>
    <w:p w:rsidR="00C162F8" w:rsidRPr="00C162F8" w:rsidRDefault="00C162F8" w:rsidP="0003147D">
      <w:pPr>
        <w:numPr>
          <w:ilvl w:val="0"/>
          <w:numId w:val="3"/>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Open end stents</w:t>
      </w:r>
    </w:p>
    <w:p w:rsidR="00C162F8" w:rsidRPr="00C162F8" w:rsidRDefault="00C162F8" w:rsidP="0003147D">
      <w:pPr>
        <w:numPr>
          <w:ilvl w:val="0"/>
          <w:numId w:val="3"/>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Closed end stents</w:t>
      </w:r>
    </w:p>
    <w:p w:rsidR="00C162F8" w:rsidRPr="00C162F8" w:rsidRDefault="00C162F8" w:rsidP="0003147D">
      <w:pPr>
        <w:numPr>
          <w:ilvl w:val="0"/>
          <w:numId w:val="3"/>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Double pigtail stents</w:t>
      </w:r>
    </w:p>
    <w:p w:rsidR="00C162F8" w:rsidRPr="00C162F8" w:rsidRDefault="00C162F8" w:rsidP="0003147D">
      <w:pPr>
        <w:numPr>
          <w:ilvl w:val="0"/>
          <w:numId w:val="3"/>
        </w:numPr>
        <w:spacing w:line="276" w:lineRule="auto"/>
        <w:jc w:val="both"/>
        <w:rPr>
          <w:rFonts w:ascii="Times New Roman" w:hAnsi="Times New Roman" w:cs="Times New Roman"/>
          <w:sz w:val="28"/>
          <w:szCs w:val="28"/>
        </w:rPr>
      </w:pPr>
      <w:proofErr w:type="spellStart"/>
      <w:r w:rsidRPr="00C162F8">
        <w:rPr>
          <w:rFonts w:ascii="Times New Roman" w:hAnsi="Times New Roman" w:cs="Times New Roman"/>
          <w:sz w:val="28"/>
          <w:szCs w:val="28"/>
        </w:rPr>
        <w:t>Multiloop</w:t>
      </w:r>
      <w:proofErr w:type="spellEnd"/>
      <w:r w:rsidRPr="00C162F8">
        <w:rPr>
          <w:rFonts w:ascii="Times New Roman" w:hAnsi="Times New Roman" w:cs="Times New Roman"/>
          <w:sz w:val="28"/>
          <w:szCs w:val="28"/>
        </w:rPr>
        <w:t xml:space="preserve"> stents</w:t>
      </w:r>
    </w:p>
    <w:p w:rsidR="00C162F8" w:rsidRPr="00C162F8" w:rsidRDefault="00C162F8" w:rsidP="0003147D">
      <w:pPr>
        <w:spacing w:line="276" w:lineRule="auto"/>
        <w:jc w:val="both"/>
        <w:rPr>
          <w:rFonts w:ascii="Times New Roman" w:hAnsi="Times New Roman" w:cs="Times New Roman"/>
          <w:b/>
          <w:sz w:val="28"/>
          <w:szCs w:val="28"/>
        </w:rPr>
      </w:pPr>
      <w:r w:rsidRPr="00C162F8">
        <w:rPr>
          <w:rFonts w:ascii="Times New Roman" w:hAnsi="Times New Roman" w:cs="Times New Roman"/>
          <w:b/>
          <w:sz w:val="28"/>
          <w:szCs w:val="28"/>
        </w:rPr>
        <w:t>Based on the composition material, the global ureteral stent market is segmented into:</w:t>
      </w:r>
    </w:p>
    <w:p w:rsidR="00C162F8" w:rsidRPr="00C162F8" w:rsidRDefault="00C162F8" w:rsidP="0003147D">
      <w:pPr>
        <w:numPr>
          <w:ilvl w:val="0"/>
          <w:numId w:val="4"/>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Polyurethane stents</w:t>
      </w:r>
    </w:p>
    <w:p w:rsidR="00C162F8" w:rsidRPr="00C162F8" w:rsidRDefault="00C162F8" w:rsidP="0003147D">
      <w:pPr>
        <w:numPr>
          <w:ilvl w:val="0"/>
          <w:numId w:val="4"/>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Silicone stents</w:t>
      </w:r>
    </w:p>
    <w:p w:rsidR="00C162F8" w:rsidRPr="00C162F8" w:rsidRDefault="00C162F8" w:rsidP="0003147D">
      <w:pPr>
        <w:numPr>
          <w:ilvl w:val="0"/>
          <w:numId w:val="4"/>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Hydrogel stents</w:t>
      </w:r>
    </w:p>
    <w:p w:rsidR="00C162F8" w:rsidRPr="00C162F8" w:rsidRDefault="00C162F8" w:rsidP="0003147D">
      <w:pPr>
        <w:numPr>
          <w:ilvl w:val="0"/>
          <w:numId w:val="4"/>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Plastic stents</w:t>
      </w:r>
    </w:p>
    <w:p w:rsidR="00C162F8" w:rsidRPr="00C162F8" w:rsidRDefault="00C162F8" w:rsidP="0003147D">
      <w:pPr>
        <w:numPr>
          <w:ilvl w:val="0"/>
          <w:numId w:val="4"/>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Metal stents</w:t>
      </w:r>
    </w:p>
    <w:p w:rsidR="00C162F8" w:rsidRPr="00C162F8" w:rsidRDefault="00C162F8" w:rsidP="0003147D">
      <w:pPr>
        <w:numPr>
          <w:ilvl w:val="0"/>
          <w:numId w:val="4"/>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Coated Stents</w:t>
      </w:r>
    </w:p>
    <w:p w:rsidR="00C162F8" w:rsidRPr="00C162F8" w:rsidRDefault="00C162F8" w:rsidP="0003147D">
      <w:pPr>
        <w:spacing w:line="276" w:lineRule="auto"/>
        <w:jc w:val="both"/>
        <w:rPr>
          <w:rFonts w:ascii="Times New Roman" w:hAnsi="Times New Roman" w:cs="Times New Roman"/>
          <w:b/>
          <w:sz w:val="28"/>
          <w:szCs w:val="28"/>
        </w:rPr>
      </w:pPr>
      <w:r w:rsidRPr="00C162F8">
        <w:rPr>
          <w:rFonts w:ascii="Times New Roman" w:hAnsi="Times New Roman" w:cs="Times New Roman"/>
          <w:b/>
          <w:sz w:val="28"/>
          <w:szCs w:val="28"/>
        </w:rPr>
        <w:t>Based on the application, the ureteral stent market is segmented into:</w:t>
      </w:r>
    </w:p>
    <w:p w:rsidR="00C162F8" w:rsidRPr="00C162F8" w:rsidRDefault="00C162F8" w:rsidP="0003147D">
      <w:pPr>
        <w:numPr>
          <w:ilvl w:val="0"/>
          <w:numId w:val="5"/>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Lithotripsy</w:t>
      </w:r>
    </w:p>
    <w:p w:rsidR="00C162F8" w:rsidRPr="00C162F8" w:rsidRDefault="00C162F8" w:rsidP="0003147D">
      <w:pPr>
        <w:numPr>
          <w:ilvl w:val="0"/>
          <w:numId w:val="5"/>
        </w:numPr>
        <w:spacing w:line="276" w:lineRule="auto"/>
        <w:jc w:val="both"/>
        <w:rPr>
          <w:rFonts w:ascii="Times New Roman" w:hAnsi="Times New Roman" w:cs="Times New Roman"/>
          <w:sz w:val="28"/>
          <w:szCs w:val="28"/>
        </w:rPr>
      </w:pPr>
      <w:proofErr w:type="spellStart"/>
      <w:r w:rsidRPr="00C162F8">
        <w:rPr>
          <w:rFonts w:ascii="Times New Roman" w:hAnsi="Times New Roman" w:cs="Times New Roman"/>
          <w:sz w:val="28"/>
          <w:szCs w:val="28"/>
        </w:rPr>
        <w:t>Ureterorenoscopy</w:t>
      </w:r>
      <w:proofErr w:type="spellEnd"/>
    </w:p>
    <w:p w:rsidR="00C162F8" w:rsidRPr="00C162F8" w:rsidRDefault="00C162F8" w:rsidP="0003147D">
      <w:pPr>
        <w:numPr>
          <w:ilvl w:val="0"/>
          <w:numId w:val="5"/>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Schistosomiasis</w:t>
      </w:r>
    </w:p>
    <w:p w:rsidR="00C162F8" w:rsidRPr="00C162F8" w:rsidRDefault="00C162F8" w:rsidP="0003147D">
      <w:pPr>
        <w:spacing w:line="276" w:lineRule="auto"/>
        <w:jc w:val="both"/>
        <w:rPr>
          <w:rFonts w:ascii="Times New Roman" w:hAnsi="Times New Roman" w:cs="Times New Roman"/>
          <w:b/>
          <w:sz w:val="28"/>
          <w:szCs w:val="28"/>
        </w:rPr>
      </w:pPr>
      <w:r w:rsidRPr="00C162F8">
        <w:rPr>
          <w:rFonts w:ascii="Times New Roman" w:hAnsi="Times New Roman" w:cs="Times New Roman"/>
          <w:b/>
          <w:sz w:val="28"/>
          <w:szCs w:val="28"/>
        </w:rPr>
        <w:t>Based on the end user, ureteral stent market is segmented into the following:</w:t>
      </w:r>
    </w:p>
    <w:p w:rsidR="00C162F8" w:rsidRPr="00C162F8" w:rsidRDefault="00C162F8" w:rsidP="0003147D">
      <w:pPr>
        <w:numPr>
          <w:ilvl w:val="0"/>
          <w:numId w:val="6"/>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Hospitals</w:t>
      </w:r>
    </w:p>
    <w:p w:rsidR="00C162F8" w:rsidRPr="00C162F8" w:rsidRDefault="00C162F8" w:rsidP="0003147D">
      <w:pPr>
        <w:numPr>
          <w:ilvl w:val="0"/>
          <w:numId w:val="6"/>
        </w:numPr>
        <w:spacing w:line="276" w:lineRule="auto"/>
        <w:jc w:val="both"/>
        <w:rPr>
          <w:rFonts w:ascii="Times New Roman" w:hAnsi="Times New Roman" w:cs="Times New Roman"/>
          <w:sz w:val="28"/>
          <w:szCs w:val="28"/>
        </w:rPr>
      </w:pPr>
      <w:r w:rsidRPr="00C162F8">
        <w:rPr>
          <w:rFonts w:ascii="Times New Roman" w:hAnsi="Times New Roman" w:cs="Times New Roman"/>
          <w:sz w:val="28"/>
          <w:szCs w:val="28"/>
        </w:rPr>
        <w:t>Gastrointestinal surgery clinics</w:t>
      </w:r>
    </w:p>
    <w:p w:rsidR="00D457C5" w:rsidRDefault="00D457C5" w:rsidP="0003147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About Future Market Insights (FMI) </w:t>
      </w:r>
    </w:p>
    <w:p w:rsidR="00D457C5" w:rsidRDefault="00D457C5" w:rsidP="0003147D">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rPr>
        <w:t>Future Market Insights, Inc. (ESOMAR certified, recipient of the Stevie Award, and a member of the Greater New York Chamber of Commerce) offers profound insights into the driving factors that are boosting demand in the market. FMI stands as the leading global provider of market intelligence, advisory services, consulting, and events for the Packaging, Food and Beverage, Consumer Technology, Healthcare, Industrial, and Chemicals markets. With a vast team of over 400 analysts worldwide, FMI provides global, regional, and local expertise on diverse domains and industry trends across more than 110 countries.</w:t>
      </w:r>
    </w:p>
    <w:p w:rsidR="00D457C5" w:rsidRDefault="00D457C5" w:rsidP="0003147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Contact Us:        </w:t>
      </w:r>
    </w:p>
    <w:p w:rsidR="00846EF8" w:rsidRPr="00C162F8" w:rsidRDefault="00D457C5" w:rsidP="0003147D">
      <w:pPr>
        <w:spacing w:line="276" w:lineRule="auto"/>
        <w:rPr>
          <w:rFonts w:ascii="Times New Roman" w:hAnsi="Times New Roman" w:cs="Times New Roman"/>
          <w:sz w:val="28"/>
          <w:szCs w:val="28"/>
        </w:rPr>
      </w:pPr>
      <w:r>
        <w:rPr>
          <w:rFonts w:ascii="Times New Roman" w:hAnsi="Times New Roman" w:cs="Times New Roman"/>
          <w:sz w:val="28"/>
          <w:szCs w:val="28"/>
        </w:rPr>
        <w:t>Future Market Insights Inc.</w:t>
      </w:r>
      <w:r>
        <w:rPr>
          <w:rFonts w:ascii="Times New Roman" w:hAnsi="Times New Roman" w:cs="Times New Roman"/>
          <w:sz w:val="28"/>
          <w:szCs w:val="28"/>
        </w:rPr>
        <w:br/>
        <w:t>Christiana Corporate, 200 Continental Drive,</w:t>
      </w:r>
      <w:r>
        <w:rPr>
          <w:rFonts w:ascii="Times New Roman" w:hAnsi="Times New Roman" w:cs="Times New Roman"/>
          <w:sz w:val="28"/>
          <w:szCs w:val="28"/>
        </w:rPr>
        <w:br/>
        <w:t>Suite 401, Newark, Delaware - 19713, USA</w:t>
      </w:r>
      <w:r>
        <w:rPr>
          <w:rFonts w:ascii="Times New Roman" w:hAnsi="Times New Roman" w:cs="Times New Roman"/>
          <w:sz w:val="28"/>
          <w:szCs w:val="28"/>
        </w:rPr>
        <w:br/>
      </w:r>
      <w:r w:rsidR="00EC596E" w:rsidRPr="00EC596E">
        <w:rPr>
          <w:rFonts w:ascii="Times New Roman" w:hAnsi="Times New Roman" w:cs="Times New Roman"/>
          <w:sz w:val="28"/>
          <w:szCs w:val="28"/>
        </w:rPr>
        <w:t>T: +1-347-918-3531</w:t>
      </w:r>
      <w:r>
        <w:rPr>
          <w:rFonts w:ascii="Times New Roman" w:hAnsi="Times New Roman" w:cs="Times New Roman"/>
          <w:b/>
          <w:bCs/>
          <w:sz w:val="28"/>
          <w:szCs w:val="28"/>
        </w:rPr>
        <w:br/>
        <w:t>For Sales Enquiries: </w:t>
      </w:r>
      <w:hyperlink r:id="rId9" w:tgtFrame="_blank" w:tooltip="mailto:sales@futuremarketinsights.com" w:history="1">
        <w:r>
          <w:rPr>
            <w:rStyle w:val="Hyperlink"/>
            <w:rFonts w:ascii="Times New Roman" w:hAnsi="Times New Roman" w:cs="Times New Roman"/>
            <w:sz w:val="28"/>
            <w:szCs w:val="28"/>
          </w:rPr>
          <w:t>sales@futuremarketinsights.com</w:t>
        </w:r>
      </w:hyperlink>
      <w:r>
        <w:rPr>
          <w:rFonts w:ascii="Times New Roman" w:hAnsi="Times New Roman" w:cs="Times New Roman"/>
          <w:sz w:val="28"/>
          <w:szCs w:val="28"/>
        </w:rPr>
        <w:br/>
      </w:r>
      <w:r>
        <w:rPr>
          <w:rFonts w:ascii="Times New Roman" w:hAnsi="Times New Roman" w:cs="Times New Roman"/>
          <w:b/>
          <w:bCs/>
          <w:sz w:val="28"/>
          <w:szCs w:val="28"/>
        </w:rPr>
        <w:t>Website:</w:t>
      </w:r>
      <w:r>
        <w:rPr>
          <w:rFonts w:ascii="Times New Roman" w:hAnsi="Times New Roman" w:cs="Times New Roman"/>
          <w:sz w:val="28"/>
          <w:szCs w:val="28"/>
        </w:rPr>
        <w:t> </w:t>
      </w:r>
      <w:hyperlink r:id="rId10" w:tgtFrame="_blank" w:tooltip="https://www.futuremarketinsights.com/" w:history="1">
        <w:r>
          <w:rPr>
            <w:rStyle w:val="Hyperlink"/>
            <w:rFonts w:ascii="Times New Roman" w:hAnsi="Times New Roman" w:cs="Times New Roman"/>
            <w:sz w:val="28"/>
            <w:szCs w:val="28"/>
          </w:rPr>
          <w:t>https://www.futuremarketinsights.com</w:t>
        </w:r>
      </w:hyperlink>
      <w:r>
        <w:rPr>
          <w:rFonts w:ascii="Times New Roman" w:hAnsi="Times New Roman" w:cs="Times New Roman"/>
          <w:sz w:val="28"/>
          <w:szCs w:val="28"/>
        </w:rPr>
        <w:br/>
      </w:r>
      <w:hyperlink r:id="rId11" w:tgtFrame="_blank" w:tooltip="https://www.linkedin.com/company/future-market-insights/" w:history="1">
        <w:r>
          <w:rPr>
            <w:rStyle w:val="Hyperlink"/>
            <w:rFonts w:ascii="Times New Roman" w:hAnsi="Times New Roman" w:cs="Times New Roman"/>
            <w:sz w:val="28"/>
            <w:szCs w:val="28"/>
          </w:rPr>
          <w:t>LinkedIn</w:t>
        </w:r>
      </w:hyperlink>
      <w:r>
        <w:rPr>
          <w:rFonts w:ascii="Times New Roman" w:hAnsi="Times New Roman" w:cs="Times New Roman"/>
          <w:sz w:val="28"/>
          <w:szCs w:val="28"/>
        </w:rPr>
        <w:t>| </w:t>
      </w:r>
      <w:hyperlink r:id="rId12" w:tgtFrame="_blank" w:tooltip="https://twitter.com/fmi_research" w:history="1">
        <w:r>
          <w:rPr>
            <w:rStyle w:val="Hyperlink"/>
            <w:rFonts w:ascii="Times New Roman" w:hAnsi="Times New Roman" w:cs="Times New Roman"/>
            <w:sz w:val="28"/>
            <w:szCs w:val="28"/>
          </w:rPr>
          <w:t>Twitter</w:t>
        </w:r>
      </w:hyperlink>
      <w:r>
        <w:rPr>
          <w:rFonts w:ascii="Times New Roman" w:hAnsi="Times New Roman" w:cs="Times New Roman"/>
          <w:sz w:val="28"/>
          <w:szCs w:val="28"/>
        </w:rPr>
        <w:t>| </w:t>
      </w:r>
      <w:hyperlink r:id="rId13" w:tgtFrame="_blank" w:tooltip="https://www.futuremarketinsights.com/blogs" w:history="1">
        <w:r>
          <w:rPr>
            <w:rStyle w:val="Hyperlink"/>
            <w:rFonts w:ascii="Times New Roman" w:hAnsi="Times New Roman" w:cs="Times New Roman"/>
            <w:sz w:val="28"/>
            <w:szCs w:val="28"/>
          </w:rPr>
          <w:t>Blogs</w:t>
        </w:r>
      </w:hyperlink>
      <w:r>
        <w:rPr>
          <w:rFonts w:ascii="Times New Roman" w:hAnsi="Times New Roman" w:cs="Times New Roman"/>
          <w:sz w:val="28"/>
          <w:szCs w:val="28"/>
        </w:rPr>
        <w:t xml:space="preserve"> | </w:t>
      </w:r>
      <w:hyperlink r:id="rId14" w:tgtFrame="_blank" w:tooltip="https://www.youtube.com/@futuremarketinsights" w:history="1">
        <w:r>
          <w:rPr>
            <w:rStyle w:val="Hyperlink"/>
            <w:rFonts w:ascii="Times New Roman" w:hAnsi="Times New Roman" w:cs="Times New Roman"/>
            <w:sz w:val="28"/>
            <w:szCs w:val="28"/>
          </w:rPr>
          <w:t>YouTube</w:t>
        </w:r>
      </w:hyperlink>
    </w:p>
    <w:sectPr w:rsidR="00846EF8" w:rsidRPr="00C16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2BF8"/>
    <w:multiLevelType w:val="multilevel"/>
    <w:tmpl w:val="05DE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A2781"/>
    <w:multiLevelType w:val="multilevel"/>
    <w:tmpl w:val="70C0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61DD9"/>
    <w:multiLevelType w:val="multilevel"/>
    <w:tmpl w:val="90D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2010A"/>
    <w:multiLevelType w:val="multilevel"/>
    <w:tmpl w:val="15E410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8503B"/>
    <w:multiLevelType w:val="multilevel"/>
    <w:tmpl w:val="7E1E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257CB"/>
    <w:multiLevelType w:val="multilevel"/>
    <w:tmpl w:val="93DC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64FC6"/>
    <w:multiLevelType w:val="multilevel"/>
    <w:tmpl w:val="466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8F79BC"/>
    <w:multiLevelType w:val="multilevel"/>
    <w:tmpl w:val="15E410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829F3"/>
    <w:multiLevelType w:val="multilevel"/>
    <w:tmpl w:val="F03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AE5B1C"/>
    <w:multiLevelType w:val="multilevel"/>
    <w:tmpl w:val="02D0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A87A69"/>
    <w:multiLevelType w:val="multilevel"/>
    <w:tmpl w:val="B7A6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90DE5"/>
    <w:multiLevelType w:val="multilevel"/>
    <w:tmpl w:val="90D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1"/>
  </w:num>
  <w:num w:numId="4">
    <w:abstractNumId w:val="9"/>
  </w:num>
  <w:num w:numId="5">
    <w:abstractNumId w:val="4"/>
  </w:num>
  <w:num w:numId="6">
    <w:abstractNumId w:val="1"/>
  </w:num>
  <w:num w:numId="7">
    <w:abstractNumId w:val="0"/>
  </w:num>
  <w:num w:numId="8">
    <w:abstractNumId w:val="7"/>
  </w:num>
  <w:num w:numId="9">
    <w:abstractNumId w:val="3"/>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F8"/>
    <w:rsid w:val="0003147D"/>
    <w:rsid w:val="002929FE"/>
    <w:rsid w:val="00305CC6"/>
    <w:rsid w:val="003069DA"/>
    <w:rsid w:val="00391012"/>
    <w:rsid w:val="003A77BA"/>
    <w:rsid w:val="004E1E51"/>
    <w:rsid w:val="006D0E25"/>
    <w:rsid w:val="007147C5"/>
    <w:rsid w:val="007A7ADE"/>
    <w:rsid w:val="007C6355"/>
    <w:rsid w:val="007E2BB6"/>
    <w:rsid w:val="00846EF8"/>
    <w:rsid w:val="008C074F"/>
    <w:rsid w:val="0094425A"/>
    <w:rsid w:val="00A71816"/>
    <w:rsid w:val="00AB7AEA"/>
    <w:rsid w:val="00B45273"/>
    <w:rsid w:val="00B66F18"/>
    <w:rsid w:val="00C162F8"/>
    <w:rsid w:val="00D457C5"/>
    <w:rsid w:val="00DB7A0B"/>
    <w:rsid w:val="00EC44F0"/>
    <w:rsid w:val="00EC596E"/>
    <w:rsid w:val="00F81C4C"/>
    <w:rsid w:val="00FB1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F74"/>
  <w15:chartTrackingRefBased/>
  <w15:docId w15:val="{8F5BE207-A1FF-46AA-B781-1C915F30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2F8"/>
    <w:rPr>
      <w:color w:val="0563C1" w:themeColor="hyperlink"/>
      <w:u w:val="single"/>
    </w:rPr>
  </w:style>
  <w:style w:type="paragraph" w:styleId="ListParagraph">
    <w:name w:val="List Paragraph"/>
    <w:basedOn w:val="Normal"/>
    <w:uiPriority w:val="34"/>
    <w:qFormat/>
    <w:rsid w:val="00D457C5"/>
    <w:pPr>
      <w:ind w:left="720"/>
      <w:contextualSpacing/>
    </w:pPr>
  </w:style>
  <w:style w:type="paragraph" w:styleId="NormalWeb">
    <w:name w:val="Normal (Web)"/>
    <w:basedOn w:val="Normal"/>
    <w:uiPriority w:val="99"/>
    <w:semiHidden/>
    <w:unhideWhenUsed/>
    <w:rsid w:val="003A77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8167">
      <w:bodyDiv w:val="1"/>
      <w:marLeft w:val="0"/>
      <w:marRight w:val="0"/>
      <w:marTop w:val="0"/>
      <w:marBottom w:val="0"/>
      <w:divBdr>
        <w:top w:val="none" w:sz="0" w:space="0" w:color="auto"/>
        <w:left w:val="none" w:sz="0" w:space="0" w:color="auto"/>
        <w:bottom w:val="none" w:sz="0" w:space="0" w:color="auto"/>
        <w:right w:val="none" w:sz="0" w:space="0" w:color="auto"/>
      </w:divBdr>
    </w:div>
    <w:div w:id="121583579">
      <w:bodyDiv w:val="1"/>
      <w:marLeft w:val="0"/>
      <w:marRight w:val="0"/>
      <w:marTop w:val="0"/>
      <w:marBottom w:val="0"/>
      <w:divBdr>
        <w:top w:val="none" w:sz="0" w:space="0" w:color="auto"/>
        <w:left w:val="none" w:sz="0" w:space="0" w:color="auto"/>
        <w:bottom w:val="none" w:sz="0" w:space="0" w:color="auto"/>
        <w:right w:val="none" w:sz="0" w:space="0" w:color="auto"/>
      </w:divBdr>
    </w:div>
    <w:div w:id="142619920">
      <w:bodyDiv w:val="1"/>
      <w:marLeft w:val="0"/>
      <w:marRight w:val="0"/>
      <w:marTop w:val="0"/>
      <w:marBottom w:val="0"/>
      <w:divBdr>
        <w:top w:val="none" w:sz="0" w:space="0" w:color="auto"/>
        <w:left w:val="none" w:sz="0" w:space="0" w:color="auto"/>
        <w:bottom w:val="none" w:sz="0" w:space="0" w:color="auto"/>
        <w:right w:val="none" w:sz="0" w:space="0" w:color="auto"/>
      </w:divBdr>
    </w:div>
    <w:div w:id="146167024">
      <w:bodyDiv w:val="1"/>
      <w:marLeft w:val="0"/>
      <w:marRight w:val="0"/>
      <w:marTop w:val="0"/>
      <w:marBottom w:val="0"/>
      <w:divBdr>
        <w:top w:val="none" w:sz="0" w:space="0" w:color="auto"/>
        <w:left w:val="none" w:sz="0" w:space="0" w:color="auto"/>
        <w:bottom w:val="none" w:sz="0" w:space="0" w:color="auto"/>
        <w:right w:val="none" w:sz="0" w:space="0" w:color="auto"/>
      </w:divBdr>
    </w:div>
    <w:div w:id="173499067">
      <w:bodyDiv w:val="1"/>
      <w:marLeft w:val="0"/>
      <w:marRight w:val="0"/>
      <w:marTop w:val="0"/>
      <w:marBottom w:val="0"/>
      <w:divBdr>
        <w:top w:val="none" w:sz="0" w:space="0" w:color="auto"/>
        <w:left w:val="none" w:sz="0" w:space="0" w:color="auto"/>
        <w:bottom w:val="none" w:sz="0" w:space="0" w:color="auto"/>
        <w:right w:val="none" w:sz="0" w:space="0" w:color="auto"/>
      </w:divBdr>
    </w:div>
    <w:div w:id="234978899">
      <w:bodyDiv w:val="1"/>
      <w:marLeft w:val="0"/>
      <w:marRight w:val="0"/>
      <w:marTop w:val="0"/>
      <w:marBottom w:val="0"/>
      <w:divBdr>
        <w:top w:val="none" w:sz="0" w:space="0" w:color="auto"/>
        <w:left w:val="none" w:sz="0" w:space="0" w:color="auto"/>
        <w:bottom w:val="none" w:sz="0" w:space="0" w:color="auto"/>
        <w:right w:val="none" w:sz="0" w:space="0" w:color="auto"/>
      </w:divBdr>
      <w:divsChild>
        <w:div w:id="1127701214">
          <w:marLeft w:val="0"/>
          <w:marRight w:val="0"/>
          <w:marTop w:val="0"/>
          <w:marBottom w:val="0"/>
          <w:divBdr>
            <w:top w:val="none" w:sz="0" w:space="0" w:color="auto"/>
            <w:left w:val="none" w:sz="0" w:space="0" w:color="auto"/>
            <w:bottom w:val="none" w:sz="0" w:space="0" w:color="auto"/>
            <w:right w:val="none" w:sz="0" w:space="0" w:color="auto"/>
          </w:divBdr>
          <w:divsChild>
            <w:div w:id="1831436265">
              <w:marLeft w:val="0"/>
              <w:marRight w:val="0"/>
              <w:marTop w:val="0"/>
              <w:marBottom w:val="0"/>
              <w:divBdr>
                <w:top w:val="none" w:sz="0" w:space="0" w:color="auto"/>
                <w:left w:val="none" w:sz="0" w:space="0" w:color="auto"/>
                <w:bottom w:val="none" w:sz="0" w:space="0" w:color="auto"/>
                <w:right w:val="none" w:sz="0" w:space="0" w:color="auto"/>
              </w:divBdr>
              <w:divsChild>
                <w:div w:id="570698181">
                  <w:marLeft w:val="0"/>
                  <w:marRight w:val="0"/>
                  <w:marTop w:val="0"/>
                  <w:marBottom w:val="0"/>
                  <w:divBdr>
                    <w:top w:val="none" w:sz="0" w:space="0" w:color="auto"/>
                    <w:left w:val="none" w:sz="0" w:space="0" w:color="auto"/>
                    <w:bottom w:val="none" w:sz="0" w:space="0" w:color="auto"/>
                    <w:right w:val="none" w:sz="0" w:space="0" w:color="auto"/>
                  </w:divBdr>
                  <w:divsChild>
                    <w:div w:id="6109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639630">
      <w:bodyDiv w:val="1"/>
      <w:marLeft w:val="0"/>
      <w:marRight w:val="0"/>
      <w:marTop w:val="0"/>
      <w:marBottom w:val="0"/>
      <w:divBdr>
        <w:top w:val="none" w:sz="0" w:space="0" w:color="auto"/>
        <w:left w:val="none" w:sz="0" w:space="0" w:color="auto"/>
        <w:bottom w:val="none" w:sz="0" w:space="0" w:color="auto"/>
        <w:right w:val="none" w:sz="0" w:space="0" w:color="auto"/>
      </w:divBdr>
    </w:div>
    <w:div w:id="378286456">
      <w:bodyDiv w:val="1"/>
      <w:marLeft w:val="0"/>
      <w:marRight w:val="0"/>
      <w:marTop w:val="0"/>
      <w:marBottom w:val="0"/>
      <w:divBdr>
        <w:top w:val="none" w:sz="0" w:space="0" w:color="auto"/>
        <w:left w:val="none" w:sz="0" w:space="0" w:color="auto"/>
        <w:bottom w:val="none" w:sz="0" w:space="0" w:color="auto"/>
        <w:right w:val="none" w:sz="0" w:space="0" w:color="auto"/>
      </w:divBdr>
    </w:div>
    <w:div w:id="391734653">
      <w:bodyDiv w:val="1"/>
      <w:marLeft w:val="0"/>
      <w:marRight w:val="0"/>
      <w:marTop w:val="0"/>
      <w:marBottom w:val="0"/>
      <w:divBdr>
        <w:top w:val="none" w:sz="0" w:space="0" w:color="auto"/>
        <w:left w:val="none" w:sz="0" w:space="0" w:color="auto"/>
        <w:bottom w:val="none" w:sz="0" w:space="0" w:color="auto"/>
        <w:right w:val="none" w:sz="0" w:space="0" w:color="auto"/>
      </w:divBdr>
    </w:div>
    <w:div w:id="430778634">
      <w:bodyDiv w:val="1"/>
      <w:marLeft w:val="0"/>
      <w:marRight w:val="0"/>
      <w:marTop w:val="0"/>
      <w:marBottom w:val="0"/>
      <w:divBdr>
        <w:top w:val="none" w:sz="0" w:space="0" w:color="auto"/>
        <w:left w:val="none" w:sz="0" w:space="0" w:color="auto"/>
        <w:bottom w:val="none" w:sz="0" w:space="0" w:color="auto"/>
        <w:right w:val="none" w:sz="0" w:space="0" w:color="auto"/>
      </w:divBdr>
    </w:div>
    <w:div w:id="467094903">
      <w:bodyDiv w:val="1"/>
      <w:marLeft w:val="0"/>
      <w:marRight w:val="0"/>
      <w:marTop w:val="0"/>
      <w:marBottom w:val="0"/>
      <w:divBdr>
        <w:top w:val="none" w:sz="0" w:space="0" w:color="auto"/>
        <w:left w:val="none" w:sz="0" w:space="0" w:color="auto"/>
        <w:bottom w:val="none" w:sz="0" w:space="0" w:color="auto"/>
        <w:right w:val="none" w:sz="0" w:space="0" w:color="auto"/>
      </w:divBdr>
    </w:div>
    <w:div w:id="562571131">
      <w:bodyDiv w:val="1"/>
      <w:marLeft w:val="0"/>
      <w:marRight w:val="0"/>
      <w:marTop w:val="0"/>
      <w:marBottom w:val="0"/>
      <w:divBdr>
        <w:top w:val="none" w:sz="0" w:space="0" w:color="auto"/>
        <w:left w:val="none" w:sz="0" w:space="0" w:color="auto"/>
        <w:bottom w:val="none" w:sz="0" w:space="0" w:color="auto"/>
        <w:right w:val="none" w:sz="0" w:space="0" w:color="auto"/>
      </w:divBdr>
    </w:div>
    <w:div w:id="593250891">
      <w:bodyDiv w:val="1"/>
      <w:marLeft w:val="0"/>
      <w:marRight w:val="0"/>
      <w:marTop w:val="0"/>
      <w:marBottom w:val="0"/>
      <w:divBdr>
        <w:top w:val="none" w:sz="0" w:space="0" w:color="auto"/>
        <w:left w:val="none" w:sz="0" w:space="0" w:color="auto"/>
        <w:bottom w:val="none" w:sz="0" w:space="0" w:color="auto"/>
        <w:right w:val="none" w:sz="0" w:space="0" w:color="auto"/>
      </w:divBdr>
      <w:divsChild>
        <w:div w:id="1768236844">
          <w:marLeft w:val="0"/>
          <w:marRight w:val="0"/>
          <w:marTop w:val="0"/>
          <w:marBottom w:val="0"/>
          <w:divBdr>
            <w:top w:val="single" w:sz="2" w:space="0" w:color="E3E3E3"/>
            <w:left w:val="single" w:sz="2" w:space="0" w:color="E3E3E3"/>
            <w:bottom w:val="single" w:sz="2" w:space="0" w:color="E3E3E3"/>
            <w:right w:val="single" w:sz="2" w:space="0" w:color="E3E3E3"/>
          </w:divBdr>
          <w:divsChild>
            <w:div w:id="859783632">
              <w:marLeft w:val="0"/>
              <w:marRight w:val="0"/>
              <w:marTop w:val="0"/>
              <w:marBottom w:val="0"/>
              <w:divBdr>
                <w:top w:val="single" w:sz="2" w:space="0" w:color="E3E3E3"/>
                <w:left w:val="single" w:sz="2" w:space="0" w:color="E3E3E3"/>
                <w:bottom w:val="single" w:sz="2" w:space="0" w:color="E3E3E3"/>
                <w:right w:val="single" w:sz="2" w:space="0" w:color="E3E3E3"/>
              </w:divBdr>
              <w:divsChild>
                <w:div w:id="281495064">
                  <w:marLeft w:val="0"/>
                  <w:marRight w:val="0"/>
                  <w:marTop w:val="0"/>
                  <w:marBottom w:val="0"/>
                  <w:divBdr>
                    <w:top w:val="single" w:sz="2" w:space="0" w:color="E3E3E3"/>
                    <w:left w:val="single" w:sz="2" w:space="0" w:color="E3E3E3"/>
                    <w:bottom w:val="single" w:sz="2" w:space="0" w:color="E3E3E3"/>
                    <w:right w:val="single" w:sz="2" w:space="0" w:color="E3E3E3"/>
                  </w:divBdr>
                  <w:divsChild>
                    <w:div w:id="1864902833">
                      <w:marLeft w:val="0"/>
                      <w:marRight w:val="0"/>
                      <w:marTop w:val="0"/>
                      <w:marBottom w:val="0"/>
                      <w:divBdr>
                        <w:top w:val="single" w:sz="2" w:space="0" w:color="E3E3E3"/>
                        <w:left w:val="single" w:sz="2" w:space="0" w:color="E3E3E3"/>
                        <w:bottom w:val="single" w:sz="2" w:space="0" w:color="E3E3E3"/>
                        <w:right w:val="single" w:sz="2" w:space="0" w:color="E3E3E3"/>
                      </w:divBdr>
                      <w:divsChild>
                        <w:div w:id="1960525538">
                          <w:marLeft w:val="0"/>
                          <w:marRight w:val="0"/>
                          <w:marTop w:val="0"/>
                          <w:marBottom w:val="0"/>
                          <w:divBdr>
                            <w:top w:val="single" w:sz="2" w:space="0" w:color="E3E3E3"/>
                            <w:left w:val="single" w:sz="2" w:space="0" w:color="E3E3E3"/>
                            <w:bottom w:val="single" w:sz="2" w:space="0" w:color="E3E3E3"/>
                            <w:right w:val="single" w:sz="2" w:space="0" w:color="E3E3E3"/>
                          </w:divBdr>
                          <w:divsChild>
                            <w:div w:id="788014349">
                              <w:marLeft w:val="0"/>
                              <w:marRight w:val="0"/>
                              <w:marTop w:val="100"/>
                              <w:marBottom w:val="100"/>
                              <w:divBdr>
                                <w:top w:val="single" w:sz="2" w:space="0" w:color="E3E3E3"/>
                                <w:left w:val="single" w:sz="2" w:space="0" w:color="E3E3E3"/>
                                <w:bottom w:val="single" w:sz="2" w:space="0" w:color="E3E3E3"/>
                                <w:right w:val="single" w:sz="2" w:space="0" w:color="E3E3E3"/>
                              </w:divBdr>
                              <w:divsChild>
                                <w:div w:id="462120288">
                                  <w:marLeft w:val="0"/>
                                  <w:marRight w:val="0"/>
                                  <w:marTop w:val="0"/>
                                  <w:marBottom w:val="0"/>
                                  <w:divBdr>
                                    <w:top w:val="single" w:sz="2" w:space="0" w:color="E3E3E3"/>
                                    <w:left w:val="single" w:sz="2" w:space="0" w:color="E3E3E3"/>
                                    <w:bottom w:val="single" w:sz="2" w:space="0" w:color="E3E3E3"/>
                                    <w:right w:val="single" w:sz="2" w:space="0" w:color="E3E3E3"/>
                                  </w:divBdr>
                                  <w:divsChild>
                                    <w:div w:id="1661420793">
                                      <w:marLeft w:val="0"/>
                                      <w:marRight w:val="0"/>
                                      <w:marTop w:val="0"/>
                                      <w:marBottom w:val="0"/>
                                      <w:divBdr>
                                        <w:top w:val="single" w:sz="2" w:space="0" w:color="E3E3E3"/>
                                        <w:left w:val="single" w:sz="2" w:space="0" w:color="E3E3E3"/>
                                        <w:bottom w:val="single" w:sz="2" w:space="0" w:color="E3E3E3"/>
                                        <w:right w:val="single" w:sz="2" w:space="0" w:color="E3E3E3"/>
                                      </w:divBdr>
                                      <w:divsChild>
                                        <w:div w:id="1751922394">
                                          <w:marLeft w:val="0"/>
                                          <w:marRight w:val="0"/>
                                          <w:marTop w:val="0"/>
                                          <w:marBottom w:val="0"/>
                                          <w:divBdr>
                                            <w:top w:val="single" w:sz="2" w:space="0" w:color="E3E3E3"/>
                                            <w:left w:val="single" w:sz="2" w:space="0" w:color="E3E3E3"/>
                                            <w:bottom w:val="single" w:sz="2" w:space="0" w:color="E3E3E3"/>
                                            <w:right w:val="single" w:sz="2" w:space="0" w:color="E3E3E3"/>
                                          </w:divBdr>
                                          <w:divsChild>
                                            <w:div w:id="1961953110">
                                              <w:marLeft w:val="0"/>
                                              <w:marRight w:val="0"/>
                                              <w:marTop w:val="0"/>
                                              <w:marBottom w:val="0"/>
                                              <w:divBdr>
                                                <w:top w:val="single" w:sz="2" w:space="0" w:color="E3E3E3"/>
                                                <w:left w:val="single" w:sz="2" w:space="0" w:color="E3E3E3"/>
                                                <w:bottom w:val="single" w:sz="2" w:space="0" w:color="E3E3E3"/>
                                                <w:right w:val="single" w:sz="2" w:space="0" w:color="E3E3E3"/>
                                              </w:divBdr>
                                              <w:divsChild>
                                                <w:div w:id="1929802676">
                                                  <w:marLeft w:val="0"/>
                                                  <w:marRight w:val="0"/>
                                                  <w:marTop w:val="0"/>
                                                  <w:marBottom w:val="0"/>
                                                  <w:divBdr>
                                                    <w:top w:val="single" w:sz="2" w:space="0" w:color="E3E3E3"/>
                                                    <w:left w:val="single" w:sz="2" w:space="0" w:color="E3E3E3"/>
                                                    <w:bottom w:val="single" w:sz="2" w:space="0" w:color="E3E3E3"/>
                                                    <w:right w:val="single" w:sz="2" w:space="0" w:color="E3E3E3"/>
                                                  </w:divBdr>
                                                  <w:divsChild>
                                                    <w:div w:id="408386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1503984">
          <w:marLeft w:val="0"/>
          <w:marRight w:val="0"/>
          <w:marTop w:val="0"/>
          <w:marBottom w:val="0"/>
          <w:divBdr>
            <w:top w:val="none" w:sz="0" w:space="0" w:color="auto"/>
            <w:left w:val="none" w:sz="0" w:space="0" w:color="auto"/>
            <w:bottom w:val="none" w:sz="0" w:space="0" w:color="auto"/>
            <w:right w:val="none" w:sz="0" w:space="0" w:color="auto"/>
          </w:divBdr>
        </w:div>
      </w:divsChild>
    </w:div>
    <w:div w:id="655184991">
      <w:bodyDiv w:val="1"/>
      <w:marLeft w:val="0"/>
      <w:marRight w:val="0"/>
      <w:marTop w:val="0"/>
      <w:marBottom w:val="0"/>
      <w:divBdr>
        <w:top w:val="none" w:sz="0" w:space="0" w:color="auto"/>
        <w:left w:val="none" w:sz="0" w:space="0" w:color="auto"/>
        <w:bottom w:val="none" w:sz="0" w:space="0" w:color="auto"/>
        <w:right w:val="none" w:sz="0" w:space="0" w:color="auto"/>
      </w:divBdr>
    </w:div>
    <w:div w:id="705443584">
      <w:bodyDiv w:val="1"/>
      <w:marLeft w:val="0"/>
      <w:marRight w:val="0"/>
      <w:marTop w:val="0"/>
      <w:marBottom w:val="0"/>
      <w:divBdr>
        <w:top w:val="none" w:sz="0" w:space="0" w:color="auto"/>
        <w:left w:val="none" w:sz="0" w:space="0" w:color="auto"/>
        <w:bottom w:val="none" w:sz="0" w:space="0" w:color="auto"/>
        <w:right w:val="none" w:sz="0" w:space="0" w:color="auto"/>
      </w:divBdr>
    </w:div>
    <w:div w:id="715398845">
      <w:bodyDiv w:val="1"/>
      <w:marLeft w:val="0"/>
      <w:marRight w:val="0"/>
      <w:marTop w:val="0"/>
      <w:marBottom w:val="0"/>
      <w:divBdr>
        <w:top w:val="none" w:sz="0" w:space="0" w:color="auto"/>
        <w:left w:val="none" w:sz="0" w:space="0" w:color="auto"/>
        <w:bottom w:val="none" w:sz="0" w:space="0" w:color="auto"/>
        <w:right w:val="none" w:sz="0" w:space="0" w:color="auto"/>
      </w:divBdr>
    </w:div>
    <w:div w:id="849956072">
      <w:bodyDiv w:val="1"/>
      <w:marLeft w:val="0"/>
      <w:marRight w:val="0"/>
      <w:marTop w:val="0"/>
      <w:marBottom w:val="0"/>
      <w:divBdr>
        <w:top w:val="none" w:sz="0" w:space="0" w:color="auto"/>
        <w:left w:val="none" w:sz="0" w:space="0" w:color="auto"/>
        <w:bottom w:val="none" w:sz="0" w:space="0" w:color="auto"/>
        <w:right w:val="none" w:sz="0" w:space="0" w:color="auto"/>
      </w:divBdr>
    </w:div>
    <w:div w:id="1040784991">
      <w:bodyDiv w:val="1"/>
      <w:marLeft w:val="0"/>
      <w:marRight w:val="0"/>
      <w:marTop w:val="0"/>
      <w:marBottom w:val="0"/>
      <w:divBdr>
        <w:top w:val="none" w:sz="0" w:space="0" w:color="auto"/>
        <w:left w:val="none" w:sz="0" w:space="0" w:color="auto"/>
        <w:bottom w:val="none" w:sz="0" w:space="0" w:color="auto"/>
        <w:right w:val="none" w:sz="0" w:space="0" w:color="auto"/>
      </w:divBdr>
    </w:div>
    <w:div w:id="1118911011">
      <w:bodyDiv w:val="1"/>
      <w:marLeft w:val="0"/>
      <w:marRight w:val="0"/>
      <w:marTop w:val="0"/>
      <w:marBottom w:val="0"/>
      <w:divBdr>
        <w:top w:val="none" w:sz="0" w:space="0" w:color="auto"/>
        <w:left w:val="none" w:sz="0" w:space="0" w:color="auto"/>
        <w:bottom w:val="none" w:sz="0" w:space="0" w:color="auto"/>
        <w:right w:val="none" w:sz="0" w:space="0" w:color="auto"/>
      </w:divBdr>
    </w:div>
    <w:div w:id="1169565977">
      <w:bodyDiv w:val="1"/>
      <w:marLeft w:val="0"/>
      <w:marRight w:val="0"/>
      <w:marTop w:val="0"/>
      <w:marBottom w:val="0"/>
      <w:divBdr>
        <w:top w:val="none" w:sz="0" w:space="0" w:color="auto"/>
        <w:left w:val="none" w:sz="0" w:space="0" w:color="auto"/>
        <w:bottom w:val="none" w:sz="0" w:space="0" w:color="auto"/>
        <w:right w:val="none" w:sz="0" w:space="0" w:color="auto"/>
      </w:divBdr>
    </w:div>
    <w:div w:id="1310863856">
      <w:bodyDiv w:val="1"/>
      <w:marLeft w:val="0"/>
      <w:marRight w:val="0"/>
      <w:marTop w:val="0"/>
      <w:marBottom w:val="0"/>
      <w:divBdr>
        <w:top w:val="none" w:sz="0" w:space="0" w:color="auto"/>
        <w:left w:val="none" w:sz="0" w:space="0" w:color="auto"/>
        <w:bottom w:val="none" w:sz="0" w:space="0" w:color="auto"/>
        <w:right w:val="none" w:sz="0" w:space="0" w:color="auto"/>
      </w:divBdr>
    </w:div>
    <w:div w:id="1600917097">
      <w:bodyDiv w:val="1"/>
      <w:marLeft w:val="0"/>
      <w:marRight w:val="0"/>
      <w:marTop w:val="0"/>
      <w:marBottom w:val="0"/>
      <w:divBdr>
        <w:top w:val="none" w:sz="0" w:space="0" w:color="auto"/>
        <w:left w:val="none" w:sz="0" w:space="0" w:color="auto"/>
        <w:bottom w:val="none" w:sz="0" w:space="0" w:color="auto"/>
        <w:right w:val="none" w:sz="0" w:space="0" w:color="auto"/>
      </w:divBdr>
    </w:div>
    <w:div w:id="1633973674">
      <w:bodyDiv w:val="1"/>
      <w:marLeft w:val="0"/>
      <w:marRight w:val="0"/>
      <w:marTop w:val="0"/>
      <w:marBottom w:val="0"/>
      <w:divBdr>
        <w:top w:val="none" w:sz="0" w:space="0" w:color="auto"/>
        <w:left w:val="none" w:sz="0" w:space="0" w:color="auto"/>
        <w:bottom w:val="none" w:sz="0" w:space="0" w:color="auto"/>
        <w:right w:val="none" w:sz="0" w:space="0" w:color="auto"/>
      </w:divBdr>
      <w:divsChild>
        <w:div w:id="391658185">
          <w:marLeft w:val="0"/>
          <w:marRight w:val="0"/>
          <w:marTop w:val="0"/>
          <w:marBottom w:val="0"/>
          <w:divBdr>
            <w:top w:val="single" w:sz="2" w:space="0" w:color="E3E3E3"/>
            <w:left w:val="single" w:sz="2" w:space="0" w:color="E3E3E3"/>
            <w:bottom w:val="single" w:sz="2" w:space="0" w:color="E3E3E3"/>
            <w:right w:val="single" w:sz="2" w:space="0" w:color="E3E3E3"/>
          </w:divBdr>
          <w:divsChild>
            <w:div w:id="991518417">
              <w:marLeft w:val="0"/>
              <w:marRight w:val="0"/>
              <w:marTop w:val="0"/>
              <w:marBottom w:val="0"/>
              <w:divBdr>
                <w:top w:val="single" w:sz="2" w:space="0" w:color="E3E3E3"/>
                <w:left w:val="single" w:sz="2" w:space="0" w:color="E3E3E3"/>
                <w:bottom w:val="single" w:sz="2" w:space="0" w:color="E3E3E3"/>
                <w:right w:val="single" w:sz="2" w:space="0" w:color="E3E3E3"/>
              </w:divBdr>
              <w:divsChild>
                <w:div w:id="1931501019">
                  <w:marLeft w:val="0"/>
                  <w:marRight w:val="0"/>
                  <w:marTop w:val="0"/>
                  <w:marBottom w:val="0"/>
                  <w:divBdr>
                    <w:top w:val="single" w:sz="2" w:space="0" w:color="E3E3E3"/>
                    <w:left w:val="single" w:sz="2" w:space="0" w:color="E3E3E3"/>
                    <w:bottom w:val="single" w:sz="2" w:space="0" w:color="E3E3E3"/>
                    <w:right w:val="single" w:sz="2" w:space="0" w:color="E3E3E3"/>
                  </w:divBdr>
                  <w:divsChild>
                    <w:div w:id="1761486787">
                      <w:marLeft w:val="0"/>
                      <w:marRight w:val="0"/>
                      <w:marTop w:val="0"/>
                      <w:marBottom w:val="0"/>
                      <w:divBdr>
                        <w:top w:val="single" w:sz="2" w:space="0" w:color="E3E3E3"/>
                        <w:left w:val="single" w:sz="2" w:space="0" w:color="E3E3E3"/>
                        <w:bottom w:val="single" w:sz="2" w:space="0" w:color="E3E3E3"/>
                        <w:right w:val="single" w:sz="2" w:space="0" w:color="E3E3E3"/>
                      </w:divBdr>
                      <w:divsChild>
                        <w:div w:id="1496148375">
                          <w:marLeft w:val="0"/>
                          <w:marRight w:val="0"/>
                          <w:marTop w:val="0"/>
                          <w:marBottom w:val="0"/>
                          <w:divBdr>
                            <w:top w:val="single" w:sz="2" w:space="0" w:color="E3E3E3"/>
                            <w:left w:val="single" w:sz="2" w:space="0" w:color="E3E3E3"/>
                            <w:bottom w:val="single" w:sz="2" w:space="0" w:color="E3E3E3"/>
                            <w:right w:val="single" w:sz="2" w:space="0" w:color="E3E3E3"/>
                          </w:divBdr>
                          <w:divsChild>
                            <w:div w:id="1814832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613644">
                                  <w:marLeft w:val="0"/>
                                  <w:marRight w:val="0"/>
                                  <w:marTop w:val="0"/>
                                  <w:marBottom w:val="0"/>
                                  <w:divBdr>
                                    <w:top w:val="single" w:sz="2" w:space="0" w:color="E3E3E3"/>
                                    <w:left w:val="single" w:sz="2" w:space="0" w:color="E3E3E3"/>
                                    <w:bottom w:val="single" w:sz="2" w:space="0" w:color="E3E3E3"/>
                                    <w:right w:val="single" w:sz="2" w:space="0" w:color="E3E3E3"/>
                                  </w:divBdr>
                                  <w:divsChild>
                                    <w:div w:id="898633304">
                                      <w:marLeft w:val="0"/>
                                      <w:marRight w:val="0"/>
                                      <w:marTop w:val="0"/>
                                      <w:marBottom w:val="0"/>
                                      <w:divBdr>
                                        <w:top w:val="single" w:sz="2" w:space="0" w:color="E3E3E3"/>
                                        <w:left w:val="single" w:sz="2" w:space="0" w:color="E3E3E3"/>
                                        <w:bottom w:val="single" w:sz="2" w:space="0" w:color="E3E3E3"/>
                                        <w:right w:val="single" w:sz="2" w:space="0" w:color="E3E3E3"/>
                                      </w:divBdr>
                                      <w:divsChild>
                                        <w:div w:id="1833980675">
                                          <w:marLeft w:val="0"/>
                                          <w:marRight w:val="0"/>
                                          <w:marTop w:val="0"/>
                                          <w:marBottom w:val="0"/>
                                          <w:divBdr>
                                            <w:top w:val="single" w:sz="2" w:space="0" w:color="E3E3E3"/>
                                            <w:left w:val="single" w:sz="2" w:space="0" w:color="E3E3E3"/>
                                            <w:bottom w:val="single" w:sz="2" w:space="0" w:color="E3E3E3"/>
                                            <w:right w:val="single" w:sz="2" w:space="0" w:color="E3E3E3"/>
                                          </w:divBdr>
                                          <w:divsChild>
                                            <w:div w:id="213470169">
                                              <w:marLeft w:val="0"/>
                                              <w:marRight w:val="0"/>
                                              <w:marTop w:val="0"/>
                                              <w:marBottom w:val="0"/>
                                              <w:divBdr>
                                                <w:top w:val="single" w:sz="2" w:space="0" w:color="E3E3E3"/>
                                                <w:left w:val="single" w:sz="2" w:space="0" w:color="E3E3E3"/>
                                                <w:bottom w:val="single" w:sz="2" w:space="0" w:color="E3E3E3"/>
                                                <w:right w:val="single" w:sz="2" w:space="0" w:color="E3E3E3"/>
                                              </w:divBdr>
                                              <w:divsChild>
                                                <w:div w:id="263264672">
                                                  <w:marLeft w:val="0"/>
                                                  <w:marRight w:val="0"/>
                                                  <w:marTop w:val="0"/>
                                                  <w:marBottom w:val="0"/>
                                                  <w:divBdr>
                                                    <w:top w:val="single" w:sz="2" w:space="0" w:color="E3E3E3"/>
                                                    <w:left w:val="single" w:sz="2" w:space="0" w:color="E3E3E3"/>
                                                    <w:bottom w:val="single" w:sz="2" w:space="0" w:color="E3E3E3"/>
                                                    <w:right w:val="single" w:sz="2" w:space="0" w:color="E3E3E3"/>
                                                  </w:divBdr>
                                                  <w:divsChild>
                                                    <w:div w:id="144974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1999594">
          <w:marLeft w:val="0"/>
          <w:marRight w:val="0"/>
          <w:marTop w:val="0"/>
          <w:marBottom w:val="0"/>
          <w:divBdr>
            <w:top w:val="none" w:sz="0" w:space="0" w:color="auto"/>
            <w:left w:val="none" w:sz="0" w:space="0" w:color="auto"/>
            <w:bottom w:val="none" w:sz="0" w:space="0" w:color="auto"/>
            <w:right w:val="none" w:sz="0" w:space="0" w:color="auto"/>
          </w:divBdr>
        </w:div>
      </w:divsChild>
    </w:div>
    <w:div w:id="1649938232">
      <w:bodyDiv w:val="1"/>
      <w:marLeft w:val="0"/>
      <w:marRight w:val="0"/>
      <w:marTop w:val="0"/>
      <w:marBottom w:val="0"/>
      <w:divBdr>
        <w:top w:val="none" w:sz="0" w:space="0" w:color="auto"/>
        <w:left w:val="none" w:sz="0" w:space="0" w:color="auto"/>
        <w:bottom w:val="none" w:sz="0" w:space="0" w:color="auto"/>
        <w:right w:val="none" w:sz="0" w:space="0" w:color="auto"/>
      </w:divBdr>
    </w:div>
    <w:div w:id="1665938235">
      <w:bodyDiv w:val="1"/>
      <w:marLeft w:val="0"/>
      <w:marRight w:val="0"/>
      <w:marTop w:val="0"/>
      <w:marBottom w:val="0"/>
      <w:divBdr>
        <w:top w:val="none" w:sz="0" w:space="0" w:color="auto"/>
        <w:left w:val="none" w:sz="0" w:space="0" w:color="auto"/>
        <w:bottom w:val="none" w:sz="0" w:space="0" w:color="auto"/>
        <w:right w:val="none" w:sz="0" w:space="0" w:color="auto"/>
      </w:divBdr>
      <w:divsChild>
        <w:div w:id="756364004">
          <w:marLeft w:val="0"/>
          <w:marRight w:val="0"/>
          <w:marTop w:val="0"/>
          <w:marBottom w:val="0"/>
          <w:divBdr>
            <w:top w:val="none" w:sz="0" w:space="0" w:color="auto"/>
            <w:left w:val="none" w:sz="0" w:space="0" w:color="auto"/>
            <w:bottom w:val="none" w:sz="0" w:space="0" w:color="auto"/>
            <w:right w:val="none" w:sz="0" w:space="0" w:color="auto"/>
          </w:divBdr>
          <w:divsChild>
            <w:div w:id="1192262275">
              <w:marLeft w:val="0"/>
              <w:marRight w:val="0"/>
              <w:marTop w:val="0"/>
              <w:marBottom w:val="0"/>
              <w:divBdr>
                <w:top w:val="none" w:sz="0" w:space="0" w:color="auto"/>
                <w:left w:val="none" w:sz="0" w:space="0" w:color="auto"/>
                <w:bottom w:val="none" w:sz="0" w:space="0" w:color="auto"/>
                <w:right w:val="none" w:sz="0" w:space="0" w:color="auto"/>
              </w:divBdr>
              <w:divsChild>
                <w:div w:id="57828181">
                  <w:marLeft w:val="0"/>
                  <w:marRight w:val="0"/>
                  <w:marTop w:val="0"/>
                  <w:marBottom w:val="0"/>
                  <w:divBdr>
                    <w:top w:val="none" w:sz="0" w:space="0" w:color="auto"/>
                    <w:left w:val="none" w:sz="0" w:space="0" w:color="auto"/>
                    <w:bottom w:val="none" w:sz="0" w:space="0" w:color="auto"/>
                    <w:right w:val="none" w:sz="0" w:space="0" w:color="auto"/>
                  </w:divBdr>
                  <w:divsChild>
                    <w:div w:id="12462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8392">
      <w:bodyDiv w:val="1"/>
      <w:marLeft w:val="0"/>
      <w:marRight w:val="0"/>
      <w:marTop w:val="0"/>
      <w:marBottom w:val="0"/>
      <w:divBdr>
        <w:top w:val="none" w:sz="0" w:space="0" w:color="auto"/>
        <w:left w:val="none" w:sz="0" w:space="0" w:color="auto"/>
        <w:bottom w:val="none" w:sz="0" w:space="0" w:color="auto"/>
        <w:right w:val="none" w:sz="0" w:space="0" w:color="auto"/>
      </w:divBdr>
    </w:div>
    <w:div w:id="1788162421">
      <w:bodyDiv w:val="1"/>
      <w:marLeft w:val="0"/>
      <w:marRight w:val="0"/>
      <w:marTop w:val="0"/>
      <w:marBottom w:val="0"/>
      <w:divBdr>
        <w:top w:val="none" w:sz="0" w:space="0" w:color="auto"/>
        <w:left w:val="none" w:sz="0" w:space="0" w:color="auto"/>
        <w:bottom w:val="none" w:sz="0" w:space="0" w:color="auto"/>
        <w:right w:val="none" w:sz="0" w:space="0" w:color="auto"/>
      </w:divBdr>
    </w:div>
    <w:div w:id="1944419297">
      <w:bodyDiv w:val="1"/>
      <w:marLeft w:val="0"/>
      <w:marRight w:val="0"/>
      <w:marTop w:val="0"/>
      <w:marBottom w:val="0"/>
      <w:divBdr>
        <w:top w:val="none" w:sz="0" w:space="0" w:color="auto"/>
        <w:left w:val="none" w:sz="0" w:space="0" w:color="auto"/>
        <w:bottom w:val="none" w:sz="0" w:space="0" w:color="auto"/>
        <w:right w:val="none" w:sz="0" w:space="0" w:color="auto"/>
      </w:divBdr>
      <w:divsChild>
        <w:div w:id="1592397871">
          <w:marLeft w:val="0"/>
          <w:marRight w:val="0"/>
          <w:marTop w:val="0"/>
          <w:marBottom w:val="0"/>
          <w:divBdr>
            <w:top w:val="none" w:sz="0" w:space="0" w:color="auto"/>
            <w:left w:val="none" w:sz="0" w:space="0" w:color="auto"/>
            <w:bottom w:val="none" w:sz="0" w:space="0" w:color="auto"/>
            <w:right w:val="none" w:sz="0" w:space="0" w:color="auto"/>
          </w:divBdr>
        </w:div>
        <w:div w:id="908226290">
          <w:marLeft w:val="0"/>
          <w:marRight w:val="0"/>
          <w:marTop w:val="0"/>
          <w:marBottom w:val="0"/>
          <w:divBdr>
            <w:top w:val="none" w:sz="0" w:space="0" w:color="auto"/>
            <w:left w:val="none" w:sz="0" w:space="0" w:color="auto"/>
            <w:bottom w:val="none" w:sz="0" w:space="0" w:color="auto"/>
            <w:right w:val="none" w:sz="0" w:space="0" w:color="auto"/>
          </w:divBdr>
          <w:divsChild>
            <w:div w:id="1972440257">
              <w:marLeft w:val="0"/>
              <w:marRight w:val="0"/>
              <w:marTop w:val="0"/>
              <w:marBottom w:val="0"/>
              <w:divBdr>
                <w:top w:val="none" w:sz="0" w:space="0" w:color="auto"/>
                <w:left w:val="none" w:sz="0" w:space="0" w:color="auto"/>
                <w:bottom w:val="none" w:sz="0" w:space="0" w:color="auto"/>
                <w:right w:val="none" w:sz="0" w:space="0" w:color="auto"/>
              </w:divBdr>
            </w:div>
            <w:div w:id="420033070">
              <w:marLeft w:val="0"/>
              <w:marRight w:val="0"/>
              <w:marTop w:val="0"/>
              <w:marBottom w:val="0"/>
              <w:divBdr>
                <w:top w:val="none" w:sz="0" w:space="0" w:color="auto"/>
                <w:left w:val="none" w:sz="0" w:space="0" w:color="auto"/>
                <w:bottom w:val="none" w:sz="0" w:space="0" w:color="auto"/>
                <w:right w:val="none" w:sz="0" w:space="0" w:color="auto"/>
              </w:divBdr>
              <w:divsChild>
                <w:div w:id="1422020369">
                  <w:marLeft w:val="0"/>
                  <w:marRight w:val="0"/>
                  <w:marTop w:val="0"/>
                  <w:marBottom w:val="0"/>
                  <w:divBdr>
                    <w:top w:val="none" w:sz="0" w:space="0" w:color="auto"/>
                    <w:left w:val="none" w:sz="0" w:space="0" w:color="auto"/>
                    <w:bottom w:val="none" w:sz="0" w:space="0" w:color="auto"/>
                    <w:right w:val="none" w:sz="0" w:space="0" w:color="auto"/>
                  </w:divBdr>
                </w:div>
                <w:div w:id="546261788">
                  <w:marLeft w:val="0"/>
                  <w:marRight w:val="0"/>
                  <w:marTop w:val="0"/>
                  <w:marBottom w:val="0"/>
                  <w:divBdr>
                    <w:top w:val="none" w:sz="0" w:space="0" w:color="auto"/>
                    <w:left w:val="none" w:sz="0" w:space="0" w:color="auto"/>
                    <w:bottom w:val="none" w:sz="0" w:space="0" w:color="auto"/>
                    <w:right w:val="none" w:sz="0" w:space="0" w:color="auto"/>
                  </w:divBdr>
                  <w:divsChild>
                    <w:div w:id="432286066">
                      <w:marLeft w:val="0"/>
                      <w:marRight w:val="0"/>
                      <w:marTop w:val="0"/>
                      <w:marBottom w:val="0"/>
                      <w:divBdr>
                        <w:top w:val="none" w:sz="0" w:space="0" w:color="auto"/>
                        <w:left w:val="none" w:sz="0" w:space="0" w:color="auto"/>
                        <w:bottom w:val="none" w:sz="0" w:space="0" w:color="auto"/>
                        <w:right w:val="none" w:sz="0" w:space="0" w:color="auto"/>
                      </w:divBdr>
                    </w:div>
                    <w:div w:id="5004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59642">
      <w:bodyDiv w:val="1"/>
      <w:marLeft w:val="0"/>
      <w:marRight w:val="0"/>
      <w:marTop w:val="0"/>
      <w:marBottom w:val="0"/>
      <w:divBdr>
        <w:top w:val="none" w:sz="0" w:space="0" w:color="auto"/>
        <w:left w:val="none" w:sz="0" w:space="0" w:color="auto"/>
        <w:bottom w:val="none" w:sz="0" w:space="0" w:color="auto"/>
        <w:right w:val="none" w:sz="0" w:space="0" w:color="auto"/>
      </w:divBdr>
      <w:divsChild>
        <w:div w:id="883253374">
          <w:marLeft w:val="0"/>
          <w:marRight w:val="0"/>
          <w:marTop w:val="0"/>
          <w:marBottom w:val="0"/>
          <w:divBdr>
            <w:top w:val="none" w:sz="0" w:space="0" w:color="auto"/>
            <w:left w:val="none" w:sz="0" w:space="0" w:color="auto"/>
            <w:bottom w:val="none" w:sz="0" w:space="0" w:color="auto"/>
            <w:right w:val="none" w:sz="0" w:space="0" w:color="auto"/>
          </w:divBdr>
        </w:div>
        <w:div w:id="1325352137">
          <w:marLeft w:val="0"/>
          <w:marRight w:val="0"/>
          <w:marTop w:val="0"/>
          <w:marBottom w:val="0"/>
          <w:divBdr>
            <w:top w:val="none" w:sz="0" w:space="0" w:color="auto"/>
            <w:left w:val="none" w:sz="0" w:space="0" w:color="auto"/>
            <w:bottom w:val="none" w:sz="0" w:space="0" w:color="auto"/>
            <w:right w:val="none" w:sz="0" w:space="0" w:color="auto"/>
          </w:divBdr>
          <w:divsChild>
            <w:div w:id="1778599186">
              <w:marLeft w:val="0"/>
              <w:marRight w:val="0"/>
              <w:marTop w:val="0"/>
              <w:marBottom w:val="0"/>
              <w:divBdr>
                <w:top w:val="none" w:sz="0" w:space="0" w:color="auto"/>
                <w:left w:val="none" w:sz="0" w:space="0" w:color="auto"/>
                <w:bottom w:val="none" w:sz="0" w:space="0" w:color="auto"/>
                <w:right w:val="none" w:sz="0" w:space="0" w:color="auto"/>
              </w:divBdr>
            </w:div>
            <w:div w:id="1305431805">
              <w:marLeft w:val="0"/>
              <w:marRight w:val="0"/>
              <w:marTop w:val="0"/>
              <w:marBottom w:val="0"/>
              <w:divBdr>
                <w:top w:val="none" w:sz="0" w:space="0" w:color="auto"/>
                <w:left w:val="none" w:sz="0" w:space="0" w:color="auto"/>
                <w:bottom w:val="none" w:sz="0" w:space="0" w:color="auto"/>
                <w:right w:val="none" w:sz="0" w:space="0" w:color="auto"/>
              </w:divBdr>
              <w:divsChild>
                <w:div w:id="1600606014">
                  <w:marLeft w:val="0"/>
                  <w:marRight w:val="0"/>
                  <w:marTop w:val="0"/>
                  <w:marBottom w:val="0"/>
                  <w:divBdr>
                    <w:top w:val="none" w:sz="0" w:space="0" w:color="auto"/>
                    <w:left w:val="none" w:sz="0" w:space="0" w:color="auto"/>
                    <w:bottom w:val="none" w:sz="0" w:space="0" w:color="auto"/>
                    <w:right w:val="none" w:sz="0" w:space="0" w:color="auto"/>
                  </w:divBdr>
                </w:div>
                <w:div w:id="1932932762">
                  <w:marLeft w:val="0"/>
                  <w:marRight w:val="0"/>
                  <w:marTop w:val="0"/>
                  <w:marBottom w:val="0"/>
                  <w:divBdr>
                    <w:top w:val="none" w:sz="0" w:space="0" w:color="auto"/>
                    <w:left w:val="none" w:sz="0" w:space="0" w:color="auto"/>
                    <w:bottom w:val="none" w:sz="0" w:space="0" w:color="auto"/>
                    <w:right w:val="none" w:sz="0" w:space="0" w:color="auto"/>
                  </w:divBdr>
                  <w:divsChild>
                    <w:div w:id="798307182">
                      <w:marLeft w:val="0"/>
                      <w:marRight w:val="0"/>
                      <w:marTop w:val="0"/>
                      <w:marBottom w:val="0"/>
                      <w:divBdr>
                        <w:top w:val="none" w:sz="0" w:space="0" w:color="auto"/>
                        <w:left w:val="none" w:sz="0" w:space="0" w:color="auto"/>
                        <w:bottom w:val="none" w:sz="0" w:space="0" w:color="auto"/>
                        <w:right w:val="none" w:sz="0" w:space="0" w:color="auto"/>
                      </w:divBdr>
                    </w:div>
                    <w:div w:id="18375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marketinsights.com/industry-analysis/therapeutic-device" TargetMode="External"/><Relationship Id="rId13" Type="http://schemas.openxmlformats.org/officeDocument/2006/relationships/hyperlink" Target="https://ind01.safelinks.protection.outlook.com/?url=https%3A%2F%2Fwww.futuremarketinsights.com%2Fblogs&amp;data=05%7C01%7CSanket%40futuremarketinsights.com%7C54ef37bfad3f49200eb808dbaa15d93d%7C2c2d44fb6cf54387be6e654b04c062fc%7C0%7C0%7C638290783031203951%7CUnknown%7CTWFpbGZsb3d8eyJWIjoiMC4wLjAwMDAiLCJQIjoiV2luMzIiLCJBTiI6Ik1haWwiLCJXVCI6Mn0%3D%7C3000%7C%7C%7C&amp;sdata=zb6OXlI2dGgupCHkLhkMza0YWtPaU7dL4aQNhbMMDeQ%3D&amp;reserved=0" TargetMode="External"/><Relationship Id="rId3" Type="http://schemas.openxmlformats.org/officeDocument/2006/relationships/settings" Target="settings.xml"/><Relationship Id="rId7" Type="http://schemas.openxmlformats.org/officeDocument/2006/relationships/hyperlink" Target="https://www.futuremarketinsights.com/reports/ureteral-stent-market" TargetMode="External"/><Relationship Id="rId12" Type="http://schemas.openxmlformats.org/officeDocument/2006/relationships/hyperlink" Target="https://ind01.safelinks.protection.outlook.com/?url=https%3A%2F%2Ftwitter.com%2FFMI_Research&amp;data=05%7C01%7CSanket%40futuremarketinsights.com%7C54ef37bfad3f49200eb808dbaa15d93d%7C2c2d44fb6cf54387be6e654b04c062fc%7C0%7C0%7C638290783031203951%7CUnknown%7CTWFpbGZsb3d8eyJWIjoiMC4wLjAwMDAiLCJQIjoiV2luMzIiLCJBTiI6Ik1haWwiLCJXVCI6Mn0%3D%7C3000%7C%7C%7C&amp;sdata=DB5yuLCgnalnvKDJuJiURz0X%2Br1bWkpumFFpLpe3XXY%3D&amp;reserve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uturemarketinsights.com/report-sample#5245502d47422d34303536" TargetMode="External"/><Relationship Id="rId11" Type="http://schemas.openxmlformats.org/officeDocument/2006/relationships/hyperlink" Target="https://ind01.safelinks.protection.outlook.com/?url=https%3A%2F%2Fwww.linkedin.com%2Fcompany%2Ffuture-market-insights%2F&amp;data=05%7C01%7CSanket%40futuremarketinsights.com%7C54ef37bfad3f49200eb808dbaa15d93d%7C2c2d44fb6cf54387be6e654b04c062fc%7C0%7C0%7C638290783031203951%7CUnknown%7CTWFpbGZsb3d8eyJWIjoiMC4wLjAwMDAiLCJQIjoiV2luMzIiLCJBTiI6Ik1haWwiLCJXVCI6Mn0%3D%7C3000%7C%7C%7C&amp;sdata=u1tSA%2FLrsCRaTYckGOqPfj%2Fcw9pTW3dWE%2Bs9aVokhdE%3D&amp;reserved=0" TargetMode="External"/><Relationship Id="rId5" Type="http://schemas.openxmlformats.org/officeDocument/2006/relationships/hyperlink" Target="https://www.futuremarketinsights.com/reports/ureteral-stent-market" TargetMode="External"/><Relationship Id="rId15" Type="http://schemas.openxmlformats.org/officeDocument/2006/relationships/fontTable" Target="fontTable.xml"/><Relationship Id="rId10" Type="http://schemas.openxmlformats.org/officeDocument/2006/relationships/hyperlink" Target="https://ind01.safelinks.protection.outlook.com/?url=https%3A%2F%2Fwww.futuremarketinsights.com%2F&amp;data=05%7C01%7CSanket%40futuremarketinsights.com%7C54ef37bfad3f49200eb808dbaa15d93d%7C2c2d44fb6cf54387be6e654b04c062fc%7C0%7C0%7C638290783031203951%7CUnknown%7CTWFpbGZsb3d8eyJWIjoiMC4wLjAwMDAiLCJQIjoiV2luMzIiLCJBTiI6Ik1haWwiLCJXVCI6Mn0%3D%7C3000%7C%7C%7C&amp;sdata=3pkwJfMRnSeeI2ixCyqdnW5thOwFv6yLsPix5yVoyLo%3D&amp;reserved=0" TargetMode="External"/><Relationship Id="rId4" Type="http://schemas.openxmlformats.org/officeDocument/2006/relationships/webSettings" Target="webSettings.xml"/><Relationship Id="rId9" Type="http://schemas.openxmlformats.org/officeDocument/2006/relationships/hyperlink" Target="mailto:sales@futuremarketinsights.com" TargetMode="External"/><Relationship Id="rId14" Type="http://schemas.openxmlformats.org/officeDocument/2006/relationships/hyperlink" Target="https://ind01.safelinks.protection.outlook.com/?url=https%3A%2F%2Fwww.youtube.com%2F%40Futuremarketinsights&amp;data=05%7C01%7CSanket%40futuremarketinsights.com%7C54ef37bfad3f49200eb808dbaa15d93d%7C2c2d44fb6cf54387be6e654b04c062fc%7C0%7C0%7C638290783031203951%7CUnknown%7CTWFpbGZsb3d8eyJWIjoiMC4wLjAwMDAiLCJQIjoiV2luMzIiLCJBTiI6Ik1haWwiLCJXVCI6Mn0%3D%7C3000%7C%7C%7C&amp;sdata=%2BVSXv5sL3VZBTkdfeUKfgpfFMXoSWfo8lPOJ3489NCI%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1599</Words>
  <Characters>9119</Characters>
  <Application>Microsoft Office Word</Application>
  <DocSecurity>0</DocSecurity>
  <Lines>75</Lines>
  <Paragraphs>21</Paragraphs>
  <ScaleCrop>false</ScaleCrop>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Badgujar</dc:creator>
  <cp:keywords/>
  <dc:description/>
  <cp:lastModifiedBy>Sanket Badgujar</cp:lastModifiedBy>
  <cp:revision>38</cp:revision>
  <dcterms:created xsi:type="dcterms:W3CDTF">2023-03-10T04:46:00Z</dcterms:created>
  <dcterms:modified xsi:type="dcterms:W3CDTF">2025-04-04T05:08:00Z</dcterms:modified>
</cp:coreProperties>
</file>