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DE6" w:rsidRPr="00120DE6" w:rsidRDefault="00120DE6" w:rsidP="00120DE6">
      <w:pPr>
        <w:spacing w:line="276" w:lineRule="auto"/>
        <w:jc w:val="both"/>
        <w:rPr>
          <w:rFonts w:ascii="Times New Roman" w:hAnsi="Times New Roman" w:cs="Times New Roman"/>
          <w:sz w:val="28"/>
          <w:szCs w:val="28"/>
        </w:rPr>
      </w:pPr>
      <w:r w:rsidRPr="00120DE6">
        <w:rPr>
          <w:rFonts w:ascii="Times New Roman" w:hAnsi="Times New Roman" w:cs="Times New Roman"/>
          <w:b/>
          <w:bCs/>
          <w:sz w:val="28"/>
          <w:szCs w:val="28"/>
        </w:rPr>
        <w:t xml:space="preserve">Global Psychotropic Drugs Market Poised for Steady Growth, Projected to Reach </w:t>
      </w:r>
      <w:r w:rsidR="009175F0">
        <w:rPr>
          <w:rFonts w:ascii="Times New Roman" w:hAnsi="Times New Roman" w:cs="Times New Roman"/>
          <w:b/>
          <w:bCs/>
          <w:sz w:val="28"/>
          <w:szCs w:val="28"/>
        </w:rPr>
        <w:t>USD 28,876.2 M</w:t>
      </w:r>
      <w:r w:rsidR="009175F0" w:rsidRPr="009175F0">
        <w:rPr>
          <w:rFonts w:ascii="Times New Roman" w:hAnsi="Times New Roman" w:cs="Times New Roman"/>
          <w:b/>
          <w:bCs/>
          <w:sz w:val="28"/>
          <w:szCs w:val="28"/>
        </w:rPr>
        <w:t>illion</w:t>
      </w:r>
      <w:r w:rsidRPr="00120DE6">
        <w:rPr>
          <w:rFonts w:ascii="Times New Roman" w:hAnsi="Times New Roman" w:cs="Times New Roman"/>
          <w:b/>
          <w:bCs/>
          <w:sz w:val="28"/>
          <w:szCs w:val="28"/>
        </w:rPr>
        <w:t xml:space="preserve"> by 2033</w:t>
      </w:r>
    </w:p>
    <w:p w:rsidR="00120DE6" w:rsidRPr="00120DE6" w:rsidRDefault="00120DE6" w:rsidP="00120DE6">
      <w:pPr>
        <w:spacing w:line="276" w:lineRule="auto"/>
        <w:jc w:val="both"/>
        <w:rPr>
          <w:rFonts w:ascii="Times New Roman" w:hAnsi="Times New Roman" w:cs="Times New Roman"/>
          <w:sz w:val="28"/>
          <w:szCs w:val="28"/>
          <w:lang w:val="en-US"/>
        </w:rPr>
      </w:pPr>
    </w:p>
    <w:p w:rsidR="00120DE6" w:rsidRPr="00120DE6" w:rsidRDefault="00120DE6" w:rsidP="00120DE6">
      <w:pPr>
        <w:spacing w:line="276" w:lineRule="auto"/>
        <w:jc w:val="both"/>
        <w:rPr>
          <w:rFonts w:ascii="Times New Roman" w:hAnsi="Times New Roman" w:cs="Times New Roman"/>
          <w:sz w:val="28"/>
          <w:szCs w:val="28"/>
          <w:lang w:val="en-US"/>
        </w:rPr>
      </w:pPr>
    </w:p>
    <w:p w:rsidR="00120DE6" w:rsidRPr="00120DE6" w:rsidRDefault="00120DE6" w:rsidP="00120DE6">
      <w:p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 xml:space="preserve">The global </w:t>
      </w:r>
      <w:hyperlink r:id="rId5" w:history="1">
        <w:r w:rsidRPr="00120DE6">
          <w:rPr>
            <w:rStyle w:val="Hyperlink"/>
            <w:rFonts w:ascii="Times New Roman" w:hAnsi="Times New Roman" w:cs="Times New Roman"/>
            <w:sz w:val="28"/>
            <w:szCs w:val="28"/>
          </w:rPr>
          <w:t>psychotropic drugs</w:t>
        </w:r>
      </w:hyperlink>
      <w:r w:rsidRPr="00120DE6">
        <w:rPr>
          <w:rFonts w:ascii="Times New Roman" w:hAnsi="Times New Roman" w:cs="Times New Roman"/>
          <w:sz w:val="28"/>
          <w:szCs w:val="28"/>
        </w:rPr>
        <w:t xml:space="preserve"> market is set to</w:t>
      </w:r>
      <w:bookmarkStart w:id="0" w:name="_GoBack"/>
      <w:bookmarkEnd w:id="0"/>
      <w:r w:rsidRPr="00120DE6">
        <w:rPr>
          <w:rFonts w:ascii="Times New Roman" w:hAnsi="Times New Roman" w:cs="Times New Roman"/>
          <w:sz w:val="28"/>
          <w:szCs w:val="28"/>
        </w:rPr>
        <w:t xml:space="preserve"> witness steady expansion over the coming decade, driven by increasing awareness of mental health disorders, growing healthcare expenditures, and advancements in drug development. According to industry reports, the market, valued at USD 21,269.4 million in 2023, is projected to reach USD 28,876.2 million by 2033, reflecting a compound annual growth rate (CAGR) of 3.1% during the forecast period.</w:t>
      </w:r>
    </w:p>
    <w:p w:rsidR="00120DE6" w:rsidRPr="00120DE6" w:rsidRDefault="00120DE6" w:rsidP="00120DE6">
      <w:pPr>
        <w:spacing w:line="276" w:lineRule="auto"/>
        <w:jc w:val="both"/>
        <w:rPr>
          <w:rFonts w:ascii="Times New Roman" w:hAnsi="Times New Roman" w:cs="Times New Roman"/>
          <w:b/>
          <w:bCs/>
          <w:sz w:val="28"/>
          <w:szCs w:val="28"/>
        </w:rPr>
      </w:pPr>
      <w:r w:rsidRPr="00120DE6">
        <w:rPr>
          <w:rFonts w:ascii="Times New Roman" w:hAnsi="Times New Roman" w:cs="Times New Roman"/>
          <w:b/>
          <w:bCs/>
          <w:sz w:val="28"/>
          <w:szCs w:val="28"/>
        </w:rPr>
        <w:t>Rising Prevalence of Mental Health Disorders Driving Market Growth</w:t>
      </w:r>
    </w:p>
    <w:p w:rsidR="00120DE6" w:rsidRPr="00120DE6" w:rsidRDefault="00120DE6" w:rsidP="00120DE6">
      <w:p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Mental health disorders, including depression, anxiety, bipolar disorder, and schizophrenia, continue to be a major global health concern. The World Health Organization (WHO) estimates that over 280 million people worldwide suffer from depression alone, highlighting the increasing demand for effective psychotropic medications. Factors such as urbanization, work-related stress, social isolation, and the lingering psychological impact of the COVID-19 pandemic have further exacerbated mental health conditions, leading to a surge in psychotropic drug prescriptions.</w:t>
      </w:r>
    </w:p>
    <w:p w:rsidR="00120DE6" w:rsidRDefault="00120DE6" w:rsidP="00120DE6">
      <w:pPr>
        <w:spacing w:line="276" w:lineRule="auto"/>
        <w:rPr>
          <w:rFonts w:ascii="Times New Roman" w:hAnsi="Times New Roman" w:cs="Times New Roman"/>
          <w:b/>
          <w:bCs/>
          <w:sz w:val="28"/>
          <w:szCs w:val="28"/>
        </w:rPr>
      </w:pPr>
      <w:r w:rsidRPr="00120DE6">
        <w:rPr>
          <w:rFonts w:ascii="Times New Roman" w:hAnsi="Times New Roman" w:cs="Times New Roman"/>
          <w:b/>
          <w:bCs/>
          <w:sz w:val="28"/>
          <w:szCs w:val="28"/>
        </w:rPr>
        <w:t>Explore Market Dynamics: Request Your Sample Report Now!</w:t>
      </w:r>
      <w:r>
        <w:rPr>
          <w:rFonts w:ascii="Times New Roman" w:hAnsi="Times New Roman" w:cs="Times New Roman"/>
          <w:b/>
          <w:bCs/>
          <w:sz w:val="28"/>
          <w:szCs w:val="28"/>
        </w:rPr>
        <w:t xml:space="preserve"> </w:t>
      </w:r>
      <w:hyperlink r:id="rId6" w:history="1">
        <w:r w:rsidRPr="00036884">
          <w:rPr>
            <w:rStyle w:val="Hyperlink"/>
            <w:rFonts w:ascii="Times New Roman" w:hAnsi="Times New Roman" w:cs="Times New Roman"/>
            <w:b/>
            <w:bCs/>
            <w:sz w:val="28"/>
            <w:szCs w:val="28"/>
          </w:rPr>
          <w:t>https://www.futuremarketinsights.com/report-sample#5245502d47422d39313334</w:t>
        </w:r>
      </w:hyperlink>
    </w:p>
    <w:p w:rsidR="00120DE6" w:rsidRPr="00120DE6" w:rsidRDefault="00120DE6" w:rsidP="00120DE6">
      <w:pPr>
        <w:spacing w:line="276" w:lineRule="auto"/>
        <w:jc w:val="both"/>
        <w:rPr>
          <w:rFonts w:ascii="Times New Roman" w:hAnsi="Times New Roman" w:cs="Times New Roman"/>
          <w:b/>
          <w:bCs/>
          <w:sz w:val="28"/>
          <w:szCs w:val="28"/>
        </w:rPr>
      </w:pPr>
      <w:r w:rsidRPr="00120DE6">
        <w:rPr>
          <w:rFonts w:ascii="Times New Roman" w:hAnsi="Times New Roman" w:cs="Times New Roman"/>
          <w:b/>
          <w:bCs/>
          <w:sz w:val="28"/>
          <w:szCs w:val="28"/>
        </w:rPr>
        <w:t>Advancements in Drug Development and Innovation</w:t>
      </w:r>
    </w:p>
    <w:p w:rsidR="00120DE6" w:rsidRPr="00120DE6" w:rsidRDefault="00120DE6" w:rsidP="00120DE6">
      <w:p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The psychotropic drugs market is witnessing significant advancements in drug formulations and delivery mechanisms. Pharmaceutical companies are investing heavily in research and development (R&amp;D) to introduce next-generation psychotropic medications with improved efficacy and fewer side effects. Novel therapies, including precision medicine and targeted drug delivery systems, are gaining traction as they offer personalized treatment options for patients with psychiatric conditions.</w:t>
      </w:r>
    </w:p>
    <w:p w:rsidR="00120DE6" w:rsidRPr="00120DE6" w:rsidRDefault="00120DE6" w:rsidP="00120DE6">
      <w:pPr>
        <w:spacing w:line="276" w:lineRule="auto"/>
        <w:jc w:val="both"/>
        <w:rPr>
          <w:rFonts w:ascii="Times New Roman" w:hAnsi="Times New Roman" w:cs="Times New Roman"/>
          <w:b/>
          <w:bCs/>
          <w:sz w:val="28"/>
          <w:szCs w:val="28"/>
        </w:rPr>
      </w:pPr>
      <w:r w:rsidRPr="00120DE6">
        <w:rPr>
          <w:rFonts w:ascii="Times New Roman" w:hAnsi="Times New Roman" w:cs="Times New Roman"/>
          <w:b/>
          <w:bCs/>
          <w:sz w:val="28"/>
          <w:szCs w:val="28"/>
        </w:rPr>
        <w:t>Increasing Government and Private Sector Initiatives</w:t>
      </w:r>
    </w:p>
    <w:p w:rsidR="00120DE6" w:rsidRPr="00120DE6" w:rsidRDefault="00120DE6" w:rsidP="00120DE6">
      <w:p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lastRenderedPageBreak/>
        <w:t xml:space="preserve">Governments and private organizations worldwide are taking proactive steps to enhance mental healthcare services. Increased funding for mental health research, improved access to medications, and the integration of mental health services into primary care are some of the key initiatives boosting the psychotropic drugs market. Additionally, </w:t>
      </w:r>
      <w:proofErr w:type="spellStart"/>
      <w:r w:rsidRPr="00120DE6">
        <w:rPr>
          <w:rFonts w:ascii="Times New Roman" w:hAnsi="Times New Roman" w:cs="Times New Roman"/>
          <w:sz w:val="28"/>
          <w:szCs w:val="28"/>
        </w:rPr>
        <w:t>telepsychiatry</w:t>
      </w:r>
      <w:proofErr w:type="spellEnd"/>
      <w:r w:rsidRPr="00120DE6">
        <w:rPr>
          <w:rFonts w:ascii="Times New Roman" w:hAnsi="Times New Roman" w:cs="Times New Roman"/>
          <w:sz w:val="28"/>
          <w:szCs w:val="28"/>
        </w:rPr>
        <w:t xml:space="preserve"> and digital mental health platforms are making psychiatric care more accessible, contributing to the growing demand for psychotropic medications.</w:t>
      </w:r>
    </w:p>
    <w:p w:rsidR="00120DE6" w:rsidRPr="00120DE6" w:rsidRDefault="00120DE6" w:rsidP="00120DE6">
      <w:pPr>
        <w:spacing w:line="276" w:lineRule="auto"/>
        <w:jc w:val="both"/>
        <w:rPr>
          <w:rFonts w:ascii="Times New Roman" w:hAnsi="Times New Roman" w:cs="Times New Roman"/>
          <w:b/>
          <w:bCs/>
          <w:sz w:val="28"/>
          <w:szCs w:val="28"/>
        </w:rPr>
      </w:pPr>
      <w:r w:rsidRPr="00120DE6">
        <w:rPr>
          <w:rFonts w:ascii="Times New Roman" w:hAnsi="Times New Roman" w:cs="Times New Roman"/>
          <w:b/>
          <w:bCs/>
          <w:sz w:val="28"/>
          <w:szCs w:val="28"/>
        </w:rPr>
        <w:t>Challenges and Opportunities</w:t>
      </w:r>
    </w:p>
    <w:p w:rsidR="00120DE6" w:rsidRPr="00120DE6" w:rsidRDefault="00120DE6" w:rsidP="00120DE6">
      <w:p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Despite the market’s promising growth, challenges such as social stigma associated with mental health disorders, side effects of psychotropic drugs, and regulatory hurdles could restrain expansion. However, the increasing acceptance of mental health as a crucial component of overall well-being, along with ongoing efforts to develop safer and more effective medications, presents lucrative opportunities for market players.</w:t>
      </w:r>
    </w:p>
    <w:p w:rsidR="00120DE6" w:rsidRDefault="00120DE6" w:rsidP="00120DE6">
      <w:pPr>
        <w:spacing w:line="276" w:lineRule="auto"/>
        <w:rPr>
          <w:rFonts w:ascii="Times New Roman" w:hAnsi="Times New Roman" w:cs="Times New Roman"/>
          <w:b/>
          <w:bCs/>
          <w:sz w:val="28"/>
          <w:szCs w:val="28"/>
        </w:rPr>
      </w:pPr>
      <w:r w:rsidRPr="00120DE6">
        <w:rPr>
          <w:rFonts w:ascii="Times New Roman" w:hAnsi="Times New Roman" w:cs="Times New Roman"/>
          <w:b/>
          <w:bCs/>
          <w:sz w:val="28"/>
          <w:szCs w:val="28"/>
        </w:rPr>
        <w:t>Increased Market Attention: Delve into Detailed Trends and Analysis with Our Report!</w:t>
      </w:r>
      <w:r>
        <w:rPr>
          <w:rFonts w:ascii="Times New Roman" w:hAnsi="Times New Roman" w:cs="Times New Roman"/>
          <w:b/>
          <w:bCs/>
          <w:sz w:val="28"/>
          <w:szCs w:val="28"/>
        </w:rPr>
        <w:t xml:space="preserve"> </w:t>
      </w:r>
      <w:hyperlink r:id="rId7" w:history="1">
        <w:r w:rsidRPr="00036884">
          <w:rPr>
            <w:rStyle w:val="Hyperlink"/>
            <w:rFonts w:ascii="Times New Roman" w:hAnsi="Times New Roman" w:cs="Times New Roman"/>
            <w:b/>
            <w:bCs/>
            <w:sz w:val="28"/>
            <w:szCs w:val="28"/>
          </w:rPr>
          <w:t>https://www.futuremarketinsights.com/reports/psychotropic-drugs-market</w:t>
        </w:r>
      </w:hyperlink>
    </w:p>
    <w:p w:rsidR="00120DE6" w:rsidRPr="00120DE6" w:rsidRDefault="00120DE6" w:rsidP="00120DE6">
      <w:pPr>
        <w:spacing w:line="276" w:lineRule="auto"/>
        <w:jc w:val="both"/>
        <w:rPr>
          <w:rFonts w:ascii="Times New Roman" w:hAnsi="Times New Roman" w:cs="Times New Roman"/>
          <w:b/>
          <w:bCs/>
          <w:sz w:val="28"/>
          <w:szCs w:val="28"/>
        </w:rPr>
      </w:pPr>
      <w:r w:rsidRPr="00120DE6">
        <w:rPr>
          <w:rFonts w:ascii="Times New Roman" w:hAnsi="Times New Roman" w:cs="Times New Roman"/>
          <w:b/>
          <w:bCs/>
          <w:sz w:val="28"/>
          <w:szCs w:val="28"/>
        </w:rPr>
        <w:t>Key Takeaways:</w:t>
      </w:r>
    </w:p>
    <w:p w:rsidR="00120DE6" w:rsidRPr="00120DE6" w:rsidRDefault="00120DE6" w:rsidP="00120DE6">
      <w:pPr>
        <w:numPr>
          <w:ilvl w:val="0"/>
          <w:numId w:val="1"/>
        </w:numPr>
        <w:spacing w:line="276" w:lineRule="auto"/>
        <w:jc w:val="both"/>
        <w:rPr>
          <w:rFonts w:ascii="Times New Roman" w:hAnsi="Times New Roman" w:cs="Times New Roman"/>
          <w:bCs/>
          <w:sz w:val="28"/>
          <w:szCs w:val="28"/>
        </w:rPr>
      </w:pPr>
      <w:r w:rsidRPr="00120DE6">
        <w:rPr>
          <w:rFonts w:ascii="Times New Roman" w:hAnsi="Times New Roman" w:cs="Times New Roman"/>
          <w:bCs/>
          <w:sz w:val="28"/>
          <w:szCs w:val="28"/>
        </w:rPr>
        <w:t>United States held the largest market share in 2023 at 16.4%, followed by India (12.0%) and China (10.2%).</w:t>
      </w:r>
    </w:p>
    <w:p w:rsidR="00120DE6" w:rsidRPr="00120DE6" w:rsidRDefault="00120DE6" w:rsidP="00120DE6">
      <w:pPr>
        <w:numPr>
          <w:ilvl w:val="0"/>
          <w:numId w:val="1"/>
        </w:numPr>
        <w:spacing w:line="276" w:lineRule="auto"/>
        <w:jc w:val="both"/>
        <w:rPr>
          <w:rFonts w:ascii="Times New Roman" w:hAnsi="Times New Roman" w:cs="Times New Roman"/>
          <w:bCs/>
          <w:sz w:val="28"/>
          <w:szCs w:val="28"/>
        </w:rPr>
      </w:pPr>
      <w:r w:rsidRPr="00120DE6">
        <w:rPr>
          <w:rFonts w:ascii="Times New Roman" w:hAnsi="Times New Roman" w:cs="Times New Roman"/>
          <w:bCs/>
          <w:sz w:val="28"/>
          <w:szCs w:val="28"/>
        </w:rPr>
        <w:t>Germany (7.3%) and the United Kingdom (5.3%) also contributed significantly to the market.</w:t>
      </w:r>
    </w:p>
    <w:p w:rsidR="00120DE6" w:rsidRPr="00120DE6" w:rsidRDefault="00120DE6" w:rsidP="00120DE6">
      <w:pPr>
        <w:numPr>
          <w:ilvl w:val="0"/>
          <w:numId w:val="1"/>
        </w:numPr>
        <w:spacing w:line="276" w:lineRule="auto"/>
        <w:jc w:val="both"/>
        <w:rPr>
          <w:rFonts w:ascii="Times New Roman" w:hAnsi="Times New Roman" w:cs="Times New Roman"/>
          <w:bCs/>
          <w:sz w:val="28"/>
          <w:szCs w:val="28"/>
        </w:rPr>
      </w:pPr>
      <w:r w:rsidRPr="00120DE6">
        <w:rPr>
          <w:rFonts w:ascii="Times New Roman" w:hAnsi="Times New Roman" w:cs="Times New Roman"/>
          <w:bCs/>
          <w:sz w:val="28"/>
          <w:szCs w:val="28"/>
        </w:rPr>
        <w:t>Chlorpromazine emerged as the leading drug type, capturing 23.5% of the market share in 2023.</w:t>
      </w:r>
    </w:p>
    <w:p w:rsidR="00120DE6" w:rsidRPr="00120DE6" w:rsidRDefault="00120DE6" w:rsidP="00120DE6">
      <w:pPr>
        <w:numPr>
          <w:ilvl w:val="0"/>
          <w:numId w:val="1"/>
        </w:numPr>
        <w:spacing w:line="276" w:lineRule="auto"/>
        <w:jc w:val="both"/>
        <w:rPr>
          <w:rFonts w:ascii="Times New Roman" w:hAnsi="Times New Roman" w:cs="Times New Roman"/>
          <w:bCs/>
          <w:sz w:val="28"/>
          <w:szCs w:val="28"/>
        </w:rPr>
      </w:pPr>
      <w:r w:rsidRPr="00120DE6">
        <w:rPr>
          <w:rFonts w:ascii="Times New Roman" w:hAnsi="Times New Roman" w:cs="Times New Roman"/>
          <w:bCs/>
          <w:sz w:val="28"/>
          <w:szCs w:val="28"/>
        </w:rPr>
        <w:t>Hospital pharmacies dominated the end-use sector, accounting for 53.4% of total market share.</w:t>
      </w:r>
    </w:p>
    <w:p w:rsidR="00120DE6" w:rsidRPr="00120DE6" w:rsidRDefault="00120DE6" w:rsidP="00120DE6">
      <w:pPr>
        <w:spacing w:line="276" w:lineRule="auto"/>
        <w:jc w:val="both"/>
        <w:rPr>
          <w:rFonts w:ascii="Times New Roman" w:hAnsi="Times New Roman" w:cs="Times New Roman"/>
          <w:b/>
          <w:bCs/>
          <w:sz w:val="28"/>
          <w:szCs w:val="28"/>
        </w:rPr>
      </w:pPr>
      <w:r w:rsidRPr="00120DE6">
        <w:rPr>
          <w:rFonts w:ascii="Times New Roman" w:hAnsi="Times New Roman" w:cs="Times New Roman"/>
          <w:b/>
          <w:bCs/>
          <w:sz w:val="28"/>
          <w:szCs w:val="28"/>
        </w:rPr>
        <w:t>Future Outlook</w:t>
      </w:r>
    </w:p>
    <w:p w:rsidR="00120DE6" w:rsidRPr="00120DE6" w:rsidRDefault="00120DE6" w:rsidP="00120DE6">
      <w:p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 xml:space="preserve">With continued advancements in pharmaceutical research, growing awareness campaigns, and an expanding patient base, the psychotropic drugs market is set to maintain steady growth. Companies that focus on </w:t>
      </w:r>
      <w:r w:rsidRPr="00120DE6">
        <w:rPr>
          <w:rFonts w:ascii="Times New Roman" w:hAnsi="Times New Roman" w:cs="Times New Roman"/>
          <w:sz w:val="28"/>
          <w:szCs w:val="28"/>
        </w:rPr>
        <w:lastRenderedPageBreak/>
        <w:t>innovation, patient-centric approaches, and strategic collaborations are expected to thrive in this evolving landscape.</w:t>
      </w:r>
    </w:p>
    <w:p w:rsidR="00120DE6" w:rsidRPr="00120DE6" w:rsidRDefault="00120DE6" w:rsidP="00120DE6">
      <w:pPr>
        <w:spacing w:line="276" w:lineRule="auto"/>
        <w:jc w:val="both"/>
        <w:rPr>
          <w:rFonts w:ascii="Times New Roman" w:hAnsi="Times New Roman" w:cs="Times New Roman"/>
          <w:b/>
          <w:bCs/>
          <w:sz w:val="28"/>
          <w:szCs w:val="28"/>
        </w:rPr>
      </w:pPr>
      <w:r w:rsidRPr="00120DE6">
        <w:rPr>
          <w:rFonts w:ascii="Times New Roman" w:hAnsi="Times New Roman" w:cs="Times New Roman"/>
          <w:b/>
          <w:bCs/>
          <w:sz w:val="28"/>
          <w:szCs w:val="28"/>
        </w:rPr>
        <w:t>Competitive Landscape of the Global Psychotropic Drugs Market</w:t>
      </w:r>
    </w:p>
    <w:p w:rsidR="00120DE6" w:rsidRPr="00120DE6" w:rsidRDefault="00120DE6" w:rsidP="00120DE6">
      <w:p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The global psychotropic drugs market is highly consolidated, with key players driving innovation through substantial investments in research and development. These companies focus on developing advanced and high-quality medications to improve mental health outcomes.</w:t>
      </w:r>
    </w:p>
    <w:p w:rsidR="00120DE6" w:rsidRPr="00120DE6" w:rsidRDefault="00120DE6" w:rsidP="00120DE6">
      <w:p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Leading market players are also committed to adhering to stringent regulatory standards to ensure product safety and efficacy. They continuously enhance their product offerings with effective solutions while employing strategic initiatives such as mergers, acquisitions, collaborations, product launches, and agreements to strengthen their market presence.</w:t>
      </w:r>
    </w:p>
    <w:p w:rsidR="00120DE6" w:rsidRPr="00120DE6" w:rsidRDefault="00120DE6" w:rsidP="00120DE6">
      <w:pPr>
        <w:spacing w:line="276" w:lineRule="auto"/>
        <w:jc w:val="both"/>
        <w:rPr>
          <w:rFonts w:ascii="Times New Roman" w:hAnsi="Times New Roman" w:cs="Times New Roman"/>
          <w:b/>
          <w:bCs/>
          <w:sz w:val="28"/>
          <w:szCs w:val="28"/>
        </w:rPr>
      </w:pPr>
      <w:r w:rsidRPr="00120DE6">
        <w:rPr>
          <w:rFonts w:ascii="Times New Roman" w:hAnsi="Times New Roman" w:cs="Times New Roman"/>
          <w:b/>
          <w:bCs/>
          <w:sz w:val="28"/>
          <w:szCs w:val="28"/>
        </w:rPr>
        <w:t>Key Players in the Global Psychotropic Drugs Market</w:t>
      </w:r>
    </w:p>
    <w:p w:rsidR="00120DE6" w:rsidRPr="00120DE6" w:rsidRDefault="00120DE6" w:rsidP="00120DE6">
      <w:pPr>
        <w:numPr>
          <w:ilvl w:val="0"/>
          <w:numId w:val="2"/>
        </w:numPr>
        <w:spacing w:line="276" w:lineRule="auto"/>
        <w:jc w:val="both"/>
        <w:rPr>
          <w:rFonts w:ascii="Times New Roman" w:hAnsi="Times New Roman" w:cs="Times New Roman"/>
          <w:sz w:val="28"/>
          <w:szCs w:val="28"/>
        </w:rPr>
      </w:pPr>
      <w:r w:rsidRPr="00120DE6">
        <w:rPr>
          <w:rFonts w:ascii="Times New Roman" w:hAnsi="Times New Roman" w:cs="Times New Roman"/>
          <w:bCs/>
          <w:sz w:val="28"/>
          <w:szCs w:val="28"/>
        </w:rPr>
        <w:t>Forest Laboratories</w:t>
      </w:r>
    </w:p>
    <w:p w:rsidR="00120DE6" w:rsidRPr="00120DE6" w:rsidRDefault="00120DE6" w:rsidP="00120DE6">
      <w:pPr>
        <w:numPr>
          <w:ilvl w:val="0"/>
          <w:numId w:val="2"/>
        </w:numPr>
        <w:spacing w:line="276" w:lineRule="auto"/>
        <w:jc w:val="both"/>
        <w:rPr>
          <w:rFonts w:ascii="Times New Roman" w:hAnsi="Times New Roman" w:cs="Times New Roman"/>
          <w:sz w:val="28"/>
          <w:szCs w:val="28"/>
        </w:rPr>
      </w:pPr>
      <w:r w:rsidRPr="00120DE6">
        <w:rPr>
          <w:rFonts w:ascii="Times New Roman" w:hAnsi="Times New Roman" w:cs="Times New Roman"/>
          <w:bCs/>
          <w:sz w:val="28"/>
          <w:szCs w:val="28"/>
        </w:rPr>
        <w:t>Sun Pharmaceutical Industries Ltd.</w:t>
      </w:r>
    </w:p>
    <w:p w:rsidR="00120DE6" w:rsidRPr="00120DE6" w:rsidRDefault="00120DE6" w:rsidP="00120DE6">
      <w:pPr>
        <w:numPr>
          <w:ilvl w:val="0"/>
          <w:numId w:val="2"/>
        </w:numPr>
        <w:spacing w:line="276" w:lineRule="auto"/>
        <w:jc w:val="both"/>
        <w:rPr>
          <w:rFonts w:ascii="Times New Roman" w:hAnsi="Times New Roman" w:cs="Times New Roman"/>
          <w:sz w:val="28"/>
          <w:szCs w:val="28"/>
        </w:rPr>
      </w:pPr>
      <w:r w:rsidRPr="00120DE6">
        <w:rPr>
          <w:rFonts w:ascii="Times New Roman" w:hAnsi="Times New Roman" w:cs="Times New Roman"/>
          <w:bCs/>
          <w:sz w:val="28"/>
          <w:szCs w:val="28"/>
        </w:rPr>
        <w:t>FUJIFILM Wako Pure Chemical Corporation</w:t>
      </w:r>
    </w:p>
    <w:p w:rsidR="00120DE6" w:rsidRPr="00120DE6" w:rsidRDefault="00120DE6" w:rsidP="00120DE6">
      <w:pPr>
        <w:numPr>
          <w:ilvl w:val="0"/>
          <w:numId w:val="2"/>
        </w:numPr>
        <w:spacing w:line="276" w:lineRule="auto"/>
        <w:jc w:val="both"/>
        <w:rPr>
          <w:rFonts w:ascii="Times New Roman" w:hAnsi="Times New Roman" w:cs="Times New Roman"/>
          <w:sz w:val="28"/>
          <w:szCs w:val="28"/>
        </w:rPr>
      </w:pPr>
      <w:proofErr w:type="spellStart"/>
      <w:r w:rsidRPr="00120DE6">
        <w:rPr>
          <w:rFonts w:ascii="Times New Roman" w:hAnsi="Times New Roman" w:cs="Times New Roman"/>
          <w:bCs/>
          <w:sz w:val="28"/>
          <w:szCs w:val="28"/>
        </w:rPr>
        <w:t>Randox</w:t>
      </w:r>
      <w:proofErr w:type="spellEnd"/>
      <w:r w:rsidRPr="00120DE6">
        <w:rPr>
          <w:rFonts w:ascii="Times New Roman" w:hAnsi="Times New Roman" w:cs="Times New Roman"/>
          <w:bCs/>
          <w:sz w:val="28"/>
          <w:szCs w:val="28"/>
        </w:rPr>
        <w:t xml:space="preserve"> Laboratories Ltd.</w:t>
      </w:r>
    </w:p>
    <w:p w:rsidR="00120DE6" w:rsidRPr="00120DE6" w:rsidRDefault="00120DE6" w:rsidP="00120DE6">
      <w:pPr>
        <w:numPr>
          <w:ilvl w:val="0"/>
          <w:numId w:val="2"/>
        </w:numPr>
        <w:spacing w:line="276" w:lineRule="auto"/>
        <w:jc w:val="both"/>
        <w:rPr>
          <w:rFonts w:ascii="Times New Roman" w:hAnsi="Times New Roman" w:cs="Times New Roman"/>
          <w:sz w:val="28"/>
          <w:szCs w:val="28"/>
        </w:rPr>
      </w:pPr>
      <w:r w:rsidRPr="00120DE6">
        <w:rPr>
          <w:rFonts w:ascii="Times New Roman" w:hAnsi="Times New Roman" w:cs="Times New Roman"/>
          <w:bCs/>
          <w:sz w:val="28"/>
          <w:szCs w:val="28"/>
        </w:rPr>
        <w:t>Pfizer Inc.</w:t>
      </w:r>
    </w:p>
    <w:p w:rsidR="00120DE6" w:rsidRPr="00120DE6" w:rsidRDefault="00120DE6" w:rsidP="00120DE6">
      <w:pPr>
        <w:numPr>
          <w:ilvl w:val="0"/>
          <w:numId w:val="2"/>
        </w:numPr>
        <w:spacing w:line="276" w:lineRule="auto"/>
        <w:jc w:val="both"/>
        <w:rPr>
          <w:rFonts w:ascii="Times New Roman" w:hAnsi="Times New Roman" w:cs="Times New Roman"/>
          <w:sz w:val="28"/>
          <w:szCs w:val="28"/>
        </w:rPr>
      </w:pPr>
      <w:r w:rsidRPr="00120DE6">
        <w:rPr>
          <w:rFonts w:ascii="Times New Roman" w:hAnsi="Times New Roman" w:cs="Times New Roman"/>
          <w:bCs/>
          <w:sz w:val="28"/>
          <w:szCs w:val="28"/>
        </w:rPr>
        <w:t>Eli Lilly and Company</w:t>
      </w:r>
    </w:p>
    <w:p w:rsidR="00120DE6" w:rsidRPr="00120DE6" w:rsidRDefault="00120DE6" w:rsidP="00120DE6">
      <w:pPr>
        <w:numPr>
          <w:ilvl w:val="0"/>
          <w:numId w:val="2"/>
        </w:numPr>
        <w:spacing w:line="276" w:lineRule="auto"/>
        <w:jc w:val="both"/>
        <w:rPr>
          <w:rFonts w:ascii="Times New Roman" w:hAnsi="Times New Roman" w:cs="Times New Roman"/>
          <w:sz w:val="28"/>
          <w:szCs w:val="28"/>
        </w:rPr>
      </w:pPr>
      <w:r w:rsidRPr="00120DE6">
        <w:rPr>
          <w:rFonts w:ascii="Times New Roman" w:hAnsi="Times New Roman" w:cs="Times New Roman"/>
          <w:bCs/>
          <w:sz w:val="28"/>
          <w:szCs w:val="28"/>
        </w:rPr>
        <w:t>Mylan N.V.</w:t>
      </w:r>
    </w:p>
    <w:p w:rsidR="00120DE6" w:rsidRPr="00120DE6" w:rsidRDefault="00120DE6" w:rsidP="00120DE6">
      <w:pPr>
        <w:spacing w:line="276" w:lineRule="auto"/>
        <w:jc w:val="both"/>
        <w:rPr>
          <w:rFonts w:ascii="Times New Roman" w:hAnsi="Times New Roman" w:cs="Times New Roman"/>
          <w:b/>
          <w:bCs/>
          <w:sz w:val="28"/>
          <w:szCs w:val="28"/>
        </w:rPr>
      </w:pPr>
      <w:r w:rsidRPr="00120DE6">
        <w:rPr>
          <w:rFonts w:ascii="Times New Roman" w:hAnsi="Times New Roman" w:cs="Times New Roman"/>
          <w:b/>
          <w:bCs/>
          <w:sz w:val="28"/>
          <w:szCs w:val="28"/>
        </w:rPr>
        <w:t>Recent Developments in the Psychotropic Drugs Market</w:t>
      </w:r>
    </w:p>
    <w:p w:rsidR="00120DE6" w:rsidRPr="00120DE6" w:rsidRDefault="00120DE6" w:rsidP="00120DE6">
      <w:pPr>
        <w:numPr>
          <w:ilvl w:val="0"/>
          <w:numId w:val="3"/>
        </w:numPr>
        <w:spacing w:line="276" w:lineRule="auto"/>
        <w:jc w:val="both"/>
        <w:rPr>
          <w:rFonts w:ascii="Times New Roman" w:hAnsi="Times New Roman" w:cs="Times New Roman"/>
          <w:sz w:val="28"/>
          <w:szCs w:val="28"/>
        </w:rPr>
      </w:pPr>
      <w:r w:rsidRPr="00120DE6">
        <w:rPr>
          <w:rFonts w:ascii="Times New Roman" w:hAnsi="Times New Roman" w:cs="Times New Roman"/>
          <w:b/>
          <w:bCs/>
          <w:sz w:val="28"/>
          <w:szCs w:val="28"/>
        </w:rPr>
        <w:t>2022:</w:t>
      </w:r>
      <w:r w:rsidRPr="00120DE6">
        <w:rPr>
          <w:rFonts w:ascii="Times New Roman" w:hAnsi="Times New Roman" w:cs="Times New Roman"/>
          <w:sz w:val="28"/>
          <w:szCs w:val="28"/>
        </w:rPr>
        <w:t xml:space="preserve"> Sun Pharmaceutical Industries Ltd. entered into an agreement with a Denmark-based pharmaceutical company to strengthen its brand presence in India. This collaboration is expected to drive the growth of the Asia-Pacific psychotropic drugs market in the coming years.</w:t>
      </w:r>
    </w:p>
    <w:p w:rsidR="00120DE6" w:rsidRPr="00120DE6" w:rsidRDefault="00120DE6" w:rsidP="00120DE6">
      <w:pPr>
        <w:numPr>
          <w:ilvl w:val="0"/>
          <w:numId w:val="3"/>
        </w:numPr>
        <w:spacing w:line="276" w:lineRule="auto"/>
        <w:jc w:val="both"/>
        <w:rPr>
          <w:rFonts w:ascii="Times New Roman" w:hAnsi="Times New Roman" w:cs="Times New Roman"/>
          <w:sz w:val="28"/>
          <w:szCs w:val="28"/>
        </w:rPr>
      </w:pPr>
      <w:r w:rsidRPr="00120DE6">
        <w:rPr>
          <w:rFonts w:ascii="Times New Roman" w:hAnsi="Times New Roman" w:cs="Times New Roman"/>
          <w:b/>
          <w:bCs/>
          <w:sz w:val="28"/>
          <w:szCs w:val="28"/>
        </w:rPr>
        <w:t>2019:</w:t>
      </w:r>
      <w:r w:rsidRPr="00120DE6">
        <w:rPr>
          <w:rFonts w:ascii="Times New Roman" w:hAnsi="Times New Roman" w:cs="Times New Roman"/>
          <w:sz w:val="28"/>
          <w:szCs w:val="28"/>
        </w:rPr>
        <w:t xml:space="preserve"> The World Health Organization (WHO) launched new initiatives to promote mental health awareness. One such initiative, </w:t>
      </w:r>
      <w:r w:rsidRPr="00120DE6">
        <w:rPr>
          <w:rFonts w:ascii="Times New Roman" w:hAnsi="Times New Roman" w:cs="Times New Roman"/>
          <w:i/>
          <w:iCs/>
          <w:sz w:val="28"/>
          <w:szCs w:val="28"/>
        </w:rPr>
        <w:t>Universal Health Coverage for Mental Health</w:t>
      </w:r>
      <w:r w:rsidRPr="00120DE6">
        <w:rPr>
          <w:rFonts w:ascii="Times New Roman" w:hAnsi="Times New Roman" w:cs="Times New Roman"/>
          <w:sz w:val="28"/>
          <w:szCs w:val="28"/>
        </w:rPr>
        <w:t>, aims to ensure global access to quality mental health care and affordable medications.</w:t>
      </w:r>
    </w:p>
    <w:p w:rsidR="00120DE6" w:rsidRDefault="00120DE6" w:rsidP="00120DE6">
      <w:pPr>
        <w:spacing w:line="276" w:lineRule="auto"/>
        <w:rPr>
          <w:rFonts w:ascii="Times New Roman" w:hAnsi="Times New Roman" w:cs="Times New Roman"/>
          <w:b/>
          <w:sz w:val="28"/>
          <w:szCs w:val="28"/>
        </w:rPr>
      </w:pPr>
      <w:r w:rsidRPr="00120DE6">
        <w:rPr>
          <w:rFonts w:ascii="Times New Roman" w:hAnsi="Times New Roman" w:cs="Times New Roman"/>
          <w:b/>
          <w:sz w:val="28"/>
          <w:szCs w:val="28"/>
        </w:rPr>
        <w:lastRenderedPageBreak/>
        <w:t>Future-Proof Your Healthcare Business with Our Reports!</w:t>
      </w:r>
      <w:r>
        <w:rPr>
          <w:rFonts w:ascii="Times New Roman" w:hAnsi="Times New Roman" w:cs="Times New Roman"/>
          <w:b/>
          <w:sz w:val="28"/>
          <w:szCs w:val="28"/>
        </w:rPr>
        <w:t xml:space="preserve"> </w:t>
      </w:r>
      <w:hyperlink r:id="rId8" w:history="1">
        <w:r w:rsidRPr="00036884">
          <w:rPr>
            <w:rStyle w:val="Hyperlink"/>
            <w:rFonts w:ascii="Times New Roman" w:hAnsi="Times New Roman" w:cs="Times New Roman"/>
            <w:b/>
            <w:sz w:val="28"/>
            <w:szCs w:val="28"/>
          </w:rPr>
          <w:t>https://www.futuremarketinsights.com/industry-analysis/therapy-area</w:t>
        </w:r>
      </w:hyperlink>
    </w:p>
    <w:p w:rsidR="00120DE6" w:rsidRPr="00120DE6" w:rsidRDefault="00120DE6" w:rsidP="00120DE6">
      <w:pPr>
        <w:spacing w:line="276" w:lineRule="auto"/>
        <w:jc w:val="both"/>
        <w:rPr>
          <w:rFonts w:ascii="Times New Roman" w:hAnsi="Times New Roman" w:cs="Times New Roman"/>
          <w:b/>
          <w:sz w:val="28"/>
          <w:szCs w:val="28"/>
        </w:rPr>
      </w:pPr>
      <w:r w:rsidRPr="00120DE6">
        <w:rPr>
          <w:rFonts w:ascii="Times New Roman" w:hAnsi="Times New Roman" w:cs="Times New Roman"/>
          <w:b/>
          <w:sz w:val="28"/>
          <w:szCs w:val="28"/>
        </w:rPr>
        <w:t>Key Segments in the Psychotropic Drugs Market</w:t>
      </w:r>
    </w:p>
    <w:p w:rsidR="00120DE6" w:rsidRPr="00120DE6" w:rsidRDefault="00120DE6" w:rsidP="00120DE6">
      <w:pPr>
        <w:spacing w:line="276" w:lineRule="auto"/>
        <w:jc w:val="both"/>
        <w:rPr>
          <w:rFonts w:ascii="Times New Roman" w:hAnsi="Times New Roman" w:cs="Times New Roman"/>
          <w:b/>
          <w:sz w:val="28"/>
          <w:szCs w:val="28"/>
        </w:rPr>
      </w:pPr>
      <w:r w:rsidRPr="00120DE6">
        <w:rPr>
          <w:rFonts w:ascii="Times New Roman" w:hAnsi="Times New Roman" w:cs="Times New Roman"/>
          <w:b/>
          <w:sz w:val="28"/>
          <w:szCs w:val="28"/>
        </w:rPr>
        <w:t>By Drug Type:</w:t>
      </w:r>
    </w:p>
    <w:p w:rsidR="00120DE6" w:rsidRPr="00120DE6" w:rsidRDefault="00120DE6" w:rsidP="00120DE6">
      <w:pPr>
        <w:numPr>
          <w:ilvl w:val="0"/>
          <w:numId w:val="4"/>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Chlorpromazine</w:t>
      </w:r>
    </w:p>
    <w:p w:rsidR="00120DE6" w:rsidRPr="00120DE6" w:rsidRDefault="00120DE6" w:rsidP="00120DE6">
      <w:pPr>
        <w:numPr>
          <w:ilvl w:val="0"/>
          <w:numId w:val="4"/>
        </w:numPr>
        <w:spacing w:line="276" w:lineRule="auto"/>
        <w:jc w:val="both"/>
        <w:rPr>
          <w:rFonts w:ascii="Times New Roman" w:hAnsi="Times New Roman" w:cs="Times New Roman"/>
          <w:sz w:val="28"/>
          <w:szCs w:val="28"/>
        </w:rPr>
      </w:pPr>
      <w:proofErr w:type="spellStart"/>
      <w:r w:rsidRPr="00120DE6">
        <w:rPr>
          <w:rFonts w:ascii="Times New Roman" w:hAnsi="Times New Roman" w:cs="Times New Roman"/>
          <w:sz w:val="28"/>
          <w:szCs w:val="28"/>
        </w:rPr>
        <w:t>Thioridazine</w:t>
      </w:r>
      <w:proofErr w:type="spellEnd"/>
    </w:p>
    <w:p w:rsidR="00120DE6" w:rsidRPr="00120DE6" w:rsidRDefault="00120DE6" w:rsidP="00120DE6">
      <w:pPr>
        <w:numPr>
          <w:ilvl w:val="0"/>
          <w:numId w:val="4"/>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Quetiapine</w:t>
      </w:r>
    </w:p>
    <w:p w:rsidR="00120DE6" w:rsidRPr="00120DE6" w:rsidRDefault="00120DE6" w:rsidP="00120DE6">
      <w:pPr>
        <w:numPr>
          <w:ilvl w:val="0"/>
          <w:numId w:val="4"/>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Risperidone</w:t>
      </w:r>
    </w:p>
    <w:p w:rsidR="00120DE6" w:rsidRPr="00120DE6" w:rsidRDefault="00120DE6" w:rsidP="00120DE6">
      <w:pPr>
        <w:numPr>
          <w:ilvl w:val="0"/>
          <w:numId w:val="4"/>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Clozapine</w:t>
      </w:r>
    </w:p>
    <w:p w:rsidR="00120DE6" w:rsidRPr="00120DE6" w:rsidRDefault="00120DE6" w:rsidP="00120DE6">
      <w:pPr>
        <w:numPr>
          <w:ilvl w:val="0"/>
          <w:numId w:val="4"/>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Paroxetine</w:t>
      </w:r>
    </w:p>
    <w:p w:rsidR="00120DE6" w:rsidRPr="00120DE6" w:rsidRDefault="00120DE6" w:rsidP="00120DE6">
      <w:pPr>
        <w:numPr>
          <w:ilvl w:val="0"/>
          <w:numId w:val="4"/>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Fluvoxamine</w:t>
      </w:r>
    </w:p>
    <w:p w:rsidR="00120DE6" w:rsidRPr="00120DE6" w:rsidRDefault="00120DE6" w:rsidP="00120DE6">
      <w:pPr>
        <w:numPr>
          <w:ilvl w:val="0"/>
          <w:numId w:val="4"/>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Others</w:t>
      </w:r>
    </w:p>
    <w:p w:rsidR="00120DE6" w:rsidRPr="00120DE6" w:rsidRDefault="00120DE6" w:rsidP="00120DE6">
      <w:pPr>
        <w:spacing w:line="276" w:lineRule="auto"/>
        <w:jc w:val="both"/>
        <w:rPr>
          <w:rFonts w:ascii="Times New Roman" w:hAnsi="Times New Roman" w:cs="Times New Roman"/>
          <w:b/>
          <w:sz w:val="28"/>
          <w:szCs w:val="28"/>
        </w:rPr>
      </w:pPr>
      <w:r w:rsidRPr="00120DE6">
        <w:rPr>
          <w:rFonts w:ascii="Times New Roman" w:hAnsi="Times New Roman" w:cs="Times New Roman"/>
          <w:b/>
          <w:sz w:val="28"/>
          <w:szCs w:val="28"/>
        </w:rPr>
        <w:t>By Application:</w:t>
      </w:r>
    </w:p>
    <w:p w:rsidR="00120DE6" w:rsidRPr="00120DE6" w:rsidRDefault="00120DE6" w:rsidP="00120DE6">
      <w:pPr>
        <w:numPr>
          <w:ilvl w:val="0"/>
          <w:numId w:val="5"/>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Anti-psychotics</w:t>
      </w:r>
    </w:p>
    <w:p w:rsidR="00120DE6" w:rsidRPr="00120DE6" w:rsidRDefault="00120DE6" w:rsidP="00120DE6">
      <w:pPr>
        <w:numPr>
          <w:ilvl w:val="0"/>
          <w:numId w:val="5"/>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Antidepressants</w:t>
      </w:r>
    </w:p>
    <w:p w:rsidR="00120DE6" w:rsidRPr="00120DE6" w:rsidRDefault="00120DE6" w:rsidP="00120DE6">
      <w:pPr>
        <w:numPr>
          <w:ilvl w:val="0"/>
          <w:numId w:val="5"/>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Mood Stabilizers (MS)</w:t>
      </w:r>
    </w:p>
    <w:p w:rsidR="00120DE6" w:rsidRPr="00120DE6" w:rsidRDefault="00120DE6" w:rsidP="00120DE6">
      <w:pPr>
        <w:numPr>
          <w:ilvl w:val="0"/>
          <w:numId w:val="5"/>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Anti-anxiety (AA)</w:t>
      </w:r>
    </w:p>
    <w:p w:rsidR="00120DE6" w:rsidRPr="00120DE6" w:rsidRDefault="00120DE6" w:rsidP="00120DE6">
      <w:pPr>
        <w:numPr>
          <w:ilvl w:val="0"/>
          <w:numId w:val="5"/>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Antiepileptic drugs (AEDs)</w:t>
      </w:r>
    </w:p>
    <w:p w:rsidR="00120DE6" w:rsidRPr="00120DE6" w:rsidRDefault="00120DE6" w:rsidP="00120DE6">
      <w:pPr>
        <w:numPr>
          <w:ilvl w:val="0"/>
          <w:numId w:val="5"/>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Hypnotics</w:t>
      </w:r>
    </w:p>
    <w:p w:rsidR="00120DE6" w:rsidRPr="00120DE6" w:rsidRDefault="00120DE6" w:rsidP="00120DE6">
      <w:pPr>
        <w:numPr>
          <w:ilvl w:val="0"/>
          <w:numId w:val="5"/>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Stimulants</w:t>
      </w:r>
    </w:p>
    <w:p w:rsidR="00120DE6" w:rsidRPr="00120DE6" w:rsidRDefault="00120DE6" w:rsidP="00120DE6">
      <w:pPr>
        <w:spacing w:line="276" w:lineRule="auto"/>
        <w:jc w:val="both"/>
        <w:rPr>
          <w:rFonts w:ascii="Times New Roman" w:hAnsi="Times New Roman" w:cs="Times New Roman"/>
          <w:b/>
          <w:sz w:val="28"/>
          <w:szCs w:val="28"/>
        </w:rPr>
      </w:pPr>
      <w:r w:rsidRPr="00120DE6">
        <w:rPr>
          <w:rFonts w:ascii="Times New Roman" w:hAnsi="Times New Roman" w:cs="Times New Roman"/>
          <w:b/>
          <w:sz w:val="28"/>
          <w:szCs w:val="28"/>
        </w:rPr>
        <w:t>By Distribution Channel:</w:t>
      </w:r>
    </w:p>
    <w:p w:rsidR="00120DE6" w:rsidRPr="00120DE6" w:rsidRDefault="00120DE6" w:rsidP="00120DE6">
      <w:pPr>
        <w:numPr>
          <w:ilvl w:val="0"/>
          <w:numId w:val="6"/>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Hospital Pharmacies</w:t>
      </w:r>
    </w:p>
    <w:p w:rsidR="00120DE6" w:rsidRPr="00120DE6" w:rsidRDefault="00120DE6" w:rsidP="00120DE6">
      <w:pPr>
        <w:numPr>
          <w:ilvl w:val="0"/>
          <w:numId w:val="6"/>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Retail Pharmacies</w:t>
      </w:r>
    </w:p>
    <w:p w:rsidR="00120DE6" w:rsidRPr="00120DE6" w:rsidRDefault="00120DE6" w:rsidP="00120DE6">
      <w:pPr>
        <w:numPr>
          <w:ilvl w:val="0"/>
          <w:numId w:val="6"/>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Online Pharmacies</w:t>
      </w:r>
    </w:p>
    <w:p w:rsidR="00120DE6" w:rsidRPr="00120DE6" w:rsidRDefault="00120DE6" w:rsidP="00120DE6">
      <w:pPr>
        <w:numPr>
          <w:ilvl w:val="0"/>
          <w:numId w:val="6"/>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Drug Stores</w:t>
      </w:r>
    </w:p>
    <w:p w:rsidR="00120DE6" w:rsidRPr="00120DE6" w:rsidRDefault="00120DE6" w:rsidP="00120DE6">
      <w:pPr>
        <w:spacing w:line="276" w:lineRule="auto"/>
        <w:jc w:val="both"/>
        <w:rPr>
          <w:rFonts w:ascii="Times New Roman" w:hAnsi="Times New Roman" w:cs="Times New Roman"/>
          <w:b/>
          <w:sz w:val="28"/>
          <w:szCs w:val="28"/>
        </w:rPr>
      </w:pPr>
      <w:r w:rsidRPr="00120DE6">
        <w:rPr>
          <w:rFonts w:ascii="Times New Roman" w:hAnsi="Times New Roman" w:cs="Times New Roman"/>
          <w:b/>
          <w:sz w:val="28"/>
          <w:szCs w:val="28"/>
        </w:rPr>
        <w:t>By Region:</w:t>
      </w:r>
    </w:p>
    <w:p w:rsidR="00120DE6" w:rsidRPr="00120DE6" w:rsidRDefault="00120DE6" w:rsidP="00120DE6">
      <w:pPr>
        <w:numPr>
          <w:ilvl w:val="0"/>
          <w:numId w:val="7"/>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lastRenderedPageBreak/>
        <w:t>North America</w:t>
      </w:r>
    </w:p>
    <w:p w:rsidR="00120DE6" w:rsidRPr="00120DE6" w:rsidRDefault="00120DE6" w:rsidP="00120DE6">
      <w:pPr>
        <w:numPr>
          <w:ilvl w:val="0"/>
          <w:numId w:val="7"/>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Latin America</w:t>
      </w:r>
    </w:p>
    <w:p w:rsidR="00120DE6" w:rsidRPr="00120DE6" w:rsidRDefault="00120DE6" w:rsidP="00120DE6">
      <w:pPr>
        <w:numPr>
          <w:ilvl w:val="0"/>
          <w:numId w:val="7"/>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Western Europe</w:t>
      </w:r>
    </w:p>
    <w:p w:rsidR="00120DE6" w:rsidRPr="00120DE6" w:rsidRDefault="00120DE6" w:rsidP="00120DE6">
      <w:pPr>
        <w:numPr>
          <w:ilvl w:val="0"/>
          <w:numId w:val="7"/>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Eastern Europe</w:t>
      </w:r>
    </w:p>
    <w:p w:rsidR="00120DE6" w:rsidRPr="00120DE6" w:rsidRDefault="00120DE6" w:rsidP="00120DE6">
      <w:pPr>
        <w:numPr>
          <w:ilvl w:val="0"/>
          <w:numId w:val="7"/>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Asia Pacific excluding China &amp; Japan</w:t>
      </w:r>
    </w:p>
    <w:p w:rsidR="00120DE6" w:rsidRPr="00120DE6" w:rsidRDefault="00120DE6" w:rsidP="00120DE6">
      <w:pPr>
        <w:numPr>
          <w:ilvl w:val="0"/>
          <w:numId w:val="7"/>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China</w:t>
      </w:r>
    </w:p>
    <w:p w:rsidR="00120DE6" w:rsidRPr="00120DE6" w:rsidRDefault="00120DE6" w:rsidP="00120DE6">
      <w:pPr>
        <w:numPr>
          <w:ilvl w:val="0"/>
          <w:numId w:val="7"/>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Japan</w:t>
      </w:r>
    </w:p>
    <w:p w:rsidR="00120DE6" w:rsidRPr="00120DE6" w:rsidRDefault="00120DE6" w:rsidP="00120DE6">
      <w:pPr>
        <w:numPr>
          <w:ilvl w:val="0"/>
          <w:numId w:val="7"/>
        </w:numPr>
        <w:spacing w:line="276" w:lineRule="auto"/>
        <w:jc w:val="both"/>
        <w:rPr>
          <w:rFonts w:ascii="Times New Roman" w:hAnsi="Times New Roman" w:cs="Times New Roman"/>
          <w:sz w:val="28"/>
          <w:szCs w:val="28"/>
        </w:rPr>
      </w:pPr>
      <w:r w:rsidRPr="00120DE6">
        <w:rPr>
          <w:rFonts w:ascii="Times New Roman" w:hAnsi="Times New Roman" w:cs="Times New Roman"/>
          <w:sz w:val="28"/>
          <w:szCs w:val="28"/>
        </w:rPr>
        <w:t>Middle East and Africa</w:t>
      </w:r>
    </w:p>
    <w:p w:rsidR="00120DE6" w:rsidRPr="00120DE6" w:rsidRDefault="00120DE6" w:rsidP="00120DE6">
      <w:pPr>
        <w:spacing w:line="276" w:lineRule="auto"/>
        <w:jc w:val="both"/>
        <w:rPr>
          <w:rFonts w:ascii="Times New Roman" w:hAnsi="Times New Roman" w:cs="Times New Roman"/>
          <w:b/>
          <w:bCs/>
          <w:sz w:val="28"/>
          <w:szCs w:val="28"/>
        </w:rPr>
      </w:pPr>
      <w:r w:rsidRPr="00120DE6">
        <w:rPr>
          <w:rFonts w:ascii="Times New Roman" w:hAnsi="Times New Roman" w:cs="Times New Roman"/>
          <w:b/>
          <w:bCs/>
          <w:sz w:val="28"/>
          <w:szCs w:val="28"/>
        </w:rPr>
        <w:t xml:space="preserve">About Future Market Insights (FMI) </w:t>
      </w:r>
    </w:p>
    <w:p w:rsidR="00120DE6" w:rsidRPr="00120DE6" w:rsidRDefault="00120DE6" w:rsidP="00120DE6">
      <w:pPr>
        <w:spacing w:line="276" w:lineRule="auto"/>
        <w:jc w:val="both"/>
        <w:rPr>
          <w:rFonts w:ascii="Times New Roman" w:hAnsi="Times New Roman" w:cs="Times New Roman"/>
          <w:sz w:val="28"/>
          <w:szCs w:val="28"/>
          <w:lang w:val="en-US"/>
        </w:rPr>
      </w:pPr>
      <w:r w:rsidRPr="00120DE6">
        <w:rPr>
          <w:rFonts w:ascii="Times New Roman" w:hAnsi="Times New Roman" w:cs="Times New Roman"/>
          <w:sz w:val="28"/>
          <w:szCs w:val="28"/>
        </w:rPr>
        <w:t>Future Market Insights, Inc. (ESOMAR certified, recipient of the Stevie Award, and a member of the Greater New York Chamber of Commerce) offers profound insights into the driving factors that are boosting demand in the market. FMI stands as the leading global provider of market intelligence, advisory services, consulting, and events for the Packaging, Food and Beverage, Consumer Technology, Healthcare, Industrial, and Chemicals markets. With a vast team of over 400 analysts worldwide, FMI provides global, regional, and local expertise on diverse domains and industry trends across more than 110 countries.</w:t>
      </w:r>
    </w:p>
    <w:p w:rsidR="00120DE6" w:rsidRPr="00120DE6" w:rsidRDefault="00120DE6" w:rsidP="00120DE6">
      <w:pPr>
        <w:spacing w:line="276" w:lineRule="auto"/>
        <w:jc w:val="both"/>
        <w:rPr>
          <w:rFonts w:ascii="Times New Roman" w:hAnsi="Times New Roman" w:cs="Times New Roman"/>
          <w:b/>
          <w:bCs/>
          <w:sz w:val="28"/>
          <w:szCs w:val="28"/>
        </w:rPr>
      </w:pPr>
      <w:r w:rsidRPr="00120DE6">
        <w:rPr>
          <w:rFonts w:ascii="Times New Roman" w:hAnsi="Times New Roman" w:cs="Times New Roman"/>
          <w:b/>
          <w:bCs/>
          <w:sz w:val="28"/>
          <w:szCs w:val="28"/>
        </w:rPr>
        <w:t>Contact Us:        </w:t>
      </w:r>
    </w:p>
    <w:p w:rsidR="00120DE6" w:rsidRPr="00120DE6" w:rsidRDefault="00120DE6" w:rsidP="00120DE6">
      <w:pPr>
        <w:spacing w:line="276" w:lineRule="auto"/>
        <w:rPr>
          <w:rFonts w:ascii="Times New Roman" w:hAnsi="Times New Roman" w:cs="Times New Roman"/>
          <w:sz w:val="28"/>
          <w:szCs w:val="28"/>
          <w:lang w:val="en-US"/>
        </w:rPr>
      </w:pPr>
      <w:r w:rsidRPr="00120DE6">
        <w:rPr>
          <w:rFonts w:ascii="Times New Roman" w:hAnsi="Times New Roman" w:cs="Times New Roman"/>
          <w:sz w:val="28"/>
          <w:szCs w:val="28"/>
        </w:rPr>
        <w:t>Future Market Insights Inc.</w:t>
      </w:r>
      <w:r w:rsidRPr="00120DE6">
        <w:rPr>
          <w:rFonts w:ascii="Times New Roman" w:hAnsi="Times New Roman" w:cs="Times New Roman"/>
          <w:sz w:val="28"/>
          <w:szCs w:val="28"/>
        </w:rPr>
        <w:br/>
        <w:t>Christiana Corporate, 200 Continental Drive,</w:t>
      </w:r>
      <w:r w:rsidRPr="00120DE6">
        <w:rPr>
          <w:rFonts w:ascii="Times New Roman" w:hAnsi="Times New Roman" w:cs="Times New Roman"/>
          <w:sz w:val="28"/>
          <w:szCs w:val="28"/>
        </w:rPr>
        <w:br/>
        <w:t>Suite 401, Newark, Delaware - 19713, USA</w:t>
      </w:r>
      <w:r w:rsidRPr="00120DE6">
        <w:rPr>
          <w:rFonts w:ascii="Times New Roman" w:hAnsi="Times New Roman" w:cs="Times New Roman"/>
          <w:sz w:val="28"/>
          <w:szCs w:val="28"/>
        </w:rPr>
        <w:br/>
        <w:t>T: +1-347-918-3531</w:t>
      </w:r>
      <w:r w:rsidRPr="00120DE6">
        <w:rPr>
          <w:rFonts w:ascii="Times New Roman" w:hAnsi="Times New Roman" w:cs="Times New Roman"/>
          <w:b/>
          <w:bCs/>
          <w:sz w:val="28"/>
          <w:szCs w:val="28"/>
        </w:rPr>
        <w:br/>
        <w:t>For Sales Enquiries: </w:t>
      </w:r>
      <w:hyperlink r:id="rId9" w:tgtFrame="_blank" w:tooltip="mailto:sales@futuremarketinsights.com" w:history="1">
        <w:r w:rsidRPr="00120DE6">
          <w:rPr>
            <w:rStyle w:val="Hyperlink"/>
            <w:rFonts w:ascii="Times New Roman" w:hAnsi="Times New Roman" w:cs="Times New Roman"/>
            <w:sz w:val="28"/>
            <w:szCs w:val="28"/>
          </w:rPr>
          <w:t>sales@futuremarketinsights.com</w:t>
        </w:r>
      </w:hyperlink>
      <w:r w:rsidRPr="00120DE6">
        <w:rPr>
          <w:rFonts w:ascii="Times New Roman" w:hAnsi="Times New Roman" w:cs="Times New Roman"/>
          <w:sz w:val="28"/>
          <w:szCs w:val="28"/>
        </w:rPr>
        <w:br/>
      </w:r>
      <w:r w:rsidRPr="00120DE6">
        <w:rPr>
          <w:rFonts w:ascii="Times New Roman" w:hAnsi="Times New Roman" w:cs="Times New Roman"/>
          <w:b/>
          <w:bCs/>
          <w:sz w:val="28"/>
          <w:szCs w:val="28"/>
        </w:rPr>
        <w:t>Website:</w:t>
      </w:r>
      <w:r w:rsidRPr="00120DE6">
        <w:rPr>
          <w:rFonts w:ascii="Times New Roman" w:hAnsi="Times New Roman" w:cs="Times New Roman"/>
          <w:sz w:val="28"/>
          <w:szCs w:val="28"/>
        </w:rPr>
        <w:t> </w:t>
      </w:r>
      <w:hyperlink r:id="rId10" w:tgtFrame="_blank" w:tooltip="https://www.futuremarketinsights.com/" w:history="1">
        <w:r w:rsidRPr="00120DE6">
          <w:rPr>
            <w:rStyle w:val="Hyperlink"/>
            <w:rFonts w:ascii="Times New Roman" w:hAnsi="Times New Roman" w:cs="Times New Roman"/>
            <w:sz w:val="28"/>
            <w:szCs w:val="28"/>
          </w:rPr>
          <w:t>https://www.futuremarketinsights.com</w:t>
        </w:r>
      </w:hyperlink>
      <w:r w:rsidRPr="00120DE6">
        <w:rPr>
          <w:rFonts w:ascii="Times New Roman" w:hAnsi="Times New Roman" w:cs="Times New Roman"/>
          <w:sz w:val="28"/>
          <w:szCs w:val="28"/>
        </w:rPr>
        <w:br/>
      </w:r>
      <w:hyperlink r:id="rId11" w:tgtFrame="_blank" w:tooltip="https://www.linkedin.com/company/future-market-insights/" w:history="1">
        <w:r w:rsidRPr="00120DE6">
          <w:rPr>
            <w:rStyle w:val="Hyperlink"/>
            <w:rFonts w:ascii="Times New Roman" w:hAnsi="Times New Roman" w:cs="Times New Roman"/>
            <w:sz w:val="28"/>
            <w:szCs w:val="28"/>
          </w:rPr>
          <w:t>LinkedIn</w:t>
        </w:r>
      </w:hyperlink>
      <w:r w:rsidRPr="00120DE6">
        <w:rPr>
          <w:rFonts w:ascii="Times New Roman" w:hAnsi="Times New Roman" w:cs="Times New Roman"/>
          <w:sz w:val="28"/>
          <w:szCs w:val="28"/>
        </w:rPr>
        <w:t>| </w:t>
      </w:r>
      <w:hyperlink r:id="rId12" w:tgtFrame="_blank" w:tooltip="https://twitter.com/fmi_research" w:history="1">
        <w:r w:rsidRPr="00120DE6">
          <w:rPr>
            <w:rStyle w:val="Hyperlink"/>
            <w:rFonts w:ascii="Times New Roman" w:hAnsi="Times New Roman" w:cs="Times New Roman"/>
            <w:sz w:val="28"/>
            <w:szCs w:val="28"/>
          </w:rPr>
          <w:t>Twitter</w:t>
        </w:r>
      </w:hyperlink>
      <w:r w:rsidRPr="00120DE6">
        <w:rPr>
          <w:rFonts w:ascii="Times New Roman" w:hAnsi="Times New Roman" w:cs="Times New Roman"/>
          <w:sz w:val="28"/>
          <w:szCs w:val="28"/>
        </w:rPr>
        <w:t>| </w:t>
      </w:r>
      <w:hyperlink r:id="rId13" w:tgtFrame="_blank" w:tooltip="https://www.futuremarketinsights.com/blogs" w:history="1">
        <w:r w:rsidRPr="00120DE6">
          <w:rPr>
            <w:rStyle w:val="Hyperlink"/>
            <w:rFonts w:ascii="Times New Roman" w:hAnsi="Times New Roman" w:cs="Times New Roman"/>
            <w:sz w:val="28"/>
            <w:szCs w:val="28"/>
          </w:rPr>
          <w:t>Blogs</w:t>
        </w:r>
      </w:hyperlink>
      <w:r w:rsidRPr="00120DE6">
        <w:rPr>
          <w:rFonts w:ascii="Times New Roman" w:hAnsi="Times New Roman" w:cs="Times New Roman"/>
          <w:sz w:val="28"/>
          <w:szCs w:val="28"/>
        </w:rPr>
        <w:t xml:space="preserve"> | </w:t>
      </w:r>
      <w:hyperlink r:id="rId14" w:tgtFrame="_blank" w:tooltip="https://www.youtube.com/@futuremarketinsights" w:history="1">
        <w:r w:rsidRPr="00120DE6">
          <w:rPr>
            <w:rStyle w:val="Hyperlink"/>
            <w:rFonts w:ascii="Times New Roman" w:hAnsi="Times New Roman" w:cs="Times New Roman"/>
            <w:sz w:val="28"/>
            <w:szCs w:val="28"/>
          </w:rPr>
          <w:t>YouTube</w:t>
        </w:r>
      </w:hyperlink>
    </w:p>
    <w:sectPr w:rsidR="00120DE6" w:rsidRPr="00120DE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3207"/>
    <w:multiLevelType w:val="multilevel"/>
    <w:tmpl w:val="C7E4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025A"/>
    <w:multiLevelType w:val="multilevel"/>
    <w:tmpl w:val="A87A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9516D"/>
    <w:multiLevelType w:val="multilevel"/>
    <w:tmpl w:val="2546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14603"/>
    <w:multiLevelType w:val="multilevel"/>
    <w:tmpl w:val="45D0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E4C41"/>
    <w:multiLevelType w:val="multilevel"/>
    <w:tmpl w:val="5FF0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A2AC8"/>
    <w:multiLevelType w:val="multilevel"/>
    <w:tmpl w:val="EEC8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E464B"/>
    <w:multiLevelType w:val="multilevel"/>
    <w:tmpl w:val="C90E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DE6"/>
    <w:rsid w:val="00120DE6"/>
    <w:rsid w:val="0023439C"/>
    <w:rsid w:val="007A5307"/>
    <w:rsid w:val="00917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8AF5"/>
  <w15:chartTrackingRefBased/>
  <w15:docId w15:val="{D4FA751E-FFA9-41AC-AB22-C2F349EC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D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04071">
      <w:bodyDiv w:val="1"/>
      <w:marLeft w:val="0"/>
      <w:marRight w:val="0"/>
      <w:marTop w:val="0"/>
      <w:marBottom w:val="0"/>
      <w:divBdr>
        <w:top w:val="none" w:sz="0" w:space="0" w:color="auto"/>
        <w:left w:val="none" w:sz="0" w:space="0" w:color="auto"/>
        <w:bottom w:val="none" w:sz="0" w:space="0" w:color="auto"/>
        <w:right w:val="none" w:sz="0" w:space="0" w:color="auto"/>
      </w:divBdr>
    </w:div>
    <w:div w:id="58537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emarketinsights.com/industry-analysis/therapy-area" TargetMode="External"/><Relationship Id="rId13" Type="http://schemas.openxmlformats.org/officeDocument/2006/relationships/hyperlink" Target="https://ind01.safelinks.protection.outlook.com/?url=https%3A%2F%2Fwww.futuremarketinsights.com%2Fblogs&amp;data=05%7C01%7CSanket%40futuremarketinsights.com%7C54ef37bfad3f49200eb808dbaa15d93d%7C2c2d44fb6cf54387be6e654b04c062fc%7C0%7C0%7C638290783031203951%7CUnknown%7CTWFpbGZsb3d8eyJWIjoiMC4wLjAwMDAiLCJQIjoiV2luMzIiLCJBTiI6Ik1haWwiLCJXVCI6Mn0%3D%7C3000%7C%7C%7C&amp;sdata=zb6OXlI2dGgupCHkLhkMza0YWtPaU7dL4aQNhbMMDeQ%3D&amp;reserved=0" TargetMode="External"/><Relationship Id="rId3" Type="http://schemas.openxmlformats.org/officeDocument/2006/relationships/settings" Target="settings.xml"/><Relationship Id="rId7" Type="http://schemas.openxmlformats.org/officeDocument/2006/relationships/hyperlink" Target="https://www.futuremarketinsights.com/reports/psychotropic-drugs-market" TargetMode="External"/><Relationship Id="rId12" Type="http://schemas.openxmlformats.org/officeDocument/2006/relationships/hyperlink" Target="https://ind01.safelinks.protection.outlook.com/?url=https%3A%2F%2Ftwitter.com%2FFMI_Research&amp;data=05%7C01%7CSanket%40futuremarketinsights.com%7C54ef37bfad3f49200eb808dbaa15d93d%7C2c2d44fb6cf54387be6e654b04c062fc%7C0%7C0%7C638290783031203951%7CUnknown%7CTWFpbGZsb3d8eyJWIjoiMC4wLjAwMDAiLCJQIjoiV2luMzIiLCJBTiI6Ik1haWwiLCJXVCI6Mn0%3D%7C3000%7C%7C%7C&amp;sdata=DB5yuLCgnalnvKDJuJiURz0X%2Br1bWkpumFFpLpe3XXY%3D&amp;reserve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uturemarketinsights.com/report-sample#5245502d47422d39313334" TargetMode="External"/><Relationship Id="rId11" Type="http://schemas.openxmlformats.org/officeDocument/2006/relationships/hyperlink" Target="https://ind01.safelinks.protection.outlook.com/?url=https%3A%2F%2Fwww.linkedin.com%2Fcompany%2Ffuture-market-insights%2F&amp;data=05%7C01%7CSanket%40futuremarketinsights.com%7C54ef37bfad3f49200eb808dbaa15d93d%7C2c2d44fb6cf54387be6e654b04c062fc%7C0%7C0%7C638290783031203951%7CUnknown%7CTWFpbGZsb3d8eyJWIjoiMC4wLjAwMDAiLCJQIjoiV2luMzIiLCJBTiI6Ik1haWwiLCJXVCI6Mn0%3D%7C3000%7C%7C%7C&amp;sdata=u1tSA%2FLrsCRaTYckGOqPfj%2Fcw9pTW3dWE%2Bs9aVokhdE%3D&amp;reserved=0" TargetMode="External"/><Relationship Id="rId5" Type="http://schemas.openxmlformats.org/officeDocument/2006/relationships/hyperlink" Target="https://www.futuremarketinsights.com/reports/psychotropic-drugs-market" TargetMode="External"/><Relationship Id="rId15" Type="http://schemas.openxmlformats.org/officeDocument/2006/relationships/fontTable" Target="fontTable.xml"/><Relationship Id="rId10" Type="http://schemas.openxmlformats.org/officeDocument/2006/relationships/hyperlink" Target="https://ind01.safelinks.protection.outlook.com/?url=https%3A%2F%2Fwww.futuremarketinsights.com%2F&amp;data=05%7C01%7CSanket%40futuremarketinsights.com%7C54ef37bfad3f49200eb808dbaa15d93d%7C2c2d44fb6cf54387be6e654b04c062fc%7C0%7C0%7C638290783031203951%7CUnknown%7CTWFpbGZsb3d8eyJWIjoiMC4wLjAwMDAiLCJQIjoiV2luMzIiLCJBTiI6Ik1haWwiLCJXVCI6Mn0%3D%7C3000%7C%7C%7C&amp;sdata=3pkwJfMRnSeeI2ixCyqdnW5thOwFv6yLsPix5yVoyLo%3D&amp;reserved=0" TargetMode="External"/><Relationship Id="rId4" Type="http://schemas.openxmlformats.org/officeDocument/2006/relationships/webSettings" Target="webSettings.xml"/><Relationship Id="rId9" Type="http://schemas.openxmlformats.org/officeDocument/2006/relationships/hyperlink" Target="mailto:sales@futuremarketinsights.com" TargetMode="External"/><Relationship Id="rId14" Type="http://schemas.openxmlformats.org/officeDocument/2006/relationships/hyperlink" Target="https://ind01.safelinks.protection.outlook.com/?url=https%3A%2F%2Fwww.youtube.com%2F%40Futuremarketinsights&amp;data=05%7C01%7CSanket%40futuremarketinsights.com%7C54ef37bfad3f49200eb808dbaa15d93d%7C2c2d44fb6cf54387be6e654b04c062fc%7C0%7C0%7C638290783031203951%7CUnknown%7CTWFpbGZsb3d8eyJWIjoiMC4wLjAwMDAiLCJQIjoiV2luMzIiLCJBTiI6Ik1haWwiLCJXVCI6Mn0%3D%7C3000%7C%7C%7C&amp;sdata=%2BVSXv5sL3VZBTkdfeUKfgpfFMXoSWfo8lPOJ3489NCI%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1461</Words>
  <Characters>8331</Characters>
  <Application>Microsoft Office Word</Application>
  <DocSecurity>0</DocSecurity>
  <Lines>69</Lines>
  <Paragraphs>19</Paragraphs>
  <ScaleCrop>false</ScaleCrop>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Badgujar</dc:creator>
  <cp:keywords/>
  <dc:description/>
  <cp:lastModifiedBy>Sanket Badgujar</cp:lastModifiedBy>
  <cp:revision>2</cp:revision>
  <dcterms:created xsi:type="dcterms:W3CDTF">2025-04-01T06:30:00Z</dcterms:created>
  <dcterms:modified xsi:type="dcterms:W3CDTF">2025-04-01T06:33:00Z</dcterms:modified>
</cp:coreProperties>
</file>