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440" w:rsidRPr="006720EC" w:rsidRDefault="00977440" w:rsidP="00977440">
      <w:pPr>
        <w:jc w:val="center"/>
        <w:rPr>
          <w:b/>
          <w:sz w:val="24"/>
          <w:u w:val="single"/>
        </w:rPr>
      </w:pPr>
      <w:r w:rsidRPr="006720EC">
        <w:rPr>
          <w:b/>
          <w:sz w:val="24"/>
          <w:u w:val="single"/>
        </w:rPr>
        <w:t>AI/ML PROJECT ON CREDIT CARD FRAUD DETECTION</w:t>
      </w:r>
    </w:p>
    <w:p w:rsidR="00977440" w:rsidRPr="00977440" w:rsidRDefault="00977440">
      <w:pPr>
        <w:rPr>
          <w:b/>
        </w:rPr>
      </w:pPr>
      <w:r w:rsidRPr="00633575">
        <w:rPr>
          <w:b/>
          <w:highlight w:val="yellow"/>
        </w:rPr>
        <w:t>Objective of the task:</w:t>
      </w:r>
    </w:p>
    <w:p w:rsidR="00285BAE" w:rsidRDefault="00977440">
      <w:r>
        <w:t>Develop a machine learning model to detect fraudulent transactions using a Kaggle dataset, with a focus on data handling, model training, evaluation, and explain</w:t>
      </w:r>
      <w:r>
        <w:t xml:space="preserve"> </w:t>
      </w:r>
      <w:r>
        <w:t>ability. Implementing an unsupervised model will be given higher preference to showcase skills in handling un</w:t>
      </w:r>
      <w:r>
        <w:t>-</w:t>
      </w:r>
      <w:r>
        <w:t>labelled data and anomaly detection.</w:t>
      </w:r>
    </w:p>
    <w:p w:rsidR="00977440" w:rsidRDefault="00977440">
      <w:r>
        <w:rPr>
          <w:noProof/>
        </w:rPr>
        <w:drawing>
          <wp:inline distT="0" distB="0" distL="0" distR="0" wp14:anchorId="1E8B36D9" wp14:editId="3D51E2C0">
            <wp:extent cx="4085577" cy="3373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540" cy="34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C" w:rsidRDefault="00672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6"/>
      </w:tblGrid>
      <w:tr w:rsidR="00977440" w:rsidRPr="00977440" w:rsidTr="006720EC">
        <w:trPr>
          <w:trHeight w:val="417"/>
        </w:trPr>
        <w:tc>
          <w:tcPr>
            <w:tcW w:w="8226" w:type="dxa"/>
          </w:tcPr>
          <w:p w:rsidR="00977440" w:rsidRPr="00977440" w:rsidRDefault="00977440" w:rsidP="00DF0497">
            <w:pPr>
              <w:rPr>
                <w:b/>
              </w:rPr>
            </w:pPr>
            <w:r w:rsidRPr="00977440">
              <w:rPr>
                <w:b/>
                <w:highlight w:val="yellow"/>
              </w:rPr>
              <w:t>Logistic Regression Results:</w:t>
            </w:r>
          </w:p>
        </w:tc>
      </w:tr>
      <w:tr w:rsidR="00977440" w:rsidRPr="00977440" w:rsidTr="006720EC">
        <w:trPr>
          <w:trHeight w:val="393"/>
        </w:trPr>
        <w:tc>
          <w:tcPr>
            <w:tcW w:w="8226" w:type="dxa"/>
          </w:tcPr>
          <w:p w:rsidR="00977440" w:rsidRPr="00977440" w:rsidRDefault="00977440" w:rsidP="00DF0497">
            <w:r w:rsidRPr="00977440">
              <w:t>Accuracy: 0.948542989290048</w:t>
            </w:r>
          </w:p>
        </w:tc>
      </w:tr>
      <w:tr w:rsidR="00977440" w:rsidRPr="00977440" w:rsidTr="006720EC">
        <w:trPr>
          <w:trHeight w:val="417"/>
        </w:trPr>
        <w:tc>
          <w:tcPr>
            <w:tcW w:w="8226" w:type="dxa"/>
          </w:tcPr>
          <w:p w:rsidR="00977440" w:rsidRPr="00977440" w:rsidRDefault="00977440" w:rsidP="00DF0497">
            <w:r w:rsidRPr="00977440">
              <w:t>Precision: 0.9741353718272228</w:t>
            </w:r>
          </w:p>
        </w:tc>
      </w:tr>
      <w:tr w:rsidR="00977440" w:rsidRPr="00977440" w:rsidTr="006720EC">
        <w:trPr>
          <w:trHeight w:val="393"/>
        </w:trPr>
        <w:tc>
          <w:tcPr>
            <w:tcW w:w="8226" w:type="dxa"/>
          </w:tcPr>
          <w:p w:rsidR="00977440" w:rsidRPr="00977440" w:rsidRDefault="00977440" w:rsidP="00DF0497">
            <w:r w:rsidRPr="00977440">
              <w:t>Recall: 0.9217345505617978</w:t>
            </w:r>
          </w:p>
        </w:tc>
      </w:tr>
      <w:tr w:rsidR="00977440" w:rsidRPr="00977440" w:rsidTr="006720EC">
        <w:trPr>
          <w:trHeight w:val="417"/>
        </w:trPr>
        <w:tc>
          <w:tcPr>
            <w:tcW w:w="8226" w:type="dxa"/>
          </w:tcPr>
          <w:p w:rsidR="00977440" w:rsidRPr="00977440" w:rsidRDefault="00977440" w:rsidP="00DF0497">
            <w:r w:rsidRPr="00977440">
              <w:t>F1 Score: 0.9472107959875875</w:t>
            </w:r>
          </w:p>
        </w:tc>
      </w:tr>
      <w:tr w:rsidR="00977440" w:rsidRPr="00977440" w:rsidTr="006720EC">
        <w:trPr>
          <w:trHeight w:val="393"/>
        </w:trPr>
        <w:tc>
          <w:tcPr>
            <w:tcW w:w="8226" w:type="dxa"/>
          </w:tcPr>
          <w:p w:rsidR="00977440" w:rsidRPr="00977440" w:rsidRDefault="00977440" w:rsidP="00DF0497">
            <w:r w:rsidRPr="00977440">
              <w:t>Confusion Matrix:</w:t>
            </w:r>
          </w:p>
        </w:tc>
      </w:tr>
      <w:tr w:rsidR="00977440" w:rsidRPr="00977440" w:rsidTr="006720EC">
        <w:trPr>
          <w:trHeight w:val="417"/>
        </w:trPr>
        <w:tc>
          <w:tcPr>
            <w:tcW w:w="8226" w:type="dxa"/>
          </w:tcPr>
          <w:p w:rsidR="00977440" w:rsidRPr="00977440" w:rsidRDefault="00977440" w:rsidP="00DF0497">
            <w:r w:rsidRPr="00977440">
              <w:t>[[</w:t>
            </w:r>
            <w:proofErr w:type="gramStart"/>
            <w:r w:rsidRPr="00977440">
              <w:t>83058  2091</w:t>
            </w:r>
            <w:proofErr w:type="gramEnd"/>
            <w:r w:rsidRPr="00977440">
              <w:t>]</w:t>
            </w:r>
          </w:p>
        </w:tc>
      </w:tr>
      <w:tr w:rsidR="00977440" w:rsidRPr="00977440" w:rsidTr="006720EC">
        <w:trPr>
          <w:trHeight w:val="393"/>
        </w:trPr>
        <w:tc>
          <w:tcPr>
            <w:tcW w:w="8226" w:type="dxa"/>
          </w:tcPr>
          <w:p w:rsidR="00977440" w:rsidRPr="00977440" w:rsidRDefault="00977440" w:rsidP="00DF0497">
            <w:r w:rsidRPr="00977440">
              <w:t xml:space="preserve"> [ 6687 78753]]</w:t>
            </w:r>
          </w:p>
        </w:tc>
      </w:tr>
    </w:tbl>
    <w:p w:rsidR="00977440" w:rsidRDefault="00977440" w:rsidP="00977440"/>
    <w:p w:rsidR="006720EC" w:rsidRDefault="006720EC" w:rsidP="00977440">
      <w:r>
        <w:rPr>
          <w:noProof/>
        </w:rPr>
        <w:lastRenderedPageBreak/>
        <w:drawing>
          <wp:inline distT="0" distB="0" distL="0" distR="0" wp14:anchorId="02CDC6C2" wp14:editId="5B6423F6">
            <wp:extent cx="5293426" cy="2264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768" cy="23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C" w:rsidRDefault="006720EC" w:rsidP="00977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977440" w:rsidRPr="00977440" w:rsidTr="006720EC">
        <w:trPr>
          <w:trHeight w:val="415"/>
        </w:trPr>
        <w:tc>
          <w:tcPr>
            <w:tcW w:w="8136" w:type="dxa"/>
          </w:tcPr>
          <w:p w:rsidR="00977440" w:rsidRPr="00977440" w:rsidRDefault="00977440" w:rsidP="00F53888">
            <w:pPr>
              <w:rPr>
                <w:b/>
              </w:rPr>
            </w:pPr>
            <w:proofErr w:type="spellStart"/>
            <w:r w:rsidRPr="00977440">
              <w:rPr>
                <w:b/>
                <w:highlight w:val="yellow"/>
              </w:rPr>
              <w:t>XGBoost</w:t>
            </w:r>
            <w:proofErr w:type="spellEnd"/>
            <w:r w:rsidRPr="00977440">
              <w:rPr>
                <w:b/>
                <w:highlight w:val="yellow"/>
              </w:rPr>
              <w:t xml:space="preserve"> Results:</w:t>
            </w:r>
          </w:p>
        </w:tc>
      </w:tr>
      <w:tr w:rsidR="00977440" w:rsidRPr="00977440" w:rsidTr="006720EC">
        <w:trPr>
          <w:trHeight w:val="392"/>
        </w:trPr>
        <w:tc>
          <w:tcPr>
            <w:tcW w:w="8136" w:type="dxa"/>
          </w:tcPr>
          <w:p w:rsidR="00977440" w:rsidRPr="00977440" w:rsidRDefault="00977440" w:rsidP="00F53888">
            <w:r w:rsidRPr="00977440">
              <w:t>Accuracy: 0.9996951737802555</w:t>
            </w:r>
          </w:p>
        </w:tc>
      </w:tr>
      <w:tr w:rsidR="00977440" w:rsidRPr="00977440" w:rsidTr="006720EC">
        <w:trPr>
          <w:trHeight w:val="415"/>
        </w:trPr>
        <w:tc>
          <w:tcPr>
            <w:tcW w:w="8136" w:type="dxa"/>
          </w:tcPr>
          <w:p w:rsidR="00977440" w:rsidRPr="00977440" w:rsidRDefault="00977440" w:rsidP="00F53888">
            <w:r w:rsidRPr="00977440">
              <w:t>Precision: 0.9993917559537735</w:t>
            </w:r>
          </w:p>
        </w:tc>
      </w:tr>
      <w:tr w:rsidR="00977440" w:rsidRPr="00977440" w:rsidTr="006720EC">
        <w:trPr>
          <w:trHeight w:val="392"/>
        </w:trPr>
        <w:tc>
          <w:tcPr>
            <w:tcW w:w="8136" w:type="dxa"/>
          </w:tcPr>
          <w:p w:rsidR="00977440" w:rsidRPr="00977440" w:rsidRDefault="00977440" w:rsidP="00F53888">
            <w:r w:rsidRPr="00977440">
              <w:t>Recall: 1.0</w:t>
            </w:r>
          </w:p>
        </w:tc>
      </w:tr>
      <w:tr w:rsidR="00977440" w:rsidRPr="00977440" w:rsidTr="006720EC">
        <w:trPr>
          <w:trHeight w:val="415"/>
        </w:trPr>
        <w:tc>
          <w:tcPr>
            <w:tcW w:w="8136" w:type="dxa"/>
          </w:tcPr>
          <w:p w:rsidR="00977440" w:rsidRPr="00977440" w:rsidRDefault="00977440" w:rsidP="00F53888">
            <w:r w:rsidRPr="00977440">
              <w:t>F1 Score: 0.9996957854585449</w:t>
            </w:r>
          </w:p>
        </w:tc>
      </w:tr>
      <w:tr w:rsidR="00977440" w:rsidRPr="00977440" w:rsidTr="006720EC">
        <w:trPr>
          <w:trHeight w:val="392"/>
        </w:trPr>
        <w:tc>
          <w:tcPr>
            <w:tcW w:w="8136" w:type="dxa"/>
          </w:tcPr>
          <w:p w:rsidR="00977440" w:rsidRPr="00977440" w:rsidRDefault="00977440" w:rsidP="00F53888">
            <w:r w:rsidRPr="00977440">
              <w:t>Confusion Matrix:</w:t>
            </w:r>
          </w:p>
        </w:tc>
      </w:tr>
      <w:tr w:rsidR="00977440" w:rsidRPr="00977440" w:rsidTr="006720EC">
        <w:trPr>
          <w:trHeight w:val="415"/>
        </w:trPr>
        <w:tc>
          <w:tcPr>
            <w:tcW w:w="8136" w:type="dxa"/>
          </w:tcPr>
          <w:p w:rsidR="00977440" w:rsidRPr="00977440" w:rsidRDefault="00977440" w:rsidP="00F53888">
            <w:r w:rsidRPr="00977440">
              <w:t>[[85097    52]</w:t>
            </w:r>
          </w:p>
        </w:tc>
      </w:tr>
      <w:tr w:rsidR="00977440" w:rsidRPr="00977440" w:rsidTr="006720EC">
        <w:trPr>
          <w:trHeight w:val="392"/>
        </w:trPr>
        <w:tc>
          <w:tcPr>
            <w:tcW w:w="8136" w:type="dxa"/>
          </w:tcPr>
          <w:p w:rsidR="00977440" w:rsidRPr="00977440" w:rsidRDefault="00977440" w:rsidP="00F53888">
            <w:r w:rsidRPr="00977440">
              <w:t xml:space="preserve"> [    0 85440]]</w:t>
            </w:r>
          </w:p>
        </w:tc>
      </w:tr>
    </w:tbl>
    <w:p w:rsidR="00977440" w:rsidRDefault="00977440" w:rsidP="00977440"/>
    <w:p w:rsidR="006720EC" w:rsidRDefault="006720EC" w:rsidP="00977440">
      <w:r>
        <w:rPr>
          <w:noProof/>
        </w:rPr>
        <w:drawing>
          <wp:inline distT="0" distB="0" distL="0" distR="0" wp14:anchorId="1962BC95" wp14:editId="7ECBB8AF">
            <wp:extent cx="5998400" cy="257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587" cy="25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C" w:rsidRDefault="006720EC" w:rsidP="00977440"/>
    <w:p w:rsidR="006720EC" w:rsidRDefault="006720EC" w:rsidP="00977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7"/>
      </w:tblGrid>
      <w:tr w:rsidR="00977440" w:rsidRPr="00977440" w:rsidTr="00780755">
        <w:trPr>
          <w:trHeight w:val="342"/>
        </w:trPr>
        <w:tc>
          <w:tcPr>
            <w:tcW w:w="7027" w:type="dxa"/>
          </w:tcPr>
          <w:p w:rsidR="00977440" w:rsidRPr="00977440" w:rsidRDefault="00977440" w:rsidP="000A0F94">
            <w:pPr>
              <w:rPr>
                <w:b/>
                <w:highlight w:val="yellow"/>
              </w:rPr>
            </w:pPr>
            <w:r w:rsidRPr="00977440">
              <w:rPr>
                <w:b/>
                <w:highlight w:val="yellow"/>
              </w:rPr>
              <w:lastRenderedPageBreak/>
              <w:t>MLP Results:</w:t>
            </w:r>
          </w:p>
        </w:tc>
      </w:tr>
      <w:tr w:rsidR="00977440" w:rsidRPr="00977440" w:rsidTr="00780755">
        <w:trPr>
          <w:trHeight w:val="323"/>
        </w:trPr>
        <w:tc>
          <w:tcPr>
            <w:tcW w:w="7027" w:type="dxa"/>
          </w:tcPr>
          <w:p w:rsidR="00977440" w:rsidRPr="00977440" w:rsidRDefault="00977440" w:rsidP="000A0F94">
            <w:r w:rsidRPr="00977440">
              <w:t>Accuracy: 0.9998358628047529</w:t>
            </w:r>
          </w:p>
        </w:tc>
      </w:tr>
      <w:tr w:rsidR="00977440" w:rsidRPr="00977440" w:rsidTr="00780755">
        <w:trPr>
          <w:trHeight w:val="342"/>
        </w:trPr>
        <w:tc>
          <w:tcPr>
            <w:tcW w:w="7027" w:type="dxa"/>
          </w:tcPr>
          <w:p w:rsidR="00977440" w:rsidRPr="00977440" w:rsidRDefault="00977440" w:rsidP="000A0F94">
            <w:r w:rsidRPr="00977440">
              <w:t>Precision: 0.9996723920063649</w:t>
            </w:r>
          </w:p>
        </w:tc>
      </w:tr>
      <w:tr w:rsidR="00977440" w:rsidRPr="00977440" w:rsidTr="00780755">
        <w:trPr>
          <w:trHeight w:val="323"/>
        </w:trPr>
        <w:tc>
          <w:tcPr>
            <w:tcW w:w="7027" w:type="dxa"/>
          </w:tcPr>
          <w:p w:rsidR="00977440" w:rsidRPr="00977440" w:rsidRDefault="00977440" w:rsidP="000A0F94">
            <w:r w:rsidRPr="00977440">
              <w:t>Recall: 1.0</w:t>
            </w:r>
          </w:p>
        </w:tc>
      </w:tr>
      <w:tr w:rsidR="00977440" w:rsidRPr="00977440" w:rsidTr="00780755">
        <w:trPr>
          <w:trHeight w:val="342"/>
        </w:trPr>
        <w:tc>
          <w:tcPr>
            <w:tcW w:w="7027" w:type="dxa"/>
          </w:tcPr>
          <w:p w:rsidR="00977440" w:rsidRPr="00977440" w:rsidRDefault="00977440" w:rsidP="000A0F94">
            <w:r w:rsidRPr="00977440">
              <w:t>F1 Score: 0.9998361691670372</w:t>
            </w:r>
          </w:p>
        </w:tc>
      </w:tr>
      <w:tr w:rsidR="00977440" w:rsidRPr="00977440" w:rsidTr="00780755">
        <w:trPr>
          <w:trHeight w:val="323"/>
        </w:trPr>
        <w:tc>
          <w:tcPr>
            <w:tcW w:w="7027" w:type="dxa"/>
          </w:tcPr>
          <w:p w:rsidR="00977440" w:rsidRPr="00977440" w:rsidRDefault="00977440" w:rsidP="000A0F94">
            <w:r w:rsidRPr="00977440">
              <w:t>Confusion Matrix:</w:t>
            </w:r>
          </w:p>
        </w:tc>
      </w:tr>
      <w:tr w:rsidR="00977440" w:rsidRPr="00977440" w:rsidTr="00780755">
        <w:trPr>
          <w:trHeight w:val="342"/>
        </w:trPr>
        <w:tc>
          <w:tcPr>
            <w:tcW w:w="7027" w:type="dxa"/>
          </w:tcPr>
          <w:p w:rsidR="00977440" w:rsidRPr="00977440" w:rsidRDefault="00977440" w:rsidP="000A0F94">
            <w:r w:rsidRPr="00977440">
              <w:t>[[85121    28]</w:t>
            </w:r>
          </w:p>
        </w:tc>
      </w:tr>
      <w:tr w:rsidR="00977440" w:rsidRPr="00977440" w:rsidTr="00780755">
        <w:trPr>
          <w:trHeight w:val="342"/>
        </w:trPr>
        <w:tc>
          <w:tcPr>
            <w:tcW w:w="7027" w:type="dxa"/>
          </w:tcPr>
          <w:p w:rsidR="00977440" w:rsidRPr="00977440" w:rsidRDefault="00977440" w:rsidP="000A0F94">
            <w:r w:rsidRPr="00977440">
              <w:t xml:space="preserve"> [    0 85440]]</w:t>
            </w:r>
          </w:p>
        </w:tc>
      </w:tr>
      <w:tr w:rsidR="00977440" w:rsidRPr="00977440" w:rsidTr="00780755">
        <w:trPr>
          <w:trHeight w:val="323"/>
        </w:trPr>
        <w:tc>
          <w:tcPr>
            <w:tcW w:w="7027" w:type="dxa"/>
          </w:tcPr>
          <w:p w:rsidR="00977440" w:rsidRPr="00977440" w:rsidRDefault="00977440" w:rsidP="000A0F94"/>
        </w:tc>
      </w:tr>
    </w:tbl>
    <w:p w:rsidR="00977440" w:rsidRDefault="00977440" w:rsidP="00977440"/>
    <w:p w:rsidR="00977440" w:rsidRDefault="00977440" w:rsidP="00977440"/>
    <w:p w:rsidR="00977440" w:rsidRPr="00977440" w:rsidRDefault="00977440" w:rsidP="00977440">
      <w:pPr>
        <w:rPr>
          <w:b/>
        </w:rPr>
      </w:pPr>
      <w:r w:rsidRPr="00977440">
        <w:rPr>
          <w:b/>
          <w:highlight w:val="yellow"/>
        </w:rPr>
        <w:t>Isolation Forest Results:</w:t>
      </w:r>
    </w:p>
    <w:p w:rsidR="00977440" w:rsidRDefault="00977440" w:rsidP="00977440">
      <w:r>
        <w:rPr>
          <w:noProof/>
        </w:rPr>
        <w:drawing>
          <wp:inline distT="0" distB="0" distL="0" distR="0" wp14:anchorId="58B8DB83" wp14:editId="32FF5BE8">
            <wp:extent cx="4238625" cy="22098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20EC" w:rsidRDefault="006720EC" w:rsidP="00977440">
      <w:r>
        <w:rPr>
          <w:noProof/>
        </w:rPr>
        <w:drawing>
          <wp:inline distT="0" distB="0" distL="0" distR="0" wp14:anchorId="31AC3EA3" wp14:editId="27A094EA">
            <wp:extent cx="4419548" cy="2792437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613" cy="28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40" w:rsidRDefault="00780755" w:rsidP="00977440">
      <w:r>
        <w:rPr>
          <w:noProof/>
        </w:rPr>
        <w:lastRenderedPageBreak/>
        <w:drawing>
          <wp:inline distT="0" distB="0" distL="0" distR="0" wp14:anchorId="25696E5C" wp14:editId="0A77C124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55" w:rsidRDefault="00780755" w:rsidP="00977440"/>
    <w:p w:rsidR="00780755" w:rsidRDefault="00780755" w:rsidP="00977440"/>
    <w:p w:rsidR="00977440" w:rsidRPr="00977440" w:rsidRDefault="00977440" w:rsidP="00977440">
      <w:pPr>
        <w:rPr>
          <w:b/>
        </w:rPr>
      </w:pPr>
      <w:r w:rsidRPr="00977440">
        <w:rPr>
          <w:b/>
          <w:highlight w:val="yellow"/>
        </w:rPr>
        <w:t>Autoencoder Results:</w:t>
      </w:r>
    </w:p>
    <w:p w:rsidR="00780755" w:rsidRDefault="00977440" w:rsidP="00977440">
      <w:r>
        <w:rPr>
          <w:noProof/>
        </w:rPr>
        <w:drawing>
          <wp:inline distT="0" distB="0" distL="0" distR="0" wp14:anchorId="0371139C" wp14:editId="2C51055C">
            <wp:extent cx="3990975" cy="2039441"/>
            <wp:effectExtent l="76200" t="76200" r="123825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334" cy="2056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0755" w:rsidRDefault="006720EC" w:rsidP="00977440">
      <w:r>
        <w:rPr>
          <w:noProof/>
        </w:rPr>
        <w:drawing>
          <wp:inline distT="0" distB="0" distL="0" distR="0" wp14:anchorId="1EBBA8E6" wp14:editId="075736ED">
            <wp:extent cx="3767286" cy="23336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443" cy="24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C" w:rsidRDefault="00780755" w:rsidP="00977440">
      <w:r>
        <w:rPr>
          <w:noProof/>
        </w:rPr>
        <w:lastRenderedPageBreak/>
        <w:drawing>
          <wp:inline distT="0" distB="0" distL="0" distR="0" wp14:anchorId="18157F77" wp14:editId="553EE9EA">
            <wp:extent cx="5943600" cy="2545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75" w:rsidRDefault="00633575" w:rsidP="00977440"/>
    <w:p w:rsidR="00780755" w:rsidRDefault="00780755" w:rsidP="00977440">
      <w:r w:rsidRPr="00633575">
        <w:rPr>
          <w:rStyle w:val="Strong"/>
          <w:highlight w:val="yellow"/>
        </w:rPr>
        <w:t>SHAP (</w:t>
      </w:r>
      <w:proofErr w:type="spellStart"/>
      <w:r w:rsidRPr="00633575">
        <w:rPr>
          <w:rStyle w:val="Strong"/>
          <w:highlight w:val="yellow"/>
        </w:rPr>
        <w:t>SHapley</w:t>
      </w:r>
      <w:proofErr w:type="spellEnd"/>
      <w:r w:rsidRPr="00633575">
        <w:rPr>
          <w:rStyle w:val="Strong"/>
          <w:highlight w:val="yellow"/>
        </w:rPr>
        <w:t xml:space="preserve"> Additive </w:t>
      </w:r>
      <w:proofErr w:type="spellStart"/>
      <w:r w:rsidRPr="00633575">
        <w:rPr>
          <w:rStyle w:val="Strong"/>
          <w:highlight w:val="yellow"/>
        </w:rPr>
        <w:t>exPlanations</w:t>
      </w:r>
      <w:proofErr w:type="spellEnd"/>
      <w:r w:rsidRPr="00633575">
        <w:rPr>
          <w:rStyle w:val="Strong"/>
          <w:highlight w:val="yellow"/>
        </w:rPr>
        <w:t>)</w:t>
      </w:r>
      <w:r w:rsidRPr="00633575">
        <w:rPr>
          <w:highlight w:val="yellow"/>
        </w:rPr>
        <w:t xml:space="preserve"> to interpret predictions made by the </w:t>
      </w:r>
      <w:proofErr w:type="spellStart"/>
      <w:r w:rsidRPr="00633575">
        <w:rPr>
          <w:highlight w:val="yellow"/>
        </w:rPr>
        <w:t>XGBoost</w:t>
      </w:r>
      <w:proofErr w:type="spellEnd"/>
      <w:r w:rsidRPr="00633575">
        <w:rPr>
          <w:highlight w:val="yellow"/>
        </w:rPr>
        <w:t xml:space="preserve"> model. SHAP provides insight into how each feature contributes to a particular prediction.</w:t>
      </w:r>
    </w:p>
    <w:p w:rsidR="00780755" w:rsidRDefault="00780755" w:rsidP="00977440">
      <w:r>
        <w:rPr>
          <w:noProof/>
        </w:rPr>
        <w:drawing>
          <wp:inline distT="0" distB="0" distL="0" distR="0" wp14:anchorId="7231A8B7" wp14:editId="22B81130">
            <wp:extent cx="5562600" cy="302895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575" w:rsidRDefault="00633575" w:rsidP="00977440"/>
    <w:p w:rsidR="00780755" w:rsidRDefault="00780755" w:rsidP="00977440">
      <w:r>
        <w:rPr>
          <w:noProof/>
        </w:rPr>
        <w:lastRenderedPageBreak/>
        <w:drawing>
          <wp:inline distT="0" distB="0" distL="0" distR="0" wp14:anchorId="36E73369" wp14:editId="7205A791">
            <wp:extent cx="4200525" cy="3530138"/>
            <wp:effectExtent l="76200" t="76200" r="123825" b="127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336" cy="354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0755" w:rsidRDefault="00780755" w:rsidP="00977440">
      <w:r>
        <w:rPr>
          <w:noProof/>
        </w:rPr>
        <w:drawing>
          <wp:inline distT="0" distB="0" distL="0" distR="0" wp14:anchorId="0C32E3A0" wp14:editId="1BA417AC">
            <wp:extent cx="431482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75" w:rsidRDefault="00633575" w:rsidP="00633575"/>
    <w:p w:rsidR="00633575" w:rsidRDefault="00633575" w:rsidP="00633575"/>
    <w:p w:rsidR="00633575" w:rsidRDefault="00633575" w:rsidP="00633575"/>
    <w:p w:rsidR="00633575" w:rsidRDefault="00633575" w:rsidP="00633575"/>
    <w:p w:rsidR="00633575" w:rsidRDefault="00633575" w:rsidP="00633575">
      <w:pPr>
        <w:rPr>
          <w:b/>
        </w:rPr>
      </w:pPr>
      <w:r w:rsidRPr="00633575">
        <w:rPr>
          <w:b/>
          <w:highlight w:val="yellow"/>
        </w:rPr>
        <w:lastRenderedPageBreak/>
        <w:t>Significance of Unsupervised model:</w:t>
      </w:r>
    </w:p>
    <w:p w:rsidR="00633575" w:rsidRPr="00633575" w:rsidRDefault="00633575" w:rsidP="00633575">
      <w:pPr>
        <w:rPr>
          <w:b/>
        </w:rPr>
      </w:pPr>
      <w:r w:rsidRPr="00633575">
        <w:rPr>
          <w:b/>
        </w:rPr>
        <w:t xml:space="preserve">Objective: </w:t>
      </w:r>
      <w:r>
        <w:rPr>
          <w:b/>
        </w:rPr>
        <w:t>Effectively u</w:t>
      </w:r>
      <w:r w:rsidRPr="00633575">
        <w:rPr>
          <w:b/>
        </w:rPr>
        <w:t>se</w:t>
      </w:r>
      <w:r>
        <w:rPr>
          <w:b/>
        </w:rPr>
        <w:t>s</w:t>
      </w:r>
      <w:r w:rsidRPr="00633575">
        <w:rPr>
          <w:b/>
        </w:rPr>
        <w:t xml:space="preserve"> anomaly detection techniques to identify fraudulent transactions.</w:t>
      </w:r>
    </w:p>
    <w:p w:rsidR="00633575" w:rsidRPr="00633575" w:rsidRDefault="00633575" w:rsidP="00633575">
      <w:pPr>
        <w:rPr>
          <w:b/>
        </w:rPr>
      </w:pPr>
      <w:r w:rsidRPr="00633575">
        <w:rPr>
          <w:b/>
        </w:rPr>
        <w:t>Models:</w:t>
      </w:r>
    </w:p>
    <w:p w:rsidR="00633575" w:rsidRPr="00633575" w:rsidRDefault="00633575" w:rsidP="00633575">
      <w:pPr>
        <w:rPr>
          <w:b/>
        </w:rPr>
      </w:pPr>
      <w:r w:rsidRPr="00633575">
        <w:rPr>
          <w:b/>
        </w:rPr>
        <w:t xml:space="preserve">A) Isolation Forest: </w:t>
      </w:r>
      <w:r w:rsidRPr="00633575">
        <w:t>Detects anomalies based on the decision function</w:t>
      </w:r>
      <w:r w:rsidRPr="00633575">
        <w:rPr>
          <w:b/>
        </w:rPr>
        <w:t>.</w:t>
      </w:r>
    </w:p>
    <w:p w:rsidR="00633575" w:rsidRPr="00633575" w:rsidRDefault="00633575" w:rsidP="00633575">
      <w:r w:rsidRPr="00633575">
        <w:rPr>
          <w:b/>
        </w:rPr>
        <w:t>B) Autoencoder</w:t>
      </w:r>
      <w:r w:rsidRPr="00633575">
        <w:t>: Learns a compressed representation and flags transactions with high reconstruction errors.</w:t>
      </w:r>
    </w:p>
    <w:p w:rsidR="00633575" w:rsidRPr="00633575" w:rsidRDefault="00633575" w:rsidP="00633575">
      <w:pPr>
        <w:rPr>
          <w:b/>
        </w:rPr>
      </w:pPr>
      <w:r w:rsidRPr="00633575">
        <w:rPr>
          <w:b/>
        </w:rPr>
        <w:t>Significance:</w:t>
      </w:r>
    </w:p>
    <w:p w:rsidR="00633575" w:rsidRPr="00633575" w:rsidRDefault="00633575" w:rsidP="00633575">
      <w:r w:rsidRPr="00633575">
        <w:t>Effectively identifies anomalies without labeled data.</w:t>
      </w:r>
    </w:p>
    <w:p w:rsidR="00633575" w:rsidRDefault="00633575" w:rsidP="00633575">
      <w:r>
        <w:t>Detecting even a small percentage of fraud can significantly reduce financial losses.</w:t>
      </w:r>
    </w:p>
    <w:p w:rsidR="00633575" w:rsidRDefault="00633575" w:rsidP="00633575">
      <w:r>
        <w:t>Anomaly detection methods like Isolation Forest and Autoencoders can provide insights into atypical transaction patterns for further investigation.</w:t>
      </w:r>
    </w:p>
    <w:p w:rsidR="00633575" w:rsidRPr="00633575" w:rsidRDefault="00633575" w:rsidP="00633575">
      <w:pPr>
        <w:rPr>
          <w:b/>
        </w:rPr>
      </w:pPr>
      <w:r w:rsidRPr="00633575">
        <w:rPr>
          <w:b/>
        </w:rPr>
        <w:t>Future Enhancements</w:t>
      </w:r>
    </w:p>
    <w:p w:rsidR="00633575" w:rsidRDefault="00633575" w:rsidP="00633575">
      <w:r>
        <w:t>Experiment with advanced anomaly detection methods like Variational Autoencoders or One-Class SVM.</w:t>
      </w:r>
    </w:p>
    <w:p w:rsidR="00633575" w:rsidRDefault="00633575" w:rsidP="00633575">
      <w:r>
        <w:t>Incorporate domain knowledge to fine-tune models for real-world applications.</w:t>
      </w:r>
    </w:p>
    <w:p w:rsidR="00633575" w:rsidRDefault="00633575" w:rsidP="00633575">
      <w:r>
        <w:t>Apply transfer learning techniques to leverage pre-trained models for fraud detection tasks.</w:t>
      </w:r>
      <w:bookmarkStart w:id="0" w:name="_GoBack"/>
      <w:bookmarkEnd w:id="0"/>
    </w:p>
    <w:sectPr w:rsidR="0063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40"/>
    <w:rsid w:val="00633575"/>
    <w:rsid w:val="006720EC"/>
    <w:rsid w:val="00780755"/>
    <w:rsid w:val="00977440"/>
    <w:rsid w:val="00A170D6"/>
    <w:rsid w:val="00E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B416"/>
  <w15:chartTrackingRefBased/>
  <w15:docId w15:val="{36513E74-DD23-45AD-847C-09E076B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0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2024-12-05T19:23:00Z</dcterms:created>
  <dcterms:modified xsi:type="dcterms:W3CDTF">2024-12-05T20:01:00Z</dcterms:modified>
</cp:coreProperties>
</file>