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5" w:lineRule="auto" w:before="738" w:after="0"/>
        <w:ind w:left="1872" w:right="1872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42"/>
        </w:rPr>
        <w:t xml:space="preserve">Sanket Katkade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+91-7821915035 |</w:t>
      </w:r>
      <w:r>
        <w:rPr>
          <w:rFonts w:ascii="Times New Roman" w:hAnsi="Times New Roman" w:eastAsia="Times New Roman"/>
          <w:b w:val="0"/>
          <w:i w:val="0"/>
          <w:color w:val="1154CC"/>
          <w:sz w:val="2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6"/>
          <w:u w:val="single"/>
        </w:rPr>
        <w:hyperlink r:id="rId9" w:history="1">
          <w:r>
            <w:rPr>
              <w:rStyle w:val="Hyperlink"/>
            </w:rPr>
            <w:t>sanketkatkade782@gmail.com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|</w:t>
      </w:r>
      <w:r>
        <w:rPr>
          <w:rFonts w:ascii="Times New Roman" w:hAnsi="Times New Roman" w:eastAsia="Times New Roman"/>
          <w:b w:val="0"/>
          <w:i w:val="0"/>
          <w:color w:val="1154CC"/>
          <w:sz w:val="2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6"/>
          <w:u w:val="single"/>
        </w:rPr>
        <w:hyperlink r:id="rId10" w:history="1">
          <w:r>
            <w:rPr>
              <w:rStyle w:val="Hyperlink"/>
            </w:rPr>
            <w:t>Linkedin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|</w:t>
      </w:r>
      <w:r>
        <w:rPr>
          <w:rFonts w:ascii="Times New Roman" w:hAnsi="Times New Roman" w:eastAsia="Times New Roman"/>
          <w:b w:val="0"/>
          <w:i w:val="0"/>
          <w:color w:val="1154CC"/>
          <w:sz w:val="2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6"/>
          <w:u w:val="single"/>
        </w:rPr>
        <w:hyperlink r:id="rId11" w:history="1">
          <w:r>
            <w:rPr>
              <w:rStyle w:val="Hyperlink"/>
            </w:rPr>
            <w:t>Github</w:t>
          </w:r>
        </w:hyperlink>
      </w:r>
      <w:r>
        <w:rPr>
          <w:u w:val="single" w:color="1154cc"/>
          <w:rFonts w:ascii="Times New Roman" w:hAnsi="Times New Roman" w:eastAsia="Times New Roman"/>
          <w:b w:val="0"/>
          <w:i w:val="0"/>
          <w:color w:val="000000"/>
          <w:sz w:val="2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|</w:t>
      </w:r>
      <w:r>
        <w:rPr>
          <w:rFonts w:ascii="Times New Roman" w:hAnsi="Times New Roman" w:eastAsia="Times New Roman"/>
          <w:b w:val="0"/>
          <w:i w:val="0"/>
          <w:color w:val="1154CC"/>
          <w:sz w:val="2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6"/>
          <w:u w:val="single"/>
        </w:rPr>
        <w:hyperlink r:id="rId12" w:history="1">
          <w:r>
            <w:rPr>
              <w:rStyle w:val="Hyperlink"/>
            </w:rPr>
            <w:t>Leetcode</w:t>
          </w:r>
        </w:hyperlink>
      </w:r>
    </w:p>
    <w:p>
      <w:pPr>
        <w:autoSpaceDN w:val="0"/>
        <w:autoSpaceDE w:val="0"/>
        <w:widowControl/>
        <w:spacing w:line="230" w:lineRule="auto" w:before="312" w:after="212"/>
        <w:ind w:left="6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6120"/>
        <w:gridCol w:w="6120"/>
      </w:tblGrid>
      <w:tr>
        <w:trPr>
          <w:trHeight w:hRule="exact" w:val="736"/>
        </w:trPr>
        <w:tc>
          <w:tcPr>
            <w:tcW w:type="dxa" w:w="8560"/>
            <w:tcBorders>
              <w:top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4" w:val="left"/>
              </w:tabs>
              <w:autoSpaceDE w:val="0"/>
              <w:widowControl/>
              <w:spacing w:line="245" w:lineRule="auto" w:before="78" w:after="0"/>
              <w:ind w:left="330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6"/>
              </w:rPr>
              <w:t xml:space="preserve">Parvatibai Genba Moze College of Engineering - SPPU University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>B.E. in Computer Science Engineering –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6"/>
              </w:rPr>
              <w:t xml:space="preserve"> CGPA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6"/>
              </w:rPr>
              <w:t xml:space="preserve"> : 8.87/10</w:t>
            </w:r>
          </w:p>
        </w:tc>
        <w:tc>
          <w:tcPr>
            <w:tcW w:type="dxa" w:w="2610"/>
            <w:tcBorders>
              <w:top w:sz="8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240" w:right="0" w:hanging="318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6"/>
              </w:rPr>
              <w:t xml:space="preserve">Wagholi, Pune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>2020 – 2024</w:t>
            </w:r>
          </w:p>
        </w:tc>
      </w:tr>
    </w:tbl>
    <w:p>
      <w:pPr>
        <w:autoSpaceDN w:val="0"/>
        <w:tabs>
          <w:tab w:pos="694" w:val="left"/>
          <w:tab w:pos="10100" w:val="left"/>
        </w:tabs>
        <w:autoSpaceDE w:val="0"/>
        <w:widowControl/>
        <w:spacing w:line="245" w:lineRule="auto" w:before="240" w:after="0"/>
        <w:ind w:left="630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HSC Maharashtra State Board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GMD Arts BW Commerce College Sinnar -</w:t>
      </w:r>
      <w:r>
        <w:rPr>
          <w:rFonts w:ascii="Times New Roman" w:hAnsi="Times New Roman" w:eastAsia="Times New Roman"/>
          <w:b/>
          <w:i/>
          <w:color w:val="000000"/>
          <w:sz w:val="26"/>
        </w:rPr>
        <w:t xml:space="preserve"> Percentage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 : 60.00%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2019 – 2020</w:t>
      </w:r>
    </w:p>
    <w:p>
      <w:pPr>
        <w:autoSpaceDN w:val="0"/>
        <w:tabs>
          <w:tab w:pos="694" w:val="left"/>
          <w:tab w:pos="10100" w:val="left"/>
        </w:tabs>
        <w:autoSpaceDE w:val="0"/>
        <w:widowControl/>
        <w:spacing w:line="245" w:lineRule="auto" w:before="310" w:after="0"/>
        <w:ind w:left="630" w:right="7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SSC Maharashtra State Board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New English School Jr College Baragaon Pimpri -</w:t>
      </w:r>
      <w:r>
        <w:rPr>
          <w:rFonts w:ascii="Times New Roman" w:hAnsi="Times New Roman" w:eastAsia="Times New Roman"/>
          <w:b/>
          <w:i/>
          <w:color w:val="000000"/>
          <w:sz w:val="26"/>
        </w:rPr>
        <w:t xml:space="preserve"> Percentage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 : 82.40%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2017 – 2018</w:t>
      </w:r>
    </w:p>
    <w:p>
      <w:pPr>
        <w:autoSpaceDN w:val="0"/>
        <w:autoSpaceDE w:val="0"/>
        <w:widowControl/>
        <w:spacing w:line="230" w:lineRule="auto" w:before="312" w:after="0"/>
        <w:ind w:left="6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PROJECTS</w:t>
      </w:r>
    </w:p>
    <w:p>
      <w:pPr>
        <w:autoSpaceDN w:val="0"/>
        <w:autoSpaceDE w:val="0"/>
        <w:widowControl/>
        <w:spacing w:line="230" w:lineRule="auto" w:before="312" w:after="0"/>
        <w:ind w:left="6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PDF Master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>|</w:t>
      </w:r>
      <w:r>
        <w:rPr>
          <w:rFonts w:ascii="Times New Roman" w:hAnsi="Times New Roman" w:eastAsia="Times New Roman"/>
          <w:b w:val="0"/>
          <w:i w:val="0"/>
          <w:color w:val="1154CC"/>
          <w:sz w:val="2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6"/>
          <w:u w:val="single"/>
        </w:rPr>
        <w:hyperlink r:id="rId11" w:history="1">
          <w:r>
            <w:rPr>
              <w:rStyle w:val="Hyperlink"/>
            </w:rPr>
            <w:t>Github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|</w:t>
      </w:r>
      <w:r>
        <w:rPr>
          <w:rFonts w:ascii="Times New Roman" w:hAnsi="Times New Roman" w:eastAsia="Times New Roman"/>
          <w:b w:val="0"/>
          <w:i w:val="0"/>
          <w:color w:val="1154CC"/>
          <w:sz w:val="2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6"/>
          <w:u w:val="single"/>
        </w:rPr>
        <w:hyperlink r:id="rId13" w:history="1">
          <w:r>
            <w:rPr>
              <w:rStyle w:val="Hyperlink"/>
            </w:rPr>
            <w:t>Deployment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 HTML, CSS ,Python,Flask.</w:t>
      </w:r>
    </w:p>
    <w:p>
      <w:pPr>
        <w:autoSpaceDN w:val="0"/>
        <w:autoSpaceDE w:val="0"/>
        <w:widowControl/>
        <w:spacing w:line="245" w:lineRule="auto" w:before="8" w:after="0"/>
        <w:ind w:left="1350" w:right="864" w:hanging="36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>●</w:t>
      </w:r>
      <w:r>
        <w:rPr>
          <w:rFonts w:ascii="Times New Roman" w:hAnsi="Times New Roman" w:eastAsia="Times New Roman"/>
          <w:b w:val="0"/>
          <w:i w:val="0"/>
          <w:color w:val="252525"/>
          <w:sz w:val="26"/>
        </w:rPr>
        <w:t xml:space="preserve"> Developed "PDF Master" with Python and Flask, offering PDF compression, Docs to PDF, Split </w:t>
      </w:r>
      <w:r>
        <w:rPr>
          <w:rFonts w:ascii="Times New Roman" w:hAnsi="Times New Roman" w:eastAsia="Times New Roman"/>
          <w:b w:val="0"/>
          <w:i w:val="0"/>
          <w:color w:val="252525"/>
          <w:sz w:val="26"/>
        </w:rPr>
        <w:t xml:space="preserve">PDF, and image to PDF conversion functionalities. Optimized user experience through an </w:t>
      </w:r>
      <w:r>
        <w:rPr>
          <w:rFonts w:ascii="Times New Roman" w:hAnsi="Times New Roman" w:eastAsia="Times New Roman"/>
          <w:b w:val="0"/>
          <w:i w:val="0"/>
          <w:color w:val="252525"/>
          <w:sz w:val="26"/>
        </w:rPr>
        <w:t>intuitive web interface and ensured robust performance with efficient Python libraries.</w:t>
      </w:r>
    </w:p>
    <w:p>
      <w:pPr>
        <w:autoSpaceDN w:val="0"/>
        <w:tabs>
          <w:tab w:pos="990" w:val="left"/>
          <w:tab w:pos="1350" w:val="left"/>
        </w:tabs>
        <w:autoSpaceDE w:val="0"/>
        <w:widowControl/>
        <w:spacing w:line="245" w:lineRule="auto" w:before="12" w:after="0"/>
        <w:ind w:left="630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Netflix Clone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>|</w:t>
      </w:r>
      <w:r>
        <w:rPr>
          <w:rFonts w:ascii="Times New Roman" w:hAnsi="Times New Roman" w:eastAsia="Times New Roman"/>
          <w:b w:val="0"/>
          <w:i w:val="0"/>
          <w:color w:val="1154CC"/>
          <w:sz w:val="2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6"/>
          <w:u w:val="single"/>
        </w:rPr>
        <w:hyperlink r:id="rId11" w:history="1">
          <w:r>
            <w:rPr>
              <w:rStyle w:val="Hyperlink"/>
            </w:rPr>
            <w:t>Github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|</w:t>
      </w:r>
      <w:r>
        <w:rPr>
          <w:rFonts w:ascii="Times New Roman" w:hAnsi="Times New Roman" w:eastAsia="Times New Roman"/>
          <w:b w:val="0"/>
          <w:i w:val="0"/>
          <w:color w:val="1154CC"/>
          <w:sz w:val="2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6"/>
          <w:u w:val="single"/>
        </w:rPr>
        <w:hyperlink r:id="rId14" w:history="1">
          <w:r>
            <w:rPr>
              <w:rStyle w:val="Hyperlink"/>
            </w:rPr>
            <w:t>Deployment</w:t>
          </w:r>
        </w:hyperlink>
      </w:r>
      <w:r>
        <w:rPr>
          <w:u w:val="single" w:color="1154cc"/>
          <w:rFonts w:ascii="Times New Roman" w:hAnsi="Times New Roman" w:eastAsia="Times New Roman"/>
          <w:b/>
          <w:i w:val="0"/>
          <w:color w:val="000000"/>
          <w:sz w:val="26"/>
        </w:rPr>
        <w:t xml:space="preserve"> 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>|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 HTML, CSS and JavaScript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6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3"/>
        </w:rPr>
        <w:t xml:space="preserve">Created a Netflix clone with HTML, CSS, and JS, demonstrating proficiency in front-end web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3"/>
        </w:rPr>
        <w:t>development and UI design.</w:t>
      </w:r>
    </w:p>
    <w:p>
      <w:pPr>
        <w:autoSpaceDN w:val="0"/>
        <w:tabs>
          <w:tab w:pos="990" w:val="left"/>
          <w:tab w:pos="1350" w:val="left"/>
        </w:tabs>
        <w:autoSpaceDE w:val="0"/>
        <w:widowControl/>
        <w:spacing w:line="245" w:lineRule="auto" w:before="10" w:after="0"/>
        <w:ind w:left="63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Recipe Recommender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>|</w:t>
      </w:r>
      <w:r>
        <w:rPr>
          <w:rFonts w:ascii="Times New Roman" w:hAnsi="Times New Roman" w:eastAsia="Times New Roman"/>
          <w:b w:val="0"/>
          <w:i w:val="0"/>
          <w:color w:val="1154CC"/>
          <w:sz w:val="2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6"/>
          <w:u w:val="single"/>
        </w:rPr>
        <w:hyperlink r:id="rId11" w:history="1">
          <w:r>
            <w:rPr>
              <w:rStyle w:val="Hyperlink"/>
            </w:rPr>
            <w:t>Github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|</w:t>
      </w:r>
      <w:r>
        <w:rPr>
          <w:rFonts w:ascii="Times New Roman" w:hAnsi="Times New Roman" w:eastAsia="Times New Roman"/>
          <w:b w:val="0"/>
          <w:i w:val="0"/>
          <w:color w:val="1154CC"/>
          <w:sz w:val="2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6"/>
          <w:u w:val="single"/>
        </w:rPr>
        <w:hyperlink r:id="rId15" w:history="1">
          <w:r>
            <w:rPr>
              <w:rStyle w:val="Hyperlink"/>
            </w:rPr>
            <w:t>Deployment</w:t>
          </w:r>
        </w:hyperlink>
      </w:r>
      <w:r>
        <w:rPr>
          <w:u w:val="single" w:color="1154cc"/>
          <w:rFonts w:ascii="Times New Roman" w:hAnsi="Times New Roman" w:eastAsia="Times New Roman"/>
          <w:b/>
          <w:i w:val="0"/>
          <w:color w:val="000000"/>
          <w:sz w:val="26"/>
        </w:rPr>
        <w:t xml:space="preserve"> 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>|</w:t>
      </w:r>
      <w:r>
        <w:rPr>
          <w:rFonts w:ascii="Times New Roman" w:hAnsi="Times New Roman" w:eastAsia="Times New Roman"/>
          <w:b w:val="0"/>
          <w:i/>
          <w:color w:val="000000"/>
          <w:sz w:val="26"/>
        </w:rPr>
        <w:t xml:space="preserve"> HTML, CSS , JavaScript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6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3"/>
        </w:rPr>
        <w:t xml:space="preserve">Discover tasty recipes personalized just for you. Simplifying meal planning with easy-to-follow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3"/>
        </w:rPr>
        <w:t>suggestions based on your preferences.</w:t>
      </w:r>
    </w:p>
    <w:p>
      <w:pPr>
        <w:autoSpaceDN w:val="0"/>
        <w:autoSpaceDE w:val="0"/>
        <w:widowControl/>
        <w:spacing w:line="230" w:lineRule="auto" w:before="314" w:after="0"/>
        <w:ind w:left="6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ACHIEVEMENTS</w:t>
      </w:r>
    </w:p>
    <w:p>
      <w:pPr>
        <w:autoSpaceDN w:val="0"/>
        <w:tabs>
          <w:tab w:pos="1350" w:val="left"/>
        </w:tabs>
        <w:autoSpaceDE w:val="0"/>
        <w:widowControl/>
        <w:spacing w:line="245" w:lineRule="auto" w:before="306" w:after="0"/>
        <w:ind w:left="990" w:right="230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>●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 Solved more than 550+ problems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on various coding platforms such as</w:t>
      </w:r>
      <w:r>
        <w:rPr>
          <w:rFonts w:ascii="Times New Roman" w:hAnsi="Times New Roman" w:eastAsia="Times New Roman"/>
          <w:b w:val="0"/>
          <w:i w:val="0"/>
          <w:color w:val="1154CC"/>
          <w:sz w:val="2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6"/>
          <w:u w:val="single"/>
        </w:rPr>
        <w:hyperlink r:id="rId12" w:history="1">
          <w:r>
            <w:rPr>
              <w:rStyle w:val="Hyperlink"/>
            </w:rPr>
            <w:t>Leetcode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,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6"/>
          <w:u w:val="single"/>
        </w:rPr>
        <w:hyperlink r:id="rId16" w:history="1">
          <w:r>
            <w:rPr>
              <w:rStyle w:val="Hyperlink"/>
            </w:rPr>
            <w:t>GeeksForGeeks</w:t>
          </w:r>
        </w:hyperlink>
      </w:r>
      <w:r>
        <w:rPr>
          <w:u w:val="single" w:color="1154cc"/>
          <w:rFonts w:ascii="Times New Roman" w:hAnsi="Times New Roman" w:eastAsia="Times New Roman"/>
          <w:b w:val="0"/>
          <w:i w:val="0"/>
          <w:color w:val="000000"/>
          <w:sz w:val="2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and</w:t>
      </w:r>
      <w:r>
        <w:rPr>
          <w:rFonts w:ascii="Times New Roman" w:hAnsi="Times New Roman" w:eastAsia="Times New Roman"/>
          <w:b w:val="0"/>
          <w:i w:val="0"/>
          <w:color w:val="1154CC"/>
          <w:sz w:val="26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6"/>
          <w:u w:val="single"/>
        </w:rPr>
        <w:hyperlink r:id="rId17" w:history="1">
          <w:r>
            <w:rPr>
              <w:rStyle w:val="Hyperlink"/>
            </w:rPr>
            <w:t>Codechef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.</w:t>
      </w:r>
    </w:p>
    <w:p>
      <w:pPr>
        <w:autoSpaceDN w:val="0"/>
        <w:autoSpaceDE w:val="0"/>
        <w:widowControl/>
        <w:spacing w:line="235" w:lineRule="auto" w:before="8" w:after="0"/>
        <w:ind w:left="99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>●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Consistently achieved more than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 8.5+ SGPA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in every year in Engineering</w:t>
      </w:r>
    </w:p>
    <w:p>
      <w:pPr>
        <w:autoSpaceDN w:val="0"/>
        <w:autoSpaceDE w:val="0"/>
        <w:widowControl/>
        <w:spacing w:line="230" w:lineRule="auto" w:before="312" w:after="212"/>
        <w:ind w:left="6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CERTIFICATIONS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0.0" w:type="dxa"/>
      </w:tblPr>
      <w:tblGrid>
        <w:gridCol w:w="6120"/>
        <w:gridCol w:w="6120"/>
      </w:tblGrid>
      <w:tr>
        <w:trPr>
          <w:trHeight w:hRule="exact" w:val="1038"/>
        </w:trPr>
        <w:tc>
          <w:tcPr>
            <w:tcW w:type="dxa" w:w="763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300" w:right="187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6"/>
              </w:rPr>
              <w:t>●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 Data Structures and Algorithms –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6"/>
              </w:rPr>
              <w:t xml:space="preserve"> Udemy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6"/>
              </w:rPr>
              <w:t>●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 The Complete C++ Developer Course –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6"/>
              </w:rPr>
              <w:t xml:space="preserve"> Udemy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6"/>
              </w:rPr>
              <w:t>●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 Advance CPP –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6"/>
              </w:rPr>
              <w:t xml:space="preserve"> IIT Spoken Tutorial</w:t>
            </w:r>
          </w:p>
        </w:tc>
        <w:tc>
          <w:tcPr>
            <w:tcW w:type="dxa" w:w="3150"/>
            <w:tcBorders>
              <w:top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984" w:right="7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6"/>
                <w:u w:val="single"/>
              </w:rPr>
              <w:hyperlink r:id="rId18" w:history="1">
                <w:r>
                  <w:rPr>
                    <w:rStyle w:val="Hyperlink"/>
                  </w:rPr>
                  <w:t xml:space="preserve">Certificate </w:t>
                </w:r>
              </w:hyperlink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6"/>
                <w:u w:val="single"/>
              </w:rPr>
              <w:hyperlink r:id="rId19" w:history="1">
                <w:r>
                  <w:rPr>
                    <w:rStyle w:val="Hyperlink"/>
                  </w:rPr>
                  <w:t xml:space="preserve">Certificate </w:t>
                </w:r>
              </w:hyperlink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6"/>
                <w:u w:val="single"/>
              </w:rPr>
              <w:hyperlink r:id="rId20" w:history="1">
                <w:r>
                  <w:rPr>
                    <w:rStyle w:val="Hyperlink"/>
                  </w:rPr>
                  <w:t>Certificate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30" w:lineRule="auto" w:before="242" w:after="0"/>
        <w:ind w:left="63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>TECHNICAL SKILLS</w:t>
      </w:r>
    </w:p>
    <w:p>
      <w:pPr>
        <w:autoSpaceDN w:val="0"/>
        <w:autoSpaceDE w:val="0"/>
        <w:widowControl/>
        <w:spacing w:line="245" w:lineRule="auto" w:before="310" w:after="0"/>
        <w:ind w:left="630" w:right="53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>Languages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: C/C++,Python, HTML, CSS, Javascript,Flask. 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>Tech Skills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: Data Structures and Algorithms, OOPS.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>Tools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: Git/GitHub.</w:t>
      </w:r>
    </w:p>
    <w:p>
      <w:pPr>
        <w:autoSpaceDN w:val="0"/>
        <w:autoSpaceDE w:val="0"/>
        <w:widowControl/>
        <w:spacing w:line="245" w:lineRule="auto" w:before="12" w:after="0"/>
        <w:ind w:left="630" w:right="691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>Database :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 xml:space="preserve"> MongoDB, MySQL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>Soft Skill</w:t>
      </w:r>
      <w:r>
        <w:rPr>
          <w:rFonts w:ascii="Times New Roman" w:hAnsi="Times New Roman" w:eastAsia="Times New Roman"/>
          <w:b w:val="0"/>
          <w:i w:val="0"/>
          <w:color w:val="000000"/>
          <w:sz w:val="26"/>
        </w:rPr>
        <w:t>: Consistency, Time Management.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anketkatkade782@gmail.com" TargetMode="External"/><Relationship Id="rId10" Type="http://schemas.openxmlformats.org/officeDocument/2006/relationships/hyperlink" Target="https://www.linkedin.com/in/sanketkatkade56/" TargetMode="External"/><Relationship Id="rId11" Type="http://schemas.openxmlformats.org/officeDocument/2006/relationships/hyperlink" Target="https://github.com/Sanketkatkade" TargetMode="External"/><Relationship Id="rId12" Type="http://schemas.openxmlformats.org/officeDocument/2006/relationships/hyperlink" Target="https://leetcode.com/Sanket_07/" TargetMode="External"/><Relationship Id="rId13" Type="http://schemas.openxmlformats.org/officeDocument/2006/relationships/hyperlink" Target="https://pdf-master-production.up.railway.app/" TargetMode="External"/><Relationship Id="rId14" Type="http://schemas.openxmlformats.org/officeDocument/2006/relationships/hyperlink" Target="https://sanketkatkade.github.io/Neflix_Clone/" TargetMode="External"/><Relationship Id="rId15" Type="http://schemas.openxmlformats.org/officeDocument/2006/relationships/hyperlink" Target="https://sanketkatkade.github.io/Recipe-Recommender/" TargetMode="External"/><Relationship Id="rId16" Type="http://schemas.openxmlformats.org/officeDocument/2006/relationships/hyperlink" Target="https://auth.geeksforgeeks.org/user/sanketkatkade782" TargetMode="External"/><Relationship Id="rId17" Type="http://schemas.openxmlformats.org/officeDocument/2006/relationships/hyperlink" Target="https://www.codechef.com/users/sanket_56" TargetMode="External"/><Relationship Id="rId18" Type="http://schemas.openxmlformats.org/officeDocument/2006/relationships/hyperlink" Target="https://drive.google.com/file/d/1vLAU96R57RRzo4eZFacJPuWL6VS4rRsx/view?usp=sharing" TargetMode="External"/><Relationship Id="rId19" Type="http://schemas.openxmlformats.org/officeDocument/2006/relationships/hyperlink" Target="https://drive.google.com/file/d/1zCcGxXvrrP-_rIyQ2BzycRvCNTxEN9Nu/view?usp=sharing" TargetMode="External"/><Relationship Id="rId20" Type="http://schemas.openxmlformats.org/officeDocument/2006/relationships/hyperlink" Target="https://drive.google.com/file/d/1QSn3-mTbq3M16SYl7WdgwgAdJ0GyOvR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