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D4C0" w14:textId="77777777" w:rsidR="00E87221" w:rsidRDefault="00E87221" w:rsidP="00E87221">
      <w:pPr>
        <w:spacing w:line="480" w:lineRule="auto"/>
        <w:jc w:val="center"/>
        <w:rPr>
          <w:rFonts w:cs="Times New Roman"/>
          <w:szCs w:val="24"/>
        </w:rPr>
      </w:pPr>
    </w:p>
    <w:p w14:paraId="08F2E39E" w14:textId="77777777" w:rsidR="00D8610D" w:rsidRDefault="00D8610D" w:rsidP="00E87221">
      <w:pPr>
        <w:spacing w:line="480" w:lineRule="auto"/>
        <w:jc w:val="center"/>
        <w:rPr>
          <w:rFonts w:cs="Times New Roman"/>
          <w:szCs w:val="24"/>
        </w:rPr>
      </w:pPr>
    </w:p>
    <w:p w14:paraId="141B709A" w14:textId="77777777" w:rsidR="00D8610D" w:rsidRDefault="00D8610D" w:rsidP="00E87221">
      <w:pPr>
        <w:spacing w:line="480" w:lineRule="auto"/>
        <w:jc w:val="center"/>
        <w:rPr>
          <w:rFonts w:cs="Times New Roman"/>
          <w:szCs w:val="24"/>
        </w:rPr>
      </w:pPr>
    </w:p>
    <w:p w14:paraId="60D30810" w14:textId="77777777" w:rsidR="00D8610D" w:rsidRDefault="00D8610D" w:rsidP="00E87221">
      <w:pPr>
        <w:spacing w:line="480" w:lineRule="auto"/>
        <w:jc w:val="center"/>
        <w:rPr>
          <w:rFonts w:cs="Times New Roman"/>
          <w:szCs w:val="24"/>
        </w:rPr>
      </w:pPr>
    </w:p>
    <w:p w14:paraId="7E217DA5" w14:textId="77777777" w:rsidR="00D8610D" w:rsidRDefault="00D8610D" w:rsidP="00E87221">
      <w:pPr>
        <w:spacing w:line="480" w:lineRule="auto"/>
        <w:jc w:val="center"/>
        <w:rPr>
          <w:rFonts w:cs="Times New Roman"/>
          <w:szCs w:val="24"/>
        </w:rPr>
      </w:pPr>
    </w:p>
    <w:p w14:paraId="02AD7E21" w14:textId="77777777" w:rsidR="00E87221" w:rsidRDefault="00E87221" w:rsidP="00E87221">
      <w:pPr>
        <w:spacing w:line="480" w:lineRule="auto"/>
        <w:jc w:val="center"/>
        <w:rPr>
          <w:rFonts w:cs="Times New Roman"/>
          <w:szCs w:val="24"/>
        </w:rPr>
      </w:pPr>
    </w:p>
    <w:p w14:paraId="54CC6A30" w14:textId="63E587E3" w:rsidR="00E87221" w:rsidRDefault="00E87221" w:rsidP="00E87221">
      <w:pPr>
        <w:spacing w:line="480" w:lineRule="auto"/>
        <w:jc w:val="center"/>
        <w:rPr>
          <w:rFonts w:eastAsia="Times New Roman" w:cs="Times New Roman"/>
          <w:b/>
          <w:bCs/>
          <w:szCs w:val="24"/>
        </w:rPr>
      </w:pPr>
      <w:r>
        <w:rPr>
          <w:rFonts w:eastAsia="Times New Roman" w:cs="Times New Roman"/>
          <w:b/>
          <w:bCs/>
          <w:szCs w:val="24"/>
        </w:rPr>
        <w:t>Final Report</w:t>
      </w:r>
    </w:p>
    <w:p w14:paraId="4112A81A" w14:textId="77777777" w:rsidR="00E87221" w:rsidRPr="008F6632" w:rsidRDefault="00E87221" w:rsidP="00E87221">
      <w:pPr>
        <w:spacing w:line="480" w:lineRule="auto"/>
        <w:jc w:val="center"/>
        <w:rPr>
          <w:rFonts w:eastAsia="Times New Roman" w:cs="Times New Roman"/>
          <w:b/>
          <w:bCs/>
          <w:szCs w:val="24"/>
        </w:rPr>
      </w:pPr>
    </w:p>
    <w:p w14:paraId="03C7D72C" w14:textId="77777777" w:rsidR="00E87221" w:rsidRDefault="00E87221" w:rsidP="00E87221">
      <w:pPr>
        <w:spacing w:line="480" w:lineRule="auto"/>
        <w:jc w:val="center"/>
        <w:rPr>
          <w:rFonts w:eastAsia="Times New Roman" w:cs="Times New Roman"/>
          <w:szCs w:val="24"/>
        </w:rPr>
      </w:pPr>
      <w:r>
        <w:rPr>
          <w:rFonts w:eastAsia="Times New Roman" w:cs="Times New Roman"/>
          <w:szCs w:val="24"/>
        </w:rPr>
        <w:t>Sankhepo Ndhlovu</w:t>
      </w:r>
    </w:p>
    <w:p w14:paraId="249671C7" w14:textId="77777777" w:rsidR="00E87221" w:rsidRDefault="00E87221" w:rsidP="00E87221">
      <w:pPr>
        <w:spacing w:line="480" w:lineRule="auto"/>
        <w:jc w:val="center"/>
        <w:rPr>
          <w:rFonts w:eastAsia="Times New Roman" w:cs="Times New Roman"/>
          <w:szCs w:val="24"/>
        </w:rPr>
      </w:pPr>
      <w:r>
        <w:rPr>
          <w:rFonts w:eastAsia="Times New Roman" w:cs="Times New Roman"/>
          <w:szCs w:val="24"/>
        </w:rPr>
        <w:t>Southern New Hampshire University</w:t>
      </w:r>
    </w:p>
    <w:p w14:paraId="3A979B03" w14:textId="77777777" w:rsidR="00E87221" w:rsidRDefault="00E87221" w:rsidP="00E87221">
      <w:pPr>
        <w:spacing w:line="480" w:lineRule="auto"/>
        <w:jc w:val="center"/>
        <w:rPr>
          <w:rFonts w:eastAsia="Times New Roman" w:cs="Times New Roman"/>
          <w:szCs w:val="24"/>
        </w:rPr>
      </w:pPr>
      <w:r>
        <w:rPr>
          <w:rFonts w:eastAsia="Times New Roman" w:cs="Times New Roman"/>
          <w:szCs w:val="24"/>
        </w:rPr>
        <w:t>MAT 430: Seminar in Applied Mathematics</w:t>
      </w:r>
    </w:p>
    <w:p w14:paraId="65229303" w14:textId="77777777" w:rsidR="00E87221" w:rsidRDefault="00E87221" w:rsidP="00E87221">
      <w:pPr>
        <w:spacing w:line="480" w:lineRule="auto"/>
        <w:jc w:val="center"/>
        <w:rPr>
          <w:rFonts w:eastAsia="Times New Roman" w:cs="Times New Roman"/>
          <w:szCs w:val="24"/>
        </w:rPr>
      </w:pPr>
      <w:r>
        <w:rPr>
          <w:rFonts w:eastAsia="Times New Roman" w:cs="Times New Roman"/>
          <w:szCs w:val="24"/>
        </w:rPr>
        <w:t>Timothy</w:t>
      </w:r>
      <w:r w:rsidRPr="00735144">
        <w:rPr>
          <w:rFonts w:eastAsia="Times New Roman" w:cs="Times New Roman"/>
          <w:szCs w:val="24"/>
        </w:rPr>
        <w:t xml:space="preserve"> </w:t>
      </w:r>
      <w:r>
        <w:rPr>
          <w:rFonts w:eastAsia="Times New Roman" w:cs="Times New Roman"/>
          <w:szCs w:val="24"/>
        </w:rPr>
        <w:t>Smith</w:t>
      </w:r>
    </w:p>
    <w:p w14:paraId="7A6EBA85" w14:textId="60FE800F" w:rsidR="00E87221" w:rsidRDefault="00E87221" w:rsidP="00E87221">
      <w:pPr>
        <w:spacing w:line="480" w:lineRule="auto"/>
        <w:jc w:val="center"/>
        <w:rPr>
          <w:rFonts w:eastAsia="Times New Roman" w:cs="Times New Roman"/>
          <w:szCs w:val="24"/>
        </w:rPr>
      </w:pPr>
      <w:r>
        <w:rPr>
          <w:rFonts w:eastAsia="Times New Roman" w:cs="Times New Roman"/>
          <w:szCs w:val="24"/>
        </w:rPr>
        <w:t>August</w:t>
      </w:r>
      <w:r w:rsidRPr="00735144">
        <w:rPr>
          <w:rFonts w:eastAsia="Times New Roman" w:cs="Times New Roman"/>
          <w:szCs w:val="24"/>
        </w:rPr>
        <w:t xml:space="preserve"> </w:t>
      </w:r>
      <w:r>
        <w:rPr>
          <w:rFonts w:eastAsia="Times New Roman" w:cs="Times New Roman"/>
          <w:szCs w:val="24"/>
        </w:rPr>
        <w:t>13</w:t>
      </w:r>
      <w:r w:rsidRPr="00735144">
        <w:rPr>
          <w:rFonts w:eastAsia="Times New Roman" w:cs="Times New Roman"/>
          <w:szCs w:val="24"/>
        </w:rPr>
        <w:t>, 2023</w:t>
      </w:r>
    </w:p>
    <w:p w14:paraId="3C6B1D39" w14:textId="77777777" w:rsidR="00E87221" w:rsidRDefault="00E87221" w:rsidP="00E87221">
      <w:pPr>
        <w:spacing w:line="480" w:lineRule="auto"/>
        <w:jc w:val="center"/>
        <w:rPr>
          <w:rFonts w:eastAsia="Times New Roman" w:cs="Times New Roman"/>
          <w:szCs w:val="24"/>
        </w:rPr>
      </w:pPr>
    </w:p>
    <w:p w14:paraId="47055CBD" w14:textId="33C38C83" w:rsidR="00E87221" w:rsidRDefault="00E87221">
      <w:pPr>
        <w:spacing w:after="160" w:line="259" w:lineRule="auto"/>
        <w:rPr>
          <w:rFonts w:eastAsia="Times New Roman" w:cs="Times New Roman"/>
          <w:szCs w:val="24"/>
        </w:rPr>
      </w:pPr>
      <w:r>
        <w:rPr>
          <w:rFonts w:eastAsia="Times New Roman" w:cs="Times New Roman"/>
          <w:szCs w:val="24"/>
        </w:rPr>
        <w:br w:type="page"/>
      </w:r>
    </w:p>
    <w:p w14:paraId="6FF24CDD" w14:textId="7114A4E9" w:rsidR="00E87221" w:rsidRPr="00E87221" w:rsidRDefault="00E87221" w:rsidP="00E87221">
      <w:pPr>
        <w:pStyle w:val="ListParagraph"/>
        <w:numPr>
          <w:ilvl w:val="0"/>
          <w:numId w:val="1"/>
        </w:numPr>
        <w:spacing w:line="480" w:lineRule="auto"/>
        <w:rPr>
          <w:rFonts w:eastAsia="Times New Roman" w:cs="Times New Roman"/>
          <w:b/>
          <w:bCs/>
          <w:szCs w:val="24"/>
        </w:rPr>
      </w:pPr>
      <w:r w:rsidRPr="00E87221">
        <w:rPr>
          <w:rFonts w:eastAsia="Times New Roman" w:cs="Times New Roman"/>
          <w:b/>
          <w:bCs/>
          <w:szCs w:val="24"/>
        </w:rPr>
        <w:lastRenderedPageBreak/>
        <w:t>I</w:t>
      </w:r>
      <w:r>
        <w:rPr>
          <w:rFonts w:eastAsia="Times New Roman" w:cs="Times New Roman"/>
          <w:b/>
          <w:bCs/>
          <w:szCs w:val="24"/>
        </w:rPr>
        <w:t>N</w:t>
      </w:r>
      <w:r w:rsidRPr="00E87221">
        <w:rPr>
          <w:rFonts w:eastAsia="Times New Roman" w:cs="Times New Roman"/>
          <w:b/>
          <w:bCs/>
          <w:szCs w:val="24"/>
        </w:rPr>
        <w:t>TRODUCTION</w:t>
      </w:r>
    </w:p>
    <w:p w14:paraId="33680120" w14:textId="0F587404" w:rsidR="00E87221" w:rsidRDefault="00E87221" w:rsidP="00E87221">
      <w:pPr>
        <w:pStyle w:val="ListParagraph"/>
        <w:numPr>
          <w:ilvl w:val="0"/>
          <w:numId w:val="2"/>
        </w:numPr>
        <w:spacing w:line="480" w:lineRule="auto"/>
        <w:rPr>
          <w:rFonts w:eastAsia="Times New Roman" w:cs="Times New Roman"/>
          <w:b/>
          <w:bCs/>
          <w:szCs w:val="24"/>
        </w:rPr>
      </w:pPr>
      <w:r w:rsidRPr="00E87221">
        <w:rPr>
          <w:rFonts w:eastAsia="Times New Roman" w:cs="Times New Roman"/>
          <w:b/>
          <w:bCs/>
          <w:szCs w:val="24"/>
        </w:rPr>
        <w:t>Topic</w:t>
      </w:r>
    </w:p>
    <w:p w14:paraId="59644902" w14:textId="77777777" w:rsidR="000B6577" w:rsidRDefault="000B6577" w:rsidP="00A36B63">
      <w:pPr>
        <w:spacing w:line="480" w:lineRule="auto"/>
        <w:ind w:left="1080"/>
        <w:rPr>
          <w:rFonts w:cs="Times New Roman"/>
          <w:szCs w:val="24"/>
        </w:rPr>
      </w:pPr>
      <w:r w:rsidRPr="000B6577">
        <w:rPr>
          <w:rFonts w:cs="Times New Roman"/>
          <w:szCs w:val="24"/>
        </w:rPr>
        <w:t>Parkinson’s disease (PD) is the most complex motor-related brain disease and the second most common neurodegenerative disorder, following dementia (Yang, F. et al., 2016). Affecting over 1% of the global population, PD is typically characterized by abnormally low levels of dopamine due to dead or impaired nerve cells in the basal ganglia of the brain (</w:t>
      </w:r>
      <w:proofErr w:type="spellStart"/>
      <w:r w:rsidRPr="000B6577">
        <w:rPr>
          <w:rFonts w:cs="Times New Roman"/>
          <w:szCs w:val="24"/>
        </w:rPr>
        <w:t>Hoseinipalangi</w:t>
      </w:r>
      <w:proofErr w:type="spellEnd"/>
      <w:r w:rsidRPr="000B6577">
        <w:rPr>
          <w:rFonts w:cs="Times New Roman"/>
          <w:szCs w:val="24"/>
        </w:rPr>
        <w:t>, Z. et al., 2023). Symptoms include tremors and rigidity, which significantly impact cognitive function, emotional well-being, and overall quality of life. Parkinson’s commonly develops in the later stages of life, affecting individuals over the age of 60 (Yang, F. et al., 2016), although it can occur in very rare cases in individuals below 35 years old. The exact causes of PD remain unknown, but emerging studies suggest that social determinants may play a significant role in its prevalence. Therefore, this research paper aims to investigate the social determinants that contribute to the prevalence of PD.</w:t>
      </w:r>
    </w:p>
    <w:p w14:paraId="2A86F8B1" w14:textId="0BCE3B28" w:rsidR="00A36B63" w:rsidRPr="000B6577" w:rsidRDefault="00A36B63" w:rsidP="00643B05">
      <w:pPr>
        <w:spacing w:line="480" w:lineRule="auto"/>
        <w:ind w:left="1080"/>
        <w:rPr>
          <w:rFonts w:cs="Times New Roman"/>
          <w:szCs w:val="24"/>
        </w:rPr>
      </w:pPr>
      <w:r w:rsidRPr="00A36B63">
        <w:rPr>
          <w:rFonts w:cs="Times New Roman"/>
          <w:szCs w:val="24"/>
        </w:rPr>
        <w:t>My interest</w:t>
      </w:r>
      <w:r w:rsidR="001D0418">
        <w:rPr>
          <w:rFonts w:cs="Times New Roman"/>
          <w:szCs w:val="24"/>
        </w:rPr>
        <w:t>s</w:t>
      </w:r>
      <w:r w:rsidRPr="00A36B63">
        <w:rPr>
          <w:rFonts w:cs="Times New Roman"/>
          <w:szCs w:val="24"/>
        </w:rPr>
        <w:t xml:space="preserve"> in this topic stem from personal experiences with inherent health disparities </w:t>
      </w:r>
      <w:r w:rsidR="00BA173C">
        <w:rPr>
          <w:rFonts w:cs="Times New Roman"/>
          <w:szCs w:val="24"/>
        </w:rPr>
        <w:t>as well as</w:t>
      </w:r>
      <w:r w:rsidRPr="00A36B63">
        <w:rPr>
          <w:rFonts w:cs="Times New Roman"/>
          <w:szCs w:val="24"/>
        </w:rPr>
        <w:t xml:space="preserve"> a close connection to an individual diagnosed with Parkinson’s disease. Witnessing their decline through the gradual loss of cognitive and physical functions over the past years has motivated me to explore healthcare and research opportunities, with a goal of understanding such disease patterns and evaluating their connection to</w:t>
      </w:r>
      <w:r w:rsidR="009630A9">
        <w:rPr>
          <w:rFonts w:cs="Times New Roman"/>
          <w:szCs w:val="24"/>
        </w:rPr>
        <w:t xml:space="preserve"> social determinants as well as</w:t>
      </w:r>
      <w:r w:rsidRPr="00A36B63">
        <w:rPr>
          <w:rFonts w:cs="Times New Roman"/>
          <w:szCs w:val="24"/>
        </w:rPr>
        <w:t xml:space="preserve"> socioeconomic status. This interest is supported by my proficiency in regression analysis</w:t>
      </w:r>
      <w:r w:rsidR="007E6E1B">
        <w:rPr>
          <w:rFonts w:cs="Times New Roman"/>
          <w:szCs w:val="24"/>
        </w:rPr>
        <w:t xml:space="preserve"> that</w:t>
      </w:r>
      <w:r w:rsidRPr="00A36B63">
        <w:rPr>
          <w:rFonts w:cs="Times New Roman"/>
          <w:szCs w:val="24"/>
        </w:rPr>
        <w:t xml:space="preserve"> </w:t>
      </w:r>
      <w:r w:rsidR="007E6E1B" w:rsidRPr="007E6E1B">
        <w:rPr>
          <w:rFonts w:cs="Times New Roman"/>
          <w:szCs w:val="24"/>
        </w:rPr>
        <w:t>drives me to translate numbers into actionable insights that could potentially lead to better care, enhanced interventions, and ultimately, improved quality of life for individuals living with P</w:t>
      </w:r>
      <w:r w:rsidR="00643B05">
        <w:rPr>
          <w:rFonts w:cs="Times New Roman"/>
          <w:szCs w:val="24"/>
        </w:rPr>
        <w:t>D.</w:t>
      </w:r>
      <w:r w:rsidR="007E6E1B" w:rsidRPr="007E6E1B">
        <w:rPr>
          <w:rFonts w:cs="Times New Roman"/>
          <w:szCs w:val="24"/>
        </w:rPr>
        <w:t xml:space="preserve"> </w:t>
      </w:r>
      <w:r w:rsidR="00643B05">
        <w:rPr>
          <w:rFonts w:cs="Times New Roman"/>
          <w:szCs w:val="24"/>
        </w:rPr>
        <w:lastRenderedPageBreak/>
        <w:t>Moreover, a</w:t>
      </w:r>
      <w:r w:rsidR="00643B05" w:rsidRPr="00171D8E">
        <w:rPr>
          <w:rFonts w:cs="Times New Roman"/>
          <w:szCs w:val="24"/>
        </w:rPr>
        <w:t xml:space="preserve">s a mathematics major nearing the conclusion of my undergraduate journey, my academic </w:t>
      </w:r>
      <w:r w:rsidR="00697F15">
        <w:rPr>
          <w:rFonts w:cs="Times New Roman"/>
          <w:szCs w:val="24"/>
        </w:rPr>
        <w:t>journey</w:t>
      </w:r>
      <w:r w:rsidR="00643B05" w:rsidRPr="00171D8E">
        <w:rPr>
          <w:rFonts w:cs="Times New Roman"/>
          <w:szCs w:val="24"/>
        </w:rPr>
        <w:t xml:space="preserve"> is built upon quantitative analysis, data interpretation, and statistical modeli</w:t>
      </w:r>
      <w:r w:rsidR="00697F15">
        <w:rPr>
          <w:rFonts w:cs="Times New Roman"/>
          <w:szCs w:val="24"/>
        </w:rPr>
        <w:t xml:space="preserve">ng. </w:t>
      </w:r>
      <w:r w:rsidR="008F6CCD">
        <w:rPr>
          <w:rFonts w:cs="Times New Roman"/>
          <w:szCs w:val="24"/>
        </w:rPr>
        <w:t>Therefore,</w:t>
      </w:r>
      <w:r w:rsidRPr="00A36B63">
        <w:rPr>
          <w:rFonts w:cs="Times New Roman"/>
          <w:szCs w:val="24"/>
        </w:rPr>
        <w:t xml:space="preserve"> </w:t>
      </w:r>
      <w:r w:rsidR="00697F15">
        <w:rPr>
          <w:rFonts w:cs="Times New Roman"/>
          <w:szCs w:val="24"/>
        </w:rPr>
        <w:t>these</w:t>
      </w:r>
      <w:r w:rsidRPr="00A36B63">
        <w:rPr>
          <w:rFonts w:cs="Times New Roman"/>
          <w:szCs w:val="24"/>
        </w:rPr>
        <w:t xml:space="preserve"> growing skills </w:t>
      </w:r>
      <w:r w:rsidR="00697F15">
        <w:rPr>
          <w:rFonts w:cs="Times New Roman"/>
          <w:szCs w:val="24"/>
        </w:rPr>
        <w:t xml:space="preserve">will prove beneficial </w:t>
      </w:r>
      <w:r w:rsidRPr="00A36B63">
        <w:rPr>
          <w:rFonts w:cs="Times New Roman"/>
          <w:szCs w:val="24"/>
        </w:rPr>
        <w:t>in applying statistical methods and large datasets to medical and health-related research.</w:t>
      </w:r>
    </w:p>
    <w:p w14:paraId="4FCE5BD6" w14:textId="1BDD6B73" w:rsidR="00E87221" w:rsidRDefault="00E87221" w:rsidP="00E87221">
      <w:pPr>
        <w:pStyle w:val="ListParagraph"/>
        <w:numPr>
          <w:ilvl w:val="0"/>
          <w:numId w:val="2"/>
        </w:numPr>
        <w:spacing w:line="480" w:lineRule="auto"/>
        <w:rPr>
          <w:rFonts w:eastAsia="Times New Roman" w:cs="Times New Roman"/>
          <w:b/>
          <w:bCs/>
          <w:szCs w:val="24"/>
        </w:rPr>
      </w:pPr>
      <w:r>
        <w:rPr>
          <w:rFonts w:eastAsia="Times New Roman" w:cs="Times New Roman"/>
          <w:b/>
          <w:bCs/>
          <w:szCs w:val="24"/>
        </w:rPr>
        <w:t>Research Question</w:t>
      </w:r>
    </w:p>
    <w:p w14:paraId="254DF2AB" w14:textId="63380F59" w:rsidR="00A36B63" w:rsidRDefault="00A36B63" w:rsidP="00A36B63">
      <w:pPr>
        <w:spacing w:line="480" w:lineRule="auto"/>
        <w:ind w:left="1080"/>
        <w:rPr>
          <w:rFonts w:cs="Times New Roman"/>
          <w:szCs w:val="24"/>
        </w:rPr>
      </w:pPr>
      <w:r w:rsidRPr="00A36B63">
        <w:rPr>
          <w:rFonts w:cs="Times New Roman"/>
          <w:szCs w:val="24"/>
        </w:rPr>
        <w:t xml:space="preserve">This study aims to </w:t>
      </w:r>
      <w:r w:rsidR="004E0BF8">
        <w:rPr>
          <w:rFonts w:cs="Times New Roman"/>
          <w:szCs w:val="24"/>
        </w:rPr>
        <w:t>explore</w:t>
      </w:r>
      <w:r w:rsidRPr="00A36B63">
        <w:rPr>
          <w:rFonts w:cs="Times New Roman"/>
          <w:szCs w:val="24"/>
        </w:rPr>
        <w:t xml:space="preserve"> the relationship between social determinant and PD prevalence by examining the influence of various factors</w:t>
      </w:r>
      <w:r w:rsidR="00E95C9B">
        <w:rPr>
          <w:rFonts w:cs="Times New Roman"/>
          <w:szCs w:val="24"/>
        </w:rPr>
        <w:t xml:space="preserve"> including </w:t>
      </w:r>
      <w:r w:rsidRPr="00A36B63">
        <w:rPr>
          <w:rFonts w:cs="Times New Roman"/>
          <w:szCs w:val="24"/>
        </w:rPr>
        <w:t xml:space="preserve">age, race/ethnicity, gender, income, educational level, occupation, U.S. born or foreign-born status. </w:t>
      </w:r>
    </w:p>
    <w:p w14:paraId="51C352A8" w14:textId="36E64019" w:rsidR="00632A64" w:rsidRDefault="008A7D06" w:rsidP="00632A64">
      <w:pPr>
        <w:spacing w:line="480" w:lineRule="auto"/>
        <w:ind w:left="1080"/>
        <w:rPr>
          <w:rFonts w:cs="Times New Roman"/>
          <w:szCs w:val="24"/>
        </w:rPr>
      </w:pPr>
      <w:r w:rsidRPr="008A7D06">
        <w:rPr>
          <w:rFonts w:cs="Times New Roman"/>
          <w:szCs w:val="24"/>
        </w:rPr>
        <w:t>The medical community's research on PD predominantly focuses on its physical aspects; however, its etiology remains multifaceted and poorly understood. Present treatments primarily target symptomatic relief rather than halting disease progression (Yang, F., et al. (2016))</w:t>
      </w:r>
      <w:r w:rsidR="00A36B63" w:rsidRPr="00A36B63">
        <w:rPr>
          <w:rFonts w:cs="Times New Roman"/>
          <w:szCs w:val="24"/>
        </w:rPr>
        <w:t>.</w:t>
      </w:r>
      <w:r w:rsidR="004F77AE">
        <w:rPr>
          <w:rFonts w:cs="Times New Roman"/>
          <w:szCs w:val="24"/>
        </w:rPr>
        <w:t xml:space="preserve"> </w:t>
      </w:r>
      <w:r w:rsidR="00A36B63" w:rsidRPr="00A36B63">
        <w:rPr>
          <w:rFonts w:cs="Times New Roman"/>
          <w:szCs w:val="24"/>
        </w:rPr>
        <w:t xml:space="preserve">These gaps place a significant burden on the healthcare system </w:t>
      </w:r>
      <w:r w:rsidR="00EF107C" w:rsidRPr="00EF107C">
        <w:rPr>
          <w:rFonts w:cs="Times New Roman"/>
          <w:szCs w:val="24"/>
        </w:rPr>
        <w:t>and economy, with PD's annual economic impact in the U.S. reaching $52 billion (Yang, W., et al. (2020)). Moreover, individuals with Parkinson's face a twofold higher mortality rate compared to the general population (</w:t>
      </w:r>
      <w:proofErr w:type="spellStart"/>
      <w:r w:rsidR="00EF107C" w:rsidRPr="00EF107C">
        <w:rPr>
          <w:rFonts w:cs="Times New Roman"/>
          <w:szCs w:val="24"/>
        </w:rPr>
        <w:t>Wirdefeldt</w:t>
      </w:r>
      <w:proofErr w:type="spellEnd"/>
      <w:r w:rsidR="00EF107C" w:rsidRPr="00EF107C">
        <w:rPr>
          <w:rFonts w:cs="Times New Roman"/>
          <w:szCs w:val="24"/>
        </w:rPr>
        <w:t>, K., et al. (2011)).</w:t>
      </w:r>
      <w:r w:rsidR="00EF107C">
        <w:rPr>
          <w:rFonts w:cs="Times New Roman"/>
          <w:szCs w:val="24"/>
        </w:rPr>
        <w:t xml:space="preserve"> </w:t>
      </w:r>
      <w:r w:rsidR="001670AA" w:rsidRPr="001670AA">
        <w:rPr>
          <w:rFonts w:cs="Times New Roman"/>
          <w:szCs w:val="24"/>
        </w:rPr>
        <w:t xml:space="preserve">My research </w:t>
      </w:r>
      <w:r w:rsidR="001670AA">
        <w:rPr>
          <w:rFonts w:cs="Times New Roman"/>
          <w:szCs w:val="24"/>
        </w:rPr>
        <w:t>seeks</w:t>
      </w:r>
      <w:r w:rsidR="001670AA" w:rsidRPr="001670AA">
        <w:rPr>
          <w:rFonts w:cs="Times New Roman"/>
          <w:szCs w:val="24"/>
        </w:rPr>
        <w:t xml:space="preserve"> to bridge these gaps. </w:t>
      </w:r>
      <w:r w:rsidR="001678C4">
        <w:rPr>
          <w:rFonts w:cs="Times New Roman"/>
          <w:szCs w:val="24"/>
        </w:rPr>
        <w:t xml:space="preserve">Additionally, </w:t>
      </w:r>
      <w:r w:rsidR="001670AA" w:rsidRPr="001670AA">
        <w:rPr>
          <w:rFonts w:cs="Times New Roman"/>
          <w:szCs w:val="24"/>
        </w:rPr>
        <w:t>earlier studies have underscored the significance of factors such as age</w:t>
      </w:r>
      <w:r w:rsidR="001678C4">
        <w:rPr>
          <w:rFonts w:cs="Times New Roman"/>
          <w:szCs w:val="24"/>
        </w:rPr>
        <w:t xml:space="preserve"> and</w:t>
      </w:r>
      <w:r w:rsidR="001670AA" w:rsidRPr="001670AA">
        <w:rPr>
          <w:rFonts w:cs="Times New Roman"/>
          <w:szCs w:val="24"/>
        </w:rPr>
        <w:t xml:space="preserve"> gender in shaping health outcomes, including neurological disorder prevalence.</w:t>
      </w:r>
      <w:r w:rsidR="00F8650F">
        <w:rPr>
          <w:rFonts w:cs="Times New Roman"/>
          <w:szCs w:val="24"/>
        </w:rPr>
        <w:t xml:space="preserve"> </w:t>
      </w:r>
      <w:r w:rsidR="00B4018A">
        <w:rPr>
          <w:rFonts w:cs="Times New Roman"/>
          <w:szCs w:val="24"/>
        </w:rPr>
        <w:t>Therefore,</w:t>
      </w:r>
      <w:r w:rsidR="00E10969">
        <w:rPr>
          <w:rFonts w:cs="Times New Roman"/>
          <w:szCs w:val="24"/>
        </w:rPr>
        <w:t xml:space="preserve"> </w:t>
      </w:r>
      <w:r w:rsidR="001B4B14">
        <w:rPr>
          <w:rFonts w:cs="Times New Roman"/>
          <w:szCs w:val="24"/>
        </w:rPr>
        <w:t xml:space="preserve">my question specifically </w:t>
      </w:r>
      <w:r w:rsidR="0095094D">
        <w:rPr>
          <w:rFonts w:cs="Times New Roman"/>
          <w:szCs w:val="24"/>
        </w:rPr>
        <w:t>seeks</w:t>
      </w:r>
      <w:r w:rsidR="001B4B14">
        <w:rPr>
          <w:rFonts w:cs="Times New Roman"/>
          <w:szCs w:val="24"/>
        </w:rPr>
        <w:t xml:space="preserve"> to a</w:t>
      </w:r>
      <w:r w:rsidR="0095094D">
        <w:rPr>
          <w:rFonts w:cs="Times New Roman"/>
          <w:szCs w:val="24"/>
        </w:rPr>
        <w:t>ddress</w:t>
      </w:r>
      <w:r w:rsidR="001B4B14">
        <w:rPr>
          <w:rFonts w:cs="Times New Roman"/>
          <w:szCs w:val="24"/>
        </w:rPr>
        <w:t>, “What effect does</w:t>
      </w:r>
      <w:r w:rsidR="00512F92">
        <w:rPr>
          <w:rFonts w:cs="Times New Roman"/>
          <w:szCs w:val="24"/>
        </w:rPr>
        <w:t xml:space="preserve"> gender have on Parkinson’s disease prevalence</w:t>
      </w:r>
      <w:r w:rsidR="001E4161">
        <w:rPr>
          <w:rFonts w:cs="Times New Roman"/>
          <w:szCs w:val="24"/>
        </w:rPr>
        <w:t>?</w:t>
      </w:r>
      <w:r w:rsidR="001B4B14">
        <w:rPr>
          <w:rFonts w:cs="Times New Roman"/>
          <w:szCs w:val="24"/>
        </w:rPr>
        <w:t>”</w:t>
      </w:r>
      <w:r w:rsidR="001E4161">
        <w:rPr>
          <w:rFonts w:cs="Times New Roman"/>
          <w:szCs w:val="24"/>
        </w:rPr>
        <w:t xml:space="preserve"> </w:t>
      </w:r>
      <w:r w:rsidR="001D120B">
        <w:rPr>
          <w:rFonts w:cs="Times New Roman"/>
          <w:szCs w:val="24"/>
        </w:rPr>
        <w:t>Furthermore</w:t>
      </w:r>
      <w:r w:rsidR="001E4161">
        <w:rPr>
          <w:rFonts w:cs="Times New Roman"/>
          <w:szCs w:val="24"/>
        </w:rPr>
        <w:t xml:space="preserve">, I aim to </w:t>
      </w:r>
      <w:r w:rsidR="00504425">
        <w:rPr>
          <w:rFonts w:cs="Times New Roman"/>
          <w:szCs w:val="24"/>
        </w:rPr>
        <w:t>explore</w:t>
      </w:r>
      <w:r w:rsidR="001E4161">
        <w:rPr>
          <w:rFonts w:cs="Times New Roman"/>
          <w:szCs w:val="24"/>
        </w:rPr>
        <w:t>, “</w:t>
      </w:r>
      <w:r w:rsidR="0023611F">
        <w:rPr>
          <w:rFonts w:cs="Times New Roman"/>
          <w:szCs w:val="24"/>
        </w:rPr>
        <w:t>Does th</w:t>
      </w:r>
      <w:r w:rsidR="001D120B">
        <w:rPr>
          <w:rFonts w:cs="Times New Roman"/>
          <w:szCs w:val="24"/>
        </w:rPr>
        <w:t>is</w:t>
      </w:r>
      <w:r w:rsidR="0023611F">
        <w:rPr>
          <w:rFonts w:cs="Times New Roman"/>
          <w:szCs w:val="24"/>
        </w:rPr>
        <w:t xml:space="preserve"> effect of </w:t>
      </w:r>
      <w:r w:rsidR="00CE43E4">
        <w:rPr>
          <w:rFonts w:cs="Times New Roman"/>
          <w:szCs w:val="24"/>
        </w:rPr>
        <w:t>gender on PD vary or depend on other determinants like a</w:t>
      </w:r>
      <w:r w:rsidR="00632A64">
        <w:rPr>
          <w:rFonts w:cs="Times New Roman"/>
          <w:szCs w:val="24"/>
        </w:rPr>
        <w:t>ge?</w:t>
      </w:r>
      <w:r w:rsidR="001E4161">
        <w:rPr>
          <w:rFonts w:cs="Times New Roman"/>
          <w:szCs w:val="24"/>
        </w:rPr>
        <w:t>”</w:t>
      </w:r>
    </w:p>
    <w:p w14:paraId="430873AE" w14:textId="77777777" w:rsidR="00490774" w:rsidRDefault="00490774" w:rsidP="00632A64">
      <w:pPr>
        <w:spacing w:line="480" w:lineRule="auto"/>
        <w:ind w:left="1080"/>
        <w:rPr>
          <w:rFonts w:cs="Times New Roman"/>
          <w:szCs w:val="24"/>
        </w:rPr>
      </w:pPr>
    </w:p>
    <w:p w14:paraId="41F1ED43" w14:textId="39B66BD4" w:rsidR="00BC1CD4" w:rsidRPr="00BC1CD4" w:rsidRDefault="00E87221" w:rsidP="00BC1CD4">
      <w:pPr>
        <w:pStyle w:val="ListParagraph"/>
        <w:numPr>
          <w:ilvl w:val="0"/>
          <w:numId w:val="2"/>
        </w:numPr>
        <w:spacing w:line="480" w:lineRule="auto"/>
        <w:rPr>
          <w:rFonts w:eastAsia="Times New Roman" w:cs="Times New Roman"/>
          <w:b/>
          <w:bCs/>
          <w:szCs w:val="24"/>
        </w:rPr>
      </w:pPr>
      <w:r>
        <w:rPr>
          <w:rFonts w:eastAsia="Times New Roman" w:cs="Times New Roman"/>
          <w:b/>
          <w:bCs/>
          <w:szCs w:val="24"/>
        </w:rPr>
        <w:lastRenderedPageBreak/>
        <w:t>Information</w:t>
      </w:r>
    </w:p>
    <w:p w14:paraId="2293A13A" w14:textId="6B9EED6C" w:rsidR="00A36B63" w:rsidRPr="00A36B63" w:rsidRDefault="00BC1CD4" w:rsidP="00BC1CD4">
      <w:pPr>
        <w:spacing w:line="480" w:lineRule="auto"/>
        <w:ind w:left="1080"/>
        <w:rPr>
          <w:rFonts w:cs="Times New Roman"/>
          <w:szCs w:val="24"/>
        </w:rPr>
      </w:pPr>
      <w:r w:rsidRPr="00BC1CD4">
        <w:rPr>
          <w:rFonts w:cs="Times New Roman"/>
          <w:szCs w:val="24"/>
        </w:rPr>
        <w:t>The dataset selected for this study was obtained from the Inter-university Consortium for Political and Social Research (ICPSR). It encompasses 139 observations and 822 variables</w:t>
      </w:r>
      <w:r>
        <w:rPr>
          <w:rFonts w:cs="Times New Roman"/>
          <w:szCs w:val="24"/>
        </w:rPr>
        <w:t xml:space="preserve">, initially used </w:t>
      </w:r>
      <w:r w:rsidR="00153C0E">
        <w:rPr>
          <w:rFonts w:cs="Times New Roman"/>
          <w:szCs w:val="24"/>
        </w:rPr>
        <w:t>for</w:t>
      </w:r>
      <w:r w:rsidR="00A36B63" w:rsidRPr="00A36B63">
        <w:rPr>
          <w:rFonts w:cs="Times New Roman"/>
          <w:szCs w:val="24"/>
        </w:rPr>
        <w:t xml:space="preserve"> a study</w:t>
      </w:r>
      <w:r w:rsidR="003A0791">
        <w:rPr>
          <w:rFonts w:cs="Times New Roman"/>
          <w:szCs w:val="24"/>
        </w:rPr>
        <w:t xml:space="preserve"> </w:t>
      </w:r>
      <w:r w:rsidR="00A36B63" w:rsidRPr="00A36B63">
        <w:rPr>
          <w:rFonts w:cs="Times New Roman"/>
          <w:szCs w:val="24"/>
        </w:rPr>
        <w:t xml:space="preserve">on “The Emergence and Evolution of Social Self-management of Parkinson’s Disease” </w:t>
      </w:r>
      <w:r w:rsidR="00170D8F">
        <w:rPr>
          <w:rFonts w:cs="Times New Roman"/>
          <w:szCs w:val="24"/>
        </w:rPr>
        <w:t>within</w:t>
      </w:r>
      <w:r w:rsidR="00A36B63" w:rsidRPr="00A36B63">
        <w:rPr>
          <w:rFonts w:cs="Times New Roman"/>
          <w:szCs w:val="24"/>
        </w:rPr>
        <w:t xml:space="preserve"> the greater Boston Metropolitan Area between the</w:t>
      </w:r>
      <w:r w:rsidR="00590C4B">
        <w:rPr>
          <w:rFonts w:cs="Times New Roman"/>
          <w:szCs w:val="24"/>
        </w:rPr>
        <w:t xml:space="preserve"> years</w:t>
      </w:r>
      <w:r w:rsidR="00A36B63" w:rsidRPr="00A36B63">
        <w:rPr>
          <w:rFonts w:cs="Times New Roman"/>
          <w:szCs w:val="24"/>
        </w:rPr>
        <w:t xml:space="preserve"> 2013 and 2019. </w:t>
      </w:r>
      <w:r w:rsidR="003545FD">
        <w:rPr>
          <w:rFonts w:cs="Times New Roman"/>
          <w:szCs w:val="24"/>
        </w:rPr>
        <w:t>T</w:t>
      </w:r>
      <w:r w:rsidR="003545FD" w:rsidRPr="003545FD">
        <w:rPr>
          <w:rFonts w:cs="Times New Roman"/>
          <w:szCs w:val="24"/>
        </w:rPr>
        <w:t xml:space="preserve">he variables chosen for analysis from this dataset </w:t>
      </w:r>
      <w:r w:rsidR="003545FD">
        <w:rPr>
          <w:rFonts w:cs="Times New Roman"/>
          <w:szCs w:val="24"/>
        </w:rPr>
        <w:t>were</w:t>
      </w:r>
      <w:r w:rsidR="003545FD" w:rsidRPr="003545FD">
        <w:rPr>
          <w:rFonts w:cs="Times New Roman"/>
          <w:szCs w:val="24"/>
        </w:rPr>
        <w:t xml:space="preserve"> gender, age, education, and incom</w:t>
      </w:r>
      <w:r w:rsidR="00391514">
        <w:rPr>
          <w:rFonts w:cs="Times New Roman"/>
          <w:szCs w:val="24"/>
        </w:rPr>
        <w:t>e</w:t>
      </w:r>
      <w:r w:rsidR="00A36B63" w:rsidRPr="00A36B63">
        <w:rPr>
          <w:rFonts w:cs="Times New Roman"/>
          <w:szCs w:val="24"/>
        </w:rPr>
        <w:t>.</w:t>
      </w:r>
    </w:p>
    <w:p w14:paraId="754861C4" w14:textId="402EC0F4" w:rsidR="00E87221" w:rsidRDefault="00E87221" w:rsidP="00E87221">
      <w:pPr>
        <w:pStyle w:val="ListParagraph"/>
        <w:numPr>
          <w:ilvl w:val="0"/>
          <w:numId w:val="2"/>
        </w:numPr>
        <w:spacing w:line="480" w:lineRule="auto"/>
        <w:rPr>
          <w:rFonts w:eastAsia="Times New Roman" w:cs="Times New Roman"/>
          <w:b/>
          <w:bCs/>
          <w:szCs w:val="24"/>
        </w:rPr>
      </w:pPr>
      <w:r>
        <w:rPr>
          <w:rFonts w:eastAsia="Times New Roman" w:cs="Times New Roman"/>
          <w:b/>
          <w:bCs/>
          <w:szCs w:val="24"/>
        </w:rPr>
        <w:t>Assessment</w:t>
      </w:r>
    </w:p>
    <w:p w14:paraId="4A64519D" w14:textId="0E42A279" w:rsidR="00DE4542" w:rsidRDefault="000D7552" w:rsidP="00F56303">
      <w:pPr>
        <w:spacing w:line="480" w:lineRule="auto"/>
        <w:ind w:left="1080"/>
        <w:rPr>
          <w:rFonts w:cs="Times New Roman"/>
          <w:szCs w:val="24"/>
        </w:rPr>
      </w:pPr>
      <w:r w:rsidRPr="000D7552">
        <w:rPr>
          <w:rFonts w:cs="Times New Roman"/>
          <w:szCs w:val="24"/>
        </w:rPr>
        <w:t>Based on the information I have gathered, my underlying assumption is that a strong positive correlation exists between certain determinants and PD prevalence.</w:t>
      </w:r>
      <w:r>
        <w:rPr>
          <w:rFonts w:cs="Times New Roman"/>
          <w:szCs w:val="24"/>
        </w:rPr>
        <w:t xml:space="preserve"> </w:t>
      </w:r>
      <w:r w:rsidR="00840FF0">
        <w:rPr>
          <w:rFonts w:cs="Times New Roman"/>
          <w:szCs w:val="24"/>
        </w:rPr>
        <w:t>H</w:t>
      </w:r>
      <w:r w:rsidR="00CA137A">
        <w:rPr>
          <w:rFonts w:cs="Times New Roman"/>
          <w:szCs w:val="24"/>
        </w:rPr>
        <w:t>aving</w:t>
      </w:r>
      <w:r w:rsidR="00DE4542" w:rsidRPr="00DE4542">
        <w:rPr>
          <w:rFonts w:cs="Times New Roman"/>
          <w:szCs w:val="24"/>
        </w:rPr>
        <w:t xml:space="preserve"> a range of variables related to Parkinson's disease and potential determinants,</w:t>
      </w:r>
      <w:r w:rsidR="00CB39A1">
        <w:rPr>
          <w:rFonts w:cs="Times New Roman"/>
          <w:szCs w:val="24"/>
        </w:rPr>
        <w:t xml:space="preserve"> this dataset will help create</w:t>
      </w:r>
      <w:r w:rsidR="00C27F73">
        <w:rPr>
          <w:rFonts w:cs="Times New Roman"/>
          <w:szCs w:val="24"/>
        </w:rPr>
        <w:t xml:space="preserve"> an effective model</w:t>
      </w:r>
      <w:r w:rsidR="00DE4542" w:rsidRPr="00DE4542">
        <w:rPr>
          <w:rFonts w:cs="Times New Roman"/>
          <w:szCs w:val="24"/>
        </w:rPr>
        <w:t xml:space="preserve"> </w:t>
      </w:r>
      <w:r w:rsidR="00C27F73">
        <w:rPr>
          <w:rFonts w:cs="Times New Roman"/>
          <w:szCs w:val="24"/>
        </w:rPr>
        <w:t>to</w:t>
      </w:r>
      <w:r w:rsidR="00DE4542" w:rsidRPr="00DE4542">
        <w:rPr>
          <w:rFonts w:cs="Times New Roman"/>
          <w:szCs w:val="24"/>
        </w:rPr>
        <w:t xml:space="preserve"> </w:t>
      </w:r>
      <w:r w:rsidR="00735A29" w:rsidRPr="00735A29">
        <w:rPr>
          <w:rFonts w:cs="Times New Roman"/>
          <w:szCs w:val="24"/>
        </w:rPr>
        <w:t xml:space="preserve">tackle my research question </w:t>
      </w:r>
      <w:r w:rsidR="00B05049">
        <w:rPr>
          <w:rFonts w:cs="Times New Roman"/>
          <w:szCs w:val="24"/>
        </w:rPr>
        <w:t>concerning the</w:t>
      </w:r>
      <w:r w:rsidR="00DE4542" w:rsidRPr="00DE4542">
        <w:rPr>
          <w:rFonts w:cs="Times New Roman"/>
          <w:szCs w:val="24"/>
        </w:rPr>
        <w:t xml:space="preserve"> </w:t>
      </w:r>
      <w:r w:rsidR="00125CD9">
        <w:rPr>
          <w:rFonts w:cs="Times New Roman"/>
          <w:szCs w:val="24"/>
        </w:rPr>
        <w:t>determinants</w:t>
      </w:r>
      <w:r w:rsidR="00DE4542" w:rsidRPr="00DE4542">
        <w:rPr>
          <w:rFonts w:cs="Times New Roman"/>
          <w:szCs w:val="24"/>
        </w:rPr>
        <w:t xml:space="preserve"> </w:t>
      </w:r>
      <w:r w:rsidR="00125CD9">
        <w:rPr>
          <w:rFonts w:cs="Times New Roman"/>
          <w:szCs w:val="24"/>
        </w:rPr>
        <w:t>effects on PD</w:t>
      </w:r>
      <w:r w:rsidR="00DE4542" w:rsidRPr="00DE4542">
        <w:rPr>
          <w:rFonts w:cs="Times New Roman"/>
          <w:szCs w:val="24"/>
        </w:rPr>
        <w:t>.</w:t>
      </w:r>
    </w:p>
    <w:p w14:paraId="229ED9D3" w14:textId="281F6EBB" w:rsidR="00A36B63" w:rsidRPr="00F56303" w:rsidRDefault="00DD2448" w:rsidP="00F56303">
      <w:pPr>
        <w:spacing w:line="480" w:lineRule="auto"/>
        <w:ind w:left="1080"/>
        <w:rPr>
          <w:rFonts w:cs="Times New Roman"/>
          <w:szCs w:val="24"/>
        </w:rPr>
      </w:pPr>
      <w:r w:rsidRPr="00DD2448">
        <w:rPr>
          <w:rFonts w:cs="Times New Roman"/>
          <w:szCs w:val="24"/>
        </w:rPr>
        <w:t xml:space="preserve">However, it's important to acknowledge the assumptions and limitations inherent within the dataset. Firstly, the dataset </w:t>
      </w:r>
      <w:r w:rsidR="00FF78A7">
        <w:rPr>
          <w:rFonts w:cs="Times New Roman"/>
          <w:szCs w:val="24"/>
        </w:rPr>
        <w:t>is area</w:t>
      </w:r>
      <w:r w:rsidRPr="00DD2448">
        <w:rPr>
          <w:rFonts w:cs="Times New Roman"/>
          <w:szCs w:val="24"/>
        </w:rPr>
        <w:t xml:space="preserve"> specifical to the greater metropolitan area of Boston, which </w:t>
      </w:r>
      <w:r w:rsidR="00465AFA">
        <w:rPr>
          <w:rFonts w:cs="Times New Roman"/>
          <w:szCs w:val="24"/>
        </w:rPr>
        <w:t xml:space="preserve">might </w:t>
      </w:r>
      <w:r w:rsidR="00721C24">
        <w:rPr>
          <w:rFonts w:cs="Times New Roman"/>
          <w:szCs w:val="24"/>
        </w:rPr>
        <w:t>affect</w:t>
      </w:r>
      <w:r w:rsidRPr="00DD2448">
        <w:rPr>
          <w:rFonts w:cs="Times New Roman"/>
          <w:szCs w:val="24"/>
        </w:rPr>
        <w:t xml:space="preserve"> the generalizability of my findings, as they may not fully represent the entire Parkinson’s disease population</w:t>
      </w:r>
      <w:r>
        <w:rPr>
          <w:rFonts w:cs="Times New Roman"/>
          <w:szCs w:val="24"/>
        </w:rPr>
        <w:t xml:space="preserve">. </w:t>
      </w:r>
      <w:r w:rsidR="005C7FC6">
        <w:rPr>
          <w:rFonts w:cs="Times New Roman"/>
          <w:szCs w:val="24"/>
        </w:rPr>
        <w:t xml:space="preserve">Next, </w:t>
      </w:r>
      <w:r w:rsidR="0039700D" w:rsidRPr="0039700D">
        <w:rPr>
          <w:rFonts w:cs="Times New Roman"/>
          <w:szCs w:val="24"/>
        </w:rPr>
        <w:t>the dataset's self-reported nature might introduce biases and inaccuracies in the variables' measurement, potentially impacting the model's precision.</w:t>
      </w:r>
      <w:r w:rsidR="00615A45" w:rsidRPr="00615A45">
        <w:t xml:space="preserve"> </w:t>
      </w:r>
      <w:r w:rsidR="00615A45" w:rsidRPr="00615A45">
        <w:rPr>
          <w:rFonts w:cs="Times New Roman"/>
          <w:szCs w:val="24"/>
        </w:rPr>
        <w:t>Additionally, certain determinants that influence Parkinson's prevalence, such as ethnicity and race</w:t>
      </w:r>
      <w:r w:rsidR="00CF34F3" w:rsidRPr="00CF34F3">
        <w:t xml:space="preserve"> </w:t>
      </w:r>
      <w:r w:rsidR="00CF34F3" w:rsidRPr="00CF34F3">
        <w:rPr>
          <w:rFonts w:cs="Times New Roman"/>
          <w:szCs w:val="24"/>
        </w:rPr>
        <w:t>have limited representation in this datase</w:t>
      </w:r>
      <w:r w:rsidR="00C8480D">
        <w:rPr>
          <w:rFonts w:cs="Times New Roman"/>
          <w:szCs w:val="24"/>
        </w:rPr>
        <w:t>t</w:t>
      </w:r>
      <w:r w:rsidR="00267F90">
        <w:rPr>
          <w:rFonts w:cs="Times New Roman"/>
          <w:szCs w:val="24"/>
        </w:rPr>
        <w:t>.</w:t>
      </w:r>
      <w:r w:rsidR="00615A45" w:rsidRPr="00615A45">
        <w:rPr>
          <w:rFonts w:cs="Times New Roman"/>
          <w:szCs w:val="24"/>
        </w:rPr>
        <w:t xml:space="preserve"> </w:t>
      </w:r>
      <w:r w:rsidR="0039700D">
        <w:rPr>
          <w:rFonts w:cs="Times New Roman"/>
          <w:szCs w:val="24"/>
        </w:rPr>
        <w:t xml:space="preserve">Finally, </w:t>
      </w:r>
      <w:r w:rsidR="00CF5ABC" w:rsidRPr="00CF5ABC">
        <w:rPr>
          <w:rFonts w:cs="Times New Roman"/>
          <w:szCs w:val="24"/>
        </w:rPr>
        <w:t>I recod</w:t>
      </w:r>
      <w:r w:rsidR="00943BBA">
        <w:rPr>
          <w:rFonts w:cs="Times New Roman"/>
          <w:szCs w:val="24"/>
        </w:rPr>
        <w:t>ed</w:t>
      </w:r>
      <w:r w:rsidR="00CF5ABC" w:rsidRPr="00CF5ABC">
        <w:rPr>
          <w:rFonts w:cs="Times New Roman"/>
          <w:szCs w:val="24"/>
        </w:rPr>
        <w:t xml:space="preserve"> for variables </w:t>
      </w:r>
      <w:r w:rsidR="00943BBA">
        <w:rPr>
          <w:rFonts w:cs="Times New Roman"/>
          <w:szCs w:val="24"/>
        </w:rPr>
        <w:t>for</w:t>
      </w:r>
      <w:r w:rsidR="00CF5ABC" w:rsidRPr="00CF5ABC">
        <w:rPr>
          <w:rFonts w:cs="Times New Roman"/>
          <w:szCs w:val="24"/>
        </w:rPr>
        <w:t xml:space="preserve"> income, education levels, and age</w:t>
      </w:r>
      <w:r w:rsidR="00943BBA">
        <w:rPr>
          <w:rFonts w:cs="Times New Roman"/>
          <w:szCs w:val="24"/>
        </w:rPr>
        <w:t xml:space="preserve"> because they </w:t>
      </w:r>
      <w:r w:rsidR="00CF5ABC" w:rsidRPr="00CF5ABC">
        <w:rPr>
          <w:rFonts w:cs="Times New Roman"/>
          <w:szCs w:val="24"/>
        </w:rPr>
        <w:t xml:space="preserve">initially comprised numerous categories and relatively few observations, </w:t>
      </w:r>
      <w:r w:rsidR="000142D1">
        <w:rPr>
          <w:rFonts w:cs="Times New Roman"/>
          <w:szCs w:val="24"/>
        </w:rPr>
        <w:t xml:space="preserve">which could complicate the analysis. </w:t>
      </w:r>
    </w:p>
    <w:p w14:paraId="79D64744" w14:textId="33E0E6D0" w:rsidR="00E87221" w:rsidRDefault="00E87221" w:rsidP="00E87221">
      <w:pPr>
        <w:pStyle w:val="ListParagraph"/>
        <w:numPr>
          <w:ilvl w:val="0"/>
          <w:numId w:val="1"/>
        </w:numPr>
        <w:spacing w:line="480" w:lineRule="auto"/>
        <w:rPr>
          <w:rFonts w:eastAsia="Times New Roman" w:cs="Times New Roman"/>
          <w:b/>
          <w:bCs/>
          <w:szCs w:val="24"/>
        </w:rPr>
      </w:pPr>
      <w:r>
        <w:rPr>
          <w:rFonts w:eastAsia="Times New Roman" w:cs="Times New Roman"/>
          <w:b/>
          <w:bCs/>
          <w:szCs w:val="24"/>
        </w:rPr>
        <w:lastRenderedPageBreak/>
        <w:t>MODEL</w:t>
      </w:r>
    </w:p>
    <w:p w14:paraId="5FC2448A" w14:textId="48A743C8" w:rsidR="00E87221" w:rsidRPr="009E60A7" w:rsidRDefault="00E87221" w:rsidP="009E60A7">
      <w:pPr>
        <w:pStyle w:val="ListParagraph"/>
        <w:numPr>
          <w:ilvl w:val="0"/>
          <w:numId w:val="11"/>
        </w:numPr>
        <w:spacing w:line="480" w:lineRule="auto"/>
        <w:rPr>
          <w:rFonts w:eastAsia="Times New Roman" w:cs="Times New Roman"/>
          <w:b/>
          <w:bCs/>
          <w:szCs w:val="24"/>
        </w:rPr>
      </w:pPr>
      <w:r w:rsidRPr="009E60A7">
        <w:rPr>
          <w:rFonts w:eastAsia="Times New Roman" w:cs="Times New Roman"/>
          <w:b/>
          <w:bCs/>
          <w:szCs w:val="24"/>
        </w:rPr>
        <w:t>Selection</w:t>
      </w:r>
    </w:p>
    <w:p w14:paraId="76FAFC3A" w14:textId="70F916A7" w:rsidR="008B2201" w:rsidRPr="007842FE" w:rsidRDefault="008B2201" w:rsidP="000217B1">
      <w:pPr>
        <w:spacing w:line="480" w:lineRule="auto"/>
        <w:ind w:left="720"/>
        <w:rPr>
          <w:rFonts w:eastAsia="Times New Roman" w:cs="Times New Roman"/>
          <w:szCs w:val="24"/>
        </w:rPr>
      </w:pPr>
      <w:r w:rsidRPr="007842FE">
        <w:rPr>
          <w:rFonts w:eastAsia="Times New Roman" w:cs="Times New Roman"/>
          <w:szCs w:val="24"/>
        </w:rPr>
        <w:t xml:space="preserve">Logistic regression </w:t>
      </w:r>
      <w:r w:rsidR="00C676C0">
        <w:rPr>
          <w:rFonts w:eastAsia="Times New Roman" w:cs="Times New Roman"/>
          <w:szCs w:val="24"/>
        </w:rPr>
        <w:t>was selected for my research</w:t>
      </w:r>
      <w:r w:rsidRPr="007842FE">
        <w:rPr>
          <w:rFonts w:eastAsia="Times New Roman" w:cs="Times New Roman"/>
          <w:szCs w:val="24"/>
        </w:rPr>
        <w:t xml:space="preserve"> due to its compatibility</w:t>
      </w:r>
      <w:r w:rsidR="007D787D">
        <w:rPr>
          <w:rFonts w:eastAsia="Times New Roman" w:cs="Times New Roman"/>
          <w:szCs w:val="24"/>
        </w:rPr>
        <w:t xml:space="preserve"> </w:t>
      </w:r>
      <w:r w:rsidR="00DD5555" w:rsidRPr="00DD5555">
        <w:rPr>
          <w:rFonts w:eastAsia="Times New Roman" w:cs="Times New Roman"/>
          <w:szCs w:val="24"/>
        </w:rPr>
        <w:t>with the categorical outcome variable of the research question (Parkinson's disease prevalence) and its ability to handle multiple predictor variables</w:t>
      </w:r>
      <w:r w:rsidR="007D787D">
        <w:rPr>
          <w:rFonts w:eastAsia="Times New Roman" w:cs="Times New Roman"/>
          <w:szCs w:val="24"/>
        </w:rPr>
        <w:t xml:space="preserve">. </w:t>
      </w:r>
      <w:r w:rsidR="00DD5555" w:rsidRPr="00DD5555">
        <w:rPr>
          <w:rFonts w:eastAsia="Times New Roman" w:cs="Times New Roman"/>
          <w:szCs w:val="24"/>
        </w:rPr>
        <w:t>Logistic regression is specifically designed to model binary outcomes</w:t>
      </w:r>
      <w:r w:rsidR="00273198">
        <w:rPr>
          <w:rFonts w:eastAsia="Times New Roman" w:cs="Times New Roman"/>
          <w:szCs w:val="24"/>
        </w:rPr>
        <w:t>.</w:t>
      </w:r>
    </w:p>
    <w:p w14:paraId="682EAFA8" w14:textId="55C7A8C6" w:rsidR="00C7327B" w:rsidRPr="007842FE" w:rsidRDefault="00422357" w:rsidP="000217B1">
      <w:pPr>
        <w:spacing w:line="480" w:lineRule="auto"/>
        <w:ind w:left="720"/>
        <w:rPr>
          <w:rFonts w:eastAsia="Times New Roman" w:cs="Times New Roman"/>
          <w:szCs w:val="24"/>
        </w:rPr>
      </w:pPr>
      <w:r w:rsidRPr="007842FE">
        <w:rPr>
          <w:rFonts w:eastAsia="Times New Roman" w:cs="Times New Roman"/>
          <w:szCs w:val="24"/>
        </w:rPr>
        <w:t xml:space="preserve">Compared to other models, logistic regression is an extension of linear regression. However, </w:t>
      </w:r>
      <w:r w:rsidR="00DC2EC4">
        <w:rPr>
          <w:rFonts w:eastAsia="Times New Roman" w:cs="Times New Roman"/>
          <w:szCs w:val="24"/>
        </w:rPr>
        <w:t>wh</w:t>
      </w:r>
      <w:r w:rsidR="00B82E41" w:rsidRPr="007842FE">
        <w:rPr>
          <w:rFonts w:eastAsia="Times New Roman" w:cs="Times New Roman"/>
          <w:szCs w:val="24"/>
        </w:rPr>
        <w:t xml:space="preserve">ile linear regression </w:t>
      </w:r>
      <w:r w:rsidR="00DF3DFC">
        <w:rPr>
          <w:rFonts w:eastAsia="Times New Roman" w:cs="Times New Roman"/>
          <w:szCs w:val="24"/>
        </w:rPr>
        <w:t>excels</w:t>
      </w:r>
      <w:r w:rsidR="00B82E41" w:rsidRPr="007842FE">
        <w:rPr>
          <w:rFonts w:eastAsia="Times New Roman" w:cs="Times New Roman"/>
          <w:szCs w:val="24"/>
        </w:rPr>
        <w:t xml:space="preserve"> at predicting continuous outcomes, it falls short when faced with binary outcomes </w:t>
      </w:r>
      <w:r w:rsidR="00624F68" w:rsidRPr="00624F68">
        <w:rPr>
          <w:rFonts w:eastAsia="Times New Roman" w:cs="Times New Roman"/>
          <w:szCs w:val="24"/>
        </w:rPr>
        <w:t>such as disease prevalence, as it could generate predictions beyond the range of 0 and 1</w:t>
      </w:r>
      <w:r w:rsidR="00B82E41" w:rsidRPr="007842FE">
        <w:rPr>
          <w:rFonts w:eastAsia="Times New Roman" w:cs="Times New Roman"/>
          <w:szCs w:val="24"/>
        </w:rPr>
        <w:t>.</w:t>
      </w:r>
    </w:p>
    <w:p w14:paraId="6973C567" w14:textId="66D3CC41" w:rsidR="00DA7480" w:rsidRDefault="00DA7480" w:rsidP="0087342C">
      <w:pPr>
        <w:spacing w:line="480" w:lineRule="auto"/>
        <w:ind w:left="720"/>
        <w:rPr>
          <w:rFonts w:eastAsia="Times New Roman" w:cs="Times New Roman"/>
          <w:szCs w:val="24"/>
        </w:rPr>
      </w:pPr>
      <w:r w:rsidRPr="00DA7480">
        <w:rPr>
          <w:rFonts w:eastAsia="Times New Roman" w:cs="Times New Roman"/>
          <w:szCs w:val="24"/>
        </w:rPr>
        <w:t xml:space="preserve">Furthermore, logistic regression is </w:t>
      </w:r>
      <w:r>
        <w:rPr>
          <w:rFonts w:eastAsia="Times New Roman" w:cs="Times New Roman"/>
          <w:szCs w:val="24"/>
        </w:rPr>
        <w:t>used</w:t>
      </w:r>
      <w:r w:rsidRPr="00DA7480">
        <w:rPr>
          <w:rFonts w:eastAsia="Times New Roman" w:cs="Times New Roman"/>
          <w:szCs w:val="24"/>
        </w:rPr>
        <w:t xml:space="preserve"> in healthcare research to explore the impact of one or more exposure variables on disease outcomes. Notably, previous studies, including one by Park, R. S et al. (2021), </w:t>
      </w:r>
      <w:r>
        <w:rPr>
          <w:rFonts w:eastAsia="Times New Roman" w:cs="Times New Roman"/>
          <w:szCs w:val="24"/>
        </w:rPr>
        <w:t xml:space="preserve">successfully utilized </w:t>
      </w:r>
      <w:r w:rsidRPr="00DA7480">
        <w:rPr>
          <w:rFonts w:eastAsia="Times New Roman" w:cs="Times New Roman"/>
          <w:szCs w:val="24"/>
        </w:rPr>
        <w:t xml:space="preserve">the robustness of logistic regression for investigating health outcome determinants. Additionally, </w:t>
      </w:r>
      <w:r w:rsidR="00E92906">
        <w:rPr>
          <w:rFonts w:eastAsia="Times New Roman" w:cs="Times New Roman"/>
          <w:szCs w:val="24"/>
        </w:rPr>
        <w:t xml:space="preserve">a </w:t>
      </w:r>
      <w:r w:rsidRPr="00DA7480">
        <w:rPr>
          <w:rFonts w:eastAsia="Times New Roman" w:cs="Times New Roman"/>
          <w:szCs w:val="24"/>
        </w:rPr>
        <w:t>stud</w:t>
      </w:r>
      <w:r w:rsidR="00E92906">
        <w:rPr>
          <w:rFonts w:eastAsia="Times New Roman" w:cs="Times New Roman"/>
          <w:szCs w:val="24"/>
        </w:rPr>
        <w:t>y</w:t>
      </w:r>
      <w:r w:rsidRPr="00DA7480">
        <w:rPr>
          <w:rFonts w:eastAsia="Times New Roman" w:cs="Times New Roman"/>
          <w:szCs w:val="24"/>
        </w:rPr>
        <w:t xml:space="preserve"> by Schober, P., &amp; Vetter, T. R. (2021), underscore</w:t>
      </w:r>
      <w:r w:rsidR="00871AF5">
        <w:rPr>
          <w:rFonts w:eastAsia="Times New Roman" w:cs="Times New Roman"/>
          <w:szCs w:val="24"/>
        </w:rPr>
        <w:t>s</w:t>
      </w:r>
      <w:r w:rsidRPr="00DA7480">
        <w:rPr>
          <w:rFonts w:eastAsia="Times New Roman" w:cs="Times New Roman"/>
          <w:szCs w:val="24"/>
        </w:rPr>
        <w:t xml:space="preserve"> the significance of logistic regression in situations where the outcome is dichotomous, as it is in my research</w:t>
      </w:r>
      <w:r>
        <w:rPr>
          <w:rFonts w:eastAsia="Times New Roman" w:cs="Times New Roman"/>
          <w:szCs w:val="24"/>
        </w:rPr>
        <w:t>.</w:t>
      </w:r>
    </w:p>
    <w:p w14:paraId="2EB547CD" w14:textId="59EFD16F" w:rsidR="00DB6EAA" w:rsidRDefault="009620DB" w:rsidP="0087342C">
      <w:pPr>
        <w:spacing w:line="480" w:lineRule="auto"/>
        <w:ind w:left="720"/>
        <w:rPr>
          <w:rFonts w:eastAsia="Times New Roman" w:cs="Times New Roman"/>
          <w:szCs w:val="24"/>
        </w:rPr>
      </w:pPr>
      <w:r w:rsidRPr="009620DB">
        <w:rPr>
          <w:rFonts w:eastAsia="Times New Roman" w:cs="Times New Roman"/>
          <w:szCs w:val="24"/>
        </w:rPr>
        <w:t>However, despite its merits, logistic regression does possess limitations. Its assumption of linearity between the logit of the outcome and the independent variables may not always hold, given the fact that complex relations may exist. To assess this assumption, I will consider plotting the log odds against the predictors. Additionally, comparative tests such as likelihood ratio tests and model fit statistics like the AIC or the BIC, which measure the model's goodness of fit, will be performed to support the model choice.</w:t>
      </w:r>
    </w:p>
    <w:p w14:paraId="696FAC70" w14:textId="77777777" w:rsidR="000E28C2" w:rsidRPr="0087342C" w:rsidRDefault="000E28C2" w:rsidP="0087342C">
      <w:pPr>
        <w:spacing w:line="480" w:lineRule="auto"/>
        <w:ind w:left="720"/>
        <w:rPr>
          <w:rFonts w:eastAsia="Times New Roman" w:cs="Times New Roman"/>
          <w:szCs w:val="24"/>
        </w:rPr>
      </w:pPr>
    </w:p>
    <w:p w14:paraId="41939234" w14:textId="73BFD1A5" w:rsidR="00E87221" w:rsidRPr="009E60A7" w:rsidRDefault="00E87221" w:rsidP="009E60A7">
      <w:pPr>
        <w:pStyle w:val="ListParagraph"/>
        <w:numPr>
          <w:ilvl w:val="0"/>
          <w:numId w:val="11"/>
        </w:numPr>
        <w:spacing w:line="480" w:lineRule="auto"/>
        <w:rPr>
          <w:rFonts w:eastAsia="Times New Roman" w:cs="Times New Roman"/>
          <w:b/>
          <w:bCs/>
          <w:szCs w:val="24"/>
        </w:rPr>
      </w:pPr>
      <w:r w:rsidRPr="009E60A7">
        <w:rPr>
          <w:rFonts w:eastAsia="Times New Roman" w:cs="Times New Roman"/>
          <w:b/>
          <w:bCs/>
          <w:szCs w:val="24"/>
        </w:rPr>
        <w:lastRenderedPageBreak/>
        <w:t>Creation</w:t>
      </w:r>
    </w:p>
    <w:p w14:paraId="6D871613" w14:textId="6350F444" w:rsidR="00EB1806" w:rsidRPr="009E60A7" w:rsidRDefault="000E28C2" w:rsidP="009E60A7">
      <w:pPr>
        <w:spacing w:line="480" w:lineRule="auto"/>
        <w:ind w:left="720"/>
        <w:rPr>
          <w:rFonts w:eastAsia="Times New Roman" w:cs="Times New Roman"/>
          <w:szCs w:val="24"/>
        </w:rPr>
      </w:pPr>
      <w:r>
        <w:rPr>
          <w:rFonts w:eastAsia="Times New Roman" w:cs="Times New Roman"/>
          <w:szCs w:val="24"/>
        </w:rPr>
        <w:t>The construction of a logistic regression model is important t</w:t>
      </w:r>
      <w:r w:rsidR="00DA6853" w:rsidRPr="009E60A7">
        <w:rPr>
          <w:rFonts w:eastAsia="Times New Roman" w:cs="Times New Roman"/>
          <w:szCs w:val="24"/>
        </w:rPr>
        <w:t>o understand</w:t>
      </w:r>
      <w:r>
        <w:rPr>
          <w:rFonts w:eastAsia="Times New Roman" w:cs="Times New Roman"/>
          <w:szCs w:val="24"/>
        </w:rPr>
        <w:t>ing</w:t>
      </w:r>
      <w:r w:rsidR="00DA6853" w:rsidRPr="009E60A7">
        <w:rPr>
          <w:rFonts w:eastAsia="Times New Roman" w:cs="Times New Roman"/>
          <w:szCs w:val="24"/>
        </w:rPr>
        <w:t xml:space="preserve"> the connection between social determinants and Parkinson's disease prevalence</w:t>
      </w:r>
      <w:r w:rsidR="009F6FF4" w:rsidRPr="009E60A7">
        <w:rPr>
          <w:rFonts w:eastAsia="Times New Roman" w:cs="Times New Roman"/>
          <w:szCs w:val="24"/>
        </w:rPr>
        <w:t>.</w:t>
      </w:r>
      <w:r w:rsidR="006D4299" w:rsidRPr="009E60A7">
        <w:rPr>
          <w:rFonts w:eastAsia="Times New Roman" w:cs="Times New Roman"/>
          <w:szCs w:val="24"/>
        </w:rPr>
        <w:t xml:space="preserve"> </w:t>
      </w:r>
    </w:p>
    <w:p w14:paraId="38ED9A57" w14:textId="77777777" w:rsidR="002561CB" w:rsidRPr="00841481" w:rsidRDefault="006D4299" w:rsidP="00841481">
      <w:pPr>
        <w:spacing w:after="160" w:line="480" w:lineRule="auto"/>
        <w:ind w:firstLine="720"/>
        <w:rPr>
          <w:rFonts w:eastAsia="Times New Roman" w:cs="Times New Roman"/>
          <w:szCs w:val="24"/>
        </w:rPr>
      </w:pPr>
      <w:r w:rsidRPr="00841481">
        <w:rPr>
          <w:rFonts w:eastAsia="Times New Roman" w:cs="Times New Roman"/>
          <w:szCs w:val="24"/>
        </w:rPr>
        <w:t xml:space="preserve">The Formula of Insight </w:t>
      </w:r>
      <w:r w:rsidR="00EB1806" w:rsidRPr="00841481">
        <w:rPr>
          <w:rFonts w:eastAsia="Times New Roman" w:cs="Times New Roman"/>
          <w:szCs w:val="24"/>
        </w:rPr>
        <w:t>is expressed as</w:t>
      </w:r>
      <w:r w:rsidR="00F14911" w:rsidRPr="00841481">
        <w:rPr>
          <w:rFonts w:eastAsia="Times New Roman" w:cs="Times New Roman"/>
          <w:szCs w:val="24"/>
        </w:rPr>
        <w:t>:</w:t>
      </w:r>
    </w:p>
    <w:p w14:paraId="49FD394D" w14:textId="0E46CD6E" w:rsidR="00630F2F" w:rsidRPr="00841481" w:rsidRDefault="00000000" w:rsidP="00841481">
      <w:pPr>
        <w:spacing w:after="160" w:line="480" w:lineRule="auto"/>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y|x</m:t>
              </m:r>
            </m:sub>
          </m:sSub>
          <m:r>
            <w:rPr>
              <w:rFonts w:ascii="Cambria Math" w:eastAsia="Times New Roman" w:hAnsi="Cambria Math" w:cs="Times New Roman"/>
              <w:szCs w:val="24"/>
            </w:rPr>
            <m:t>=</m:t>
          </m:r>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r>
                    <w:rPr>
                      <w:rFonts w:ascii="Cambria Math" w:eastAsia="Times New Roman" w:hAnsi="Cambria Math" w:cs="Times New Roman"/>
                      <w:szCs w:val="24"/>
                    </w:rPr>
                    <m:t>odds</m:t>
                  </m:r>
                </m:num>
                <m:den>
                  <m:r>
                    <w:rPr>
                      <w:rFonts w:ascii="Cambria Math" w:eastAsia="Times New Roman" w:hAnsi="Cambria Math" w:cs="Times New Roman"/>
                      <w:szCs w:val="24"/>
                    </w:rPr>
                    <m:t>1+odds</m:t>
                  </m:r>
                </m:den>
              </m:f>
            </m:e>
          </m:d>
          <m:r>
            <w:rPr>
              <w:rFonts w:ascii="Cambria Math" w:eastAsia="Times New Roman" w:hAnsi="Cambria Math" w:cs="Times New Roman"/>
              <w:szCs w:val="24"/>
            </w:rPr>
            <m:t>=</m:t>
          </m:r>
          <m:f>
            <m:fPr>
              <m:ctrlPr>
                <w:rPr>
                  <w:rFonts w:ascii="Cambria Math" w:eastAsia="Times New Roman" w:hAnsi="Cambria Math" w:cs="Times New Roman"/>
                  <w:i/>
                  <w:szCs w:val="24"/>
                </w:rPr>
              </m:ctrlPr>
            </m:fPr>
            <m:num>
              <m:sSup>
                <m:sSupPr>
                  <m:ctrlPr>
                    <w:rPr>
                      <w:rFonts w:ascii="Cambria Math" w:eastAsia="Times New Roman" w:hAnsi="Cambria Math" w:cs="Times New Roman"/>
                      <w:i/>
                      <w:szCs w:val="24"/>
                    </w:rPr>
                  </m:ctrlPr>
                </m:sSupPr>
                <m:e>
                  <m:r>
                    <w:rPr>
                      <w:rFonts w:ascii="Cambria Math" w:eastAsia="Times New Roman" w:hAnsi="Cambria Math" w:cs="Times New Roman"/>
                      <w:szCs w:val="24"/>
                    </w:rPr>
                    <m:t>e</m:t>
                  </m:r>
                </m:e>
                <m:sup>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1</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k</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k</m:t>
                      </m:r>
                    </m:sub>
                  </m:sSub>
                </m:sup>
              </m:sSup>
            </m:num>
            <m:den>
              <m:r>
                <w:rPr>
                  <w:rFonts w:ascii="Cambria Math" w:eastAsia="Times New Roman" w:hAnsi="Cambria Math" w:cs="Times New Roman"/>
                  <w:szCs w:val="24"/>
                </w:rPr>
                <m:t>1+</m:t>
              </m:r>
              <m:sSup>
                <m:sSupPr>
                  <m:ctrlPr>
                    <w:rPr>
                      <w:rFonts w:ascii="Cambria Math" w:eastAsia="Times New Roman" w:hAnsi="Cambria Math" w:cs="Times New Roman"/>
                      <w:i/>
                      <w:szCs w:val="24"/>
                    </w:rPr>
                  </m:ctrlPr>
                </m:sSupPr>
                <m:e>
                  <m:r>
                    <w:rPr>
                      <w:rFonts w:ascii="Cambria Math" w:eastAsia="Times New Roman" w:hAnsi="Cambria Math" w:cs="Times New Roman"/>
                      <w:szCs w:val="24"/>
                    </w:rPr>
                    <m:t>e</m:t>
                  </m:r>
                </m:e>
                <m:sup>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1</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k</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k</m:t>
                      </m:r>
                    </m:sub>
                  </m:sSub>
                </m:sup>
              </m:sSup>
            </m:den>
          </m:f>
        </m:oMath>
      </m:oMathPara>
    </w:p>
    <w:p w14:paraId="728BA42F" w14:textId="6BBC2E6D" w:rsidR="00516235" w:rsidRPr="00841481" w:rsidRDefault="00881740" w:rsidP="00841481">
      <w:pPr>
        <w:spacing w:after="160" w:line="480" w:lineRule="auto"/>
        <w:ind w:left="720"/>
        <w:rPr>
          <w:rFonts w:eastAsia="Times New Roman" w:cs="Times New Roman"/>
          <w:szCs w:val="24"/>
        </w:rPr>
      </w:pPr>
      <w:r w:rsidRPr="00881740">
        <w:rPr>
          <w:rFonts w:eastAsia="Times New Roman" w:cs="Times New Roman"/>
          <w:szCs w:val="24"/>
        </w:rPr>
        <w:t>However, as this formula results in a slope that is not constant, neatly summarizing the relationship between the estimators and the outcome becomes nearly impossible (Mesa J. L. (2004)</w:t>
      </w:r>
      <w:r>
        <w:rPr>
          <w:rFonts w:eastAsia="Times New Roman" w:cs="Times New Roman"/>
          <w:szCs w:val="24"/>
        </w:rPr>
        <w:t xml:space="preserve">. </w:t>
      </w:r>
      <w:r w:rsidR="00516235" w:rsidRPr="00841481">
        <w:rPr>
          <w:rFonts w:eastAsia="Times New Roman" w:cs="Times New Roman"/>
          <w:szCs w:val="24"/>
        </w:rPr>
        <w:t xml:space="preserve">Therefore, a logit transformation will be used, which </w:t>
      </w:r>
      <w:r w:rsidR="00C669DA">
        <w:rPr>
          <w:rFonts w:eastAsia="Times New Roman" w:cs="Times New Roman"/>
          <w:szCs w:val="24"/>
        </w:rPr>
        <w:t>enables</w:t>
      </w:r>
      <w:r w:rsidR="00516235" w:rsidRPr="00841481">
        <w:rPr>
          <w:rFonts w:eastAsia="Times New Roman" w:cs="Times New Roman"/>
          <w:szCs w:val="24"/>
        </w:rPr>
        <w:t xml:space="preserve"> </w:t>
      </w:r>
      <w:r w:rsidR="00C669DA">
        <w:rPr>
          <w:rFonts w:eastAsia="Times New Roman" w:cs="Times New Roman"/>
          <w:szCs w:val="24"/>
        </w:rPr>
        <w:t>the</w:t>
      </w:r>
      <w:r w:rsidR="00516235" w:rsidRPr="00841481">
        <w:rPr>
          <w:rFonts w:eastAsia="Times New Roman" w:cs="Times New Roman"/>
          <w:szCs w:val="24"/>
        </w:rPr>
        <w:t xml:space="preserve"> model</w:t>
      </w:r>
      <w:r w:rsidR="00C669DA">
        <w:rPr>
          <w:rFonts w:eastAsia="Times New Roman" w:cs="Times New Roman"/>
          <w:szCs w:val="24"/>
        </w:rPr>
        <w:t>ing</w:t>
      </w:r>
      <w:r w:rsidR="00516235" w:rsidRPr="00841481">
        <w:rPr>
          <w:rFonts w:eastAsia="Times New Roman" w:cs="Times New Roman"/>
          <w:szCs w:val="24"/>
        </w:rPr>
        <w:t xml:space="preserve"> </w:t>
      </w:r>
      <w:r w:rsidR="00C669DA">
        <w:rPr>
          <w:rFonts w:eastAsia="Times New Roman" w:cs="Times New Roman"/>
          <w:szCs w:val="24"/>
        </w:rPr>
        <w:t>of</w:t>
      </w:r>
      <w:r w:rsidR="00516235" w:rsidRPr="00841481">
        <w:rPr>
          <w:rFonts w:eastAsia="Times New Roman" w:cs="Times New Roman"/>
          <w:szCs w:val="24"/>
        </w:rPr>
        <w:t xml:space="preserve"> log-odds of the outcome</w:t>
      </w:r>
      <w:r w:rsidR="00C903A8">
        <w:rPr>
          <w:rFonts w:eastAsia="Times New Roman" w:cs="Times New Roman"/>
          <w:szCs w:val="24"/>
        </w:rPr>
        <w:t xml:space="preserve"> variable</w:t>
      </w:r>
      <w:r w:rsidR="00516235" w:rsidRPr="00841481">
        <w:rPr>
          <w:rFonts w:eastAsia="Times New Roman" w:cs="Times New Roman"/>
          <w:szCs w:val="24"/>
        </w:rPr>
        <w:t xml:space="preserve"> as linear functions of the independent variables. This </w:t>
      </w:r>
      <w:r w:rsidR="00910F1B">
        <w:rPr>
          <w:rFonts w:eastAsia="Times New Roman" w:cs="Times New Roman"/>
          <w:szCs w:val="24"/>
        </w:rPr>
        <w:t>ensures</w:t>
      </w:r>
      <w:r w:rsidR="00516235" w:rsidRPr="00841481">
        <w:rPr>
          <w:rFonts w:eastAsia="Times New Roman" w:cs="Times New Roman"/>
          <w:szCs w:val="24"/>
        </w:rPr>
        <w:t xml:space="preserve"> a constant slope </w:t>
      </w:r>
      <w:r w:rsidR="00910F1B">
        <w:rPr>
          <w:rFonts w:eastAsia="Times New Roman" w:cs="Times New Roman"/>
          <w:szCs w:val="24"/>
        </w:rPr>
        <w:t>which</w:t>
      </w:r>
      <w:r w:rsidR="00516235" w:rsidRPr="00841481">
        <w:rPr>
          <w:rFonts w:eastAsia="Times New Roman" w:cs="Times New Roman"/>
          <w:szCs w:val="24"/>
        </w:rPr>
        <w:t xml:space="preserve"> </w:t>
      </w:r>
      <w:r w:rsidR="00910F1B">
        <w:rPr>
          <w:rFonts w:eastAsia="Times New Roman" w:cs="Times New Roman"/>
          <w:szCs w:val="24"/>
        </w:rPr>
        <w:t>result in</w:t>
      </w:r>
      <w:r w:rsidR="00516235" w:rsidRPr="00841481">
        <w:rPr>
          <w:rFonts w:eastAsia="Times New Roman" w:cs="Times New Roman"/>
          <w:szCs w:val="24"/>
        </w:rPr>
        <w:t xml:space="preserve"> meaningful interpretations.</w:t>
      </w:r>
    </w:p>
    <w:p w14:paraId="2BB1BF7C" w14:textId="77777777" w:rsidR="005B730D" w:rsidRPr="00841481" w:rsidRDefault="00516235" w:rsidP="00841481">
      <w:pPr>
        <w:spacing w:after="160" w:line="480" w:lineRule="auto"/>
        <w:ind w:firstLine="720"/>
        <w:rPr>
          <w:rFonts w:eastAsia="Times New Roman" w:cs="Times New Roman"/>
          <w:szCs w:val="24"/>
        </w:rPr>
      </w:pPr>
      <w:r w:rsidRPr="00841481">
        <w:rPr>
          <w:rFonts w:eastAsia="Times New Roman" w:cs="Times New Roman"/>
          <w:szCs w:val="24"/>
        </w:rPr>
        <w:t xml:space="preserve">The logit transformation model is </w:t>
      </w:r>
      <w:r w:rsidR="00683DEB" w:rsidRPr="00841481">
        <w:rPr>
          <w:rFonts w:eastAsia="Times New Roman" w:cs="Times New Roman"/>
          <w:szCs w:val="24"/>
        </w:rPr>
        <w:t>expressed as</w:t>
      </w:r>
      <w:r w:rsidR="005B730D" w:rsidRPr="00841481">
        <w:rPr>
          <w:rFonts w:eastAsia="Times New Roman" w:cs="Times New Roman"/>
          <w:szCs w:val="24"/>
        </w:rPr>
        <w:t>:</w:t>
      </w:r>
    </w:p>
    <w:p w14:paraId="25CB2DD1" w14:textId="282C7270" w:rsidR="005B730D" w:rsidRPr="00841481" w:rsidRDefault="00000000" w:rsidP="00841481">
      <w:pPr>
        <w:spacing w:after="160" w:line="480" w:lineRule="auto"/>
        <w:rPr>
          <w:rFonts w:eastAsia="Times New Roman" w:cs="Times New Roman"/>
          <w:szCs w:val="24"/>
        </w:rPr>
      </w:pPr>
      <m:oMathPara>
        <m:oMath>
          <m:func>
            <m:funcPr>
              <m:ctrlPr>
                <w:rPr>
                  <w:rFonts w:ascii="Cambria Math" w:eastAsia="Times New Roman" w:hAnsi="Cambria Math" w:cs="Times New Roman"/>
                  <w:szCs w:val="24"/>
                </w:rPr>
              </m:ctrlPr>
            </m:funcPr>
            <m:fName>
              <m:r>
                <m:rPr>
                  <m:sty m:val="p"/>
                </m:rPr>
                <w:rPr>
                  <w:rFonts w:ascii="Cambria Math" w:eastAsia="Times New Roman" w:hAnsi="Cambria Math" w:cs="Times New Roman"/>
                  <w:szCs w:val="24"/>
                </w:rPr>
                <m:t>ln</m:t>
              </m:r>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r>
                        <w:rPr>
                          <w:rFonts w:ascii="Cambria Math" w:eastAsia="Times New Roman" w:hAnsi="Cambria Math" w:cs="Times New Roman"/>
                          <w:szCs w:val="24"/>
                        </w:rPr>
                        <m:t>p</m:t>
                      </m:r>
                    </m:num>
                    <m:den>
                      <m:r>
                        <w:rPr>
                          <w:rFonts w:ascii="Cambria Math" w:eastAsia="Times New Roman" w:hAnsi="Cambria Math" w:cs="Times New Roman"/>
                          <w:szCs w:val="24"/>
                        </w:rPr>
                        <m:t>1-p</m:t>
                      </m:r>
                    </m:den>
                  </m:f>
                </m:e>
              </m:d>
            </m:e>
          </m:func>
          <m:r>
            <w:rPr>
              <w:rFonts w:ascii="Cambria Math" w:eastAsia="Times New Roman" w:hAnsi="Cambria Math" w:cs="Times New Roman"/>
              <w:szCs w:val="24"/>
            </w:rPr>
            <m:t>=</m:t>
          </m:r>
          <m:func>
            <m:funcPr>
              <m:ctrlPr>
                <w:rPr>
                  <w:rFonts w:ascii="Cambria Math" w:eastAsia="Times New Roman" w:hAnsi="Cambria Math" w:cs="Times New Roman"/>
                  <w:szCs w:val="24"/>
                </w:rPr>
              </m:ctrlPr>
            </m:funcPr>
            <m:fName>
              <m:r>
                <m:rPr>
                  <m:sty m:val="p"/>
                </m:rPr>
                <w:rPr>
                  <w:rFonts w:ascii="Cambria Math" w:eastAsia="Times New Roman" w:hAnsi="Cambria Math" w:cs="Times New Roman"/>
                  <w:szCs w:val="24"/>
                </w:rPr>
                <m:t>ln</m:t>
              </m:r>
            </m:fName>
            <m:e>
              <m:d>
                <m:dPr>
                  <m:ctrlPr>
                    <w:rPr>
                      <w:rFonts w:ascii="Cambria Math" w:eastAsia="Times New Roman" w:hAnsi="Cambria Math" w:cs="Times New Roman"/>
                      <w:i/>
                      <w:szCs w:val="24"/>
                    </w:rPr>
                  </m:ctrlPr>
                </m:dPr>
                <m:e>
                  <m:r>
                    <w:rPr>
                      <w:rFonts w:ascii="Cambria Math" w:eastAsia="Times New Roman" w:hAnsi="Cambria Math" w:cs="Times New Roman"/>
                      <w:szCs w:val="24"/>
                    </w:rPr>
                    <m:t>odds</m:t>
                  </m:r>
                </m:e>
              </m:d>
            </m:e>
          </m:func>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1</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b</m:t>
              </m:r>
            </m:e>
            <m:sub>
              <m:r>
                <w:rPr>
                  <w:rFonts w:ascii="Cambria Math" w:eastAsia="Times New Roman" w:hAnsi="Cambria Math" w:cs="Times New Roman"/>
                  <w:szCs w:val="24"/>
                </w:rPr>
                <m:t>k</m:t>
              </m:r>
            </m:sub>
          </m:sSub>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k</m:t>
              </m:r>
            </m:sub>
          </m:sSub>
        </m:oMath>
      </m:oMathPara>
    </w:p>
    <w:p w14:paraId="1B46C30D" w14:textId="04B57A0E" w:rsidR="00E51555" w:rsidRPr="00841481" w:rsidRDefault="00516235" w:rsidP="00841481">
      <w:pPr>
        <w:spacing w:after="160" w:line="480" w:lineRule="auto"/>
        <w:ind w:firstLine="720"/>
        <w:rPr>
          <w:rFonts w:ascii="Cambria Math" w:eastAsia="Times New Roman" w:hAnsi="Cambria Math" w:cs="Times New Roman"/>
          <w:szCs w:val="24"/>
        </w:rPr>
      </w:pPr>
      <w:r w:rsidRPr="00841481">
        <w:rPr>
          <w:rFonts w:eastAsia="Times New Roman" w:cs="Times New Roman"/>
          <w:szCs w:val="24"/>
        </w:rPr>
        <w:t>Where</w:t>
      </w:r>
      <w:r w:rsidR="00E51555" w:rsidRPr="00841481">
        <w:rPr>
          <w:rFonts w:eastAsia="Times New Roman" w:cs="Times New Roman"/>
          <w:szCs w:val="24"/>
        </w:rPr>
        <w:t>:</w:t>
      </w:r>
      <w:r w:rsidR="00131A08" w:rsidRPr="00841481">
        <w:rPr>
          <w:rFonts w:ascii="Cambria Math" w:eastAsia="Times New Roman" w:hAnsi="Cambria Math" w:cs="Times New Roman"/>
          <w:szCs w:val="24"/>
        </w:rPr>
        <w:t xml:space="preserve"> </w:t>
      </w:r>
    </w:p>
    <w:p w14:paraId="0A441390" w14:textId="2A36668F" w:rsidR="00753233" w:rsidRPr="00B00066" w:rsidRDefault="00131A08" w:rsidP="00B00066">
      <w:pPr>
        <w:pStyle w:val="ListParagraph"/>
        <w:numPr>
          <w:ilvl w:val="0"/>
          <w:numId w:val="12"/>
        </w:numPr>
        <w:spacing w:after="160" w:line="480" w:lineRule="auto"/>
        <w:rPr>
          <w:rFonts w:eastAsia="Times New Roman" w:cs="Times New Roman"/>
          <w:szCs w:val="24"/>
        </w:rPr>
      </w:pPr>
      <m:oMath>
        <m:r>
          <m:rPr>
            <m:sty m:val="p"/>
          </m:rPr>
          <w:rPr>
            <w:rFonts w:ascii="Cambria Math" w:eastAsia="Times New Roman" w:hAnsi="Cambria Math" w:cs="Times New Roman"/>
            <w:szCs w:val="24"/>
          </w:rPr>
          <m:t>ln</m:t>
        </m:r>
      </m:oMath>
      <w:r w:rsidRPr="00B00066">
        <w:rPr>
          <w:rFonts w:eastAsia="Times New Roman" w:cs="Times New Roman"/>
          <w:szCs w:val="24"/>
        </w:rPr>
        <w:t xml:space="preserve"> </w:t>
      </w:r>
      <w:r w:rsidR="00516235" w:rsidRPr="00B00066">
        <w:rPr>
          <w:rFonts w:eastAsia="Times New Roman" w:cs="Times New Roman"/>
          <w:szCs w:val="24"/>
        </w:rPr>
        <w:t>is the natural logarithm</w:t>
      </w:r>
      <w:r w:rsidR="00495DEF" w:rsidRPr="00B00066">
        <w:rPr>
          <w:rFonts w:eastAsia="Times New Roman" w:cs="Times New Roman"/>
          <w:szCs w:val="24"/>
        </w:rPr>
        <w:t>.</w:t>
      </w:r>
    </w:p>
    <w:p w14:paraId="3AC11449" w14:textId="7256E0DC" w:rsidR="00753233" w:rsidRPr="00B00066" w:rsidRDefault="00753233" w:rsidP="00B00066">
      <w:pPr>
        <w:pStyle w:val="ListParagraph"/>
        <w:numPr>
          <w:ilvl w:val="0"/>
          <w:numId w:val="12"/>
        </w:numPr>
        <w:spacing w:after="160" w:line="480" w:lineRule="auto"/>
        <w:rPr>
          <w:rFonts w:eastAsia="Times New Roman" w:cs="Times New Roman"/>
          <w:szCs w:val="24"/>
        </w:rPr>
      </w:pPr>
      <m:oMath>
        <m:r>
          <w:rPr>
            <w:rFonts w:ascii="Cambria Math" w:eastAsia="Times New Roman" w:hAnsi="Cambria Math" w:cs="Times New Roman"/>
            <w:szCs w:val="24"/>
          </w:rPr>
          <m:t>p</m:t>
        </m:r>
      </m:oMath>
      <w:r w:rsidRPr="00B00066">
        <w:rPr>
          <w:rFonts w:eastAsia="Times New Roman" w:cs="Times New Roman"/>
          <w:szCs w:val="24"/>
        </w:rPr>
        <w:t xml:space="preserve"> </w:t>
      </w:r>
      <w:r w:rsidRPr="00B00066">
        <w:rPr>
          <w:rFonts w:eastAsia="Times New Roman" w:cs="Times New Roman"/>
          <w:szCs w:val="24"/>
          <w:lang w:val="en-US"/>
        </w:rPr>
        <w:t>is the probability of the d</w:t>
      </w:r>
      <w:r w:rsidR="00966ECD" w:rsidRPr="00B00066">
        <w:rPr>
          <w:rFonts w:eastAsia="Times New Roman" w:cs="Times New Roman"/>
          <w:szCs w:val="24"/>
          <w:lang w:val="en-US"/>
        </w:rPr>
        <w:t>isease outcome</w:t>
      </w:r>
      <w:r w:rsidR="00495DEF" w:rsidRPr="00B00066">
        <w:rPr>
          <w:rFonts w:eastAsia="Times New Roman" w:cs="Times New Roman"/>
          <w:szCs w:val="24"/>
          <w:lang w:val="en-US"/>
        </w:rPr>
        <w:t>.</w:t>
      </w:r>
    </w:p>
    <w:p w14:paraId="1C7E9E4A" w14:textId="04094CCD" w:rsidR="00966ECD" w:rsidRPr="00B00066" w:rsidRDefault="00000000" w:rsidP="00B00066">
      <w:pPr>
        <w:pStyle w:val="ListParagraph"/>
        <w:numPr>
          <w:ilvl w:val="0"/>
          <w:numId w:val="12"/>
        </w:numPr>
        <w:spacing w:after="160" w:line="480" w:lineRule="auto"/>
        <w:rPr>
          <w:rFonts w:eastAsia="Times New Roman" w:cs="Times New Roman"/>
          <w:szCs w:val="24"/>
        </w:rPr>
      </w:pPr>
      <m:oMath>
        <m:f>
          <m:fPr>
            <m:ctrlPr>
              <w:rPr>
                <w:rFonts w:ascii="Cambria Math" w:eastAsia="Times New Roman" w:hAnsi="Cambria Math" w:cs="Times New Roman"/>
                <w:i/>
                <w:szCs w:val="24"/>
              </w:rPr>
            </m:ctrlPr>
          </m:fPr>
          <m:num>
            <m:r>
              <w:rPr>
                <w:rFonts w:ascii="Cambria Math" w:eastAsia="Times New Roman" w:hAnsi="Cambria Math" w:cs="Times New Roman"/>
                <w:szCs w:val="24"/>
              </w:rPr>
              <m:t>p</m:t>
            </m:r>
          </m:num>
          <m:den>
            <m:r>
              <w:rPr>
                <w:rFonts w:ascii="Cambria Math" w:eastAsia="Times New Roman" w:hAnsi="Cambria Math" w:cs="Times New Roman"/>
                <w:szCs w:val="24"/>
              </w:rPr>
              <m:t>1-p</m:t>
            </m:r>
          </m:den>
        </m:f>
      </m:oMath>
      <w:r w:rsidR="00495DEF" w:rsidRPr="00B00066">
        <w:rPr>
          <w:rFonts w:eastAsia="Times New Roman" w:cs="Times New Roman"/>
          <w:szCs w:val="24"/>
        </w:rPr>
        <w:t xml:space="preserve"> </w:t>
      </w:r>
      <w:r w:rsidR="00516235" w:rsidRPr="00B00066">
        <w:rPr>
          <w:rFonts w:eastAsia="Times New Roman" w:cs="Times New Roman"/>
          <w:szCs w:val="24"/>
        </w:rPr>
        <w:t>is the odds</w:t>
      </w:r>
      <w:r w:rsidR="00966ECD" w:rsidRPr="00B00066">
        <w:rPr>
          <w:rFonts w:eastAsia="Times New Roman" w:cs="Times New Roman"/>
          <w:szCs w:val="24"/>
        </w:rPr>
        <w:t xml:space="preserve"> of disease outcome</w:t>
      </w:r>
      <w:r w:rsidR="00495DEF" w:rsidRPr="00B00066">
        <w:rPr>
          <w:rFonts w:eastAsia="Times New Roman" w:cs="Times New Roman"/>
          <w:szCs w:val="24"/>
        </w:rPr>
        <w:t>.</w:t>
      </w:r>
    </w:p>
    <w:p w14:paraId="25C93836" w14:textId="60B1B521" w:rsidR="00F14911" w:rsidRPr="00B00066" w:rsidRDefault="00000000" w:rsidP="00B00066">
      <w:pPr>
        <w:pStyle w:val="ListParagraph"/>
        <w:numPr>
          <w:ilvl w:val="0"/>
          <w:numId w:val="12"/>
        </w:numPr>
        <w:spacing w:after="160" w:line="480" w:lineRule="auto"/>
        <w:rPr>
          <w:rFonts w:eastAsia="Times New Roman" w:cs="Times New Roman"/>
          <w:szCs w:val="24"/>
        </w:rPr>
      </w:pPr>
      <m:oMath>
        <m:func>
          <m:funcPr>
            <m:ctrlPr>
              <w:rPr>
                <w:rFonts w:ascii="Cambria Math" w:eastAsia="Times New Roman" w:hAnsi="Cambria Math" w:cs="Times New Roman"/>
                <w:szCs w:val="24"/>
              </w:rPr>
            </m:ctrlPr>
          </m:funcPr>
          <m:fName>
            <m:r>
              <m:rPr>
                <m:sty m:val="p"/>
              </m:rPr>
              <w:rPr>
                <w:rFonts w:ascii="Cambria Math" w:eastAsia="Times New Roman" w:hAnsi="Cambria Math" w:cs="Times New Roman"/>
                <w:szCs w:val="24"/>
              </w:rPr>
              <m:t>ln</m:t>
            </m:r>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r>
                      <w:rPr>
                        <w:rFonts w:ascii="Cambria Math" w:eastAsia="Times New Roman" w:hAnsi="Cambria Math" w:cs="Times New Roman"/>
                        <w:szCs w:val="24"/>
                      </w:rPr>
                      <m:t>p</m:t>
                    </m:r>
                  </m:num>
                  <m:den>
                    <m:r>
                      <w:rPr>
                        <w:rFonts w:ascii="Cambria Math" w:eastAsia="Times New Roman" w:hAnsi="Cambria Math" w:cs="Times New Roman"/>
                        <w:szCs w:val="24"/>
                      </w:rPr>
                      <m:t>1-p</m:t>
                    </m:r>
                  </m:den>
                </m:f>
              </m:e>
            </m:d>
          </m:e>
        </m:func>
      </m:oMath>
      <w:r w:rsidR="003F194E" w:rsidRPr="00B00066">
        <w:rPr>
          <w:rFonts w:eastAsia="Times New Roman" w:cs="Times New Roman"/>
          <w:szCs w:val="24"/>
        </w:rPr>
        <w:t xml:space="preserve"> </w:t>
      </w:r>
      <w:r w:rsidR="00516235" w:rsidRPr="00B00066">
        <w:rPr>
          <w:rFonts w:eastAsia="Times New Roman" w:cs="Times New Roman"/>
          <w:szCs w:val="24"/>
        </w:rPr>
        <w:t>is interpreted as “log - odds”.</w:t>
      </w:r>
    </w:p>
    <w:p w14:paraId="132D68AE" w14:textId="77777777" w:rsidR="00A13601" w:rsidRPr="00B00066" w:rsidRDefault="00000000" w:rsidP="00B00066">
      <w:pPr>
        <w:pStyle w:val="ListParagraph"/>
        <w:numPr>
          <w:ilvl w:val="0"/>
          <w:numId w:val="12"/>
        </w:numPr>
        <w:spacing w:after="160" w:line="480" w:lineRule="auto"/>
        <w:rPr>
          <w:rFonts w:eastAsia="Times New Roman" w:cs="Times New Roman"/>
          <w:szCs w:val="24"/>
          <w:lang w:val="en-US"/>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0</m:t>
            </m:r>
          </m:sub>
        </m:sSub>
      </m:oMath>
      <w:r w:rsidR="00A13601" w:rsidRPr="00B00066">
        <w:rPr>
          <w:rFonts w:eastAsia="Times New Roman" w:cs="Times New Roman"/>
          <w:szCs w:val="24"/>
        </w:rPr>
        <w:t xml:space="preserve"> </w:t>
      </w:r>
      <w:r w:rsidR="00A13601" w:rsidRPr="00B00066">
        <w:rPr>
          <w:rFonts w:eastAsia="Times New Roman" w:cs="Times New Roman"/>
          <w:szCs w:val="24"/>
          <w:lang w:val="en-US"/>
        </w:rPr>
        <w:t>is the intercept.</w:t>
      </w:r>
    </w:p>
    <w:p w14:paraId="36BF2CF2" w14:textId="21F798C1" w:rsidR="002D52A8" w:rsidRPr="00B00066" w:rsidRDefault="00000000" w:rsidP="00B00066">
      <w:pPr>
        <w:pStyle w:val="ListParagraph"/>
        <w:numPr>
          <w:ilvl w:val="0"/>
          <w:numId w:val="12"/>
        </w:numPr>
        <w:spacing w:after="160" w:line="480" w:lineRule="auto"/>
        <w:rPr>
          <w:rFonts w:eastAsia="Times New Roman" w:cs="Times New Roman"/>
          <w:szCs w:val="24"/>
          <w:lang w:val="en-US"/>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k</m:t>
            </m:r>
          </m:sub>
        </m:sSub>
      </m:oMath>
      <w:r w:rsidR="002D52A8" w:rsidRPr="00B00066">
        <w:rPr>
          <w:rFonts w:eastAsia="Times New Roman" w:cs="Times New Roman"/>
          <w:szCs w:val="24"/>
          <w:lang w:val="en-US"/>
        </w:rPr>
        <w:t xml:space="preserve"> are the coefficients for each respective predictor.</w:t>
      </w:r>
    </w:p>
    <w:p w14:paraId="10105F56" w14:textId="17F399E2" w:rsidR="00A13601" w:rsidRPr="00B00066" w:rsidRDefault="00000000" w:rsidP="00B00066">
      <w:pPr>
        <w:pStyle w:val="ListParagraph"/>
        <w:numPr>
          <w:ilvl w:val="0"/>
          <w:numId w:val="12"/>
        </w:numPr>
        <w:spacing w:after="160" w:line="480" w:lineRule="auto"/>
        <w:rPr>
          <w:rFonts w:eastAsia="Times New Roman" w:cs="Times New Roman"/>
          <w:szCs w:val="24"/>
          <w:lang w:val="en-US"/>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k</m:t>
            </m:r>
          </m:sub>
        </m:sSub>
      </m:oMath>
      <w:r w:rsidR="002D52A8" w:rsidRPr="00B00066">
        <w:rPr>
          <w:rFonts w:eastAsia="Times New Roman" w:cs="Times New Roman"/>
          <w:szCs w:val="24"/>
          <w:lang w:val="en-US"/>
        </w:rPr>
        <w:t>are the predictor variables.</w:t>
      </w:r>
    </w:p>
    <w:p w14:paraId="67E53C51" w14:textId="2D3F8236" w:rsidR="008E1308" w:rsidRPr="00B00066" w:rsidRDefault="008105FB" w:rsidP="00910F1B">
      <w:pPr>
        <w:spacing w:after="160" w:line="480" w:lineRule="auto"/>
        <w:ind w:firstLine="720"/>
        <w:rPr>
          <w:rFonts w:eastAsia="Times New Roman" w:cs="Times New Roman"/>
          <w:szCs w:val="24"/>
        </w:rPr>
      </w:pPr>
      <w:r w:rsidRPr="00B00066">
        <w:rPr>
          <w:rFonts w:eastAsia="Times New Roman" w:cs="Times New Roman"/>
          <w:szCs w:val="24"/>
        </w:rPr>
        <w:lastRenderedPageBreak/>
        <w:t>Fitting my selected variables</w:t>
      </w:r>
      <w:r w:rsidR="00CF6DE1" w:rsidRPr="00B00066">
        <w:rPr>
          <w:rFonts w:eastAsia="Times New Roman" w:cs="Times New Roman"/>
          <w:szCs w:val="24"/>
        </w:rPr>
        <w:t xml:space="preserve">, the </w:t>
      </w:r>
      <w:r w:rsidR="004947B6" w:rsidRPr="00B00066">
        <w:rPr>
          <w:rFonts w:eastAsia="Times New Roman" w:cs="Times New Roman"/>
          <w:szCs w:val="24"/>
        </w:rPr>
        <w:t>logistic regression model can be expressed as:</w:t>
      </w:r>
    </w:p>
    <w:p w14:paraId="613BFEA1" w14:textId="7AFFDFE5" w:rsidR="00486D5C" w:rsidRPr="00B00066" w:rsidRDefault="00000000" w:rsidP="00B00066">
      <w:pPr>
        <w:spacing w:after="160" w:line="480" w:lineRule="auto"/>
        <w:rPr>
          <w:rFonts w:eastAsia="Times New Roman" w:cs="Times New Roman"/>
          <w:szCs w:val="24"/>
        </w:rPr>
      </w:pPr>
      <m:oMathPara>
        <m:oMath>
          <m:func>
            <m:funcPr>
              <m:ctrlPr>
                <w:rPr>
                  <w:rFonts w:ascii="Cambria Math" w:eastAsia="Times New Roman" w:hAnsi="Cambria Math" w:cs="Times New Roman"/>
                  <w:szCs w:val="24"/>
                </w:rPr>
              </m:ctrlPr>
            </m:funcPr>
            <m:fName>
              <m:r>
                <m:rPr>
                  <m:sty m:val="p"/>
                </m:rPr>
                <w:rPr>
                  <w:rFonts w:ascii="Cambria Math" w:eastAsia="Times New Roman" w:hAnsi="Cambria Math" w:cs="Times New Roman"/>
                  <w:szCs w:val="24"/>
                </w:rPr>
                <m:t>ln</m:t>
              </m:r>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r>
                        <w:rPr>
                          <w:rFonts w:ascii="Cambria Math" w:eastAsia="Times New Roman" w:hAnsi="Cambria Math" w:cs="Times New Roman"/>
                          <w:szCs w:val="24"/>
                        </w:rPr>
                        <m:t>p</m:t>
                      </m:r>
                    </m:num>
                    <m:den>
                      <m:r>
                        <w:rPr>
                          <w:rFonts w:ascii="Cambria Math" w:eastAsia="Times New Roman" w:hAnsi="Cambria Math" w:cs="Times New Roman"/>
                          <w:szCs w:val="24"/>
                        </w:rPr>
                        <m:t>1-p</m:t>
                      </m:r>
                    </m:den>
                  </m:f>
                </m:e>
              </m:d>
            </m:e>
          </m:func>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1</m:t>
              </m:r>
            </m:sub>
          </m:sSub>
          <m:r>
            <w:rPr>
              <w:rFonts w:ascii="Cambria Math" w:eastAsia="Times New Roman" w:hAnsi="Cambria Math" w:cs="Times New Roman"/>
              <w:szCs w:val="24"/>
            </w:rPr>
            <m:t>⋅GEN++</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2</m:t>
              </m:r>
            </m:sub>
          </m:sSub>
          <m:r>
            <w:rPr>
              <w:rFonts w:ascii="Cambria Math" w:eastAsia="Times New Roman" w:hAnsi="Cambria Math" w:cs="Times New Roman"/>
              <w:szCs w:val="24"/>
            </w:rPr>
            <m:t>⋅AGE++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3</m:t>
              </m:r>
            </m:sub>
          </m:sSub>
          <m:r>
            <w:rPr>
              <w:rFonts w:ascii="Cambria Math" w:eastAsia="Times New Roman" w:hAnsi="Cambria Math" w:cs="Times New Roman"/>
              <w:szCs w:val="24"/>
            </w:rPr>
            <m:t>⋅EDU++</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β</m:t>
              </m:r>
            </m:e>
            <m:sub>
              <m:r>
                <w:rPr>
                  <w:rFonts w:ascii="Cambria Math" w:eastAsia="Times New Roman" w:hAnsi="Cambria Math" w:cs="Times New Roman"/>
                  <w:szCs w:val="24"/>
                </w:rPr>
                <m:t>4</m:t>
              </m:r>
            </m:sub>
          </m:sSub>
          <m:r>
            <w:rPr>
              <w:rFonts w:ascii="Cambria Math" w:eastAsia="Times New Roman" w:hAnsi="Cambria Math" w:cs="Times New Roman"/>
              <w:szCs w:val="24"/>
            </w:rPr>
            <m:t>⋅INCOME</m:t>
          </m:r>
        </m:oMath>
      </m:oMathPara>
    </w:p>
    <w:p w14:paraId="629170C4" w14:textId="77777777" w:rsidR="00D64447" w:rsidRPr="00B00066" w:rsidRDefault="00D64447" w:rsidP="00B00066">
      <w:pPr>
        <w:spacing w:after="160" w:line="480" w:lineRule="auto"/>
        <w:ind w:firstLine="720"/>
        <w:rPr>
          <w:rFonts w:eastAsia="Times New Roman" w:cs="Times New Roman"/>
          <w:szCs w:val="24"/>
          <w:lang w:val="en-US"/>
        </w:rPr>
      </w:pPr>
      <w:r w:rsidRPr="00B00066">
        <w:rPr>
          <w:rFonts w:eastAsia="Times New Roman" w:cs="Times New Roman"/>
          <w:szCs w:val="24"/>
          <w:lang w:val="en-US"/>
        </w:rPr>
        <w:t>Where:</w:t>
      </w:r>
    </w:p>
    <w:p w14:paraId="3E9DE00F" w14:textId="57B6C64A" w:rsidR="00534D25" w:rsidRPr="00D35729" w:rsidRDefault="00534D25" w:rsidP="00D35729">
      <w:pPr>
        <w:pStyle w:val="ListParagraph"/>
        <w:numPr>
          <w:ilvl w:val="1"/>
          <w:numId w:val="16"/>
        </w:numPr>
        <w:spacing w:after="160" w:line="480" w:lineRule="auto"/>
        <w:rPr>
          <w:rFonts w:eastAsia="Times New Roman" w:cs="Times New Roman"/>
          <w:szCs w:val="24"/>
        </w:rPr>
      </w:pPr>
      <w:r w:rsidRPr="00D35729">
        <w:rPr>
          <w:rFonts w:eastAsia="Times New Roman" w:cs="Times New Roman"/>
          <w:szCs w:val="24"/>
        </w:rPr>
        <w:t>G</w:t>
      </w:r>
      <w:r w:rsidR="004A290A" w:rsidRPr="00D35729">
        <w:rPr>
          <w:rFonts w:eastAsia="Times New Roman" w:cs="Times New Roman"/>
          <w:szCs w:val="24"/>
        </w:rPr>
        <w:t>EN</w:t>
      </w:r>
      <w:r w:rsidRPr="00D35729">
        <w:rPr>
          <w:rFonts w:eastAsia="Times New Roman" w:cs="Times New Roman"/>
          <w:szCs w:val="24"/>
        </w:rPr>
        <w:t xml:space="preserve"> (</w:t>
      </w:r>
      <w:r w:rsidR="004A290A" w:rsidRPr="00D35729">
        <w:rPr>
          <w:rFonts w:eastAsia="Times New Roman" w:cs="Times New Roman"/>
          <w:szCs w:val="24"/>
        </w:rPr>
        <w:t>gender</w:t>
      </w:r>
      <w:r w:rsidRPr="00D35729">
        <w:rPr>
          <w:rFonts w:eastAsia="Times New Roman" w:cs="Times New Roman"/>
          <w:szCs w:val="24"/>
        </w:rPr>
        <w:t>)</w:t>
      </w:r>
      <w:r w:rsidR="004A290A" w:rsidRPr="00D35729">
        <w:rPr>
          <w:rFonts w:eastAsia="Times New Roman" w:cs="Times New Roman"/>
          <w:szCs w:val="24"/>
        </w:rPr>
        <w:t xml:space="preserve"> </w:t>
      </w:r>
      <w:r w:rsidR="008D0019" w:rsidRPr="00D35729">
        <w:rPr>
          <w:rFonts w:eastAsia="Times New Roman" w:cs="Times New Roman"/>
          <w:szCs w:val="24"/>
        </w:rPr>
        <w:t>is</w:t>
      </w:r>
      <w:r w:rsidRPr="00D35729">
        <w:rPr>
          <w:rFonts w:eastAsia="Times New Roman" w:cs="Times New Roman"/>
          <w:szCs w:val="24"/>
        </w:rPr>
        <w:t xml:space="preserve"> Male = 0, Female = 1</w:t>
      </w:r>
    </w:p>
    <w:p w14:paraId="49A9770A" w14:textId="301FB03A" w:rsidR="00534D25" w:rsidRPr="00D35729" w:rsidRDefault="00534D25" w:rsidP="00D35729">
      <w:pPr>
        <w:pStyle w:val="ListParagraph"/>
        <w:numPr>
          <w:ilvl w:val="1"/>
          <w:numId w:val="16"/>
        </w:numPr>
        <w:spacing w:after="160" w:line="480" w:lineRule="auto"/>
        <w:rPr>
          <w:rFonts w:eastAsia="Times New Roman" w:cs="Times New Roman"/>
          <w:szCs w:val="24"/>
        </w:rPr>
      </w:pPr>
      <w:r w:rsidRPr="00D35729">
        <w:rPr>
          <w:rFonts w:eastAsia="Times New Roman" w:cs="Times New Roman"/>
          <w:szCs w:val="24"/>
        </w:rPr>
        <w:t>AGE, less than 65 years = 0, greater or equal to 65 years old = 1</w:t>
      </w:r>
    </w:p>
    <w:p w14:paraId="0548A170" w14:textId="7DE51B1D" w:rsidR="00534D25" w:rsidRPr="00D35729" w:rsidRDefault="00534D25" w:rsidP="00D35729">
      <w:pPr>
        <w:pStyle w:val="ListParagraph"/>
        <w:numPr>
          <w:ilvl w:val="1"/>
          <w:numId w:val="16"/>
        </w:numPr>
        <w:spacing w:after="160" w:line="480" w:lineRule="auto"/>
        <w:rPr>
          <w:rFonts w:eastAsia="Times New Roman" w:cs="Times New Roman"/>
          <w:szCs w:val="24"/>
        </w:rPr>
      </w:pPr>
      <w:r w:rsidRPr="00D35729">
        <w:rPr>
          <w:rFonts w:eastAsia="Times New Roman" w:cs="Times New Roman"/>
          <w:szCs w:val="24"/>
        </w:rPr>
        <w:t>E</w:t>
      </w:r>
      <w:r w:rsidR="00B470A7" w:rsidRPr="00D35729">
        <w:rPr>
          <w:rFonts w:eastAsia="Times New Roman" w:cs="Times New Roman"/>
          <w:szCs w:val="24"/>
        </w:rPr>
        <w:t>DU</w:t>
      </w:r>
      <w:r w:rsidRPr="00D35729">
        <w:rPr>
          <w:rFonts w:eastAsia="Times New Roman" w:cs="Times New Roman"/>
          <w:szCs w:val="24"/>
        </w:rPr>
        <w:t xml:space="preserve"> (</w:t>
      </w:r>
      <w:r w:rsidR="00B470A7" w:rsidRPr="00D35729">
        <w:rPr>
          <w:rFonts w:eastAsia="Times New Roman" w:cs="Times New Roman"/>
          <w:szCs w:val="24"/>
        </w:rPr>
        <w:t>education</w:t>
      </w:r>
      <w:r w:rsidRPr="00D35729">
        <w:rPr>
          <w:rFonts w:eastAsia="Times New Roman" w:cs="Times New Roman"/>
          <w:szCs w:val="24"/>
        </w:rPr>
        <w:t>), some college</w:t>
      </w:r>
      <w:r w:rsidR="00635DA2" w:rsidRPr="00D35729">
        <w:rPr>
          <w:rFonts w:eastAsia="Times New Roman" w:cs="Times New Roman"/>
          <w:szCs w:val="24"/>
        </w:rPr>
        <w:t xml:space="preserve"> or</w:t>
      </w:r>
      <w:r w:rsidRPr="00D35729">
        <w:rPr>
          <w:rFonts w:eastAsia="Times New Roman" w:cs="Times New Roman"/>
          <w:szCs w:val="24"/>
        </w:rPr>
        <w:t xml:space="preserve"> no degree = 1, Associates, bachelor’s</w:t>
      </w:r>
      <w:r w:rsidR="00620EC2" w:rsidRPr="00D35729">
        <w:rPr>
          <w:rFonts w:eastAsia="Times New Roman" w:cs="Times New Roman"/>
          <w:szCs w:val="24"/>
        </w:rPr>
        <w:t>,</w:t>
      </w:r>
      <w:r w:rsidR="00635DA2" w:rsidRPr="00D35729">
        <w:rPr>
          <w:rFonts w:eastAsia="Times New Roman" w:cs="Times New Roman"/>
          <w:szCs w:val="24"/>
        </w:rPr>
        <w:t xml:space="preserve"> or</w:t>
      </w:r>
      <w:r w:rsidRPr="00D35729">
        <w:rPr>
          <w:rFonts w:eastAsia="Times New Roman" w:cs="Times New Roman"/>
          <w:szCs w:val="24"/>
        </w:rPr>
        <w:t xml:space="preserve"> master’s degree = 2, professional school or doctoral degree = 3 </w:t>
      </w:r>
    </w:p>
    <w:p w14:paraId="7FF5079E" w14:textId="7971E558" w:rsidR="00E5416B" w:rsidRPr="00D35729" w:rsidRDefault="00534D25" w:rsidP="00D35729">
      <w:pPr>
        <w:pStyle w:val="ListParagraph"/>
        <w:numPr>
          <w:ilvl w:val="1"/>
          <w:numId w:val="16"/>
        </w:numPr>
        <w:spacing w:after="160" w:line="480" w:lineRule="auto"/>
        <w:rPr>
          <w:rFonts w:eastAsia="Times New Roman" w:cs="Times New Roman"/>
          <w:szCs w:val="24"/>
        </w:rPr>
      </w:pPr>
      <w:r w:rsidRPr="00D35729">
        <w:rPr>
          <w:rFonts w:eastAsia="Times New Roman" w:cs="Times New Roman"/>
          <w:szCs w:val="24"/>
        </w:rPr>
        <w:t>INCOME, less than $5000 = 0, between $5000 &amp; $74,999 = 1, over $75,000 = 2.</w:t>
      </w:r>
    </w:p>
    <w:p w14:paraId="21433199" w14:textId="3749B9CD" w:rsidR="00E5416B" w:rsidRDefault="00781E9C" w:rsidP="00910F1B">
      <w:pPr>
        <w:spacing w:after="160" w:line="480" w:lineRule="auto"/>
        <w:ind w:left="720"/>
        <w:rPr>
          <w:rFonts w:eastAsia="Times New Roman" w:cs="Times New Roman"/>
          <w:szCs w:val="24"/>
        </w:rPr>
      </w:pPr>
      <w:r>
        <w:rPr>
          <w:rFonts w:eastAsia="Times New Roman" w:cs="Times New Roman"/>
          <w:szCs w:val="24"/>
        </w:rPr>
        <w:t xml:space="preserve">R programming language was employed to </w:t>
      </w:r>
      <w:r w:rsidR="00371AA2">
        <w:rPr>
          <w:rFonts w:eastAsia="Times New Roman" w:cs="Times New Roman"/>
          <w:szCs w:val="24"/>
        </w:rPr>
        <w:t>build the model</w:t>
      </w:r>
      <w:r w:rsidR="00BD05BF">
        <w:rPr>
          <w:rFonts w:eastAsia="Times New Roman" w:cs="Times New Roman"/>
          <w:szCs w:val="24"/>
        </w:rPr>
        <w:t>, which ensured prec</w:t>
      </w:r>
      <w:r w:rsidR="006F3994">
        <w:rPr>
          <w:rFonts w:eastAsia="Times New Roman" w:cs="Times New Roman"/>
          <w:szCs w:val="24"/>
        </w:rPr>
        <w:t xml:space="preserve">ision in </w:t>
      </w:r>
      <w:r w:rsidR="00CD05EC">
        <w:rPr>
          <w:rFonts w:eastAsia="Times New Roman" w:cs="Times New Roman"/>
          <w:szCs w:val="24"/>
        </w:rPr>
        <w:t>coefficient</w:t>
      </w:r>
      <w:r w:rsidR="006F3994">
        <w:rPr>
          <w:rFonts w:eastAsia="Times New Roman" w:cs="Times New Roman"/>
          <w:szCs w:val="24"/>
        </w:rPr>
        <w:t xml:space="preserve"> estimation </w:t>
      </w:r>
      <w:r w:rsidR="00196019">
        <w:rPr>
          <w:rFonts w:eastAsia="Times New Roman" w:cs="Times New Roman"/>
          <w:szCs w:val="24"/>
        </w:rPr>
        <w:t xml:space="preserve">and </w:t>
      </w:r>
      <w:r w:rsidR="00196019" w:rsidRPr="00196019">
        <w:rPr>
          <w:rFonts w:eastAsia="Times New Roman" w:cs="Times New Roman"/>
          <w:szCs w:val="24"/>
        </w:rPr>
        <w:t>in handling calculations involved.</w:t>
      </w:r>
    </w:p>
    <w:p w14:paraId="1FE4B15C" w14:textId="77777777" w:rsidR="000F1543" w:rsidRDefault="00B65D9C" w:rsidP="000F1543">
      <w:pPr>
        <w:spacing w:after="160" w:line="480" w:lineRule="auto"/>
        <w:ind w:left="720"/>
        <w:rPr>
          <w:rFonts w:eastAsia="Times New Roman" w:cs="Times New Roman"/>
          <w:szCs w:val="24"/>
        </w:rPr>
      </w:pPr>
      <w:r w:rsidRPr="00B65D9C">
        <w:rPr>
          <w:rFonts w:eastAsia="Times New Roman" w:cs="Times New Roman"/>
          <w:szCs w:val="24"/>
        </w:rPr>
        <w:t>The initial model incorporated all the variables: gender, age, education, and income. Education and income were considered potential confounding factors because, conceptually speaking, they could both correlate with elements such as healthcare access, lifestyle choices, and environmental exposures that directly or indirectly impact Parkinson's disease prevalence. Consequently, to account for their potential confounding</w:t>
      </w:r>
      <w:r w:rsidR="000F1543">
        <w:rPr>
          <w:rFonts w:eastAsia="Times New Roman" w:cs="Times New Roman"/>
          <w:szCs w:val="24"/>
        </w:rPr>
        <w:t xml:space="preserve"> </w:t>
      </w:r>
      <w:r w:rsidRPr="00B65D9C">
        <w:rPr>
          <w:rFonts w:eastAsia="Times New Roman" w:cs="Times New Roman"/>
          <w:szCs w:val="24"/>
        </w:rPr>
        <w:t>effects, they were included as covariates in this initial model.</w:t>
      </w:r>
    </w:p>
    <w:p w14:paraId="7EAC1B2A" w14:textId="3F3E24DF" w:rsidR="00335963" w:rsidRDefault="00335963" w:rsidP="00335963">
      <w:pPr>
        <w:spacing w:after="160" w:line="480" w:lineRule="auto"/>
        <w:ind w:left="720"/>
        <w:rPr>
          <w:rFonts w:eastAsia="Times New Roman" w:cs="Times New Roman"/>
          <w:szCs w:val="24"/>
        </w:rPr>
      </w:pPr>
      <w:r w:rsidRPr="00B3421D">
        <w:rPr>
          <w:rFonts w:eastAsia="Times New Roman" w:cs="Times New Roman"/>
          <w:szCs w:val="24"/>
        </w:rPr>
        <w:t xml:space="preserve">However, for this model, the elevated AIC (183), increased residual deviance (169), and presence of only one significant estimator (GEN) indicate that the inclusion of income and </w:t>
      </w:r>
      <w:r>
        <w:rPr>
          <w:rFonts w:eastAsia="Times New Roman" w:cs="Times New Roman"/>
          <w:szCs w:val="24"/>
        </w:rPr>
        <w:t>education</w:t>
      </w:r>
      <w:r w:rsidRPr="00B3421D">
        <w:rPr>
          <w:rFonts w:eastAsia="Times New Roman" w:cs="Times New Roman"/>
          <w:szCs w:val="24"/>
        </w:rPr>
        <w:t xml:space="preserve"> as covariates was not statistically significant. This suggests that the model might be better equipped to predict the outcome of Parkinson’s without their inclusion</w:t>
      </w:r>
      <w:r w:rsidRPr="00C561B1">
        <w:rPr>
          <w:rFonts w:eastAsia="Times New Roman" w:cs="Times New Roman"/>
          <w:szCs w:val="24"/>
        </w:rPr>
        <w:t>.</w:t>
      </w:r>
    </w:p>
    <w:p w14:paraId="3307CAF0" w14:textId="2134A2A3" w:rsidR="00B3421D" w:rsidRPr="00B3421D" w:rsidRDefault="005F75AF" w:rsidP="00B3421D">
      <w:pPr>
        <w:spacing w:after="160" w:line="480" w:lineRule="auto"/>
        <w:ind w:left="720"/>
        <w:rPr>
          <w:rFonts w:eastAsia="Times New Roman" w:cs="Times New Roman"/>
          <w:szCs w:val="24"/>
        </w:rPr>
      </w:pPr>
      <w:r>
        <w:rPr>
          <w:rFonts w:eastAsia="Times New Roman" w:cs="Times New Roman"/>
          <w:noProof/>
          <w:szCs w:val="24"/>
        </w:rPr>
        <w:lastRenderedPageBreak/>
        <w:drawing>
          <wp:inline distT="0" distB="0" distL="0" distR="0" wp14:anchorId="165580CA" wp14:editId="1B4E5FD2">
            <wp:extent cx="4823012" cy="3507130"/>
            <wp:effectExtent l="0" t="0" r="0" b="0"/>
            <wp:docPr id="120457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8229" cy="3510924"/>
                    </a:xfrm>
                    <a:prstGeom prst="rect">
                      <a:avLst/>
                    </a:prstGeom>
                    <a:noFill/>
                  </pic:spPr>
                </pic:pic>
              </a:graphicData>
            </a:graphic>
          </wp:inline>
        </w:drawing>
      </w:r>
    </w:p>
    <w:p w14:paraId="34271A24" w14:textId="3F7B6121" w:rsidR="00EF6F46" w:rsidRDefault="00ED5DA8" w:rsidP="00ED5DA8">
      <w:pPr>
        <w:spacing w:after="160" w:line="480" w:lineRule="auto"/>
        <w:ind w:left="720"/>
        <w:rPr>
          <w:rFonts w:eastAsia="Times New Roman" w:cs="Times New Roman"/>
          <w:szCs w:val="24"/>
        </w:rPr>
      </w:pPr>
      <w:r>
        <w:rPr>
          <w:rFonts w:eastAsia="Times New Roman" w:cs="Times New Roman"/>
          <w:szCs w:val="24"/>
        </w:rPr>
        <w:t>T</w:t>
      </w:r>
      <w:r w:rsidRPr="00ED5DA8">
        <w:rPr>
          <w:rFonts w:eastAsia="Times New Roman" w:cs="Times New Roman"/>
          <w:szCs w:val="24"/>
        </w:rPr>
        <w:t>herefore, a second model was fitted, excluding education and income. This model appeared somewhat promising, exhibiting a reduced AIC of 176 and two statistically significant estimators at a significance level (alpha) of 0.05</w:t>
      </w:r>
      <w:r w:rsidR="00EF6F46">
        <w:rPr>
          <w:rFonts w:eastAsia="Times New Roman" w:cs="Times New Roman"/>
          <w:noProof/>
          <w:szCs w:val="24"/>
        </w:rPr>
        <w:drawing>
          <wp:inline distT="0" distB="0" distL="0" distR="0" wp14:anchorId="739057D3" wp14:editId="22344CDE">
            <wp:extent cx="4984376" cy="3145109"/>
            <wp:effectExtent l="0" t="0" r="6985" b="0"/>
            <wp:docPr id="124365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176" cy="3154448"/>
                    </a:xfrm>
                    <a:prstGeom prst="rect">
                      <a:avLst/>
                    </a:prstGeom>
                    <a:noFill/>
                  </pic:spPr>
                </pic:pic>
              </a:graphicData>
            </a:graphic>
          </wp:inline>
        </w:drawing>
      </w:r>
    </w:p>
    <w:p w14:paraId="76029F90" w14:textId="1DBE21A6" w:rsidR="00625D04" w:rsidRDefault="00625D04" w:rsidP="00D57665">
      <w:pPr>
        <w:spacing w:after="160" w:line="480" w:lineRule="auto"/>
        <w:ind w:left="720"/>
        <w:rPr>
          <w:rFonts w:eastAsia="Times New Roman" w:cs="Times New Roman"/>
          <w:szCs w:val="24"/>
        </w:rPr>
      </w:pPr>
      <w:r w:rsidRPr="00625D04">
        <w:rPr>
          <w:rFonts w:eastAsia="Times New Roman" w:cs="Times New Roman"/>
          <w:szCs w:val="24"/>
        </w:rPr>
        <w:lastRenderedPageBreak/>
        <w:t xml:space="preserve">To compare the predictive powers of the first and second models, a likelihood ratio test was conducted to determine </w:t>
      </w:r>
      <w:r>
        <w:rPr>
          <w:rFonts w:eastAsia="Times New Roman" w:cs="Times New Roman"/>
          <w:szCs w:val="24"/>
        </w:rPr>
        <w:t>which</w:t>
      </w:r>
      <w:r w:rsidR="009F5020">
        <w:rPr>
          <w:rFonts w:eastAsia="Times New Roman" w:cs="Times New Roman"/>
          <w:szCs w:val="24"/>
        </w:rPr>
        <w:t xml:space="preserve"> of the two</w:t>
      </w:r>
      <w:r w:rsidRPr="00625D04">
        <w:rPr>
          <w:rFonts w:eastAsia="Times New Roman" w:cs="Times New Roman"/>
          <w:szCs w:val="24"/>
        </w:rPr>
        <w:t xml:space="preserve"> model</w:t>
      </w:r>
      <w:r w:rsidR="009F5020">
        <w:rPr>
          <w:rFonts w:eastAsia="Times New Roman" w:cs="Times New Roman"/>
          <w:szCs w:val="24"/>
        </w:rPr>
        <w:t>s</w:t>
      </w:r>
      <w:r w:rsidRPr="00625D04">
        <w:rPr>
          <w:rFonts w:eastAsia="Times New Roman" w:cs="Times New Roman"/>
          <w:szCs w:val="24"/>
        </w:rPr>
        <w:t xml:space="preserve"> was more significant.</w:t>
      </w:r>
    </w:p>
    <w:p w14:paraId="7F6A74B7" w14:textId="349FEAE2" w:rsidR="007D3E44" w:rsidRPr="007D3E44" w:rsidRDefault="007D3E44" w:rsidP="00D57665">
      <w:pPr>
        <w:spacing w:after="160" w:line="480" w:lineRule="auto"/>
        <w:ind w:left="720"/>
        <w:rPr>
          <w:rFonts w:eastAsia="Times New Roman" w:cs="Times New Roman"/>
          <w:szCs w:val="24"/>
        </w:rPr>
      </w:pPr>
      <w:r w:rsidRPr="007D3E44">
        <w:rPr>
          <w:rFonts w:eastAsia="Times New Roman" w:cs="Times New Roman"/>
          <w:szCs w:val="24"/>
        </w:rPr>
        <w:t>Likelihood Ratio Test (first model vs. second model)</w:t>
      </w:r>
      <w:r w:rsidRPr="007D3E44">
        <w:rPr>
          <w:rFonts w:eastAsia="Times New Roman" w:cs="Times New Roman"/>
          <w:szCs w:val="24"/>
        </w:rPr>
        <w:br/>
      </w:r>
      <w:r w:rsidRPr="007D3E44">
        <w:rPr>
          <w:rFonts w:eastAsia="Times New Roman" w:cs="Times New Roman"/>
          <w:noProof/>
          <w:szCs w:val="24"/>
        </w:rPr>
        <w:drawing>
          <wp:inline distT="0" distB="0" distL="0" distR="0" wp14:anchorId="320C7EDA" wp14:editId="2B7D9DE7">
            <wp:extent cx="5130458" cy="1161950"/>
            <wp:effectExtent l="0" t="0" r="0" b="635"/>
            <wp:docPr id="1705659471" name="Picture 1" descr="A close-up of a m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9471" name="Picture 1" descr="A close-up of a math&#10;&#10;Description automatically generated"/>
                    <pic:cNvPicPr/>
                  </pic:nvPicPr>
                  <pic:blipFill>
                    <a:blip r:embed="rId9"/>
                    <a:stretch>
                      <a:fillRect/>
                    </a:stretch>
                  </pic:blipFill>
                  <pic:spPr>
                    <a:xfrm>
                      <a:off x="0" y="0"/>
                      <a:ext cx="5156335" cy="1167811"/>
                    </a:xfrm>
                    <a:prstGeom prst="rect">
                      <a:avLst/>
                    </a:prstGeom>
                  </pic:spPr>
                </pic:pic>
              </a:graphicData>
            </a:graphic>
          </wp:inline>
        </w:drawing>
      </w:r>
    </w:p>
    <w:p w14:paraId="49063A87" w14:textId="79DF0923" w:rsidR="00385E59" w:rsidRDefault="007D3E44" w:rsidP="00D25F91">
      <w:pPr>
        <w:spacing w:after="160" w:line="480" w:lineRule="auto"/>
        <w:ind w:left="720"/>
        <w:rPr>
          <w:rFonts w:eastAsia="Times New Roman" w:cs="Times New Roman"/>
          <w:szCs w:val="24"/>
        </w:rPr>
      </w:pPr>
      <w:r>
        <w:rPr>
          <w:rFonts w:eastAsia="Times New Roman" w:cs="Times New Roman"/>
          <w:szCs w:val="24"/>
        </w:rPr>
        <w:t xml:space="preserve">As expected, </w:t>
      </w:r>
      <w:r w:rsidR="00963EEC">
        <w:rPr>
          <w:rFonts w:eastAsia="Times New Roman" w:cs="Times New Roman"/>
          <w:szCs w:val="24"/>
        </w:rPr>
        <w:t xml:space="preserve">the test confirmed that </w:t>
      </w:r>
      <w:r w:rsidR="00E760D7">
        <w:rPr>
          <w:rFonts w:eastAsia="Times New Roman" w:cs="Times New Roman"/>
          <w:szCs w:val="24"/>
        </w:rPr>
        <w:t>first model was not statis</w:t>
      </w:r>
      <w:r w:rsidR="002B7688">
        <w:rPr>
          <w:rFonts w:eastAsia="Times New Roman" w:cs="Times New Roman"/>
          <w:szCs w:val="24"/>
        </w:rPr>
        <w:t xml:space="preserve">tically better than the second model in terms of predicting </w:t>
      </w:r>
      <w:r w:rsidR="009643C6">
        <w:rPr>
          <w:rFonts w:eastAsia="Times New Roman" w:cs="Times New Roman"/>
          <w:szCs w:val="24"/>
        </w:rPr>
        <w:t>Parkinson’s</w:t>
      </w:r>
      <w:r w:rsidR="002B7688">
        <w:rPr>
          <w:rFonts w:eastAsia="Times New Roman" w:cs="Times New Roman"/>
          <w:szCs w:val="24"/>
        </w:rPr>
        <w:t xml:space="preserve"> ou</w:t>
      </w:r>
      <w:r w:rsidR="009643C6">
        <w:rPr>
          <w:rFonts w:eastAsia="Times New Roman" w:cs="Times New Roman"/>
          <w:szCs w:val="24"/>
        </w:rPr>
        <w:t>tcome.</w:t>
      </w:r>
      <w:r w:rsidR="00223D51">
        <w:rPr>
          <w:rFonts w:eastAsia="Times New Roman" w:cs="Times New Roman"/>
          <w:szCs w:val="24"/>
        </w:rPr>
        <w:t xml:space="preserve"> </w:t>
      </w:r>
      <w:r w:rsidR="00FB640A" w:rsidRPr="00FB640A">
        <w:rPr>
          <w:rFonts w:eastAsia="Times New Roman" w:cs="Times New Roman"/>
          <w:szCs w:val="24"/>
        </w:rPr>
        <w:t xml:space="preserve">With a chi-square value of 0.949 and a relatively negligible change in deviance, this finding further reinforces that income and education did not significantly enhance or contribute to the model's performance. Hence, there is evidence to suggest that, numerically, income and education might not be essential components of the model </w:t>
      </w:r>
      <w:r w:rsidR="001322DB">
        <w:rPr>
          <w:rFonts w:eastAsia="Times New Roman" w:cs="Times New Roman"/>
          <w:szCs w:val="24"/>
        </w:rPr>
        <w:t>an</w:t>
      </w:r>
      <w:r w:rsidR="00F35A72">
        <w:rPr>
          <w:rFonts w:eastAsia="Times New Roman" w:cs="Times New Roman"/>
          <w:szCs w:val="24"/>
        </w:rPr>
        <w:t>d were therefore excluded</w:t>
      </w:r>
      <w:r w:rsidR="0096331F" w:rsidRPr="0096331F">
        <w:rPr>
          <w:rFonts w:eastAsia="Times New Roman" w:cs="Times New Roman"/>
          <w:szCs w:val="24"/>
        </w:rPr>
        <w:t>.</w:t>
      </w:r>
    </w:p>
    <w:p w14:paraId="54D0B89C" w14:textId="77777777" w:rsidR="005C3CEC" w:rsidRDefault="005C3CEC" w:rsidP="005C3CEC">
      <w:pPr>
        <w:spacing w:after="160" w:line="480" w:lineRule="auto"/>
        <w:ind w:left="720"/>
        <w:rPr>
          <w:rFonts w:eastAsia="Times New Roman" w:cs="Times New Roman"/>
          <w:szCs w:val="24"/>
        </w:rPr>
      </w:pPr>
      <w:r w:rsidRPr="005C3CEC">
        <w:rPr>
          <w:rFonts w:eastAsia="Times New Roman" w:cs="Times New Roman"/>
          <w:szCs w:val="24"/>
        </w:rPr>
        <w:t>Given that the second model with the variables gender and age demonstrated greater statistical significance, a third model was formulated to investigate potential interactions between these two variables.</w:t>
      </w:r>
    </w:p>
    <w:p w14:paraId="1E1C8C73" w14:textId="77777777" w:rsidR="003B60E5" w:rsidRDefault="003B60E5" w:rsidP="003B60E5">
      <w:pPr>
        <w:spacing w:after="160" w:line="480" w:lineRule="auto"/>
        <w:ind w:left="720"/>
        <w:rPr>
          <w:rFonts w:eastAsia="Times New Roman" w:cs="Times New Roman"/>
          <w:szCs w:val="24"/>
        </w:rPr>
      </w:pPr>
      <w:r w:rsidRPr="00522E58">
        <w:rPr>
          <w:rFonts w:eastAsia="Times New Roman" w:cs="Times New Roman"/>
          <w:szCs w:val="24"/>
        </w:rPr>
        <w:t>The interaction term in this model is significant at an alpha level of 0.1. The overall model seems to be statistically significant, indicated by a reduced AIC, diminished residual deviance, and the presence of two statistically significant variables at an alpha significance level of 0.001.</w:t>
      </w:r>
    </w:p>
    <w:p w14:paraId="17407030" w14:textId="77777777" w:rsidR="003B60E5" w:rsidRDefault="003B60E5" w:rsidP="005C3CEC">
      <w:pPr>
        <w:spacing w:after="160" w:line="480" w:lineRule="auto"/>
        <w:ind w:left="720"/>
        <w:rPr>
          <w:rFonts w:eastAsia="Times New Roman" w:cs="Times New Roman"/>
          <w:szCs w:val="24"/>
        </w:rPr>
      </w:pPr>
    </w:p>
    <w:p w14:paraId="512D4E4B" w14:textId="1AB96126" w:rsidR="00445557" w:rsidRDefault="00AF7D8D" w:rsidP="00D25F91">
      <w:pPr>
        <w:spacing w:after="160" w:line="480" w:lineRule="auto"/>
        <w:ind w:firstLine="720"/>
        <w:rPr>
          <w:rFonts w:eastAsia="Times New Roman" w:cs="Times New Roman"/>
          <w:szCs w:val="24"/>
        </w:rPr>
      </w:pPr>
      <w:r>
        <w:rPr>
          <w:noProof/>
          <w14:ligatures w14:val="standardContextual"/>
        </w:rPr>
        <w:lastRenderedPageBreak/>
        <w:drawing>
          <wp:inline distT="0" distB="0" distL="0" distR="0" wp14:anchorId="14AE741F" wp14:editId="7C80E9DD">
            <wp:extent cx="4456695" cy="3074894"/>
            <wp:effectExtent l="0" t="0" r="1270" b="0"/>
            <wp:docPr id="753983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83736" name="Picture 1" descr="A screenshot of a computer&#10;&#10;Description automatically generated"/>
                    <pic:cNvPicPr/>
                  </pic:nvPicPr>
                  <pic:blipFill>
                    <a:blip r:embed="rId10"/>
                    <a:stretch>
                      <a:fillRect/>
                    </a:stretch>
                  </pic:blipFill>
                  <pic:spPr>
                    <a:xfrm>
                      <a:off x="0" y="0"/>
                      <a:ext cx="4503893" cy="3107458"/>
                    </a:xfrm>
                    <a:prstGeom prst="rect">
                      <a:avLst/>
                    </a:prstGeom>
                  </pic:spPr>
                </pic:pic>
              </a:graphicData>
            </a:graphic>
          </wp:inline>
        </w:drawing>
      </w:r>
    </w:p>
    <w:p w14:paraId="38B743FE" w14:textId="318575BE" w:rsidR="002A377E" w:rsidRDefault="00C61273" w:rsidP="00D25F91">
      <w:pPr>
        <w:spacing w:after="160" w:line="480" w:lineRule="auto"/>
        <w:ind w:left="720"/>
        <w:rPr>
          <w:rFonts w:eastAsia="Times New Roman" w:cs="Times New Roman"/>
          <w:szCs w:val="24"/>
        </w:rPr>
      </w:pPr>
      <w:r>
        <w:rPr>
          <w:rFonts w:eastAsia="Times New Roman" w:cs="Times New Roman"/>
          <w:szCs w:val="24"/>
        </w:rPr>
        <w:t>A likelihood ratio</w:t>
      </w:r>
      <w:r w:rsidR="00337EB5">
        <w:rPr>
          <w:rFonts w:eastAsia="Times New Roman" w:cs="Times New Roman"/>
          <w:szCs w:val="24"/>
        </w:rPr>
        <w:t xml:space="preserve"> test was conducted to </w:t>
      </w:r>
      <w:r w:rsidR="0073121F">
        <w:rPr>
          <w:rFonts w:eastAsia="Times New Roman" w:cs="Times New Roman"/>
          <w:szCs w:val="24"/>
        </w:rPr>
        <w:t>compare</w:t>
      </w:r>
      <w:r w:rsidR="00337EB5">
        <w:rPr>
          <w:rFonts w:eastAsia="Times New Roman" w:cs="Times New Roman"/>
          <w:szCs w:val="24"/>
        </w:rPr>
        <w:t xml:space="preserve"> the predictability </w:t>
      </w:r>
      <w:r w:rsidR="0073121F">
        <w:rPr>
          <w:rFonts w:eastAsia="Times New Roman" w:cs="Times New Roman"/>
          <w:szCs w:val="24"/>
        </w:rPr>
        <w:t>of the second and third models – that is, the model without the interaction term and the model with the interaction term.</w:t>
      </w:r>
    </w:p>
    <w:p w14:paraId="62BEBC48" w14:textId="77777777" w:rsidR="00A45294" w:rsidRPr="00A45294" w:rsidRDefault="00A45294" w:rsidP="00D25F91">
      <w:pPr>
        <w:spacing w:after="160" w:line="480" w:lineRule="auto"/>
        <w:ind w:left="720"/>
        <w:rPr>
          <w:rFonts w:eastAsia="Times New Roman" w:cs="Times New Roman"/>
          <w:szCs w:val="24"/>
          <w:lang w:val="en-US"/>
        </w:rPr>
      </w:pPr>
      <w:r w:rsidRPr="00A45294">
        <w:rPr>
          <w:rFonts w:eastAsia="Times New Roman" w:cs="Times New Roman"/>
          <w:szCs w:val="24"/>
          <w:lang w:val="en-US"/>
        </w:rPr>
        <w:t>Likelihood Ratio Test (second model vs. third model)</w:t>
      </w:r>
      <w:r w:rsidRPr="00A45294">
        <w:rPr>
          <w:rFonts w:eastAsia="Times New Roman" w:cs="Times New Roman"/>
          <w:szCs w:val="24"/>
          <w:lang w:val="en-US"/>
        </w:rPr>
        <w:br/>
      </w:r>
      <w:r w:rsidRPr="00A45294">
        <w:rPr>
          <w:rFonts w:eastAsia="Times New Roman" w:cs="Times New Roman"/>
          <w:noProof/>
          <w:szCs w:val="24"/>
        </w:rPr>
        <w:drawing>
          <wp:inline distT="0" distB="0" distL="0" distR="0" wp14:anchorId="4A4A0C65" wp14:editId="436235A8">
            <wp:extent cx="5075245" cy="1506433"/>
            <wp:effectExtent l="0" t="0" r="0" b="0"/>
            <wp:docPr id="3269960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6002" name="Picture 1" descr="A white background with black text&#10;&#10;Description automatically generated"/>
                    <pic:cNvPicPr/>
                  </pic:nvPicPr>
                  <pic:blipFill>
                    <a:blip r:embed="rId11"/>
                    <a:stretch>
                      <a:fillRect/>
                    </a:stretch>
                  </pic:blipFill>
                  <pic:spPr>
                    <a:xfrm>
                      <a:off x="0" y="0"/>
                      <a:ext cx="5083072" cy="1508756"/>
                    </a:xfrm>
                    <a:prstGeom prst="rect">
                      <a:avLst/>
                    </a:prstGeom>
                  </pic:spPr>
                </pic:pic>
              </a:graphicData>
            </a:graphic>
          </wp:inline>
        </w:drawing>
      </w:r>
    </w:p>
    <w:p w14:paraId="11B85AA7" w14:textId="7246E67E" w:rsidR="00EB05DC" w:rsidRDefault="0042715F" w:rsidP="00D25F91">
      <w:pPr>
        <w:spacing w:after="160" w:line="480" w:lineRule="auto"/>
        <w:ind w:left="720"/>
        <w:rPr>
          <w:rFonts w:eastAsia="Times New Roman" w:cs="Times New Roman"/>
          <w:szCs w:val="24"/>
          <w:lang w:val="en-US"/>
        </w:rPr>
      </w:pPr>
      <w:r w:rsidRPr="0042715F">
        <w:rPr>
          <w:rFonts w:eastAsia="Times New Roman" w:cs="Times New Roman"/>
          <w:szCs w:val="24"/>
          <w:lang w:val="en-US"/>
        </w:rPr>
        <w:t xml:space="preserve">With a chi-square value of 0.0621, the test results reveal that the third model, incorporating the interaction term, possesses a higher predictive power than the second model. Furthermore, the </w:t>
      </w:r>
      <w:r w:rsidR="005F09E0">
        <w:rPr>
          <w:rFonts w:eastAsia="Times New Roman" w:cs="Times New Roman"/>
          <w:szCs w:val="24"/>
          <w:lang w:val="en-US"/>
        </w:rPr>
        <w:t>drop</w:t>
      </w:r>
      <w:r w:rsidRPr="0042715F">
        <w:rPr>
          <w:rFonts w:eastAsia="Times New Roman" w:cs="Times New Roman"/>
          <w:szCs w:val="24"/>
          <w:lang w:val="en-US"/>
        </w:rPr>
        <w:t xml:space="preserve"> in residual deviance (166.6) demonstrates that the inclusion of the interaction term </w:t>
      </w:r>
      <w:r w:rsidR="005F09E0">
        <w:rPr>
          <w:rFonts w:eastAsia="Times New Roman" w:cs="Times New Roman"/>
          <w:szCs w:val="24"/>
          <w:lang w:val="en-US"/>
        </w:rPr>
        <w:t>i</w:t>
      </w:r>
      <w:r w:rsidR="001A5B15">
        <w:rPr>
          <w:rFonts w:eastAsia="Times New Roman" w:cs="Times New Roman"/>
          <w:szCs w:val="24"/>
          <w:lang w:val="en-US"/>
        </w:rPr>
        <w:t>mproves th</w:t>
      </w:r>
      <w:r w:rsidR="000B3802">
        <w:rPr>
          <w:rFonts w:eastAsia="Times New Roman" w:cs="Times New Roman"/>
          <w:szCs w:val="24"/>
          <w:lang w:val="en-US"/>
        </w:rPr>
        <w:t xml:space="preserve">e model, </w:t>
      </w:r>
      <w:r w:rsidR="005F09E0">
        <w:rPr>
          <w:rFonts w:eastAsia="Times New Roman" w:cs="Times New Roman"/>
          <w:szCs w:val="24"/>
          <w:lang w:val="en-US"/>
        </w:rPr>
        <w:t>which</w:t>
      </w:r>
      <w:r w:rsidR="000B3802">
        <w:rPr>
          <w:rFonts w:eastAsia="Times New Roman" w:cs="Times New Roman"/>
          <w:szCs w:val="24"/>
          <w:lang w:val="en-US"/>
        </w:rPr>
        <w:t xml:space="preserve"> </w:t>
      </w:r>
      <w:r w:rsidR="005F09E0">
        <w:rPr>
          <w:rFonts w:eastAsia="Times New Roman" w:cs="Times New Roman"/>
          <w:szCs w:val="24"/>
          <w:lang w:val="en-US"/>
        </w:rPr>
        <w:t>supported</w:t>
      </w:r>
      <w:r w:rsidR="000B3802">
        <w:rPr>
          <w:rFonts w:eastAsia="Times New Roman" w:cs="Times New Roman"/>
          <w:szCs w:val="24"/>
          <w:lang w:val="en-US"/>
        </w:rPr>
        <w:t xml:space="preserve"> its inclusion in the final model.</w:t>
      </w:r>
    </w:p>
    <w:p w14:paraId="69794DCE" w14:textId="77777777" w:rsidR="00E53B57" w:rsidRDefault="00EB05DC" w:rsidP="00D25F91">
      <w:pPr>
        <w:spacing w:after="160" w:line="480" w:lineRule="auto"/>
        <w:ind w:left="720"/>
        <w:rPr>
          <w:rFonts w:eastAsia="Times New Roman" w:cs="Times New Roman"/>
          <w:szCs w:val="24"/>
          <w:lang w:val="en-US"/>
        </w:rPr>
      </w:pPr>
      <w:r>
        <w:rPr>
          <w:rFonts w:eastAsia="Times New Roman" w:cs="Times New Roman"/>
          <w:szCs w:val="24"/>
          <w:lang w:val="en-US"/>
        </w:rPr>
        <w:lastRenderedPageBreak/>
        <w:t>Therefore, the third model, with the interaction term between gender and age,</w:t>
      </w:r>
      <w:r w:rsidR="003245E5">
        <w:rPr>
          <w:rFonts w:eastAsia="Times New Roman" w:cs="Times New Roman"/>
          <w:szCs w:val="24"/>
          <w:lang w:val="en-US"/>
        </w:rPr>
        <w:t xml:space="preserve"> was chosen as the final model</w:t>
      </w:r>
      <w:r w:rsidR="00E53B57">
        <w:rPr>
          <w:rFonts w:eastAsia="Times New Roman" w:cs="Times New Roman"/>
          <w:szCs w:val="24"/>
          <w:lang w:val="en-US"/>
        </w:rPr>
        <w:t xml:space="preserve">. </w:t>
      </w:r>
    </w:p>
    <w:p w14:paraId="445482BE" w14:textId="18446ED5" w:rsidR="001824A0" w:rsidRPr="005C737B" w:rsidRDefault="001824A0" w:rsidP="00D25F91">
      <w:pPr>
        <w:spacing w:after="160" w:line="480" w:lineRule="auto"/>
        <w:ind w:left="720"/>
        <w:rPr>
          <w:rFonts w:eastAsia="Times New Roman" w:cs="Times New Roman"/>
          <w:szCs w:val="24"/>
        </w:rPr>
      </w:pPr>
      <w:r>
        <w:rPr>
          <w:rFonts w:eastAsia="Times New Roman" w:cs="Times New Roman"/>
          <w:szCs w:val="24"/>
        </w:rPr>
        <w:t xml:space="preserve">Now, </w:t>
      </w:r>
      <w:r w:rsidR="008710D6">
        <w:rPr>
          <w:rFonts w:eastAsia="Times New Roman" w:cs="Times New Roman"/>
          <w:szCs w:val="24"/>
        </w:rPr>
        <w:t xml:space="preserve">the </w:t>
      </w:r>
      <w:r w:rsidR="0013446D">
        <w:rPr>
          <w:rFonts w:eastAsia="Times New Roman" w:cs="Times New Roman"/>
          <w:szCs w:val="24"/>
        </w:rPr>
        <w:t xml:space="preserve">overall </w:t>
      </w:r>
      <w:r w:rsidR="008710D6">
        <w:rPr>
          <w:rFonts w:eastAsia="Times New Roman" w:cs="Times New Roman"/>
          <w:szCs w:val="24"/>
        </w:rPr>
        <w:t xml:space="preserve">significance of the </w:t>
      </w:r>
      <w:r w:rsidR="0013446D">
        <w:rPr>
          <w:rFonts w:eastAsia="Times New Roman" w:cs="Times New Roman"/>
          <w:szCs w:val="24"/>
        </w:rPr>
        <w:t>chosen final</w:t>
      </w:r>
      <w:r w:rsidR="008710D6">
        <w:rPr>
          <w:rFonts w:eastAsia="Times New Roman" w:cs="Times New Roman"/>
          <w:szCs w:val="24"/>
        </w:rPr>
        <w:t xml:space="preserve"> model</w:t>
      </w:r>
      <w:r w:rsidR="00BA3602">
        <w:rPr>
          <w:rFonts w:eastAsia="Times New Roman" w:cs="Times New Roman"/>
          <w:szCs w:val="24"/>
        </w:rPr>
        <w:t xml:space="preserve"> can be assessed</w:t>
      </w:r>
      <w:r w:rsidR="008710D6">
        <w:rPr>
          <w:rFonts w:eastAsia="Times New Roman" w:cs="Times New Roman"/>
          <w:szCs w:val="24"/>
        </w:rPr>
        <w:t xml:space="preserve">. </w:t>
      </w:r>
    </w:p>
    <w:p w14:paraId="54230658" w14:textId="484906F3" w:rsidR="005C737B" w:rsidRDefault="00D85D76" w:rsidP="00781A8B">
      <w:pPr>
        <w:spacing w:after="160" w:line="480" w:lineRule="auto"/>
        <w:ind w:firstLine="720"/>
        <w:rPr>
          <w:rFonts w:eastAsia="Times New Roman" w:cs="Times New Roman"/>
          <w:szCs w:val="24"/>
        </w:rPr>
      </w:pPr>
      <w:r w:rsidRPr="00D85D76">
        <w:rPr>
          <w:rFonts w:eastAsia="Times New Roman" w:cs="Times New Roman"/>
          <w:noProof/>
          <w:szCs w:val="24"/>
        </w:rPr>
        <w:drawing>
          <wp:inline distT="0" distB="0" distL="0" distR="0" wp14:anchorId="349C84A0" wp14:editId="35516B8B">
            <wp:extent cx="5316071" cy="2400525"/>
            <wp:effectExtent l="0" t="0" r="0" b="0"/>
            <wp:docPr id="1135615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15189" name="Picture 1" descr="A screenshot of a computer&#10;&#10;Description automatically generated"/>
                    <pic:cNvPicPr/>
                  </pic:nvPicPr>
                  <pic:blipFill>
                    <a:blip r:embed="rId12"/>
                    <a:stretch>
                      <a:fillRect/>
                    </a:stretch>
                  </pic:blipFill>
                  <pic:spPr>
                    <a:xfrm>
                      <a:off x="0" y="0"/>
                      <a:ext cx="5324135" cy="2404166"/>
                    </a:xfrm>
                    <a:prstGeom prst="rect">
                      <a:avLst/>
                    </a:prstGeom>
                  </pic:spPr>
                </pic:pic>
              </a:graphicData>
            </a:graphic>
          </wp:inline>
        </w:drawing>
      </w:r>
    </w:p>
    <w:p w14:paraId="3F2EE293" w14:textId="45818F04" w:rsidR="00B22B75" w:rsidRDefault="00FB45D4" w:rsidP="00B22B75">
      <w:pPr>
        <w:spacing w:after="160" w:line="480" w:lineRule="auto"/>
        <w:ind w:left="720"/>
        <w:rPr>
          <w:rFonts w:eastAsia="Times New Roman" w:cs="Times New Roman"/>
          <w:szCs w:val="24"/>
        </w:rPr>
      </w:pPr>
      <w:r w:rsidRPr="00FB45D4">
        <w:rPr>
          <w:rFonts w:eastAsia="Times New Roman" w:cs="Times New Roman"/>
          <w:szCs w:val="24"/>
        </w:rPr>
        <w:t>The likelihood ratio test reveals a chi-square value of 0.0004, clearly indicating the statistical significance of this model. Furthermore, the c-index, representing the area under the ROC curve, indicates that the model possesses approximately 70% discriminatory power to differentiate between the two categories (in this context, individuals likely to have Parkinson's disease and those unlikely to have Parkinson's disease)</w:t>
      </w:r>
      <w:r w:rsidR="00B22B75" w:rsidRPr="00AE70C9">
        <w:rPr>
          <w:rFonts w:eastAsia="Times New Roman" w:cs="Times New Roman"/>
          <w:szCs w:val="24"/>
        </w:rPr>
        <w:t>.</w:t>
      </w:r>
    </w:p>
    <w:p w14:paraId="655991BE" w14:textId="28C9961E" w:rsidR="00FB45D4" w:rsidRDefault="00CE30CF" w:rsidP="00B22B75">
      <w:pPr>
        <w:spacing w:after="160" w:line="480" w:lineRule="auto"/>
        <w:ind w:left="720"/>
        <w:rPr>
          <w:rFonts w:eastAsia="Times New Roman" w:cs="Times New Roman"/>
          <w:szCs w:val="24"/>
        </w:rPr>
      </w:pPr>
      <w:r>
        <w:rPr>
          <w:rFonts w:eastAsia="Times New Roman" w:cs="Times New Roman"/>
          <w:szCs w:val="24"/>
        </w:rPr>
        <w:t>T</w:t>
      </w:r>
      <w:r w:rsidR="00FB45D4">
        <w:rPr>
          <w:rFonts w:eastAsia="Times New Roman" w:cs="Times New Roman"/>
          <w:szCs w:val="24"/>
        </w:rPr>
        <w:t>he</w:t>
      </w:r>
      <w:r>
        <w:rPr>
          <w:rFonts w:eastAsia="Times New Roman" w:cs="Times New Roman"/>
          <w:szCs w:val="24"/>
        </w:rPr>
        <w:t>refore, the final model is given by:</w:t>
      </w:r>
    </w:p>
    <w:p w14:paraId="4631F1DA" w14:textId="3AAC3134" w:rsidR="00CE30CF" w:rsidRDefault="00CE30CF" w:rsidP="00CE30CF">
      <w:pPr>
        <w:spacing w:after="160" w:line="480" w:lineRule="auto"/>
        <w:ind w:firstLine="720"/>
        <w:rPr>
          <w:rFonts w:eastAsia="Times New Roman" w:cs="Times New Roman"/>
          <w:szCs w:val="24"/>
        </w:rPr>
      </w:pPr>
      <m:oMathPara>
        <m:oMath>
          <m:r>
            <w:rPr>
              <w:rFonts w:ascii="Cambria Math" w:eastAsia="Times New Roman" w:hAnsi="Cambria Math" w:cs="Times New Roman"/>
              <w:szCs w:val="24"/>
            </w:rPr>
            <m:t>LOG-ODDS = -1.61 + 2.15GEN(1) + 0.57AGE(1) - 1.432GEN*AGE</m:t>
          </m:r>
        </m:oMath>
      </m:oMathPara>
    </w:p>
    <w:p w14:paraId="35EBAA1A" w14:textId="5E4EB526" w:rsidR="0033706D" w:rsidRDefault="00C50D59" w:rsidP="00781A8B">
      <w:pPr>
        <w:spacing w:after="160" w:line="480" w:lineRule="auto"/>
        <w:ind w:left="720"/>
        <w:rPr>
          <w:rFonts w:eastAsia="Times New Roman" w:cs="Times New Roman"/>
          <w:szCs w:val="24"/>
          <w:lang w:val="en-US"/>
        </w:rPr>
      </w:pPr>
      <w:r w:rsidRPr="00C50D59">
        <w:rPr>
          <w:rFonts w:eastAsia="Times New Roman" w:cs="Times New Roman"/>
          <w:szCs w:val="24"/>
        </w:rPr>
        <w:t xml:space="preserve">Utilizing this model will allow us to address the research question: What effect does gender have on the prevalence of Parkinson’s disease? This model suggests that the effect of gender on PD prevalence does indeed vary depending on </w:t>
      </w:r>
      <w:r w:rsidR="00182031">
        <w:rPr>
          <w:rFonts w:eastAsia="Times New Roman" w:cs="Times New Roman"/>
          <w:szCs w:val="24"/>
          <w:lang w:val="en-US"/>
        </w:rPr>
        <w:t>age.</w:t>
      </w:r>
    </w:p>
    <w:p w14:paraId="133E75F6" w14:textId="2C9A71A3" w:rsidR="00730E49" w:rsidRPr="00730E49" w:rsidRDefault="00E87221" w:rsidP="00730E49">
      <w:pPr>
        <w:pStyle w:val="ListParagraph"/>
        <w:numPr>
          <w:ilvl w:val="0"/>
          <w:numId w:val="11"/>
        </w:numPr>
        <w:spacing w:line="480" w:lineRule="auto"/>
        <w:rPr>
          <w:rFonts w:eastAsia="Times New Roman" w:cs="Times New Roman"/>
          <w:b/>
          <w:bCs/>
          <w:szCs w:val="24"/>
        </w:rPr>
      </w:pPr>
      <w:r>
        <w:rPr>
          <w:rFonts w:eastAsia="Times New Roman" w:cs="Times New Roman"/>
          <w:b/>
          <w:bCs/>
          <w:szCs w:val="24"/>
        </w:rPr>
        <w:lastRenderedPageBreak/>
        <w:t>Process</w:t>
      </w:r>
    </w:p>
    <w:p w14:paraId="1C009548" w14:textId="052E0C21" w:rsidR="00247E03" w:rsidRPr="00781A8B" w:rsidRDefault="00730E49" w:rsidP="00730E49">
      <w:pPr>
        <w:spacing w:line="480" w:lineRule="auto"/>
        <w:ind w:left="720"/>
        <w:rPr>
          <w:rFonts w:eastAsia="Times New Roman" w:cs="Times New Roman"/>
          <w:szCs w:val="24"/>
        </w:rPr>
      </w:pPr>
      <w:r w:rsidRPr="00730E49">
        <w:rPr>
          <w:rFonts w:eastAsia="Times New Roman" w:cs="Times New Roman"/>
          <w:szCs w:val="24"/>
        </w:rPr>
        <w:t xml:space="preserve">The initial stage in the process of building the model was to identify and justify the use of logistic regression in the context of determinants and Parkinson's disease. He, L., et al. (2016), demonstrated the appropriateness of utilizing this modeling approach when they successfully used it to examine the </w:t>
      </w:r>
      <w:r w:rsidR="001434D5">
        <w:rPr>
          <w:rFonts w:eastAsia="Times New Roman" w:cs="Times New Roman"/>
          <w:szCs w:val="24"/>
        </w:rPr>
        <w:t>“</w:t>
      </w:r>
      <w:r w:rsidRPr="00730E49">
        <w:rPr>
          <w:rFonts w:eastAsia="Times New Roman" w:cs="Times New Roman"/>
          <w:szCs w:val="24"/>
        </w:rPr>
        <w:t>Key Determinants of Quality of Life in Parkinson's Disease Patients</w:t>
      </w:r>
      <w:r w:rsidR="001B6E1E" w:rsidRPr="00781A8B">
        <w:rPr>
          <w:rFonts w:eastAsia="Times New Roman" w:cs="Times New Roman"/>
          <w:szCs w:val="24"/>
        </w:rPr>
        <w:t>”.</w:t>
      </w:r>
    </w:p>
    <w:p w14:paraId="7D7AF9C4" w14:textId="7D0C1F99" w:rsidR="000564FE" w:rsidRPr="00781A8B" w:rsidRDefault="001B6E1E" w:rsidP="00781A8B">
      <w:pPr>
        <w:spacing w:line="480" w:lineRule="auto"/>
        <w:ind w:left="720"/>
        <w:rPr>
          <w:rFonts w:eastAsia="Times New Roman" w:cs="Times New Roman"/>
          <w:szCs w:val="24"/>
        </w:rPr>
      </w:pPr>
      <w:r w:rsidRPr="00781A8B">
        <w:rPr>
          <w:rFonts w:eastAsia="Times New Roman" w:cs="Times New Roman"/>
          <w:szCs w:val="24"/>
        </w:rPr>
        <w:t>The next step</w:t>
      </w:r>
      <w:r w:rsidR="004D30EB" w:rsidRPr="00781A8B">
        <w:rPr>
          <w:rFonts w:eastAsia="Times New Roman" w:cs="Times New Roman"/>
          <w:szCs w:val="24"/>
        </w:rPr>
        <w:t xml:space="preserve"> </w:t>
      </w:r>
      <w:r w:rsidR="0020399B" w:rsidRPr="0020399B">
        <w:rPr>
          <w:rFonts w:eastAsia="Times New Roman" w:cs="Times New Roman"/>
          <w:szCs w:val="24"/>
        </w:rPr>
        <w:t>involved the selection of predictor variables that align with the research question and potentially correlate with the prevalence of P</w:t>
      </w:r>
      <w:r w:rsidR="004F4D1E">
        <w:rPr>
          <w:rFonts w:eastAsia="Times New Roman" w:cs="Times New Roman"/>
          <w:szCs w:val="24"/>
        </w:rPr>
        <w:t>D</w:t>
      </w:r>
      <w:r w:rsidR="0020399B" w:rsidRPr="0020399B">
        <w:rPr>
          <w:rFonts w:eastAsia="Times New Roman" w:cs="Times New Roman"/>
          <w:szCs w:val="24"/>
        </w:rPr>
        <w:t>. Gender (GEN), Age (AGE), Education (EDU), and Income (INCOME) emerged as potential determinants based on prior research literature that underscores their potential impact on health outcomes. For instance, studies have consistently explored the likelihood of older age being a significant risk factor for PD (Ball, N., et al., 2019). Moreover, gender differences have also been a subject of study, with men exhibiting higher susceptibility (Miller, I. N., &amp; Cronin-Golomb, A., 2010). Furthermore, factors like education levels and income have shown associations with health disparities, including the prevalence of Parkinson's disease (Najafi, F., et al., 2023)</w:t>
      </w:r>
      <w:r w:rsidR="00580839" w:rsidRPr="00781A8B">
        <w:rPr>
          <w:rFonts w:eastAsia="Times New Roman" w:cs="Times New Roman"/>
          <w:szCs w:val="24"/>
        </w:rPr>
        <w:t>).</w:t>
      </w:r>
    </w:p>
    <w:p w14:paraId="01D404B7" w14:textId="3BF02F9B" w:rsidR="00356E81" w:rsidRDefault="004408F2" w:rsidP="004E25FA">
      <w:pPr>
        <w:spacing w:line="480" w:lineRule="auto"/>
        <w:ind w:left="720"/>
        <w:rPr>
          <w:rFonts w:eastAsia="Times New Roman" w:cs="Times New Roman"/>
          <w:szCs w:val="24"/>
        </w:rPr>
      </w:pPr>
      <w:r>
        <w:rPr>
          <w:rFonts w:eastAsia="Times New Roman" w:cs="Times New Roman"/>
          <w:szCs w:val="24"/>
        </w:rPr>
        <w:t>Furthermore, the</w:t>
      </w:r>
      <w:r w:rsidRPr="004408F2">
        <w:rPr>
          <w:rFonts w:eastAsia="Times New Roman" w:cs="Times New Roman"/>
          <w:szCs w:val="24"/>
        </w:rPr>
        <w:t xml:space="preserve"> decision </w:t>
      </w:r>
      <w:r w:rsidR="002015A7">
        <w:rPr>
          <w:rFonts w:eastAsia="Times New Roman" w:cs="Times New Roman"/>
          <w:szCs w:val="24"/>
        </w:rPr>
        <w:t xml:space="preserve">to include the interaction term GEN*AGE </w:t>
      </w:r>
      <w:r w:rsidR="00EF7066">
        <w:rPr>
          <w:rFonts w:eastAsia="Times New Roman" w:cs="Times New Roman"/>
          <w:szCs w:val="24"/>
        </w:rPr>
        <w:t xml:space="preserve">is </w:t>
      </w:r>
      <w:r w:rsidRPr="004408F2">
        <w:rPr>
          <w:rFonts w:eastAsia="Times New Roman" w:cs="Times New Roman"/>
          <w:szCs w:val="24"/>
        </w:rPr>
        <w:t>support</w:t>
      </w:r>
      <w:r w:rsidR="00EF7066">
        <w:rPr>
          <w:rFonts w:eastAsia="Times New Roman" w:cs="Times New Roman"/>
          <w:szCs w:val="24"/>
        </w:rPr>
        <w:t>ed</w:t>
      </w:r>
      <w:r w:rsidRPr="004408F2">
        <w:rPr>
          <w:rFonts w:eastAsia="Times New Roman" w:cs="Times New Roman"/>
          <w:szCs w:val="24"/>
        </w:rPr>
        <w:t xml:space="preserve"> in research suggesting that age can modify gender-based health disparities (Schober, P., &amp; Vetter, T. R. (2021)). Ultimately, the final model was chosen after undergoing iterative refinements, which involved considering goodness-of-fit measures such as the</w:t>
      </w:r>
      <w:r w:rsidR="00EF7066">
        <w:rPr>
          <w:rFonts w:eastAsia="Times New Roman" w:cs="Times New Roman"/>
          <w:szCs w:val="24"/>
        </w:rPr>
        <w:t xml:space="preserve"> likelihood ratio test and the</w:t>
      </w:r>
      <w:r w:rsidRPr="004408F2">
        <w:rPr>
          <w:rFonts w:eastAsia="Times New Roman" w:cs="Times New Roman"/>
          <w:szCs w:val="24"/>
        </w:rPr>
        <w:t xml:space="preserve"> AIC and conducting residual analysis</w:t>
      </w:r>
      <w:r w:rsidR="00446966" w:rsidRPr="00781A8B">
        <w:rPr>
          <w:rFonts w:eastAsia="Times New Roman" w:cs="Times New Roman"/>
          <w:szCs w:val="24"/>
        </w:rPr>
        <w:t>.</w:t>
      </w:r>
      <w:r w:rsidR="00BA35E7" w:rsidRPr="00781A8B">
        <w:rPr>
          <w:rFonts w:eastAsia="Times New Roman" w:cs="Times New Roman"/>
          <w:szCs w:val="24"/>
        </w:rPr>
        <w:t xml:space="preserve"> </w:t>
      </w:r>
    </w:p>
    <w:p w14:paraId="0CE14A72" w14:textId="77777777" w:rsidR="00EF7066" w:rsidRDefault="00EF7066" w:rsidP="004E25FA">
      <w:pPr>
        <w:spacing w:line="480" w:lineRule="auto"/>
        <w:ind w:left="720"/>
        <w:rPr>
          <w:rFonts w:eastAsia="Times New Roman" w:cs="Times New Roman"/>
          <w:szCs w:val="24"/>
        </w:rPr>
      </w:pPr>
    </w:p>
    <w:p w14:paraId="051C36B0" w14:textId="77777777" w:rsidR="00EF7066" w:rsidRPr="00781A8B" w:rsidRDefault="00EF7066" w:rsidP="004E25FA">
      <w:pPr>
        <w:spacing w:line="480" w:lineRule="auto"/>
        <w:ind w:left="720"/>
        <w:rPr>
          <w:rFonts w:eastAsia="Times New Roman" w:cs="Times New Roman"/>
          <w:szCs w:val="24"/>
        </w:rPr>
      </w:pPr>
    </w:p>
    <w:p w14:paraId="20D4B5A2" w14:textId="481C4419" w:rsidR="00E87221" w:rsidRDefault="00E87221" w:rsidP="009E60A7">
      <w:pPr>
        <w:pStyle w:val="ListParagraph"/>
        <w:numPr>
          <w:ilvl w:val="0"/>
          <w:numId w:val="11"/>
        </w:numPr>
        <w:spacing w:line="480" w:lineRule="auto"/>
        <w:rPr>
          <w:rFonts w:eastAsia="Times New Roman" w:cs="Times New Roman"/>
          <w:b/>
          <w:bCs/>
          <w:szCs w:val="24"/>
        </w:rPr>
      </w:pPr>
      <w:r>
        <w:rPr>
          <w:rFonts w:eastAsia="Times New Roman" w:cs="Times New Roman"/>
          <w:b/>
          <w:bCs/>
          <w:szCs w:val="24"/>
        </w:rPr>
        <w:lastRenderedPageBreak/>
        <w:t>Tools</w:t>
      </w:r>
    </w:p>
    <w:p w14:paraId="33075619" w14:textId="1D618BFD" w:rsidR="00935A6F" w:rsidRPr="004E25FA" w:rsidRDefault="0016262B" w:rsidP="004E25FA">
      <w:pPr>
        <w:spacing w:line="480" w:lineRule="auto"/>
        <w:ind w:left="720"/>
        <w:rPr>
          <w:rFonts w:eastAsia="Times New Roman" w:cs="Times New Roman"/>
          <w:szCs w:val="24"/>
        </w:rPr>
      </w:pPr>
      <w:r w:rsidRPr="0016262B">
        <w:rPr>
          <w:rFonts w:eastAsia="Times New Roman" w:cs="Times New Roman"/>
          <w:szCs w:val="24"/>
        </w:rPr>
        <w:t>The model was constructed using the R programming language and its associated statistical software</w:t>
      </w:r>
      <w:r w:rsidR="00C87040" w:rsidRPr="004E25FA">
        <w:rPr>
          <w:rFonts w:eastAsia="Times New Roman" w:cs="Times New Roman"/>
          <w:szCs w:val="24"/>
        </w:rPr>
        <w:t xml:space="preserve">. This tool is </w:t>
      </w:r>
      <w:r w:rsidR="0079562C" w:rsidRPr="004E25FA">
        <w:rPr>
          <w:rFonts w:eastAsia="Times New Roman" w:cs="Times New Roman"/>
          <w:szCs w:val="24"/>
        </w:rPr>
        <w:t>appropriate because R provides specific packages and functions designed for modeling logistic regressions</w:t>
      </w:r>
      <w:r w:rsidR="00537F77" w:rsidRPr="004E25FA">
        <w:rPr>
          <w:rFonts w:eastAsia="Times New Roman" w:cs="Times New Roman"/>
          <w:szCs w:val="24"/>
        </w:rPr>
        <w:t xml:space="preserve">, allowing for efficient </w:t>
      </w:r>
      <w:r w:rsidR="001502AB" w:rsidRPr="004E25FA">
        <w:rPr>
          <w:rFonts w:eastAsia="Times New Roman" w:cs="Times New Roman"/>
          <w:szCs w:val="24"/>
        </w:rPr>
        <w:t>handling of large datasets,</w:t>
      </w:r>
      <w:r w:rsidR="0079562C" w:rsidRPr="004E25FA">
        <w:rPr>
          <w:rFonts w:eastAsia="Times New Roman" w:cs="Times New Roman"/>
          <w:szCs w:val="24"/>
        </w:rPr>
        <w:t xml:space="preserve"> conducting </w:t>
      </w:r>
      <w:r w:rsidR="00F537D6" w:rsidRPr="004E25FA">
        <w:rPr>
          <w:rFonts w:eastAsia="Times New Roman" w:cs="Times New Roman"/>
          <w:szCs w:val="24"/>
        </w:rPr>
        <w:t xml:space="preserve">precise </w:t>
      </w:r>
      <w:r w:rsidR="0079562C" w:rsidRPr="004E25FA">
        <w:rPr>
          <w:rFonts w:eastAsia="Times New Roman" w:cs="Times New Roman"/>
          <w:szCs w:val="24"/>
        </w:rPr>
        <w:t>calculations</w:t>
      </w:r>
      <w:r w:rsidR="001502AB" w:rsidRPr="004E25FA">
        <w:rPr>
          <w:rFonts w:eastAsia="Times New Roman" w:cs="Times New Roman"/>
          <w:szCs w:val="24"/>
        </w:rPr>
        <w:t>,</w:t>
      </w:r>
      <w:r w:rsidR="0079562C" w:rsidRPr="004E25FA">
        <w:rPr>
          <w:rFonts w:eastAsia="Times New Roman" w:cs="Times New Roman"/>
          <w:szCs w:val="24"/>
        </w:rPr>
        <w:t xml:space="preserve"> and</w:t>
      </w:r>
      <w:r w:rsidR="00F537D6" w:rsidRPr="004E25FA">
        <w:rPr>
          <w:rFonts w:eastAsia="Times New Roman" w:cs="Times New Roman"/>
          <w:szCs w:val="24"/>
        </w:rPr>
        <w:t xml:space="preserve"> performing necessary</w:t>
      </w:r>
      <w:r w:rsidR="0079562C" w:rsidRPr="004E25FA">
        <w:rPr>
          <w:rFonts w:eastAsia="Times New Roman" w:cs="Times New Roman"/>
          <w:szCs w:val="24"/>
        </w:rPr>
        <w:t xml:space="preserve"> statistical analyses.</w:t>
      </w:r>
      <w:r w:rsidR="00990999" w:rsidRPr="004E25FA">
        <w:rPr>
          <w:rFonts w:eastAsia="Times New Roman" w:cs="Times New Roman"/>
          <w:szCs w:val="24"/>
        </w:rPr>
        <w:t xml:space="preserve"> In addition, many healthcare researchers</w:t>
      </w:r>
      <w:r w:rsidR="00C63850" w:rsidRPr="004E25FA">
        <w:rPr>
          <w:rFonts w:eastAsia="Times New Roman" w:cs="Times New Roman"/>
          <w:szCs w:val="24"/>
        </w:rPr>
        <w:t xml:space="preserve"> widely use R for </w:t>
      </w:r>
      <w:r w:rsidR="001C3773" w:rsidRPr="004E25FA">
        <w:rPr>
          <w:rFonts w:eastAsia="Times New Roman" w:cs="Times New Roman"/>
          <w:szCs w:val="24"/>
        </w:rPr>
        <w:t>its commendable visualization and communication of results (</w:t>
      </w:r>
      <w:r w:rsidR="001C3773" w:rsidRPr="004E25FA">
        <w:rPr>
          <w:lang w:val="en-US"/>
        </w:rPr>
        <w:t xml:space="preserve">Jalal, H., </w:t>
      </w:r>
      <w:r w:rsidR="001C3773" w:rsidRPr="004E25FA">
        <w:rPr>
          <w:i/>
          <w:iCs/>
          <w:lang w:val="en-US"/>
        </w:rPr>
        <w:t>et al.,</w:t>
      </w:r>
      <w:r w:rsidR="001C3773" w:rsidRPr="004E25FA">
        <w:rPr>
          <w:lang w:val="en-US"/>
        </w:rPr>
        <w:t xml:space="preserve"> (2017)</w:t>
      </w:r>
      <w:r w:rsidR="001C3773" w:rsidRPr="004E25FA">
        <w:rPr>
          <w:rFonts w:eastAsia="Times New Roman" w:cs="Times New Roman"/>
          <w:szCs w:val="24"/>
        </w:rPr>
        <w:t xml:space="preserve">). For this reason, </w:t>
      </w:r>
      <w:r w:rsidR="008705B8" w:rsidRPr="004E25FA">
        <w:rPr>
          <w:rFonts w:eastAsia="Times New Roman" w:cs="Times New Roman"/>
          <w:szCs w:val="24"/>
        </w:rPr>
        <w:t>it was selected as an ideal tool for my research and model type as well.</w:t>
      </w:r>
    </w:p>
    <w:p w14:paraId="176B2910" w14:textId="2FBDC940" w:rsidR="008705B8" w:rsidRPr="004E25FA" w:rsidRDefault="002C4DB1" w:rsidP="004E25FA">
      <w:pPr>
        <w:spacing w:line="480" w:lineRule="auto"/>
        <w:ind w:left="720"/>
        <w:rPr>
          <w:rFonts w:eastAsia="Times New Roman" w:cs="Times New Roman"/>
          <w:szCs w:val="24"/>
        </w:rPr>
      </w:pPr>
      <w:r w:rsidRPr="004E25FA">
        <w:rPr>
          <w:rFonts w:eastAsia="Times New Roman" w:cs="Times New Roman"/>
          <w:szCs w:val="24"/>
        </w:rPr>
        <w:t xml:space="preserve">Furthermore, in the process of model building, the </w:t>
      </w:r>
      <w:r w:rsidR="00C33F68" w:rsidRPr="004E25FA">
        <w:rPr>
          <w:rFonts w:eastAsia="Times New Roman" w:cs="Times New Roman"/>
          <w:szCs w:val="24"/>
        </w:rPr>
        <w:t xml:space="preserve">software </w:t>
      </w:r>
      <w:r w:rsidR="00A82232" w:rsidRPr="004E25FA">
        <w:rPr>
          <w:rFonts w:eastAsia="Times New Roman" w:cs="Times New Roman"/>
          <w:szCs w:val="24"/>
        </w:rPr>
        <w:t>facilitated the comparison of the different models using techniques like the likelihood ratio test and</w:t>
      </w:r>
      <w:r w:rsidR="00DD0ADC">
        <w:rPr>
          <w:rFonts w:eastAsia="Times New Roman" w:cs="Times New Roman"/>
          <w:szCs w:val="24"/>
        </w:rPr>
        <w:t xml:space="preserve"> the AIC</w:t>
      </w:r>
      <w:r w:rsidR="00A82232" w:rsidRPr="004E25FA">
        <w:rPr>
          <w:rFonts w:eastAsia="Times New Roman" w:cs="Times New Roman"/>
          <w:szCs w:val="24"/>
        </w:rPr>
        <w:t xml:space="preserve"> </w:t>
      </w:r>
      <w:r w:rsidR="007B1A51" w:rsidRPr="004E25FA">
        <w:rPr>
          <w:rFonts w:eastAsia="Times New Roman" w:cs="Times New Roman"/>
          <w:szCs w:val="24"/>
        </w:rPr>
        <w:t>measures</w:t>
      </w:r>
      <w:r w:rsidR="00DD0ADC">
        <w:rPr>
          <w:rFonts w:eastAsia="Times New Roman" w:cs="Times New Roman"/>
          <w:szCs w:val="24"/>
        </w:rPr>
        <w:t>,</w:t>
      </w:r>
      <w:r w:rsidR="00E55C6B" w:rsidRPr="004E25FA">
        <w:rPr>
          <w:rFonts w:eastAsia="Times New Roman" w:cs="Times New Roman"/>
          <w:szCs w:val="24"/>
        </w:rPr>
        <w:t xml:space="preserve"> where the lower the AIC value indicates a better fit of the model.</w:t>
      </w:r>
    </w:p>
    <w:p w14:paraId="1E103836" w14:textId="55292394" w:rsidR="00E87221" w:rsidRDefault="00E87221" w:rsidP="009E60A7">
      <w:pPr>
        <w:pStyle w:val="ListParagraph"/>
        <w:numPr>
          <w:ilvl w:val="0"/>
          <w:numId w:val="11"/>
        </w:numPr>
        <w:spacing w:line="480" w:lineRule="auto"/>
        <w:rPr>
          <w:rFonts w:eastAsia="Times New Roman" w:cs="Times New Roman"/>
          <w:b/>
          <w:bCs/>
          <w:szCs w:val="24"/>
        </w:rPr>
      </w:pPr>
      <w:r>
        <w:rPr>
          <w:rFonts w:eastAsia="Times New Roman" w:cs="Times New Roman"/>
          <w:b/>
          <w:bCs/>
          <w:szCs w:val="24"/>
        </w:rPr>
        <w:t>Analysis</w:t>
      </w:r>
    </w:p>
    <w:p w14:paraId="436ED77E" w14:textId="77777777" w:rsidR="00C54A28" w:rsidRPr="004E25FA" w:rsidRDefault="00B142A2" w:rsidP="00E9074F">
      <w:pPr>
        <w:spacing w:line="480" w:lineRule="auto"/>
        <w:ind w:firstLine="720"/>
        <w:rPr>
          <w:rFonts w:eastAsia="Times New Roman" w:cs="Times New Roman"/>
          <w:szCs w:val="24"/>
        </w:rPr>
      </w:pPr>
      <w:r w:rsidRPr="004E25FA">
        <w:rPr>
          <w:rFonts w:eastAsia="Times New Roman" w:cs="Times New Roman"/>
          <w:szCs w:val="24"/>
        </w:rPr>
        <w:t>The final model to predict the prevalence of Parkinson's disease is</w:t>
      </w:r>
      <w:r w:rsidR="008A045E" w:rsidRPr="004E25FA">
        <w:rPr>
          <w:rFonts w:eastAsia="Times New Roman" w:cs="Times New Roman"/>
          <w:szCs w:val="24"/>
        </w:rPr>
        <w:t>:</w:t>
      </w:r>
    </w:p>
    <w:p w14:paraId="6A214395" w14:textId="5994FB05" w:rsidR="005A7567" w:rsidRPr="00E9074F" w:rsidRDefault="008A045E" w:rsidP="00E9074F">
      <w:pPr>
        <w:spacing w:line="480" w:lineRule="auto"/>
        <w:ind w:firstLine="720"/>
        <w:rPr>
          <w:rFonts w:eastAsia="Times New Roman" w:cs="Times New Roman"/>
          <w:szCs w:val="24"/>
        </w:rPr>
      </w:pPr>
      <m:oMathPara>
        <m:oMath>
          <m:r>
            <w:rPr>
              <w:rFonts w:ascii="Cambria Math" w:eastAsia="Times New Roman" w:hAnsi="Cambria Math" w:cs="Times New Roman"/>
              <w:szCs w:val="24"/>
            </w:rPr>
            <m:t>LOG_ODDS(PD)=-1.61+2.15GEN(1)+0.57AGE(1)–1.432GEN⋅AGE</m:t>
          </m:r>
        </m:oMath>
      </m:oMathPara>
    </w:p>
    <w:p w14:paraId="277881BF" w14:textId="4FBF9244" w:rsidR="005279FE" w:rsidRPr="005279FE" w:rsidRDefault="000F1490" w:rsidP="005279FE">
      <w:pPr>
        <w:spacing w:line="480" w:lineRule="auto"/>
        <w:ind w:firstLine="720"/>
        <w:rPr>
          <w:rFonts w:eastAsia="Times New Roman" w:cs="Times New Roman"/>
          <w:szCs w:val="24"/>
        </w:rPr>
      </w:pPr>
      <w:r w:rsidRPr="00E9074F">
        <w:rPr>
          <w:rFonts w:eastAsia="Times New Roman" w:cs="Times New Roman"/>
          <w:szCs w:val="24"/>
        </w:rPr>
        <w:t>Analysis on Gender:</w:t>
      </w:r>
    </w:p>
    <w:p w14:paraId="700462AF" w14:textId="035B11D9" w:rsidR="00B64D82" w:rsidRDefault="005279FE" w:rsidP="005279FE">
      <w:pPr>
        <w:spacing w:line="480" w:lineRule="auto"/>
        <w:ind w:left="720"/>
        <w:rPr>
          <w:rFonts w:eastAsia="Times New Roman" w:cs="Times New Roman"/>
          <w:szCs w:val="24"/>
        </w:rPr>
      </w:pPr>
      <w:r w:rsidRPr="005279FE">
        <w:rPr>
          <w:rFonts w:eastAsia="Times New Roman" w:cs="Times New Roman"/>
          <w:szCs w:val="24"/>
        </w:rPr>
        <w:t>The model results indicated that, on average, being female (GEN = 1) was associated with an increase of 2.15 in the log-odds of Parkinson's disease prevalence compared to being male (GEN = 0), while holding age constant. This is clearly depicted in the graph below, where the bar for females is notably taller than the bar for males. This suggests that, based on my model, the incidence of PD is higher for females compared to males</w:t>
      </w:r>
      <w:r w:rsidR="00B64D82" w:rsidRPr="00E9074F">
        <w:rPr>
          <w:rFonts w:eastAsia="Times New Roman" w:cs="Times New Roman"/>
          <w:szCs w:val="24"/>
        </w:rPr>
        <w:t>.</w:t>
      </w:r>
    </w:p>
    <w:p w14:paraId="3F5068F2" w14:textId="5CD1D4B8" w:rsidR="005279FE" w:rsidRPr="00E9074F" w:rsidRDefault="007F0595" w:rsidP="005279FE">
      <w:pPr>
        <w:spacing w:line="480" w:lineRule="auto"/>
        <w:ind w:left="720"/>
        <w:rPr>
          <w:rFonts w:eastAsia="Times New Roman" w:cs="Times New Roman"/>
          <w:szCs w:val="24"/>
        </w:rPr>
      </w:pPr>
      <w:r w:rsidRPr="007F0595">
        <w:rPr>
          <w:rFonts w:eastAsia="Times New Roman" w:cs="Times New Roman"/>
          <w:szCs w:val="24"/>
        </w:rPr>
        <w:t xml:space="preserve">Furthermore, the vertical distance between the two bars reflects the magnitude of the difference in PD incidence between males and females. In this case, the difference is </w:t>
      </w:r>
      <w:r w:rsidRPr="007F0595">
        <w:rPr>
          <w:rFonts w:eastAsia="Times New Roman" w:cs="Times New Roman"/>
          <w:szCs w:val="24"/>
        </w:rPr>
        <w:lastRenderedPageBreak/>
        <w:t>quite significant, implying that gender plays a substantial role in PD prevalence according to my model.</w:t>
      </w:r>
    </w:p>
    <w:p w14:paraId="00FA0455" w14:textId="1586BE55" w:rsidR="00953940" w:rsidRDefault="0089536F" w:rsidP="00C54A28">
      <w:pPr>
        <w:pStyle w:val="ListParagraph"/>
        <w:spacing w:line="480" w:lineRule="auto"/>
        <w:ind w:left="1440"/>
        <w:rPr>
          <w:rFonts w:eastAsia="Times New Roman" w:cs="Times New Roman"/>
          <w:szCs w:val="24"/>
        </w:rPr>
      </w:pPr>
      <w:r>
        <w:rPr>
          <w:noProof/>
          <w14:ligatures w14:val="standardContextual"/>
        </w:rPr>
        <w:drawing>
          <wp:inline distT="0" distB="0" distL="0" distR="0" wp14:anchorId="6D407B4C" wp14:editId="7502894D">
            <wp:extent cx="3567259" cy="2690308"/>
            <wp:effectExtent l="0" t="0" r="0" b="0"/>
            <wp:docPr id="2002128476" name="Picture 1" descr="A graph with a blue and pin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28476" name="Picture 1" descr="A graph with a blue and pink rectangle&#10;&#10;Description automatically generated"/>
                    <pic:cNvPicPr/>
                  </pic:nvPicPr>
                  <pic:blipFill>
                    <a:blip r:embed="rId13"/>
                    <a:stretch>
                      <a:fillRect/>
                    </a:stretch>
                  </pic:blipFill>
                  <pic:spPr>
                    <a:xfrm>
                      <a:off x="0" y="0"/>
                      <a:ext cx="3603383" cy="2717552"/>
                    </a:xfrm>
                    <a:prstGeom prst="rect">
                      <a:avLst/>
                    </a:prstGeom>
                  </pic:spPr>
                </pic:pic>
              </a:graphicData>
            </a:graphic>
          </wp:inline>
        </w:drawing>
      </w:r>
    </w:p>
    <w:p w14:paraId="307CD0C3" w14:textId="6A144E9C" w:rsidR="0003001B" w:rsidRPr="0003001B" w:rsidRDefault="0089536F" w:rsidP="0003001B">
      <w:pPr>
        <w:spacing w:line="480" w:lineRule="auto"/>
        <w:ind w:firstLine="720"/>
        <w:rPr>
          <w:rFonts w:eastAsia="Times New Roman" w:cs="Times New Roman"/>
          <w:szCs w:val="24"/>
        </w:rPr>
      </w:pPr>
      <w:r w:rsidRPr="00E9074F">
        <w:rPr>
          <w:rFonts w:eastAsia="Times New Roman" w:cs="Times New Roman"/>
          <w:szCs w:val="24"/>
        </w:rPr>
        <w:t>Analysis on Age</w:t>
      </w:r>
    </w:p>
    <w:p w14:paraId="3EFC5904" w14:textId="6543A70C" w:rsidR="00F25A8A" w:rsidRPr="00E9074F" w:rsidRDefault="0003001B" w:rsidP="0003001B">
      <w:pPr>
        <w:spacing w:line="480" w:lineRule="auto"/>
        <w:ind w:left="720"/>
        <w:rPr>
          <w:rFonts w:eastAsia="Times New Roman" w:cs="Times New Roman"/>
          <w:szCs w:val="24"/>
        </w:rPr>
      </w:pPr>
      <w:r w:rsidRPr="0003001B">
        <w:rPr>
          <w:rFonts w:eastAsia="Times New Roman" w:cs="Times New Roman"/>
          <w:szCs w:val="24"/>
        </w:rPr>
        <w:t xml:space="preserve">The model demonstrates that, on average, individuals aged 65 or older (AGE = 1) experience a 0.57 increase in the log-odds of developing Parkinson's disease compared to those under 65 (AGE = 0), while accounting for other factors. Examining the graph below, it becomes evident that the "65 &amp; above" bar is higher than the "below 65" bar. This observation suggests that the model </w:t>
      </w:r>
      <w:r w:rsidR="005660E7">
        <w:rPr>
          <w:rFonts w:eastAsia="Times New Roman" w:cs="Times New Roman"/>
          <w:szCs w:val="24"/>
        </w:rPr>
        <w:t>predicts</w:t>
      </w:r>
      <w:r w:rsidRPr="0003001B">
        <w:rPr>
          <w:rFonts w:eastAsia="Times New Roman" w:cs="Times New Roman"/>
          <w:szCs w:val="24"/>
        </w:rPr>
        <w:t xml:space="preserve"> a greater likelihood of Parkinson's disease in the older age group.</w:t>
      </w:r>
    </w:p>
    <w:p w14:paraId="3A604E34" w14:textId="13B8BC7C" w:rsidR="0033164E" w:rsidRDefault="00D47609" w:rsidP="00C54A28">
      <w:pPr>
        <w:pStyle w:val="ListParagraph"/>
        <w:spacing w:line="480" w:lineRule="auto"/>
        <w:ind w:left="1440"/>
        <w:rPr>
          <w:rFonts w:eastAsia="Times New Roman" w:cs="Times New Roman"/>
          <w:szCs w:val="24"/>
        </w:rPr>
      </w:pPr>
      <w:r>
        <w:rPr>
          <w:noProof/>
          <w14:ligatures w14:val="standardContextual"/>
        </w:rPr>
        <w:lastRenderedPageBreak/>
        <mc:AlternateContent>
          <mc:Choice Requires="wps">
            <w:drawing>
              <wp:anchor distT="0" distB="0" distL="114300" distR="114300" simplePos="0" relativeHeight="251660288" behindDoc="0" locked="0" layoutInCell="1" allowOverlap="1" wp14:anchorId="7428DAF9" wp14:editId="06B5CC1C">
                <wp:simplePos x="0" y="0"/>
                <wp:positionH relativeFrom="column">
                  <wp:posOffset>1559747</wp:posOffset>
                </wp:positionH>
                <wp:positionV relativeFrom="paragraph">
                  <wp:posOffset>2489200</wp:posOffset>
                </wp:positionV>
                <wp:extent cx="3092525" cy="232559"/>
                <wp:effectExtent l="0" t="0" r="0" b="0"/>
                <wp:wrapNone/>
                <wp:docPr id="1000725651" name="Text Box 4"/>
                <wp:cNvGraphicFramePr/>
                <a:graphic xmlns:a="http://schemas.openxmlformats.org/drawingml/2006/main">
                  <a:graphicData uri="http://schemas.microsoft.com/office/word/2010/wordprocessingShape">
                    <wps:wsp>
                      <wps:cNvSpPr txBox="1"/>
                      <wps:spPr>
                        <a:xfrm>
                          <a:off x="0" y="0"/>
                          <a:ext cx="3092525" cy="232559"/>
                        </a:xfrm>
                        <a:prstGeom prst="rect">
                          <a:avLst/>
                        </a:prstGeom>
                        <a:solidFill>
                          <a:schemeClr val="lt1"/>
                        </a:solidFill>
                        <a:ln w="6350">
                          <a:noFill/>
                        </a:ln>
                      </wps:spPr>
                      <wps:txbx>
                        <w:txbxContent>
                          <w:p w14:paraId="6481DCAA" w14:textId="3469441B" w:rsidR="00D47609" w:rsidRPr="00B854CF" w:rsidRDefault="00B92927">
                            <w:pPr>
                              <w:rPr>
                                <w:rFonts w:asciiTheme="majorHAnsi" w:hAnsiTheme="majorHAnsi" w:cstheme="majorHAnsi"/>
                                <w:sz w:val="16"/>
                                <w:szCs w:val="16"/>
                              </w:rPr>
                            </w:pPr>
                            <w:r w:rsidRPr="00B854CF">
                              <w:rPr>
                                <w:rFonts w:asciiTheme="majorHAnsi" w:hAnsiTheme="majorHAnsi" w:cstheme="majorHAnsi"/>
                                <w:sz w:val="16"/>
                                <w:szCs w:val="16"/>
                              </w:rPr>
                              <w:t>65</w:t>
                            </w:r>
                            <w:r w:rsidR="004C4A67" w:rsidRPr="00B854CF">
                              <w:rPr>
                                <w:rFonts w:asciiTheme="majorHAnsi" w:hAnsiTheme="majorHAnsi" w:cstheme="majorHAnsi"/>
                                <w:sz w:val="16"/>
                                <w:szCs w:val="16"/>
                              </w:rPr>
                              <w:t xml:space="preserve"> </w:t>
                            </w:r>
                            <w:r w:rsidRPr="00B854CF">
                              <w:rPr>
                                <w:rFonts w:asciiTheme="majorHAnsi" w:hAnsiTheme="majorHAnsi" w:cstheme="majorHAnsi"/>
                                <w:sz w:val="16"/>
                                <w:szCs w:val="16"/>
                              </w:rPr>
                              <w:t>&amp;</w:t>
                            </w:r>
                            <w:r w:rsidR="004C4A67" w:rsidRPr="00B854CF">
                              <w:rPr>
                                <w:rFonts w:asciiTheme="majorHAnsi" w:hAnsiTheme="majorHAnsi" w:cstheme="majorHAnsi"/>
                                <w:sz w:val="16"/>
                                <w:szCs w:val="16"/>
                              </w:rPr>
                              <w:t xml:space="preserve"> above</w:t>
                            </w:r>
                            <w:r w:rsidR="00BD68E3" w:rsidRPr="00B854CF">
                              <w:rPr>
                                <w:rFonts w:asciiTheme="majorHAnsi" w:hAnsiTheme="majorHAnsi" w:cstheme="majorHAnsi"/>
                                <w:sz w:val="16"/>
                                <w:szCs w:val="16"/>
                              </w:rPr>
                              <w:tab/>
                            </w:r>
                            <w:r w:rsidR="00BD68E3" w:rsidRPr="00B854CF">
                              <w:rPr>
                                <w:rFonts w:asciiTheme="majorHAnsi" w:hAnsiTheme="majorHAnsi" w:cstheme="majorHAnsi"/>
                                <w:sz w:val="16"/>
                                <w:szCs w:val="16"/>
                              </w:rPr>
                              <w:tab/>
                            </w:r>
                            <w:r w:rsidR="00866043" w:rsidRPr="00B854CF">
                              <w:rPr>
                                <w:rFonts w:asciiTheme="majorHAnsi" w:hAnsiTheme="majorHAnsi" w:cstheme="majorHAnsi"/>
                                <w:sz w:val="16"/>
                                <w:szCs w:val="16"/>
                              </w:rPr>
                              <w:tab/>
                              <w:t xml:space="preserve"> below</w:t>
                            </w:r>
                            <w:r w:rsidR="004C4A67" w:rsidRPr="00B854CF">
                              <w:rPr>
                                <w:rFonts w:asciiTheme="majorHAnsi" w:hAnsiTheme="majorHAnsi" w:cstheme="majorHAnsi"/>
                                <w:sz w:val="16"/>
                                <w:szCs w:val="16"/>
                              </w:rPr>
                              <w:t xml:space="preserve"> 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8DAF9" id="_x0000_t202" coordsize="21600,21600" o:spt="202" path="m,l,21600r21600,l21600,xe">
                <v:stroke joinstyle="miter"/>
                <v:path gradientshapeok="t" o:connecttype="rect"/>
              </v:shapetype>
              <v:shape id="Text Box 4" o:spid="_x0000_s1026" type="#_x0000_t202" style="position:absolute;left:0;text-align:left;margin-left:122.8pt;margin-top:196pt;width:243.5pt;height: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" fillcolor="white [3201]" stroked="f" strokeweight=".5pt">
                <v:textbox>
                  <w:txbxContent>
                    <w:p w14:paraId="6481DCAA" w14:textId="3469441B" w:rsidR="00D47609" w:rsidRPr="00B854CF" w:rsidRDefault="00B92927">
                      <w:pPr>
                        <w:rPr>
                          <w:rFonts w:asciiTheme="majorHAnsi" w:hAnsiTheme="majorHAnsi" w:cstheme="majorHAnsi"/>
                          <w:sz w:val="16"/>
                          <w:szCs w:val="16"/>
                        </w:rPr>
                      </w:pPr>
                      <w:r w:rsidRPr="00B854CF">
                        <w:rPr>
                          <w:rFonts w:asciiTheme="majorHAnsi" w:hAnsiTheme="majorHAnsi" w:cstheme="majorHAnsi"/>
                          <w:sz w:val="16"/>
                          <w:szCs w:val="16"/>
                        </w:rPr>
                        <w:t>65</w:t>
                      </w:r>
                      <w:r w:rsidR="004C4A67" w:rsidRPr="00B854CF">
                        <w:rPr>
                          <w:rFonts w:asciiTheme="majorHAnsi" w:hAnsiTheme="majorHAnsi" w:cstheme="majorHAnsi"/>
                          <w:sz w:val="16"/>
                          <w:szCs w:val="16"/>
                        </w:rPr>
                        <w:t xml:space="preserve"> </w:t>
                      </w:r>
                      <w:r w:rsidRPr="00B854CF">
                        <w:rPr>
                          <w:rFonts w:asciiTheme="majorHAnsi" w:hAnsiTheme="majorHAnsi" w:cstheme="majorHAnsi"/>
                          <w:sz w:val="16"/>
                          <w:szCs w:val="16"/>
                        </w:rPr>
                        <w:t>&amp;</w:t>
                      </w:r>
                      <w:r w:rsidR="004C4A67" w:rsidRPr="00B854CF">
                        <w:rPr>
                          <w:rFonts w:asciiTheme="majorHAnsi" w:hAnsiTheme="majorHAnsi" w:cstheme="majorHAnsi"/>
                          <w:sz w:val="16"/>
                          <w:szCs w:val="16"/>
                        </w:rPr>
                        <w:t xml:space="preserve"> above</w:t>
                      </w:r>
                      <w:r w:rsidR="00BD68E3" w:rsidRPr="00B854CF">
                        <w:rPr>
                          <w:rFonts w:asciiTheme="majorHAnsi" w:hAnsiTheme="majorHAnsi" w:cstheme="majorHAnsi"/>
                          <w:sz w:val="16"/>
                          <w:szCs w:val="16"/>
                        </w:rPr>
                        <w:tab/>
                      </w:r>
                      <w:r w:rsidR="00BD68E3" w:rsidRPr="00B854CF">
                        <w:rPr>
                          <w:rFonts w:asciiTheme="majorHAnsi" w:hAnsiTheme="majorHAnsi" w:cstheme="majorHAnsi"/>
                          <w:sz w:val="16"/>
                          <w:szCs w:val="16"/>
                        </w:rPr>
                        <w:tab/>
                      </w:r>
                      <w:r w:rsidR="00866043" w:rsidRPr="00B854CF">
                        <w:rPr>
                          <w:rFonts w:asciiTheme="majorHAnsi" w:hAnsiTheme="majorHAnsi" w:cstheme="majorHAnsi"/>
                          <w:sz w:val="16"/>
                          <w:szCs w:val="16"/>
                        </w:rPr>
                        <w:tab/>
                        <w:t xml:space="preserve"> below</w:t>
                      </w:r>
                      <w:r w:rsidR="004C4A67" w:rsidRPr="00B854CF">
                        <w:rPr>
                          <w:rFonts w:asciiTheme="majorHAnsi" w:hAnsiTheme="majorHAnsi" w:cstheme="majorHAnsi"/>
                          <w:sz w:val="16"/>
                          <w:szCs w:val="16"/>
                        </w:rPr>
                        <w:t xml:space="preserve"> 65</w:t>
                      </w:r>
                    </w:p>
                  </w:txbxContent>
                </v:textbox>
              </v:shape>
            </w:pict>
          </mc:Fallback>
        </mc:AlternateContent>
      </w:r>
      <w:r w:rsidR="0033164E">
        <w:rPr>
          <w:noProof/>
          <w14:ligatures w14:val="standardContextual"/>
        </w:rPr>
        <w:drawing>
          <wp:inline distT="0" distB="0" distL="0" distR="0" wp14:anchorId="089E7EEC" wp14:editId="31239F17">
            <wp:extent cx="3773842" cy="2846106"/>
            <wp:effectExtent l="0" t="0" r="0" b="0"/>
            <wp:docPr id="213898215" name="Picture 1" descr="A graph showing the ag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8215" name="Picture 1" descr="A graph showing the age group&#10;&#10;Description automatically generated"/>
                    <pic:cNvPicPr/>
                  </pic:nvPicPr>
                  <pic:blipFill>
                    <a:blip r:embed="rId14"/>
                    <a:stretch>
                      <a:fillRect/>
                    </a:stretch>
                  </pic:blipFill>
                  <pic:spPr>
                    <a:xfrm>
                      <a:off x="0" y="0"/>
                      <a:ext cx="3778357" cy="2849511"/>
                    </a:xfrm>
                    <a:prstGeom prst="rect">
                      <a:avLst/>
                    </a:prstGeom>
                  </pic:spPr>
                </pic:pic>
              </a:graphicData>
            </a:graphic>
          </wp:inline>
        </w:drawing>
      </w:r>
    </w:p>
    <w:p w14:paraId="626FF9F4" w14:textId="026DAFF3" w:rsidR="001A1EEE" w:rsidRPr="00E9074F" w:rsidRDefault="001A1EEE" w:rsidP="00E9074F">
      <w:pPr>
        <w:spacing w:line="480" w:lineRule="auto"/>
        <w:ind w:firstLine="720"/>
        <w:rPr>
          <w:rFonts w:eastAsia="Times New Roman" w:cs="Times New Roman"/>
          <w:szCs w:val="24"/>
        </w:rPr>
      </w:pPr>
      <w:r w:rsidRPr="00E9074F">
        <w:rPr>
          <w:rFonts w:eastAsia="Times New Roman" w:cs="Times New Roman"/>
          <w:szCs w:val="24"/>
        </w:rPr>
        <w:t>Analysis on the interaction term:</w:t>
      </w:r>
    </w:p>
    <w:p w14:paraId="3B9A9707" w14:textId="366EE0CE" w:rsidR="001A1EEE" w:rsidRPr="00E9074F" w:rsidRDefault="00B167DA" w:rsidP="00E9074F">
      <w:pPr>
        <w:spacing w:line="480" w:lineRule="auto"/>
        <w:ind w:left="720"/>
        <w:rPr>
          <w:rFonts w:eastAsia="Times New Roman" w:cs="Times New Roman"/>
          <w:szCs w:val="24"/>
        </w:rPr>
      </w:pPr>
      <w:r w:rsidRPr="00B167DA">
        <w:rPr>
          <w:rFonts w:eastAsia="Times New Roman" w:cs="Times New Roman"/>
          <w:szCs w:val="24"/>
        </w:rPr>
        <w:t>The coefficient of the interaction term (-1.432) indicates the extent of change in the effect of gender (GEN) on the log-odds of Parkinson's disease prevalence for every unit change in age (AGE). Specifically, it signifies how the effect of being female (GEN = 1) on PD prevalence shifts with a one-unit increase in age</w:t>
      </w:r>
      <w:r w:rsidR="00CC6E4F" w:rsidRPr="00E9074F">
        <w:rPr>
          <w:rFonts w:eastAsia="Times New Roman" w:cs="Times New Roman"/>
          <w:szCs w:val="24"/>
        </w:rPr>
        <w:t>.</w:t>
      </w:r>
      <w:r w:rsidR="00216CA1" w:rsidRPr="00E9074F">
        <w:rPr>
          <w:rFonts w:eastAsia="Times New Roman" w:cs="Times New Roman"/>
          <w:szCs w:val="24"/>
        </w:rPr>
        <w:t xml:space="preserve"> This suggests that while being female tends to increase the odds of PD prevalence, this effect decreases as individuals get older. This could imply that gender might have a more significant impact on PD prevalence in younger age groups and a diminishing impact in older age groups</w:t>
      </w:r>
      <w:r w:rsidR="00E746B5" w:rsidRPr="00E9074F">
        <w:rPr>
          <w:rFonts w:eastAsia="Times New Roman" w:cs="Times New Roman"/>
          <w:szCs w:val="24"/>
        </w:rPr>
        <w:t>.</w:t>
      </w:r>
    </w:p>
    <w:p w14:paraId="6A94F09F" w14:textId="26CECD44" w:rsidR="00E746B5" w:rsidRDefault="00E746B5" w:rsidP="00E9074F">
      <w:pPr>
        <w:spacing w:line="480" w:lineRule="auto"/>
        <w:ind w:left="720"/>
        <w:rPr>
          <w:rFonts w:eastAsia="Times New Roman" w:cs="Times New Roman"/>
          <w:szCs w:val="24"/>
        </w:rPr>
      </w:pPr>
      <w:r w:rsidRPr="00E9074F">
        <w:rPr>
          <w:rFonts w:eastAsia="Times New Roman" w:cs="Times New Roman"/>
          <w:szCs w:val="24"/>
        </w:rPr>
        <w:t>The graph below illustrates the relationship between the incidence of Parkinson's disease (PD) and age, as captured by the interaction term (GEN*AGE).</w:t>
      </w:r>
    </w:p>
    <w:p w14:paraId="590B73D5" w14:textId="2AA7FAB2" w:rsidR="00C00C93" w:rsidRPr="00E9074F" w:rsidRDefault="00F13ADB" w:rsidP="00E9074F">
      <w:pPr>
        <w:spacing w:line="480" w:lineRule="auto"/>
        <w:ind w:left="720"/>
        <w:rPr>
          <w:rFonts w:eastAsia="Times New Roman" w:cs="Times New Roman"/>
          <w:szCs w:val="24"/>
        </w:rPr>
      </w:pPr>
      <w:r>
        <w:rPr>
          <w:noProof/>
          <w14:ligatures w14:val="standardContextual"/>
        </w:rPr>
        <w:lastRenderedPageBreak/>
        <w:drawing>
          <wp:inline distT="0" distB="0" distL="0" distR="0" wp14:anchorId="09495356" wp14:editId="5D0EC775">
            <wp:extent cx="4249271" cy="3204659"/>
            <wp:effectExtent l="0" t="0" r="0" b="0"/>
            <wp:docPr id="1995650083" name="Picture 1" descr="A graph with a line and a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0083" name="Picture 1" descr="A graph with a line and a red dot&#10;&#10;Description automatically generated"/>
                    <pic:cNvPicPr/>
                  </pic:nvPicPr>
                  <pic:blipFill>
                    <a:blip r:embed="rId15"/>
                    <a:stretch>
                      <a:fillRect/>
                    </a:stretch>
                  </pic:blipFill>
                  <pic:spPr>
                    <a:xfrm>
                      <a:off x="0" y="0"/>
                      <a:ext cx="4264926" cy="3216466"/>
                    </a:xfrm>
                    <a:prstGeom prst="rect">
                      <a:avLst/>
                    </a:prstGeom>
                  </pic:spPr>
                </pic:pic>
              </a:graphicData>
            </a:graphic>
          </wp:inline>
        </w:drawing>
      </w:r>
    </w:p>
    <w:p w14:paraId="69070BD3" w14:textId="6A4C38B5" w:rsidR="00A23D9F" w:rsidRPr="00E9074F" w:rsidRDefault="00F13ADB" w:rsidP="00E9074F">
      <w:pPr>
        <w:spacing w:line="480" w:lineRule="auto"/>
        <w:ind w:left="720"/>
        <w:rPr>
          <w:rFonts w:eastAsia="Times New Roman" w:cs="Times New Roman"/>
          <w:szCs w:val="24"/>
        </w:rPr>
      </w:pPr>
      <w:r>
        <w:rPr>
          <w:rFonts w:eastAsia="Times New Roman" w:cs="Times New Roman"/>
          <w:szCs w:val="24"/>
        </w:rPr>
        <w:t>The diverging</w:t>
      </w:r>
      <w:r w:rsidR="00A23D9F" w:rsidRPr="00E9074F">
        <w:rPr>
          <w:rFonts w:eastAsia="Times New Roman" w:cs="Times New Roman"/>
          <w:szCs w:val="24"/>
        </w:rPr>
        <w:t xml:space="preserve"> lines </w:t>
      </w:r>
      <w:r>
        <w:rPr>
          <w:rFonts w:eastAsia="Times New Roman" w:cs="Times New Roman"/>
          <w:szCs w:val="24"/>
        </w:rPr>
        <w:t xml:space="preserve">suggest </w:t>
      </w:r>
      <w:r w:rsidR="00A23D9F" w:rsidRPr="00E9074F">
        <w:rPr>
          <w:rFonts w:eastAsia="Times New Roman" w:cs="Times New Roman"/>
          <w:szCs w:val="24"/>
        </w:rPr>
        <w:t xml:space="preserve">that the effect of gender on the odds ratio changes with age. </w:t>
      </w:r>
      <w:r>
        <w:rPr>
          <w:rFonts w:eastAsia="Times New Roman" w:cs="Times New Roman"/>
          <w:szCs w:val="24"/>
        </w:rPr>
        <w:t>Specifically,</w:t>
      </w:r>
      <w:r w:rsidR="00A23D9F" w:rsidRPr="00E9074F">
        <w:rPr>
          <w:rFonts w:eastAsia="Times New Roman" w:cs="Times New Roman"/>
          <w:szCs w:val="24"/>
        </w:rPr>
        <w:t xml:space="preserve"> being female might have a larger impact on the odds ratio for individuals below 65 compared to those 65 and older.</w:t>
      </w:r>
    </w:p>
    <w:p w14:paraId="066ABDDD" w14:textId="3165B32A" w:rsidR="00FB72E6" w:rsidRPr="00E9074F" w:rsidRDefault="00FB72E6" w:rsidP="008A3BFD">
      <w:pPr>
        <w:spacing w:line="480" w:lineRule="auto"/>
        <w:ind w:left="720"/>
        <w:rPr>
          <w:rFonts w:eastAsia="Times New Roman" w:cs="Times New Roman"/>
          <w:szCs w:val="24"/>
        </w:rPr>
      </w:pPr>
      <w:r w:rsidRPr="00E9074F">
        <w:rPr>
          <w:rFonts w:eastAsia="Times New Roman" w:cs="Times New Roman"/>
          <w:szCs w:val="24"/>
        </w:rPr>
        <w:t xml:space="preserve">For individuals below 65 years old (blue points), the odds of PD are higher for females (GEN = 1) compared to males (GEN = 0). For individuals aged 65 and older (red points), the odds of PD are also higher for females (GEN = 1) compared to males (GEN = 0). </w:t>
      </w:r>
    </w:p>
    <w:p w14:paraId="5F07DB64" w14:textId="39D22CFE" w:rsidR="00CC6E4F" w:rsidRPr="00201358" w:rsidRDefault="006C4850" w:rsidP="00201358">
      <w:pPr>
        <w:spacing w:line="480" w:lineRule="auto"/>
        <w:ind w:left="720"/>
        <w:rPr>
          <w:rFonts w:eastAsia="Times New Roman" w:cs="Times New Roman"/>
          <w:szCs w:val="24"/>
        </w:rPr>
      </w:pPr>
      <w:r w:rsidRPr="00B66EC5">
        <w:rPr>
          <w:rFonts w:eastAsia="Times New Roman" w:cs="Times New Roman"/>
          <w:szCs w:val="24"/>
        </w:rPr>
        <w:t xml:space="preserve">In both age groups, the odds ratios for females are greater than </w:t>
      </w:r>
      <w:r w:rsidR="00201358">
        <w:rPr>
          <w:rFonts w:eastAsia="Times New Roman" w:cs="Times New Roman"/>
          <w:szCs w:val="24"/>
        </w:rPr>
        <w:t>1</w:t>
      </w:r>
      <w:r w:rsidRPr="00B66EC5">
        <w:rPr>
          <w:rFonts w:eastAsia="Times New Roman" w:cs="Times New Roman"/>
          <w:szCs w:val="24"/>
        </w:rPr>
        <w:t>, indicating a higher odds of PD compared to males</w:t>
      </w:r>
      <w:r w:rsidR="00366FCC" w:rsidRPr="00B66EC5">
        <w:rPr>
          <w:rFonts w:eastAsia="Times New Roman" w:cs="Times New Roman"/>
          <w:szCs w:val="24"/>
        </w:rPr>
        <w:t>.</w:t>
      </w:r>
    </w:p>
    <w:p w14:paraId="65498EBB" w14:textId="1315E6F9" w:rsidR="00CC6E4F" w:rsidRPr="00B66EC5" w:rsidRDefault="00F859FB" w:rsidP="00B66EC5">
      <w:pPr>
        <w:spacing w:line="480" w:lineRule="auto"/>
        <w:ind w:firstLine="720"/>
        <w:rPr>
          <w:rFonts w:eastAsia="Times New Roman" w:cs="Times New Roman"/>
          <w:szCs w:val="24"/>
        </w:rPr>
      </w:pPr>
      <w:r w:rsidRPr="00B66EC5">
        <w:rPr>
          <w:rFonts w:eastAsia="Times New Roman" w:cs="Times New Roman"/>
          <w:szCs w:val="24"/>
        </w:rPr>
        <w:t>Answering My research question:</w:t>
      </w:r>
    </w:p>
    <w:p w14:paraId="7E0D68DC" w14:textId="3AA0C1CA" w:rsidR="00247776" w:rsidRPr="00247776" w:rsidRDefault="001B5D58" w:rsidP="00FD4B74">
      <w:pPr>
        <w:spacing w:line="480" w:lineRule="auto"/>
        <w:ind w:left="720"/>
        <w:rPr>
          <w:rFonts w:eastAsia="Times New Roman" w:cs="Times New Roman"/>
          <w:szCs w:val="24"/>
        </w:rPr>
      </w:pPr>
      <w:r w:rsidRPr="001B5D58">
        <w:rPr>
          <w:rFonts w:eastAsia="Times New Roman" w:cs="Times New Roman"/>
          <w:szCs w:val="24"/>
        </w:rPr>
        <w:t>To address the question of how gender impacts the prevalence of Parkinson's disease</w:t>
      </w:r>
      <w:r w:rsidR="00A97B0F" w:rsidRPr="00B66EC5">
        <w:rPr>
          <w:rFonts w:eastAsia="Times New Roman" w:cs="Times New Roman"/>
          <w:szCs w:val="24"/>
        </w:rPr>
        <w:t xml:space="preserve">, I needed to determine </w:t>
      </w:r>
      <w:r w:rsidR="00BA5DBA" w:rsidRPr="00BA5DBA">
        <w:rPr>
          <w:rFonts w:eastAsia="Times New Roman" w:cs="Times New Roman"/>
          <w:szCs w:val="24"/>
        </w:rPr>
        <w:t>the odds ratio for individuals aged 65 and older as well as those below 65</w:t>
      </w:r>
      <w:r w:rsidR="00A97B0F" w:rsidRPr="00B66EC5">
        <w:rPr>
          <w:rFonts w:eastAsia="Times New Roman" w:cs="Times New Roman"/>
          <w:szCs w:val="24"/>
        </w:rPr>
        <w:t xml:space="preserve">. </w:t>
      </w:r>
      <w:r w:rsidR="00CC462C" w:rsidRPr="00B66EC5">
        <w:rPr>
          <w:rFonts w:eastAsia="Times New Roman" w:cs="Times New Roman"/>
          <w:szCs w:val="24"/>
        </w:rPr>
        <w:t>The odds ratios were calculated by exponentiating the coefficients</w:t>
      </w:r>
      <w:r w:rsidR="00F859FB" w:rsidRPr="00B66EC5">
        <w:rPr>
          <w:rFonts w:eastAsia="Times New Roman" w:cs="Times New Roman"/>
          <w:szCs w:val="24"/>
        </w:rPr>
        <w:t>.</w:t>
      </w:r>
    </w:p>
    <w:p w14:paraId="5FEEBABC" w14:textId="554E3CA8" w:rsidR="00247776" w:rsidRDefault="00247776" w:rsidP="00247776">
      <w:pPr>
        <w:spacing w:line="480" w:lineRule="auto"/>
        <w:ind w:left="720"/>
        <w:rPr>
          <w:rFonts w:eastAsia="Times New Roman" w:cs="Times New Roman"/>
          <w:szCs w:val="24"/>
        </w:rPr>
      </w:pPr>
      <w:r w:rsidRPr="00247776">
        <w:rPr>
          <w:rFonts w:eastAsia="Times New Roman" w:cs="Times New Roman"/>
          <w:szCs w:val="24"/>
        </w:rPr>
        <w:t>For individuals aged 65 and older (AGE = 1), the odds ratio was</w:t>
      </w:r>
      <w:r w:rsidR="002D43D4">
        <w:rPr>
          <w:rFonts w:eastAsia="Times New Roman" w:cs="Times New Roman"/>
          <w:szCs w:val="24"/>
        </w:rPr>
        <w:t xml:space="preserve"> </w:t>
      </w:r>
      <w:r w:rsidR="002D43D4" w:rsidRPr="00681C13">
        <w:rPr>
          <w:rFonts w:eastAsia="Times New Roman" w:cs="Times New Roman"/>
          <w:szCs w:val="24"/>
        </w:rPr>
        <w:t>2.046232</w:t>
      </w:r>
      <w:r w:rsidRPr="00247776">
        <w:rPr>
          <w:rFonts w:eastAsia="Times New Roman" w:cs="Times New Roman"/>
          <w:szCs w:val="24"/>
        </w:rPr>
        <w:t xml:space="preserve">. This indicates that among individuals aged 65 and older, females (GEN = 1) have an approximately </w:t>
      </w:r>
      <w:r w:rsidR="002D43D4" w:rsidRPr="00681C13">
        <w:rPr>
          <w:rFonts w:eastAsia="Times New Roman" w:cs="Times New Roman"/>
          <w:szCs w:val="24"/>
        </w:rPr>
        <w:lastRenderedPageBreak/>
        <w:t>2.0</w:t>
      </w:r>
      <w:r w:rsidR="001A7731">
        <w:rPr>
          <w:rFonts w:eastAsia="Times New Roman" w:cs="Times New Roman"/>
          <w:szCs w:val="24"/>
        </w:rPr>
        <w:t>5</w:t>
      </w:r>
      <w:r w:rsidR="002D43D4" w:rsidRPr="00681C13">
        <w:rPr>
          <w:rFonts w:eastAsia="Times New Roman" w:cs="Times New Roman"/>
          <w:szCs w:val="24"/>
        </w:rPr>
        <w:t xml:space="preserve"> </w:t>
      </w:r>
      <w:r w:rsidRPr="00247776">
        <w:rPr>
          <w:rFonts w:eastAsia="Times New Roman" w:cs="Times New Roman"/>
          <w:szCs w:val="24"/>
        </w:rPr>
        <w:t>times higher odds of having Parkinson's disease compared to males (GEN = 0) in the same age group while holding all other variables constant.</w:t>
      </w:r>
    </w:p>
    <w:p w14:paraId="639A7BA8" w14:textId="6D9659CF" w:rsidR="00A97B0F" w:rsidRPr="00B66EC5" w:rsidRDefault="00681C13" w:rsidP="00247776">
      <w:pPr>
        <w:spacing w:line="480" w:lineRule="auto"/>
        <w:ind w:left="720"/>
        <w:rPr>
          <w:rFonts w:eastAsia="Times New Roman" w:cs="Times New Roman"/>
          <w:szCs w:val="24"/>
        </w:rPr>
      </w:pPr>
      <w:r w:rsidRPr="00681C13">
        <w:rPr>
          <w:rFonts w:eastAsia="Times New Roman" w:cs="Times New Roman"/>
          <w:szCs w:val="24"/>
        </w:rPr>
        <w:t>For individuals aged below 65 (AGE = 0), the odds ratio was</w:t>
      </w:r>
      <w:r w:rsidR="00D95757">
        <w:rPr>
          <w:rFonts w:eastAsia="Times New Roman" w:cs="Times New Roman"/>
          <w:szCs w:val="24"/>
        </w:rPr>
        <w:t xml:space="preserve"> </w:t>
      </w:r>
      <w:r w:rsidR="00D95757" w:rsidRPr="00247776">
        <w:rPr>
          <w:rFonts w:eastAsia="Times New Roman" w:cs="Times New Roman"/>
          <w:szCs w:val="24"/>
        </w:rPr>
        <w:t>8.571134</w:t>
      </w:r>
      <w:r w:rsidRPr="00681C13">
        <w:rPr>
          <w:rFonts w:eastAsia="Times New Roman" w:cs="Times New Roman"/>
          <w:szCs w:val="24"/>
        </w:rPr>
        <w:t xml:space="preserve">. This indicates that among individuals below 65 years old, females (GEN = 1) have </w:t>
      </w:r>
      <w:r w:rsidR="00836207" w:rsidRPr="00247776">
        <w:rPr>
          <w:rFonts w:eastAsia="Times New Roman" w:cs="Times New Roman"/>
          <w:szCs w:val="24"/>
        </w:rPr>
        <w:t xml:space="preserve">8.57 </w:t>
      </w:r>
      <w:r w:rsidRPr="00681C13">
        <w:rPr>
          <w:rFonts w:eastAsia="Times New Roman" w:cs="Times New Roman"/>
          <w:szCs w:val="24"/>
        </w:rPr>
        <w:t xml:space="preserve">times higher odds of developing Parkinson's disease compared to males (GEN = 0) in the same age group while </w:t>
      </w:r>
      <w:r>
        <w:rPr>
          <w:rFonts w:eastAsia="Times New Roman" w:cs="Times New Roman"/>
          <w:szCs w:val="24"/>
        </w:rPr>
        <w:t>holding</w:t>
      </w:r>
      <w:r w:rsidRPr="00681C13">
        <w:rPr>
          <w:rFonts w:eastAsia="Times New Roman" w:cs="Times New Roman"/>
          <w:szCs w:val="24"/>
        </w:rPr>
        <w:t xml:space="preserve"> all other variables</w:t>
      </w:r>
      <w:r>
        <w:rPr>
          <w:rFonts w:eastAsia="Times New Roman" w:cs="Times New Roman"/>
          <w:szCs w:val="24"/>
        </w:rPr>
        <w:t xml:space="preserve"> constant</w:t>
      </w:r>
      <w:r w:rsidR="00A97B0F" w:rsidRPr="00B66EC5">
        <w:rPr>
          <w:rFonts w:eastAsia="Times New Roman" w:cs="Times New Roman"/>
          <w:szCs w:val="24"/>
        </w:rPr>
        <w:t xml:space="preserve">. </w:t>
      </w:r>
    </w:p>
    <w:p w14:paraId="77EDDAA2" w14:textId="0A0AAB1A" w:rsidR="00A97B0F" w:rsidRPr="00B66EC5" w:rsidRDefault="00A97B0F" w:rsidP="00FA290D">
      <w:pPr>
        <w:spacing w:line="480" w:lineRule="auto"/>
        <w:ind w:left="720"/>
        <w:rPr>
          <w:rFonts w:eastAsia="Times New Roman" w:cs="Times New Roman"/>
          <w:szCs w:val="24"/>
        </w:rPr>
      </w:pPr>
      <w:r w:rsidRPr="00B66EC5">
        <w:rPr>
          <w:rFonts w:eastAsia="Times New Roman" w:cs="Times New Roman"/>
          <w:szCs w:val="24"/>
        </w:rPr>
        <w:t>For both age groups, the odds ratio for Gender (GEN) shows that females have a significantly higher odds of having Parkinson's disease compared to males.</w:t>
      </w:r>
      <w:r w:rsidR="00836207">
        <w:rPr>
          <w:rFonts w:eastAsia="Times New Roman" w:cs="Times New Roman"/>
          <w:szCs w:val="24"/>
        </w:rPr>
        <w:t xml:space="preserve"> However, </w:t>
      </w:r>
      <w:r w:rsidR="00B1250C">
        <w:rPr>
          <w:rFonts w:eastAsia="Times New Roman" w:cs="Times New Roman"/>
          <w:szCs w:val="24"/>
        </w:rPr>
        <w:t xml:space="preserve">the odds ratios further confirm that </w:t>
      </w:r>
      <w:r w:rsidR="00836207" w:rsidRPr="00E9074F">
        <w:rPr>
          <w:rFonts w:eastAsia="Times New Roman" w:cs="Times New Roman"/>
          <w:szCs w:val="24"/>
        </w:rPr>
        <w:t>gender might have a more significant impact on PD prevalence in younger age groups and a diminishing impact in older age groups</w:t>
      </w:r>
    </w:p>
    <w:p w14:paraId="0691A960" w14:textId="754F7877" w:rsidR="00E87221" w:rsidRDefault="00E87221" w:rsidP="009E60A7">
      <w:pPr>
        <w:pStyle w:val="ListParagraph"/>
        <w:numPr>
          <w:ilvl w:val="0"/>
          <w:numId w:val="11"/>
        </w:numPr>
        <w:spacing w:line="480" w:lineRule="auto"/>
        <w:rPr>
          <w:rFonts w:eastAsia="Times New Roman" w:cs="Times New Roman"/>
          <w:b/>
          <w:bCs/>
          <w:szCs w:val="24"/>
        </w:rPr>
      </w:pPr>
      <w:r>
        <w:rPr>
          <w:rFonts w:eastAsia="Times New Roman" w:cs="Times New Roman"/>
          <w:b/>
          <w:bCs/>
          <w:szCs w:val="24"/>
        </w:rPr>
        <w:t>Limitations</w:t>
      </w:r>
    </w:p>
    <w:p w14:paraId="5C961D96" w14:textId="0E510CB0" w:rsidR="00C35234" w:rsidRDefault="00BB172F" w:rsidP="00FA290D">
      <w:pPr>
        <w:spacing w:line="480" w:lineRule="auto"/>
        <w:ind w:left="720"/>
        <w:rPr>
          <w:rFonts w:eastAsia="Times New Roman" w:cs="Times New Roman"/>
          <w:szCs w:val="24"/>
        </w:rPr>
      </w:pPr>
      <w:r>
        <w:rPr>
          <w:rFonts w:eastAsia="Times New Roman" w:cs="Times New Roman"/>
          <w:szCs w:val="24"/>
        </w:rPr>
        <w:t>Since the dataset is solely</w:t>
      </w:r>
      <w:r w:rsidR="00CD14AF" w:rsidRPr="00FA290D">
        <w:rPr>
          <w:rFonts w:eastAsia="Times New Roman" w:cs="Times New Roman"/>
          <w:szCs w:val="24"/>
        </w:rPr>
        <w:t xml:space="preserve"> from the greater Boston metropolitan area,</w:t>
      </w:r>
      <w:r>
        <w:rPr>
          <w:rFonts w:eastAsia="Times New Roman" w:cs="Times New Roman"/>
          <w:szCs w:val="24"/>
        </w:rPr>
        <w:t xml:space="preserve"> it</w:t>
      </w:r>
      <w:r w:rsidR="00CD14AF" w:rsidRPr="00FA290D">
        <w:rPr>
          <w:rFonts w:eastAsia="Times New Roman" w:cs="Times New Roman"/>
          <w:szCs w:val="24"/>
        </w:rPr>
        <w:t xml:space="preserve"> may not fully represent the diverse </w:t>
      </w:r>
      <w:r>
        <w:rPr>
          <w:rFonts w:eastAsia="Times New Roman" w:cs="Times New Roman"/>
          <w:szCs w:val="24"/>
        </w:rPr>
        <w:t xml:space="preserve">nature </w:t>
      </w:r>
      <w:r w:rsidR="00CD14AF" w:rsidRPr="00FA290D">
        <w:rPr>
          <w:rFonts w:eastAsia="Times New Roman" w:cs="Times New Roman"/>
          <w:szCs w:val="24"/>
        </w:rPr>
        <w:t xml:space="preserve">of Parkinson's disease prevalence across different geographical regions. Thus, generalizing </w:t>
      </w:r>
      <w:r w:rsidR="005873C6">
        <w:rPr>
          <w:rFonts w:eastAsia="Times New Roman" w:cs="Times New Roman"/>
          <w:szCs w:val="24"/>
        </w:rPr>
        <w:t>my</w:t>
      </w:r>
      <w:r w:rsidR="00CD14AF" w:rsidRPr="00FA290D">
        <w:rPr>
          <w:rFonts w:eastAsia="Times New Roman" w:cs="Times New Roman"/>
          <w:szCs w:val="24"/>
        </w:rPr>
        <w:t xml:space="preserve"> findings to other populations </w:t>
      </w:r>
      <w:r w:rsidR="005873C6">
        <w:rPr>
          <w:rFonts w:eastAsia="Times New Roman" w:cs="Times New Roman"/>
          <w:szCs w:val="24"/>
        </w:rPr>
        <w:t>pose</w:t>
      </w:r>
      <w:r w:rsidR="00CD14AF" w:rsidRPr="00FA290D">
        <w:rPr>
          <w:rFonts w:eastAsia="Times New Roman" w:cs="Times New Roman"/>
          <w:szCs w:val="24"/>
        </w:rPr>
        <w:t xml:space="preserve"> </w:t>
      </w:r>
      <w:r w:rsidR="005873C6">
        <w:rPr>
          <w:rFonts w:eastAsia="Times New Roman" w:cs="Times New Roman"/>
          <w:szCs w:val="24"/>
        </w:rPr>
        <w:t>limitations</w:t>
      </w:r>
      <w:r w:rsidR="00CD14AF" w:rsidRPr="00FA290D">
        <w:rPr>
          <w:rFonts w:eastAsia="Times New Roman" w:cs="Times New Roman"/>
          <w:szCs w:val="24"/>
        </w:rPr>
        <w:t>.</w:t>
      </w:r>
      <w:r w:rsidR="0092087C" w:rsidRPr="00FA290D">
        <w:rPr>
          <w:rFonts w:eastAsia="Times New Roman" w:cs="Times New Roman"/>
          <w:szCs w:val="24"/>
        </w:rPr>
        <w:t xml:space="preserve"> Additionally, </w:t>
      </w:r>
      <w:r w:rsidR="00430D8E">
        <w:rPr>
          <w:rFonts w:eastAsia="Times New Roman" w:cs="Times New Roman"/>
          <w:szCs w:val="24"/>
        </w:rPr>
        <w:t>the small sample size of</w:t>
      </w:r>
      <w:r w:rsidR="0092087C" w:rsidRPr="00FA290D">
        <w:rPr>
          <w:rFonts w:eastAsia="Times New Roman" w:cs="Times New Roman"/>
          <w:szCs w:val="24"/>
        </w:rPr>
        <w:t xml:space="preserve"> 139 observations</w:t>
      </w:r>
      <w:r w:rsidR="008E7F3E">
        <w:rPr>
          <w:rFonts w:eastAsia="Times New Roman" w:cs="Times New Roman"/>
          <w:szCs w:val="24"/>
        </w:rPr>
        <w:t xml:space="preserve"> </w:t>
      </w:r>
      <w:r w:rsidR="0092087C" w:rsidRPr="00FA290D">
        <w:rPr>
          <w:rFonts w:eastAsia="Times New Roman" w:cs="Times New Roman"/>
          <w:szCs w:val="24"/>
        </w:rPr>
        <w:t>might limit the model's robustness</w:t>
      </w:r>
      <w:r w:rsidR="008E7F3E">
        <w:rPr>
          <w:rFonts w:eastAsia="Times New Roman" w:cs="Times New Roman"/>
          <w:szCs w:val="24"/>
        </w:rPr>
        <w:t xml:space="preserve"> and affect</w:t>
      </w:r>
      <w:r w:rsidR="0092087C" w:rsidRPr="00FA290D">
        <w:rPr>
          <w:rFonts w:eastAsia="Times New Roman" w:cs="Times New Roman"/>
          <w:szCs w:val="24"/>
        </w:rPr>
        <w:t xml:space="preserve"> the precision of coefficient estimates and statistical significance.</w:t>
      </w:r>
      <w:r w:rsidR="00275E95" w:rsidRPr="00FA290D">
        <w:rPr>
          <w:rFonts w:eastAsia="Times New Roman" w:cs="Times New Roman"/>
          <w:szCs w:val="24"/>
        </w:rPr>
        <w:t xml:space="preserve"> </w:t>
      </w:r>
      <w:r w:rsidR="004C36A9">
        <w:rPr>
          <w:rFonts w:eastAsia="Times New Roman" w:cs="Times New Roman"/>
          <w:szCs w:val="24"/>
        </w:rPr>
        <w:t>For this reason, c</w:t>
      </w:r>
      <w:r w:rsidR="00C04707">
        <w:rPr>
          <w:rFonts w:eastAsia="Times New Roman" w:cs="Times New Roman"/>
          <w:szCs w:val="24"/>
        </w:rPr>
        <w:t>onfidence intervals were</w:t>
      </w:r>
      <w:r w:rsidR="004C36A9">
        <w:rPr>
          <w:rFonts w:eastAsia="Times New Roman" w:cs="Times New Roman"/>
          <w:szCs w:val="24"/>
        </w:rPr>
        <w:t xml:space="preserve"> not considered in my analysis</w:t>
      </w:r>
      <w:r w:rsidR="003E72B2">
        <w:rPr>
          <w:rFonts w:eastAsia="Times New Roman" w:cs="Times New Roman"/>
          <w:szCs w:val="24"/>
        </w:rPr>
        <w:t>. W</w:t>
      </w:r>
      <w:r w:rsidR="003E72B2" w:rsidRPr="003E72B2">
        <w:rPr>
          <w:rFonts w:eastAsia="Times New Roman" w:cs="Times New Roman"/>
          <w:szCs w:val="24"/>
        </w:rPr>
        <w:t xml:space="preserve">hile confidence intervals are valuable tools for estimating the range of values </w:t>
      </w:r>
      <w:r w:rsidR="003E72B2">
        <w:rPr>
          <w:rFonts w:eastAsia="Times New Roman" w:cs="Times New Roman"/>
          <w:szCs w:val="24"/>
        </w:rPr>
        <w:t>for odds r</w:t>
      </w:r>
      <w:r w:rsidR="00046B67">
        <w:rPr>
          <w:rFonts w:eastAsia="Times New Roman" w:cs="Times New Roman"/>
          <w:szCs w:val="24"/>
        </w:rPr>
        <w:t>atios</w:t>
      </w:r>
      <w:r w:rsidR="003E72B2" w:rsidRPr="003E72B2">
        <w:rPr>
          <w:rFonts w:eastAsia="Times New Roman" w:cs="Times New Roman"/>
          <w:szCs w:val="24"/>
        </w:rPr>
        <w:t>, their applicability becomes limited and less reliable when dealing with a small sample size</w:t>
      </w:r>
      <w:r w:rsidR="00046B67">
        <w:rPr>
          <w:rFonts w:eastAsia="Times New Roman" w:cs="Times New Roman"/>
          <w:szCs w:val="24"/>
        </w:rPr>
        <w:t>.</w:t>
      </w:r>
    </w:p>
    <w:p w14:paraId="4D4B7F6B" w14:textId="72C101E4" w:rsidR="00046B67" w:rsidRPr="00FA290D" w:rsidRDefault="00B30FB3" w:rsidP="00FA290D">
      <w:pPr>
        <w:spacing w:line="480" w:lineRule="auto"/>
        <w:ind w:left="720"/>
        <w:rPr>
          <w:rFonts w:eastAsia="Times New Roman" w:cs="Times New Roman"/>
          <w:szCs w:val="24"/>
        </w:rPr>
      </w:pPr>
      <w:r>
        <w:rPr>
          <w:rFonts w:eastAsia="Times New Roman" w:cs="Times New Roman"/>
          <w:szCs w:val="24"/>
        </w:rPr>
        <w:t>Additionally, t</w:t>
      </w:r>
      <w:r w:rsidRPr="00B30FB3">
        <w:rPr>
          <w:rFonts w:eastAsia="Times New Roman" w:cs="Times New Roman"/>
          <w:szCs w:val="24"/>
        </w:rPr>
        <w:t xml:space="preserve">he potential bias in </w:t>
      </w:r>
      <w:r w:rsidR="006D4021">
        <w:rPr>
          <w:rFonts w:eastAsia="Times New Roman" w:cs="Times New Roman"/>
          <w:szCs w:val="24"/>
        </w:rPr>
        <w:t>my</w:t>
      </w:r>
      <w:r w:rsidRPr="00B30FB3">
        <w:rPr>
          <w:rFonts w:eastAsia="Times New Roman" w:cs="Times New Roman"/>
          <w:szCs w:val="24"/>
        </w:rPr>
        <w:t xml:space="preserve"> results could arise from the unequal distribution of individuals with PD and those without PD within different subgroups of </w:t>
      </w:r>
      <w:r w:rsidR="006D4021">
        <w:rPr>
          <w:rFonts w:eastAsia="Times New Roman" w:cs="Times New Roman"/>
          <w:szCs w:val="24"/>
        </w:rPr>
        <w:t>my</w:t>
      </w:r>
      <w:r w:rsidRPr="00B30FB3">
        <w:rPr>
          <w:rFonts w:eastAsia="Times New Roman" w:cs="Times New Roman"/>
          <w:szCs w:val="24"/>
        </w:rPr>
        <w:t xml:space="preserve"> dataset.</w:t>
      </w:r>
      <w:r w:rsidR="006A0873">
        <w:rPr>
          <w:rFonts w:eastAsia="Times New Roman" w:cs="Times New Roman"/>
          <w:szCs w:val="24"/>
        </w:rPr>
        <w:t xml:space="preserve"> For example, as seen in the tables below, </w:t>
      </w:r>
      <w:r w:rsidR="006A0873" w:rsidRPr="006A0873">
        <w:rPr>
          <w:rFonts w:eastAsia="Times New Roman" w:cs="Times New Roman"/>
          <w:szCs w:val="24"/>
        </w:rPr>
        <w:t xml:space="preserve">the total number of individuals with PD (86) </w:t>
      </w:r>
      <w:r w:rsidR="006A0873" w:rsidRPr="006A0873">
        <w:rPr>
          <w:rFonts w:eastAsia="Times New Roman" w:cs="Times New Roman"/>
          <w:szCs w:val="24"/>
        </w:rPr>
        <w:lastRenderedPageBreak/>
        <w:t xml:space="preserve">compared to those without PD (53), </w:t>
      </w:r>
      <w:r w:rsidR="00762184">
        <w:rPr>
          <w:rFonts w:eastAsia="Times New Roman" w:cs="Times New Roman"/>
          <w:szCs w:val="24"/>
        </w:rPr>
        <w:t>represents an</w:t>
      </w:r>
      <w:r w:rsidR="006A0873" w:rsidRPr="006A0873">
        <w:rPr>
          <w:rFonts w:eastAsia="Times New Roman" w:cs="Times New Roman"/>
          <w:szCs w:val="24"/>
        </w:rPr>
        <w:t xml:space="preserve"> imbalanced </w:t>
      </w:r>
      <w:r w:rsidR="00762184">
        <w:rPr>
          <w:rFonts w:eastAsia="Times New Roman" w:cs="Times New Roman"/>
          <w:szCs w:val="24"/>
        </w:rPr>
        <w:t xml:space="preserve">distribution, which </w:t>
      </w:r>
      <w:r w:rsidR="006A0873" w:rsidRPr="006A0873">
        <w:rPr>
          <w:rFonts w:eastAsia="Times New Roman" w:cs="Times New Roman"/>
          <w:szCs w:val="24"/>
        </w:rPr>
        <w:t xml:space="preserve">might lead to a disproportionate influence on the model's predictions. </w:t>
      </w:r>
      <w:r w:rsidR="00130612" w:rsidRPr="00130612">
        <w:rPr>
          <w:rFonts w:eastAsia="Times New Roman" w:cs="Times New Roman"/>
          <w:szCs w:val="24"/>
        </w:rPr>
        <w:t xml:space="preserve">Similarly, </w:t>
      </w:r>
      <w:r w:rsidR="00130612">
        <w:rPr>
          <w:rFonts w:eastAsia="Times New Roman" w:cs="Times New Roman"/>
          <w:szCs w:val="24"/>
        </w:rPr>
        <w:t>considering age groups</w:t>
      </w:r>
      <w:r w:rsidR="00130612" w:rsidRPr="00130612">
        <w:rPr>
          <w:rFonts w:eastAsia="Times New Roman" w:cs="Times New Roman"/>
          <w:szCs w:val="24"/>
        </w:rPr>
        <w:t xml:space="preserve">, those aged </w:t>
      </w:r>
      <w:r w:rsidR="009C00EA">
        <w:rPr>
          <w:rFonts w:eastAsia="Times New Roman" w:cs="Times New Roman"/>
          <w:szCs w:val="24"/>
        </w:rPr>
        <w:t>above</w:t>
      </w:r>
      <w:r w:rsidR="00130612" w:rsidRPr="00130612">
        <w:rPr>
          <w:rFonts w:eastAsia="Times New Roman" w:cs="Times New Roman"/>
          <w:szCs w:val="24"/>
        </w:rPr>
        <w:t xml:space="preserve"> 65</w:t>
      </w:r>
      <w:r w:rsidR="00151CFF">
        <w:rPr>
          <w:rFonts w:eastAsia="Times New Roman" w:cs="Times New Roman"/>
          <w:szCs w:val="24"/>
        </w:rPr>
        <w:t xml:space="preserve"> </w:t>
      </w:r>
      <w:r w:rsidR="00130612" w:rsidRPr="00130612">
        <w:rPr>
          <w:rFonts w:eastAsia="Times New Roman" w:cs="Times New Roman"/>
          <w:szCs w:val="24"/>
        </w:rPr>
        <w:t>with PD (</w:t>
      </w:r>
      <w:r w:rsidR="009C00EA">
        <w:rPr>
          <w:rFonts w:eastAsia="Times New Roman" w:cs="Times New Roman"/>
          <w:szCs w:val="24"/>
        </w:rPr>
        <w:t>52</w:t>
      </w:r>
      <w:r w:rsidR="00130612" w:rsidRPr="00130612">
        <w:rPr>
          <w:rFonts w:eastAsia="Times New Roman" w:cs="Times New Roman"/>
          <w:szCs w:val="24"/>
        </w:rPr>
        <w:t>) and those without PD (</w:t>
      </w:r>
      <w:r w:rsidR="009C00EA">
        <w:rPr>
          <w:rFonts w:eastAsia="Times New Roman" w:cs="Times New Roman"/>
          <w:szCs w:val="24"/>
        </w:rPr>
        <w:t>25</w:t>
      </w:r>
      <w:r w:rsidR="00130612" w:rsidRPr="00130612">
        <w:rPr>
          <w:rFonts w:eastAsia="Times New Roman" w:cs="Times New Roman"/>
          <w:szCs w:val="24"/>
        </w:rPr>
        <w:t>)</w:t>
      </w:r>
      <w:r w:rsidR="00151CFF">
        <w:rPr>
          <w:rFonts w:eastAsia="Times New Roman" w:cs="Times New Roman"/>
          <w:szCs w:val="24"/>
        </w:rPr>
        <w:t xml:space="preserve">, </w:t>
      </w:r>
      <w:r w:rsidR="00130612" w:rsidRPr="00130612">
        <w:rPr>
          <w:rFonts w:eastAsia="Times New Roman" w:cs="Times New Roman"/>
          <w:szCs w:val="24"/>
        </w:rPr>
        <w:t>could introduce bias by potentially giving more weight to the group with a higher representation</w:t>
      </w:r>
      <w:r w:rsidR="00915F35">
        <w:rPr>
          <w:rFonts w:eastAsia="Times New Roman" w:cs="Times New Roman"/>
          <w:szCs w:val="24"/>
        </w:rPr>
        <w:t>.</w:t>
      </w:r>
      <w:r w:rsidR="0080628F">
        <w:rPr>
          <w:rFonts w:eastAsia="Times New Roman" w:cs="Times New Roman"/>
          <w:szCs w:val="24"/>
        </w:rPr>
        <w:t xml:space="preserve"> For gender, m</w:t>
      </w:r>
      <w:r w:rsidR="0080628F" w:rsidRPr="0080628F">
        <w:rPr>
          <w:rFonts w:eastAsia="Times New Roman" w:cs="Times New Roman"/>
          <w:szCs w:val="24"/>
        </w:rPr>
        <w:t xml:space="preserve">ales with PD (54) greatly outnumber those without PD (16), while the numbers are more balanced for females with PD (32) and those without PD (37). This gender imbalance within the PD group might skew </w:t>
      </w:r>
      <w:r w:rsidR="0080628F">
        <w:rPr>
          <w:rFonts w:eastAsia="Times New Roman" w:cs="Times New Roman"/>
          <w:szCs w:val="24"/>
        </w:rPr>
        <w:t>the</w:t>
      </w:r>
      <w:r w:rsidR="0080628F" w:rsidRPr="0080628F">
        <w:rPr>
          <w:rFonts w:eastAsia="Times New Roman" w:cs="Times New Roman"/>
          <w:szCs w:val="24"/>
        </w:rPr>
        <w:t xml:space="preserve"> results</w:t>
      </w:r>
      <w:r w:rsidR="0080628F">
        <w:rPr>
          <w:rFonts w:eastAsia="Times New Roman" w:cs="Times New Roman"/>
          <w:szCs w:val="24"/>
        </w:rPr>
        <w:t>.</w:t>
      </w:r>
    </w:p>
    <w:p w14:paraId="27FF3D21" w14:textId="3A154455" w:rsidR="00D315EF" w:rsidRPr="00FA290D" w:rsidRDefault="00D315EF" w:rsidP="00A82498">
      <w:pPr>
        <w:spacing w:line="480" w:lineRule="auto"/>
        <w:ind w:left="720" w:firstLine="720"/>
        <w:rPr>
          <w:rFonts w:eastAsia="Times New Roman" w:cs="Times New Roman"/>
          <w:szCs w:val="24"/>
        </w:rPr>
      </w:pPr>
      <w:r w:rsidRPr="00D315EF">
        <w:rPr>
          <w:noProof/>
        </w:rPr>
        <w:drawing>
          <wp:inline distT="0" distB="0" distL="0" distR="0" wp14:anchorId="5CEB50EF" wp14:editId="4A8CDBC8">
            <wp:extent cx="2695951" cy="2200582"/>
            <wp:effectExtent l="0" t="0" r="9525" b="9525"/>
            <wp:docPr id="921502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2814" name="Picture 1" descr="A screenshot of a computer code&#10;&#10;Description automatically generated"/>
                    <pic:cNvPicPr/>
                  </pic:nvPicPr>
                  <pic:blipFill>
                    <a:blip r:embed="rId16"/>
                    <a:stretch>
                      <a:fillRect/>
                    </a:stretch>
                  </pic:blipFill>
                  <pic:spPr>
                    <a:xfrm>
                      <a:off x="0" y="0"/>
                      <a:ext cx="2695951" cy="2200582"/>
                    </a:xfrm>
                    <a:prstGeom prst="rect">
                      <a:avLst/>
                    </a:prstGeom>
                  </pic:spPr>
                </pic:pic>
              </a:graphicData>
            </a:graphic>
          </wp:inline>
        </w:drawing>
      </w:r>
    </w:p>
    <w:p w14:paraId="7AFECCBA" w14:textId="3675178C" w:rsidR="00CD14AF" w:rsidRPr="00A82498" w:rsidRDefault="00260381" w:rsidP="00A82498">
      <w:pPr>
        <w:spacing w:line="480" w:lineRule="auto"/>
        <w:ind w:left="720"/>
        <w:rPr>
          <w:rFonts w:eastAsia="Times New Roman" w:cs="Times New Roman"/>
          <w:szCs w:val="24"/>
        </w:rPr>
      </w:pPr>
      <w:r>
        <w:rPr>
          <w:rFonts w:eastAsia="Times New Roman" w:cs="Times New Roman"/>
          <w:szCs w:val="24"/>
        </w:rPr>
        <w:t>Other limitations include</w:t>
      </w:r>
      <w:r w:rsidR="00275E95" w:rsidRPr="00A82498">
        <w:rPr>
          <w:rFonts w:eastAsia="Times New Roman" w:cs="Times New Roman"/>
          <w:szCs w:val="24"/>
        </w:rPr>
        <w:t xml:space="preserve"> </w:t>
      </w:r>
      <w:r w:rsidR="00D7023B" w:rsidRPr="00A82498">
        <w:rPr>
          <w:rFonts w:eastAsia="Times New Roman" w:cs="Times New Roman"/>
          <w:szCs w:val="24"/>
        </w:rPr>
        <w:t>the</w:t>
      </w:r>
      <w:r w:rsidR="00275E95" w:rsidRPr="00A82498">
        <w:rPr>
          <w:rFonts w:eastAsia="Times New Roman" w:cs="Times New Roman"/>
          <w:szCs w:val="24"/>
        </w:rPr>
        <w:t xml:space="preserve"> model's inclusion of interaction terms</w:t>
      </w:r>
      <w:r>
        <w:rPr>
          <w:rFonts w:eastAsia="Times New Roman" w:cs="Times New Roman"/>
          <w:szCs w:val="24"/>
        </w:rPr>
        <w:t>, as this could</w:t>
      </w:r>
      <w:r w:rsidR="00275E95" w:rsidRPr="00A82498">
        <w:rPr>
          <w:rFonts w:eastAsia="Times New Roman" w:cs="Times New Roman"/>
          <w:szCs w:val="24"/>
        </w:rPr>
        <w:t xml:space="preserve"> introduce complexity. While </w:t>
      </w:r>
      <w:r w:rsidR="005B5D21">
        <w:rPr>
          <w:rFonts w:eastAsia="Times New Roman" w:cs="Times New Roman"/>
          <w:szCs w:val="24"/>
        </w:rPr>
        <w:t>it enhances our</w:t>
      </w:r>
      <w:r w:rsidR="00275E95" w:rsidRPr="00A82498">
        <w:rPr>
          <w:rFonts w:eastAsia="Times New Roman" w:cs="Times New Roman"/>
          <w:szCs w:val="24"/>
        </w:rPr>
        <w:t xml:space="preserve"> understanding, it might not capture every interaction that shapes </w:t>
      </w:r>
      <w:r w:rsidR="005B5D21">
        <w:rPr>
          <w:rFonts w:eastAsia="Times New Roman" w:cs="Times New Roman"/>
          <w:szCs w:val="24"/>
        </w:rPr>
        <w:t>PD</w:t>
      </w:r>
      <w:r w:rsidR="00275E95" w:rsidRPr="00A82498">
        <w:rPr>
          <w:rFonts w:eastAsia="Times New Roman" w:cs="Times New Roman"/>
          <w:szCs w:val="24"/>
        </w:rPr>
        <w:t xml:space="preserve"> prevalence</w:t>
      </w:r>
      <w:r w:rsidR="002E0325" w:rsidRPr="00A82498">
        <w:rPr>
          <w:rFonts w:eastAsia="Times New Roman" w:cs="Times New Roman"/>
          <w:szCs w:val="24"/>
        </w:rPr>
        <w:t xml:space="preserve">. </w:t>
      </w:r>
      <w:r w:rsidR="00F92D26">
        <w:rPr>
          <w:rFonts w:eastAsia="Times New Roman" w:cs="Times New Roman"/>
          <w:szCs w:val="24"/>
        </w:rPr>
        <w:t>Finally, w</w:t>
      </w:r>
      <w:r w:rsidR="002734B8" w:rsidRPr="00A82498">
        <w:rPr>
          <w:rFonts w:eastAsia="Times New Roman" w:cs="Times New Roman"/>
          <w:szCs w:val="24"/>
        </w:rPr>
        <w:t>hile</w:t>
      </w:r>
      <w:r w:rsidR="00F92D26">
        <w:rPr>
          <w:rFonts w:eastAsia="Times New Roman" w:cs="Times New Roman"/>
          <w:szCs w:val="24"/>
        </w:rPr>
        <w:t xml:space="preserve"> several deter</w:t>
      </w:r>
      <w:r w:rsidR="002A4420">
        <w:rPr>
          <w:rFonts w:eastAsia="Times New Roman" w:cs="Times New Roman"/>
          <w:szCs w:val="24"/>
        </w:rPr>
        <w:t>minants were accounted for,</w:t>
      </w:r>
      <w:r w:rsidR="002734B8" w:rsidRPr="00A82498">
        <w:rPr>
          <w:rFonts w:eastAsia="Times New Roman" w:cs="Times New Roman"/>
          <w:szCs w:val="24"/>
        </w:rPr>
        <w:t xml:space="preserve"> other unmeasured variables </w:t>
      </w:r>
      <w:r w:rsidR="00AB38AF">
        <w:rPr>
          <w:rFonts w:eastAsia="Times New Roman" w:cs="Times New Roman"/>
          <w:szCs w:val="24"/>
        </w:rPr>
        <w:t xml:space="preserve">like environmental pollutants </w:t>
      </w:r>
      <w:r w:rsidR="002734B8" w:rsidRPr="00A82498">
        <w:rPr>
          <w:rFonts w:eastAsia="Times New Roman" w:cs="Times New Roman"/>
          <w:szCs w:val="24"/>
        </w:rPr>
        <w:t>might influence Parkinson's disease prevalence.</w:t>
      </w:r>
    </w:p>
    <w:p w14:paraId="566ADE66" w14:textId="50BB89F8" w:rsidR="00E87221" w:rsidRDefault="00E87221" w:rsidP="009E60A7">
      <w:pPr>
        <w:pStyle w:val="ListParagraph"/>
        <w:numPr>
          <w:ilvl w:val="0"/>
          <w:numId w:val="11"/>
        </w:numPr>
        <w:spacing w:line="480" w:lineRule="auto"/>
        <w:rPr>
          <w:rFonts w:eastAsia="Times New Roman" w:cs="Times New Roman"/>
          <w:b/>
          <w:bCs/>
          <w:szCs w:val="24"/>
        </w:rPr>
      </w:pPr>
      <w:r>
        <w:rPr>
          <w:rFonts w:eastAsia="Times New Roman" w:cs="Times New Roman"/>
          <w:b/>
          <w:bCs/>
          <w:szCs w:val="24"/>
        </w:rPr>
        <w:t>Approach</w:t>
      </w:r>
    </w:p>
    <w:p w14:paraId="2097A50E" w14:textId="003A2590" w:rsidR="006772FB" w:rsidRPr="005261FE" w:rsidRDefault="005261FE" w:rsidP="006772FB">
      <w:pPr>
        <w:pStyle w:val="ListParagraph"/>
        <w:spacing w:line="480" w:lineRule="auto"/>
        <w:rPr>
          <w:rFonts w:eastAsia="Times New Roman" w:cs="Times New Roman"/>
          <w:szCs w:val="24"/>
        </w:rPr>
      </w:pPr>
      <w:r>
        <w:rPr>
          <w:rFonts w:eastAsia="Times New Roman" w:cs="Times New Roman"/>
          <w:szCs w:val="24"/>
        </w:rPr>
        <w:t xml:space="preserve">The first step I took to approach my research question was </w:t>
      </w:r>
      <w:r w:rsidRPr="005261FE">
        <w:rPr>
          <w:rFonts w:eastAsia="Times New Roman" w:cs="Times New Roman"/>
          <w:szCs w:val="24"/>
        </w:rPr>
        <w:t xml:space="preserve">framing a research question that explored the relationship between social determinants and Parkinson's disease prevalence. </w:t>
      </w:r>
      <w:r w:rsidR="00D52DCE">
        <w:rPr>
          <w:rFonts w:eastAsia="Times New Roman" w:cs="Times New Roman"/>
          <w:szCs w:val="24"/>
        </w:rPr>
        <w:t>As I delved deeper into my research,</w:t>
      </w:r>
      <w:r w:rsidR="008550AD">
        <w:rPr>
          <w:rFonts w:eastAsia="Times New Roman" w:cs="Times New Roman"/>
          <w:szCs w:val="24"/>
        </w:rPr>
        <w:t xml:space="preserve"> I decided to</w:t>
      </w:r>
      <w:r w:rsidRPr="005261FE">
        <w:rPr>
          <w:rFonts w:eastAsia="Times New Roman" w:cs="Times New Roman"/>
          <w:szCs w:val="24"/>
        </w:rPr>
        <w:t xml:space="preserve"> specifically </w:t>
      </w:r>
      <w:r w:rsidR="008550AD" w:rsidRPr="005261FE">
        <w:rPr>
          <w:rFonts w:eastAsia="Times New Roman" w:cs="Times New Roman"/>
          <w:szCs w:val="24"/>
        </w:rPr>
        <w:t>focus</w:t>
      </w:r>
      <w:r w:rsidRPr="005261FE">
        <w:rPr>
          <w:rFonts w:eastAsia="Times New Roman" w:cs="Times New Roman"/>
          <w:szCs w:val="24"/>
        </w:rPr>
        <w:t xml:space="preserve"> on the effect of gender and its potential interaction with age on PD prevalence.</w:t>
      </w:r>
      <w:r w:rsidR="008550AD">
        <w:rPr>
          <w:rFonts w:eastAsia="Times New Roman" w:cs="Times New Roman"/>
          <w:szCs w:val="24"/>
        </w:rPr>
        <w:t xml:space="preserve"> I then </w:t>
      </w:r>
      <w:r w:rsidR="008550AD" w:rsidRPr="008550AD">
        <w:rPr>
          <w:rFonts w:eastAsia="Times New Roman" w:cs="Times New Roman"/>
          <w:szCs w:val="24"/>
        </w:rPr>
        <w:t xml:space="preserve">selected a </w:t>
      </w:r>
      <w:r w:rsidR="008550AD" w:rsidRPr="008550AD">
        <w:rPr>
          <w:rFonts w:eastAsia="Times New Roman" w:cs="Times New Roman"/>
          <w:szCs w:val="24"/>
        </w:rPr>
        <w:lastRenderedPageBreak/>
        <w:t>relevant dataset from the ICPSR</w:t>
      </w:r>
      <w:r w:rsidR="008550AD">
        <w:rPr>
          <w:rFonts w:eastAsia="Times New Roman" w:cs="Times New Roman"/>
          <w:szCs w:val="24"/>
        </w:rPr>
        <w:t>’s website</w:t>
      </w:r>
      <w:r w:rsidR="008550AD" w:rsidRPr="008550AD">
        <w:rPr>
          <w:rFonts w:eastAsia="Times New Roman" w:cs="Times New Roman"/>
          <w:szCs w:val="24"/>
        </w:rPr>
        <w:t xml:space="preserve"> that contained variables related to Parkinson's disease and potential determinants such as gender, age, education, and income. I prepared the dataset by transforming and recoding variables to ensure their compatibility with the model</w:t>
      </w:r>
      <w:r w:rsidR="008550AD">
        <w:rPr>
          <w:rFonts w:eastAsia="Times New Roman" w:cs="Times New Roman"/>
          <w:szCs w:val="24"/>
        </w:rPr>
        <w:t xml:space="preserve"> and research question</w:t>
      </w:r>
      <w:r w:rsidR="008550AD" w:rsidRPr="008550AD">
        <w:rPr>
          <w:rFonts w:eastAsia="Times New Roman" w:cs="Times New Roman"/>
          <w:szCs w:val="24"/>
        </w:rPr>
        <w:t>.</w:t>
      </w:r>
    </w:p>
    <w:p w14:paraId="5DC9E343" w14:textId="72C53403" w:rsidR="001C26F3" w:rsidRDefault="00D027C0" w:rsidP="001C26F3">
      <w:pPr>
        <w:pStyle w:val="ListParagraph"/>
        <w:spacing w:line="480" w:lineRule="auto"/>
        <w:rPr>
          <w:rFonts w:eastAsia="Times New Roman" w:cs="Times New Roman"/>
          <w:szCs w:val="24"/>
        </w:rPr>
      </w:pPr>
      <w:r>
        <w:rPr>
          <w:rFonts w:eastAsia="Times New Roman" w:cs="Times New Roman"/>
          <w:szCs w:val="24"/>
        </w:rPr>
        <w:t xml:space="preserve">Next, I decided to use a logistic regression model because of the </w:t>
      </w:r>
      <w:r w:rsidR="00160DEB" w:rsidRPr="00160DEB">
        <w:rPr>
          <w:rFonts w:eastAsia="Times New Roman" w:cs="Times New Roman"/>
          <w:szCs w:val="24"/>
        </w:rPr>
        <w:t xml:space="preserve">categorical nature of </w:t>
      </w:r>
      <w:r w:rsidR="00160DEB">
        <w:rPr>
          <w:rFonts w:eastAsia="Times New Roman" w:cs="Times New Roman"/>
          <w:szCs w:val="24"/>
        </w:rPr>
        <w:t>my</w:t>
      </w:r>
      <w:r w:rsidR="00160DEB" w:rsidRPr="00160DEB">
        <w:rPr>
          <w:rFonts w:eastAsia="Times New Roman" w:cs="Times New Roman"/>
          <w:szCs w:val="24"/>
        </w:rPr>
        <w:t xml:space="preserve"> outcome variable (Parkinson's disease prevalence)</w:t>
      </w:r>
      <w:r w:rsidR="00743625">
        <w:rPr>
          <w:rFonts w:eastAsia="Times New Roman" w:cs="Times New Roman"/>
          <w:szCs w:val="24"/>
        </w:rPr>
        <w:t xml:space="preserve">. This choice was defended by </w:t>
      </w:r>
      <w:r w:rsidR="00743625" w:rsidRPr="00743625">
        <w:rPr>
          <w:rFonts w:eastAsia="Times New Roman" w:cs="Times New Roman"/>
          <w:szCs w:val="24"/>
        </w:rPr>
        <w:t xml:space="preserve">citing literature that </w:t>
      </w:r>
      <w:r w:rsidR="00743625">
        <w:rPr>
          <w:rFonts w:eastAsia="Times New Roman" w:cs="Times New Roman"/>
          <w:szCs w:val="24"/>
        </w:rPr>
        <w:t>succe</w:t>
      </w:r>
      <w:r w:rsidR="00B008A7">
        <w:rPr>
          <w:rFonts w:eastAsia="Times New Roman" w:cs="Times New Roman"/>
          <w:szCs w:val="24"/>
        </w:rPr>
        <w:t xml:space="preserve">ssfully utilized and </w:t>
      </w:r>
      <w:r w:rsidR="00743625" w:rsidRPr="00743625">
        <w:rPr>
          <w:rFonts w:eastAsia="Times New Roman" w:cs="Times New Roman"/>
          <w:szCs w:val="24"/>
        </w:rPr>
        <w:t>supported the applicability of logistic regression in studying disease outcomes and determinants</w:t>
      </w:r>
      <w:r w:rsidR="00B008A7">
        <w:rPr>
          <w:rFonts w:eastAsia="Times New Roman" w:cs="Times New Roman"/>
          <w:szCs w:val="24"/>
        </w:rPr>
        <w:t>.</w:t>
      </w:r>
    </w:p>
    <w:p w14:paraId="7F22C917" w14:textId="1C4B2D4D" w:rsidR="005808BC" w:rsidRDefault="005808BC" w:rsidP="001C26F3">
      <w:pPr>
        <w:pStyle w:val="ListParagraph"/>
        <w:spacing w:line="480" w:lineRule="auto"/>
        <w:rPr>
          <w:rFonts w:eastAsia="Times New Roman" w:cs="Times New Roman"/>
          <w:szCs w:val="24"/>
        </w:rPr>
      </w:pPr>
      <w:r>
        <w:rPr>
          <w:rFonts w:eastAsia="Times New Roman" w:cs="Times New Roman"/>
          <w:szCs w:val="24"/>
        </w:rPr>
        <w:t xml:space="preserve">I then started the process of building my model by </w:t>
      </w:r>
      <w:r w:rsidRPr="005808BC">
        <w:rPr>
          <w:rFonts w:eastAsia="Times New Roman" w:cs="Times New Roman"/>
          <w:szCs w:val="24"/>
        </w:rPr>
        <w:t>includ</w:t>
      </w:r>
      <w:r>
        <w:rPr>
          <w:rFonts w:eastAsia="Times New Roman" w:cs="Times New Roman"/>
          <w:szCs w:val="24"/>
        </w:rPr>
        <w:t>ing</w:t>
      </w:r>
      <w:r w:rsidRPr="005808BC">
        <w:rPr>
          <w:rFonts w:eastAsia="Times New Roman" w:cs="Times New Roman"/>
          <w:szCs w:val="24"/>
        </w:rPr>
        <w:t xml:space="preserve"> gender, age, education, and income as predictor variables</w:t>
      </w:r>
      <w:r>
        <w:rPr>
          <w:rFonts w:eastAsia="Times New Roman" w:cs="Times New Roman"/>
          <w:szCs w:val="24"/>
        </w:rPr>
        <w:t xml:space="preserve"> in my initial model</w:t>
      </w:r>
      <w:r w:rsidRPr="005808BC">
        <w:rPr>
          <w:rFonts w:eastAsia="Times New Roman" w:cs="Times New Roman"/>
          <w:szCs w:val="24"/>
        </w:rPr>
        <w:t xml:space="preserve">. </w:t>
      </w:r>
      <w:r w:rsidR="00941810">
        <w:rPr>
          <w:rFonts w:eastAsia="Times New Roman" w:cs="Times New Roman"/>
          <w:szCs w:val="24"/>
        </w:rPr>
        <w:t>I iteratively refined the model using t</w:t>
      </w:r>
      <w:r w:rsidRPr="005808BC">
        <w:rPr>
          <w:rFonts w:eastAsia="Times New Roman" w:cs="Times New Roman"/>
          <w:szCs w:val="24"/>
        </w:rPr>
        <w:t>he AIC and likelihood ratio tests</w:t>
      </w:r>
      <w:r w:rsidR="00941810">
        <w:rPr>
          <w:rFonts w:eastAsia="Times New Roman" w:cs="Times New Roman"/>
          <w:szCs w:val="24"/>
        </w:rPr>
        <w:t>, which</w:t>
      </w:r>
      <w:r w:rsidRPr="005808BC">
        <w:rPr>
          <w:rFonts w:eastAsia="Times New Roman" w:cs="Times New Roman"/>
          <w:szCs w:val="24"/>
        </w:rPr>
        <w:t xml:space="preserve"> guided me to exclud</w:t>
      </w:r>
      <w:r w:rsidR="00941810">
        <w:rPr>
          <w:rFonts w:eastAsia="Times New Roman" w:cs="Times New Roman"/>
          <w:szCs w:val="24"/>
        </w:rPr>
        <w:t>e</w:t>
      </w:r>
      <w:r w:rsidRPr="005808BC">
        <w:rPr>
          <w:rFonts w:eastAsia="Times New Roman" w:cs="Times New Roman"/>
          <w:szCs w:val="24"/>
        </w:rPr>
        <w:t xml:space="preserve"> education and income due to their lack of statistical significance. This resulted in a simplified model with gender and age as predictors.</w:t>
      </w:r>
      <w:r w:rsidR="0012601E">
        <w:rPr>
          <w:rFonts w:eastAsia="Times New Roman" w:cs="Times New Roman"/>
          <w:szCs w:val="24"/>
        </w:rPr>
        <w:t xml:space="preserve"> I then</w:t>
      </w:r>
      <w:r w:rsidR="002B039D">
        <w:rPr>
          <w:rFonts w:eastAsia="Times New Roman" w:cs="Times New Roman"/>
          <w:szCs w:val="24"/>
        </w:rPr>
        <w:t xml:space="preserve"> introduced an interaction term (GEN*AGE) to explore</w:t>
      </w:r>
      <w:r w:rsidR="0012601E" w:rsidRPr="0012601E">
        <w:rPr>
          <w:rFonts w:eastAsia="Times New Roman" w:cs="Times New Roman"/>
          <w:szCs w:val="24"/>
        </w:rPr>
        <w:t xml:space="preserve"> the potential interaction between gender and age.</w:t>
      </w:r>
      <w:r w:rsidR="006C0828">
        <w:rPr>
          <w:rFonts w:eastAsia="Times New Roman" w:cs="Times New Roman"/>
          <w:szCs w:val="24"/>
        </w:rPr>
        <w:t xml:space="preserve"> </w:t>
      </w:r>
    </w:p>
    <w:p w14:paraId="55CC505D" w14:textId="46644457" w:rsidR="006C0828" w:rsidRDefault="006C0828" w:rsidP="001C26F3">
      <w:pPr>
        <w:pStyle w:val="ListParagraph"/>
        <w:spacing w:line="480" w:lineRule="auto"/>
        <w:rPr>
          <w:rFonts w:eastAsia="Times New Roman" w:cs="Times New Roman"/>
          <w:szCs w:val="24"/>
        </w:rPr>
      </w:pPr>
      <w:r w:rsidRPr="006C0828">
        <w:rPr>
          <w:rFonts w:eastAsia="Times New Roman" w:cs="Times New Roman"/>
          <w:szCs w:val="24"/>
        </w:rPr>
        <w:t>The likelihood ratio test and the c-index were used to confirm the</w:t>
      </w:r>
      <w:r>
        <w:rPr>
          <w:rFonts w:eastAsia="Times New Roman" w:cs="Times New Roman"/>
          <w:szCs w:val="24"/>
        </w:rPr>
        <w:t xml:space="preserve"> final</w:t>
      </w:r>
      <w:r w:rsidRPr="006C0828">
        <w:rPr>
          <w:rFonts w:eastAsia="Times New Roman" w:cs="Times New Roman"/>
          <w:szCs w:val="24"/>
        </w:rPr>
        <w:t xml:space="preserve"> model's statistical significance and discriminatory ability, respectively</w:t>
      </w:r>
      <w:r>
        <w:rPr>
          <w:rFonts w:eastAsia="Times New Roman" w:cs="Times New Roman"/>
          <w:szCs w:val="24"/>
        </w:rPr>
        <w:t xml:space="preserve">, which </w:t>
      </w:r>
      <w:r w:rsidRPr="006C0828">
        <w:rPr>
          <w:rFonts w:eastAsia="Times New Roman" w:cs="Times New Roman"/>
          <w:szCs w:val="24"/>
        </w:rPr>
        <w:t>supported the validity of the</w:t>
      </w:r>
      <w:r w:rsidR="009E3819">
        <w:rPr>
          <w:rFonts w:eastAsia="Times New Roman" w:cs="Times New Roman"/>
          <w:szCs w:val="24"/>
        </w:rPr>
        <w:t xml:space="preserve"> final</w:t>
      </w:r>
      <w:r w:rsidRPr="006C0828">
        <w:rPr>
          <w:rFonts w:eastAsia="Times New Roman" w:cs="Times New Roman"/>
          <w:szCs w:val="24"/>
        </w:rPr>
        <w:t xml:space="preserve"> chosen model with the interaction term.</w:t>
      </w:r>
    </w:p>
    <w:p w14:paraId="1BB705CC" w14:textId="0721EA1F" w:rsidR="00E866FB" w:rsidRDefault="00E866FB" w:rsidP="001C26F3">
      <w:pPr>
        <w:pStyle w:val="ListParagraph"/>
        <w:spacing w:line="480" w:lineRule="auto"/>
        <w:rPr>
          <w:rFonts w:eastAsia="Times New Roman" w:cs="Times New Roman"/>
          <w:szCs w:val="24"/>
        </w:rPr>
      </w:pPr>
      <w:r w:rsidRPr="00E866FB">
        <w:rPr>
          <w:rFonts w:eastAsia="Times New Roman" w:cs="Times New Roman"/>
          <w:szCs w:val="24"/>
        </w:rPr>
        <w:t xml:space="preserve">I analyzed the coefficients of the model to interpret the effects of gender, age, and the interaction term on Parkinson's disease prevalence. </w:t>
      </w:r>
      <w:r>
        <w:rPr>
          <w:rFonts w:eastAsia="Times New Roman" w:cs="Times New Roman"/>
          <w:szCs w:val="24"/>
        </w:rPr>
        <w:t xml:space="preserve">I calculated </w:t>
      </w:r>
      <w:r w:rsidR="009F5CFE">
        <w:rPr>
          <w:rFonts w:eastAsia="Times New Roman" w:cs="Times New Roman"/>
          <w:szCs w:val="24"/>
        </w:rPr>
        <w:t xml:space="preserve">and interpreted </w:t>
      </w:r>
      <w:r w:rsidRPr="00E866FB">
        <w:rPr>
          <w:rFonts w:eastAsia="Times New Roman" w:cs="Times New Roman"/>
          <w:szCs w:val="24"/>
        </w:rPr>
        <w:t xml:space="preserve">odds ratios </w:t>
      </w:r>
      <w:r w:rsidR="009F5CFE">
        <w:rPr>
          <w:rFonts w:eastAsia="Times New Roman" w:cs="Times New Roman"/>
          <w:szCs w:val="24"/>
        </w:rPr>
        <w:t xml:space="preserve">to </w:t>
      </w:r>
      <w:r w:rsidRPr="00E866FB">
        <w:rPr>
          <w:rFonts w:eastAsia="Times New Roman" w:cs="Times New Roman"/>
          <w:szCs w:val="24"/>
        </w:rPr>
        <w:t>quantify the impact of age and gender differences, focusing on the interaction effect.</w:t>
      </w:r>
      <w:r w:rsidR="00DE2E0C">
        <w:rPr>
          <w:rFonts w:eastAsia="Times New Roman" w:cs="Times New Roman"/>
          <w:szCs w:val="24"/>
        </w:rPr>
        <w:t xml:space="preserve"> I then incorporated graphs to</w:t>
      </w:r>
      <w:r w:rsidR="00DE2E0C" w:rsidRPr="00DE2E0C">
        <w:rPr>
          <w:rFonts w:eastAsia="Times New Roman" w:cs="Times New Roman"/>
          <w:szCs w:val="24"/>
        </w:rPr>
        <w:t xml:space="preserve"> show the </w:t>
      </w:r>
      <w:r w:rsidR="00F76F66">
        <w:rPr>
          <w:rFonts w:eastAsia="Times New Roman" w:cs="Times New Roman"/>
          <w:szCs w:val="24"/>
        </w:rPr>
        <w:t xml:space="preserve">incidences and </w:t>
      </w:r>
      <w:r w:rsidR="00505D4D">
        <w:rPr>
          <w:rFonts w:eastAsia="Times New Roman" w:cs="Times New Roman"/>
          <w:szCs w:val="24"/>
        </w:rPr>
        <w:t xml:space="preserve">the </w:t>
      </w:r>
      <w:r w:rsidR="00DE2E0C" w:rsidRPr="00DE2E0C">
        <w:rPr>
          <w:rFonts w:eastAsia="Times New Roman" w:cs="Times New Roman"/>
          <w:szCs w:val="24"/>
        </w:rPr>
        <w:t>interaction term visually.</w:t>
      </w:r>
    </w:p>
    <w:p w14:paraId="29417566" w14:textId="474D44B9" w:rsidR="00456A2A" w:rsidRDefault="00456A2A" w:rsidP="001C26F3">
      <w:pPr>
        <w:pStyle w:val="ListParagraph"/>
        <w:spacing w:line="480" w:lineRule="auto"/>
        <w:rPr>
          <w:rFonts w:eastAsia="Times New Roman" w:cs="Times New Roman"/>
          <w:szCs w:val="24"/>
        </w:rPr>
      </w:pPr>
      <w:r w:rsidRPr="00456A2A">
        <w:rPr>
          <w:rFonts w:eastAsia="Times New Roman" w:cs="Times New Roman"/>
          <w:szCs w:val="24"/>
        </w:rPr>
        <w:lastRenderedPageBreak/>
        <w:t xml:space="preserve">I acknowledged the limitations inherent in the dataset, </w:t>
      </w:r>
      <w:r>
        <w:rPr>
          <w:rFonts w:eastAsia="Times New Roman" w:cs="Times New Roman"/>
          <w:szCs w:val="24"/>
        </w:rPr>
        <w:t xml:space="preserve">my </w:t>
      </w:r>
      <w:r w:rsidRPr="00456A2A">
        <w:rPr>
          <w:rFonts w:eastAsia="Times New Roman" w:cs="Times New Roman"/>
          <w:szCs w:val="24"/>
        </w:rPr>
        <w:t>model, and analysis</w:t>
      </w:r>
      <w:r>
        <w:rPr>
          <w:rFonts w:eastAsia="Times New Roman" w:cs="Times New Roman"/>
          <w:szCs w:val="24"/>
        </w:rPr>
        <w:t xml:space="preserve">, including </w:t>
      </w:r>
      <w:r w:rsidRPr="00456A2A">
        <w:rPr>
          <w:rFonts w:eastAsia="Times New Roman" w:cs="Times New Roman"/>
          <w:szCs w:val="24"/>
        </w:rPr>
        <w:t xml:space="preserve">potential biases </w:t>
      </w:r>
      <w:r w:rsidR="00505D4D">
        <w:rPr>
          <w:rFonts w:eastAsia="Times New Roman" w:cs="Times New Roman"/>
          <w:szCs w:val="24"/>
        </w:rPr>
        <w:t>resulting</w:t>
      </w:r>
      <w:r w:rsidRPr="00456A2A">
        <w:rPr>
          <w:rFonts w:eastAsia="Times New Roman" w:cs="Times New Roman"/>
          <w:szCs w:val="24"/>
        </w:rPr>
        <w:t xml:space="preserve"> from the dataset's geographic specificity, the sample size, and the exclusion of certain variables.</w:t>
      </w:r>
    </w:p>
    <w:p w14:paraId="085FEF15" w14:textId="083759F5" w:rsidR="00456A2A" w:rsidRPr="00D027C0" w:rsidRDefault="00D8610D" w:rsidP="001C26F3">
      <w:pPr>
        <w:pStyle w:val="ListParagraph"/>
        <w:spacing w:line="480" w:lineRule="auto"/>
        <w:rPr>
          <w:rFonts w:eastAsia="Times New Roman" w:cs="Times New Roman"/>
          <w:szCs w:val="24"/>
        </w:rPr>
      </w:pPr>
      <w:r>
        <w:rPr>
          <w:rFonts w:eastAsia="Times New Roman" w:cs="Times New Roman"/>
          <w:szCs w:val="24"/>
        </w:rPr>
        <w:t>And f</w:t>
      </w:r>
      <w:r w:rsidRPr="00D8610D">
        <w:rPr>
          <w:rFonts w:eastAsia="Times New Roman" w:cs="Times New Roman"/>
          <w:szCs w:val="24"/>
        </w:rPr>
        <w:t xml:space="preserve">inally, I used </w:t>
      </w:r>
      <w:r>
        <w:rPr>
          <w:rFonts w:eastAsia="Times New Roman" w:cs="Times New Roman"/>
          <w:szCs w:val="24"/>
        </w:rPr>
        <w:t>my</w:t>
      </w:r>
      <w:r w:rsidRPr="00D8610D">
        <w:rPr>
          <w:rFonts w:eastAsia="Times New Roman" w:cs="Times New Roman"/>
          <w:szCs w:val="24"/>
        </w:rPr>
        <w:t xml:space="preserve"> finalized model to answer the research question: "What effect does gender have on the prevalence of Parkinson’s disease?" By interpreting odds ratios and considering the interaction term, I concluded that the effect of gender on PD prevalence varies with age.</w:t>
      </w:r>
    </w:p>
    <w:p w14:paraId="75DB39E2" w14:textId="0D57B1A0" w:rsidR="00E87221" w:rsidRDefault="00E87221" w:rsidP="009E60A7">
      <w:pPr>
        <w:pStyle w:val="ListParagraph"/>
        <w:numPr>
          <w:ilvl w:val="0"/>
          <w:numId w:val="11"/>
        </w:numPr>
        <w:spacing w:line="480" w:lineRule="auto"/>
        <w:rPr>
          <w:rFonts w:eastAsia="Times New Roman" w:cs="Times New Roman"/>
          <w:b/>
          <w:bCs/>
          <w:szCs w:val="24"/>
        </w:rPr>
      </w:pPr>
      <w:r>
        <w:rPr>
          <w:rFonts w:eastAsia="Times New Roman" w:cs="Times New Roman"/>
          <w:b/>
          <w:bCs/>
          <w:szCs w:val="24"/>
        </w:rPr>
        <w:t>Applicability</w:t>
      </w:r>
    </w:p>
    <w:p w14:paraId="567BD8C6" w14:textId="61CF3A42" w:rsidR="00827A7E" w:rsidRPr="00BD6B38" w:rsidRDefault="00827A7E" w:rsidP="00371037">
      <w:pPr>
        <w:pStyle w:val="ListParagraph"/>
        <w:spacing w:line="480" w:lineRule="auto"/>
        <w:rPr>
          <w:rFonts w:eastAsia="Times New Roman" w:cs="Times New Roman"/>
          <w:szCs w:val="24"/>
        </w:rPr>
      </w:pPr>
      <w:r w:rsidRPr="00BD6B38">
        <w:rPr>
          <w:rFonts w:eastAsia="Times New Roman" w:cs="Times New Roman"/>
          <w:szCs w:val="24"/>
        </w:rPr>
        <w:t xml:space="preserve">The purpose of my </w:t>
      </w:r>
      <w:r w:rsidR="00686727" w:rsidRPr="00BD6B38">
        <w:rPr>
          <w:rFonts w:eastAsia="Times New Roman" w:cs="Times New Roman"/>
          <w:szCs w:val="24"/>
        </w:rPr>
        <w:t>research</w:t>
      </w:r>
      <w:r w:rsidRPr="00BD6B38">
        <w:rPr>
          <w:rFonts w:eastAsia="Times New Roman" w:cs="Times New Roman"/>
          <w:szCs w:val="24"/>
        </w:rPr>
        <w:t xml:space="preserve"> </w:t>
      </w:r>
      <w:r w:rsidR="007F24ED" w:rsidRPr="00BD6B38">
        <w:rPr>
          <w:rFonts w:eastAsia="Times New Roman" w:cs="Times New Roman"/>
          <w:szCs w:val="24"/>
        </w:rPr>
        <w:t>was</w:t>
      </w:r>
      <w:r w:rsidRPr="00BD6B38">
        <w:rPr>
          <w:rFonts w:eastAsia="Times New Roman" w:cs="Times New Roman"/>
          <w:szCs w:val="24"/>
        </w:rPr>
        <w:t xml:space="preserve"> to explore the </w:t>
      </w:r>
      <w:r w:rsidR="009A3B65" w:rsidRPr="00BD6B38">
        <w:rPr>
          <w:rFonts w:eastAsia="Times New Roman" w:cs="Times New Roman"/>
          <w:szCs w:val="24"/>
        </w:rPr>
        <w:t>explore the influence</w:t>
      </w:r>
      <w:r w:rsidRPr="00BD6B38">
        <w:rPr>
          <w:rFonts w:eastAsia="Times New Roman" w:cs="Times New Roman"/>
          <w:szCs w:val="24"/>
        </w:rPr>
        <w:t xml:space="preserve"> of social determinants on the prevalence of Parkinson's disease. </w:t>
      </w:r>
      <w:r w:rsidR="009A3B65" w:rsidRPr="00BD6B38">
        <w:rPr>
          <w:rFonts w:eastAsia="Times New Roman" w:cs="Times New Roman"/>
          <w:szCs w:val="24"/>
        </w:rPr>
        <w:t>My</w:t>
      </w:r>
      <w:r w:rsidRPr="00BD6B38">
        <w:rPr>
          <w:rFonts w:eastAsia="Times New Roman" w:cs="Times New Roman"/>
          <w:szCs w:val="24"/>
        </w:rPr>
        <w:t xml:space="preserve"> model was specifically designed to address the research question of how gender impacts Parkinson's disease prevalence and whether this effect varies with age. </w:t>
      </w:r>
      <w:r w:rsidR="00DE66F1">
        <w:rPr>
          <w:rFonts w:eastAsia="Times New Roman" w:cs="Times New Roman"/>
          <w:szCs w:val="24"/>
        </w:rPr>
        <w:t>The</w:t>
      </w:r>
      <w:r w:rsidRPr="00BD6B38">
        <w:rPr>
          <w:rFonts w:eastAsia="Times New Roman" w:cs="Times New Roman"/>
          <w:szCs w:val="24"/>
        </w:rPr>
        <w:t xml:space="preserve"> model aligns well with the research question by quantifying and providing insights into the effects of gender and age on Parkinson's disease incidence.</w:t>
      </w:r>
    </w:p>
    <w:p w14:paraId="1369F184" w14:textId="138C9871" w:rsidR="007842FE" w:rsidRPr="00BD6B38" w:rsidRDefault="00827A7E" w:rsidP="00827A7E">
      <w:pPr>
        <w:spacing w:line="480" w:lineRule="auto"/>
        <w:ind w:left="720"/>
        <w:rPr>
          <w:rFonts w:eastAsia="Times New Roman" w:cs="Times New Roman"/>
          <w:szCs w:val="24"/>
        </w:rPr>
      </w:pPr>
      <w:r w:rsidRPr="00BD6B38">
        <w:rPr>
          <w:rFonts w:eastAsia="Times New Roman" w:cs="Times New Roman"/>
          <w:szCs w:val="24"/>
        </w:rPr>
        <w:t>The model helps answer the research question by offering estimates of how being female impacts the odds of having Parkinson's disease compared to being male</w:t>
      </w:r>
      <w:r w:rsidR="00DE66F1">
        <w:rPr>
          <w:rFonts w:eastAsia="Times New Roman" w:cs="Times New Roman"/>
          <w:szCs w:val="24"/>
        </w:rPr>
        <w:t>,</w:t>
      </w:r>
      <w:r w:rsidRPr="00BD6B38">
        <w:rPr>
          <w:rFonts w:eastAsia="Times New Roman" w:cs="Times New Roman"/>
          <w:szCs w:val="24"/>
        </w:rPr>
        <w:t xml:space="preserve"> while considering the age factor</w:t>
      </w:r>
      <w:r w:rsidR="00DE66F1">
        <w:rPr>
          <w:rFonts w:eastAsia="Times New Roman" w:cs="Times New Roman"/>
          <w:szCs w:val="24"/>
        </w:rPr>
        <w:t>.</w:t>
      </w:r>
      <w:r w:rsidRPr="00BD6B38">
        <w:rPr>
          <w:rFonts w:eastAsia="Times New Roman" w:cs="Times New Roman"/>
          <w:szCs w:val="24"/>
        </w:rPr>
        <w:t xml:space="preserve"> </w:t>
      </w:r>
      <w:r w:rsidR="00DE66F1">
        <w:rPr>
          <w:rFonts w:eastAsia="Times New Roman" w:cs="Times New Roman"/>
          <w:szCs w:val="24"/>
        </w:rPr>
        <w:t>T</w:t>
      </w:r>
      <w:r w:rsidRPr="00BD6B38">
        <w:rPr>
          <w:rFonts w:eastAsia="Times New Roman" w:cs="Times New Roman"/>
          <w:szCs w:val="24"/>
        </w:rPr>
        <w:t>he interaction term enabl</w:t>
      </w:r>
      <w:r w:rsidR="00DE66F1">
        <w:rPr>
          <w:rFonts w:eastAsia="Times New Roman" w:cs="Times New Roman"/>
          <w:szCs w:val="24"/>
        </w:rPr>
        <w:t>ed</w:t>
      </w:r>
      <w:r w:rsidRPr="00BD6B38">
        <w:rPr>
          <w:rFonts w:eastAsia="Times New Roman" w:cs="Times New Roman"/>
          <w:szCs w:val="24"/>
        </w:rPr>
        <w:t xml:space="preserve"> the assessment of whether this gender effect changes across different age groups. </w:t>
      </w:r>
    </w:p>
    <w:p w14:paraId="47E68E27" w14:textId="59751A36" w:rsidR="001C26F3" w:rsidRPr="00BD6B38" w:rsidRDefault="004E5656" w:rsidP="00827A7E">
      <w:pPr>
        <w:spacing w:line="480" w:lineRule="auto"/>
        <w:ind w:left="720"/>
        <w:rPr>
          <w:rFonts w:eastAsia="Times New Roman" w:cs="Times New Roman"/>
          <w:szCs w:val="24"/>
        </w:rPr>
      </w:pPr>
      <w:r w:rsidRPr="00BD6B38">
        <w:rPr>
          <w:rFonts w:eastAsia="Times New Roman" w:cs="Times New Roman"/>
          <w:szCs w:val="24"/>
        </w:rPr>
        <w:t>T</w:t>
      </w:r>
      <w:r w:rsidR="001C26F3" w:rsidRPr="00BD6B38">
        <w:rPr>
          <w:rFonts w:eastAsia="Times New Roman" w:cs="Times New Roman"/>
          <w:szCs w:val="24"/>
        </w:rPr>
        <w:t xml:space="preserve">he model's </w:t>
      </w:r>
      <w:r w:rsidRPr="00BD6B38">
        <w:rPr>
          <w:rFonts w:eastAsia="Times New Roman" w:cs="Times New Roman"/>
          <w:szCs w:val="24"/>
        </w:rPr>
        <w:t>findings</w:t>
      </w:r>
      <w:r w:rsidR="001C26F3" w:rsidRPr="00BD6B38">
        <w:rPr>
          <w:rFonts w:eastAsia="Times New Roman" w:cs="Times New Roman"/>
          <w:szCs w:val="24"/>
        </w:rPr>
        <w:t xml:space="preserve"> suggests that gender is indeed associated with the odds of Parkinson's disease, with females having a significantly higher odds ratio compared to males. Additionally, the interaction term shows that the effect of gender on Parkinson's disease prevalence varies depending on age. </w:t>
      </w:r>
      <w:r w:rsidR="00205CB6">
        <w:rPr>
          <w:rFonts w:eastAsia="Times New Roman" w:cs="Times New Roman"/>
          <w:szCs w:val="24"/>
        </w:rPr>
        <w:t>Furthermore, e</w:t>
      </w:r>
      <w:r w:rsidR="001B0915" w:rsidRPr="00BD6B38">
        <w:rPr>
          <w:rFonts w:eastAsia="Times New Roman" w:cs="Times New Roman"/>
          <w:szCs w:val="24"/>
        </w:rPr>
        <w:t>ven though existing</w:t>
      </w:r>
      <w:r w:rsidR="003C1699" w:rsidRPr="00BD6B38">
        <w:rPr>
          <w:rFonts w:eastAsia="Times New Roman" w:cs="Times New Roman"/>
          <w:szCs w:val="24"/>
        </w:rPr>
        <w:t xml:space="preserve"> research has found a higher risk of males affected by PD, my findings of </w:t>
      </w:r>
      <w:r w:rsidR="00483E45">
        <w:rPr>
          <w:rFonts w:eastAsia="Times New Roman" w:cs="Times New Roman"/>
          <w:szCs w:val="24"/>
        </w:rPr>
        <w:t>g</w:t>
      </w:r>
      <w:r w:rsidR="003C1699" w:rsidRPr="00BD6B38">
        <w:rPr>
          <w:rFonts w:eastAsia="Times New Roman" w:cs="Times New Roman"/>
          <w:szCs w:val="24"/>
        </w:rPr>
        <w:t xml:space="preserve">ender reflect some </w:t>
      </w:r>
      <w:r w:rsidR="003C1699" w:rsidRPr="00BD6B38">
        <w:rPr>
          <w:rFonts w:eastAsia="Times New Roman" w:cs="Times New Roman"/>
          <w:szCs w:val="24"/>
        </w:rPr>
        <w:lastRenderedPageBreak/>
        <w:t xml:space="preserve">previous research that suggests a higher prevalence of Parkinson's disease in females (Nina </w:t>
      </w:r>
      <w:proofErr w:type="spellStart"/>
      <w:r w:rsidR="003C1699" w:rsidRPr="00BD6B38">
        <w:rPr>
          <w:rFonts w:eastAsia="Times New Roman" w:cs="Times New Roman"/>
          <w:szCs w:val="24"/>
        </w:rPr>
        <w:t>Avramova</w:t>
      </w:r>
      <w:proofErr w:type="spellEnd"/>
      <w:r w:rsidR="003C1699" w:rsidRPr="00BD6B38">
        <w:rPr>
          <w:rFonts w:eastAsia="Times New Roman" w:cs="Times New Roman"/>
          <w:szCs w:val="24"/>
        </w:rPr>
        <w:t>, 2018).</w:t>
      </w:r>
      <w:r w:rsidR="00BD6B38" w:rsidRPr="00BD6B38">
        <w:rPr>
          <w:rFonts w:eastAsia="Times New Roman" w:cs="Times New Roman"/>
          <w:szCs w:val="24"/>
        </w:rPr>
        <w:t xml:space="preserve"> Additionally, </w:t>
      </w:r>
      <w:r w:rsidR="002F7150">
        <w:rPr>
          <w:rFonts w:eastAsia="Times New Roman" w:cs="Times New Roman"/>
          <w:szCs w:val="24"/>
        </w:rPr>
        <w:t>the</w:t>
      </w:r>
      <w:r w:rsidR="00BD6B38" w:rsidRPr="00BD6B38">
        <w:rPr>
          <w:rFonts w:eastAsia="Times New Roman" w:cs="Times New Roman"/>
          <w:szCs w:val="24"/>
        </w:rPr>
        <w:t xml:space="preserve"> findings for Age are also consistent with the very known association between increasing age and Parkinson's disease risk (Collier, T. J., Kanaan, N. M., &amp; </w:t>
      </w:r>
      <w:proofErr w:type="spellStart"/>
      <w:r w:rsidR="00BD6B38" w:rsidRPr="00BD6B38">
        <w:rPr>
          <w:rFonts w:eastAsia="Times New Roman" w:cs="Times New Roman"/>
          <w:szCs w:val="24"/>
        </w:rPr>
        <w:t>Kordower</w:t>
      </w:r>
      <w:proofErr w:type="spellEnd"/>
      <w:r w:rsidR="00BD6B38" w:rsidRPr="00BD6B38">
        <w:rPr>
          <w:rFonts w:eastAsia="Times New Roman" w:cs="Times New Roman"/>
          <w:szCs w:val="24"/>
        </w:rPr>
        <w:t>, J. H. (2017)).</w:t>
      </w:r>
    </w:p>
    <w:p w14:paraId="04F677C2" w14:textId="77777777" w:rsidR="00E87221" w:rsidRDefault="00E87221" w:rsidP="00E87221">
      <w:pPr>
        <w:spacing w:line="480" w:lineRule="auto"/>
        <w:jc w:val="center"/>
        <w:rPr>
          <w:rFonts w:eastAsia="Times New Roman" w:cs="Times New Roman"/>
          <w:szCs w:val="24"/>
        </w:rPr>
      </w:pPr>
    </w:p>
    <w:p w14:paraId="067DDDF0" w14:textId="4D02BAF5" w:rsidR="00F56303" w:rsidRPr="00F56303" w:rsidRDefault="00F56303" w:rsidP="001B728D">
      <w:pPr>
        <w:pStyle w:val="NormalWeb"/>
      </w:pPr>
      <w:r>
        <w:br w:type="page"/>
      </w:r>
    </w:p>
    <w:p w14:paraId="1C5D5D51" w14:textId="25B7E521" w:rsidR="00F56303" w:rsidRPr="00F56303" w:rsidRDefault="00F56303">
      <w:pPr>
        <w:spacing w:after="160" w:line="259" w:lineRule="auto"/>
        <w:rPr>
          <w:lang w:val="en-US"/>
        </w:rPr>
      </w:pPr>
    </w:p>
    <w:p w14:paraId="7D2A9C4C" w14:textId="77777777" w:rsidR="00F56303" w:rsidRDefault="00F56303" w:rsidP="00F56303">
      <w:pPr>
        <w:spacing w:line="480" w:lineRule="auto"/>
        <w:jc w:val="center"/>
        <w:rPr>
          <w:rFonts w:cs="Times New Roman"/>
          <w:szCs w:val="24"/>
        </w:rPr>
      </w:pPr>
      <w:r>
        <w:rPr>
          <w:rFonts w:cs="Times New Roman"/>
          <w:szCs w:val="24"/>
        </w:rPr>
        <w:t>References</w:t>
      </w:r>
    </w:p>
    <w:p w14:paraId="71898FC5" w14:textId="40DCCB7F" w:rsidR="00F20F09" w:rsidRDefault="00F20F09" w:rsidP="00080907">
      <w:pPr>
        <w:spacing w:line="480" w:lineRule="auto"/>
        <w:ind w:left="720" w:hanging="720"/>
        <w:rPr>
          <w:rStyle w:val="Hyperlink"/>
        </w:rPr>
      </w:pPr>
      <w:r w:rsidRPr="007053AA">
        <w:t>Ball, N., Teo, W. P., Chandra, S., &amp; Chapman, J. (2019). Parkinson's Disease and the Environment. </w:t>
      </w:r>
      <w:r w:rsidRPr="007053AA">
        <w:rPr>
          <w:i/>
          <w:iCs/>
        </w:rPr>
        <w:t>Frontiers in neurology</w:t>
      </w:r>
      <w:r w:rsidRPr="007053AA">
        <w:t>, </w:t>
      </w:r>
      <w:r w:rsidRPr="007053AA">
        <w:rPr>
          <w:i/>
          <w:iCs/>
        </w:rPr>
        <w:t>10</w:t>
      </w:r>
      <w:r w:rsidRPr="007053AA">
        <w:t xml:space="preserve">, 218. </w:t>
      </w:r>
      <w:hyperlink r:id="rId17" w:history="1">
        <w:r w:rsidRPr="000A002D">
          <w:rPr>
            <w:rStyle w:val="Hyperlink"/>
          </w:rPr>
          <w:t>https://doi.org/10.3389/fneur.2019.00218</w:t>
        </w:r>
      </w:hyperlink>
    </w:p>
    <w:p w14:paraId="0780AF9D" w14:textId="0EBC6520" w:rsidR="000B3886" w:rsidRPr="00080907" w:rsidRDefault="000B3886" w:rsidP="00080907">
      <w:pPr>
        <w:spacing w:line="480" w:lineRule="auto"/>
        <w:ind w:left="720" w:hanging="720"/>
      </w:pPr>
      <w:r w:rsidRPr="000B3886">
        <w:t xml:space="preserve">Collier, T. J., Kanaan, N. M., &amp; </w:t>
      </w:r>
      <w:proofErr w:type="spellStart"/>
      <w:r w:rsidRPr="000B3886">
        <w:t>Kordower</w:t>
      </w:r>
      <w:proofErr w:type="spellEnd"/>
      <w:r w:rsidRPr="000B3886">
        <w:t>, J. H. (2017). Aging and Parkinson's disease: Different sides of the same coin?. </w:t>
      </w:r>
      <w:r w:rsidRPr="000B3886">
        <w:rPr>
          <w:i/>
          <w:iCs/>
        </w:rPr>
        <w:t>Movement disorders : official journal of the Movement Disorder Society</w:t>
      </w:r>
      <w:r w:rsidRPr="000B3886">
        <w:t>, </w:t>
      </w:r>
      <w:r w:rsidRPr="000B3886">
        <w:rPr>
          <w:i/>
          <w:iCs/>
        </w:rPr>
        <w:t>32</w:t>
      </w:r>
      <w:r w:rsidRPr="000B3886">
        <w:t>(7), 983–990. </w:t>
      </w:r>
      <w:hyperlink r:id="rId18" w:history="1">
        <w:r w:rsidRPr="000B3886">
          <w:rPr>
            <w:rStyle w:val="Hyperlink"/>
          </w:rPr>
          <w:t>https://doi.org/10.1002/mds.27037</w:t>
        </w:r>
      </w:hyperlink>
    </w:p>
    <w:p w14:paraId="66BB08FE" w14:textId="4D23CD58" w:rsidR="00F56303" w:rsidRDefault="00F56303" w:rsidP="00F56303">
      <w:pPr>
        <w:spacing w:line="480" w:lineRule="auto"/>
        <w:ind w:left="720" w:hanging="720"/>
        <w:rPr>
          <w:rStyle w:val="Hyperlink"/>
          <w:rFonts w:cs="Times New Roman"/>
          <w:i/>
          <w:iCs/>
          <w:szCs w:val="24"/>
          <w:lang w:val="en-US"/>
        </w:rPr>
      </w:pPr>
      <w:r w:rsidRPr="000A5FA8">
        <w:rPr>
          <w:rFonts w:cs="Times New Roman"/>
          <w:szCs w:val="24"/>
          <w:lang w:val="en-US"/>
        </w:rPr>
        <w:t>Emergence and Evolution of Social Self-management of Parkinson's Disease, Greater Boston Metropolitan Area, 5 states, 2013-2019</w:t>
      </w:r>
      <w:r>
        <w:rPr>
          <w:rFonts w:cs="Times New Roman"/>
          <w:szCs w:val="24"/>
          <w:lang w:val="en-US"/>
        </w:rPr>
        <w:t xml:space="preserve">. </w:t>
      </w:r>
      <w:r>
        <w:rPr>
          <w:rFonts w:cs="Times New Roman"/>
          <w:i/>
          <w:iCs/>
          <w:szCs w:val="24"/>
          <w:lang w:val="en-US"/>
        </w:rPr>
        <w:t xml:space="preserve">ICPSR. </w:t>
      </w:r>
      <w:hyperlink r:id="rId19" w:history="1">
        <w:r w:rsidRPr="00917A8D">
          <w:rPr>
            <w:rStyle w:val="Hyperlink"/>
            <w:rFonts w:cs="Times New Roman"/>
            <w:i/>
            <w:iCs/>
            <w:szCs w:val="24"/>
            <w:lang w:val="en-US"/>
          </w:rPr>
          <w:t>https://archive.icpsr.umich.edu/view/studies/37631/explore-data</w:t>
        </w:r>
      </w:hyperlink>
    </w:p>
    <w:p w14:paraId="05B02310" w14:textId="7F71A3FE" w:rsidR="00FD5B40" w:rsidRPr="00FD5B40" w:rsidRDefault="00FD5B40" w:rsidP="00FD5B40">
      <w:pPr>
        <w:spacing w:line="480" w:lineRule="auto"/>
        <w:ind w:left="720" w:hanging="720"/>
        <w:rPr>
          <w:lang w:val="en-US"/>
        </w:rPr>
      </w:pPr>
      <w:r w:rsidRPr="002D4B88">
        <w:t>He, L., Lee, E. Y., Sterling, N. W., Kong, L., Lewis, M. M., Du, G., Eslinger, P. J., &amp; Huang, X. (2016). The Key Determinants to Quality of Life in Parkinson's Disease Patients: Results from the Parkinson's Disease Biomarker Program (PDBP). </w:t>
      </w:r>
      <w:r w:rsidRPr="002D4B88">
        <w:rPr>
          <w:i/>
          <w:iCs/>
        </w:rPr>
        <w:t>Journal of Parkinson's disease</w:t>
      </w:r>
      <w:r w:rsidRPr="002D4B88">
        <w:t>, </w:t>
      </w:r>
      <w:r w:rsidRPr="002D4B88">
        <w:rPr>
          <w:i/>
          <w:iCs/>
        </w:rPr>
        <w:t>6</w:t>
      </w:r>
      <w:r w:rsidRPr="002D4B88">
        <w:t xml:space="preserve">(3), 523–532. </w:t>
      </w:r>
      <w:hyperlink r:id="rId20" w:history="1">
        <w:r w:rsidRPr="00FF37CB">
          <w:rPr>
            <w:rStyle w:val="Hyperlink"/>
            <w:lang w:val="en-US"/>
          </w:rPr>
          <w:t>https://doi.org/10.3233/JPD-160851</w:t>
        </w:r>
      </w:hyperlink>
    </w:p>
    <w:p w14:paraId="3054DC01" w14:textId="77777777" w:rsidR="00F56303" w:rsidRDefault="00F56303" w:rsidP="00F56303">
      <w:pPr>
        <w:spacing w:line="480" w:lineRule="auto"/>
        <w:ind w:left="720" w:hanging="720"/>
        <w:rPr>
          <w:rStyle w:val="Hyperlink"/>
          <w:rFonts w:cs="Times New Roman"/>
          <w:szCs w:val="24"/>
        </w:rPr>
      </w:pPr>
      <w:r w:rsidRPr="000A5FA8">
        <w:rPr>
          <w:rFonts w:cs="Times New Roman"/>
          <w:szCs w:val="24"/>
          <w:lang w:val="en-US"/>
        </w:rPr>
        <w:t> </w:t>
      </w:r>
      <w:proofErr w:type="spellStart"/>
      <w:r w:rsidRPr="004E22F3">
        <w:rPr>
          <w:rFonts w:cs="Times New Roman"/>
          <w:szCs w:val="24"/>
        </w:rPr>
        <w:t>Hoseinipalangi</w:t>
      </w:r>
      <w:proofErr w:type="spellEnd"/>
      <w:r w:rsidRPr="004E22F3">
        <w:rPr>
          <w:rFonts w:cs="Times New Roman"/>
          <w:szCs w:val="24"/>
        </w:rPr>
        <w:t xml:space="preserve">, Z., Kan, F. P., </w:t>
      </w:r>
      <w:proofErr w:type="spellStart"/>
      <w:r w:rsidRPr="004E22F3">
        <w:rPr>
          <w:rFonts w:cs="Times New Roman"/>
          <w:szCs w:val="24"/>
        </w:rPr>
        <w:t>Hosseinifard</w:t>
      </w:r>
      <w:proofErr w:type="spellEnd"/>
      <w:r w:rsidRPr="004E22F3">
        <w:rPr>
          <w:rFonts w:cs="Times New Roman"/>
          <w:szCs w:val="24"/>
        </w:rPr>
        <w:t xml:space="preserve">, H., </w:t>
      </w:r>
      <w:proofErr w:type="spellStart"/>
      <w:r w:rsidRPr="004E22F3">
        <w:rPr>
          <w:rFonts w:cs="Times New Roman"/>
          <w:szCs w:val="24"/>
        </w:rPr>
        <w:t>Doustmehraban</w:t>
      </w:r>
      <w:proofErr w:type="spellEnd"/>
      <w:r w:rsidRPr="004E22F3">
        <w:rPr>
          <w:rFonts w:cs="Times New Roman"/>
          <w:szCs w:val="24"/>
        </w:rPr>
        <w:t xml:space="preserve">, M., Masoumi, M., </w:t>
      </w:r>
      <w:proofErr w:type="spellStart"/>
      <w:r w:rsidRPr="004E22F3">
        <w:rPr>
          <w:rFonts w:cs="Times New Roman"/>
          <w:szCs w:val="24"/>
        </w:rPr>
        <w:t>Rafiei</w:t>
      </w:r>
      <w:proofErr w:type="spellEnd"/>
      <w:r w:rsidRPr="004E22F3">
        <w:rPr>
          <w:rFonts w:cs="Times New Roman"/>
          <w:szCs w:val="24"/>
        </w:rPr>
        <w:t xml:space="preserve">, S., </w:t>
      </w:r>
      <w:proofErr w:type="spellStart"/>
      <w:r w:rsidRPr="004E22F3">
        <w:rPr>
          <w:rFonts w:cs="Times New Roman"/>
          <w:szCs w:val="24"/>
        </w:rPr>
        <w:t>Barmayoon</w:t>
      </w:r>
      <w:proofErr w:type="spellEnd"/>
      <w:r w:rsidRPr="004E22F3">
        <w:rPr>
          <w:rFonts w:cs="Times New Roman"/>
          <w:szCs w:val="24"/>
        </w:rPr>
        <w:t xml:space="preserve">, P., Ahmadi, N., </w:t>
      </w:r>
      <w:proofErr w:type="spellStart"/>
      <w:r w:rsidRPr="004E22F3">
        <w:rPr>
          <w:rFonts w:cs="Times New Roman"/>
          <w:szCs w:val="24"/>
        </w:rPr>
        <w:t>Dehnad</w:t>
      </w:r>
      <w:proofErr w:type="spellEnd"/>
      <w:r w:rsidRPr="004E22F3">
        <w:rPr>
          <w:rFonts w:cs="Times New Roman"/>
          <w:szCs w:val="24"/>
        </w:rPr>
        <w:t xml:space="preserve">, A., </w:t>
      </w:r>
      <w:proofErr w:type="spellStart"/>
      <w:r w:rsidRPr="004E22F3">
        <w:rPr>
          <w:rFonts w:cs="Times New Roman"/>
          <w:szCs w:val="24"/>
        </w:rPr>
        <w:t>Eshtod</w:t>
      </w:r>
      <w:proofErr w:type="spellEnd"/>
      <w:r w:rsidRPr="004E22F3">
        <w:rPr>
          <w:rFonts w:cs="Times New Roman"/>
          <w:szCs w:val="24"/>
        </w:rPr>
        <w:t xml:space="preserve">, H., Asl, M. T., </w:t>
      </w:r>
      <w:proofErr w:type="spellStart"/>
      <w:r w:rsidRPr="004E22F3">
        <w:rPr>
          <w:rFonts w:cs="Times New Roman"/>
          <w:szCs w:val="24"/>
        </w:rPr>
        <w:t>Hoseini</w:t>
      </w:r>
      <w:proofErr w:type="spellEnd"/>
      <w:r w:rsidRPr="004E22F3">
        <w:rPr>
          <w:rFonts w:cs="Times New Roman"/>
          <w:szCs w:val="24"/>
        </w:rPr>
        <w:t xml:space="preserve">, B. S., Nasiri, M., Arian, M., </w:t>
      </w:r>
      <w:proofErr w:type="spellStart"/>
      <w:r w:rsidRPr="004E22F3">
        <w:rPr>
          <w:rFonts w:cs="Times New Roman"/>
          <w:szCs w:val="24"/>
        </w:rPr>
        <w:t>Aghalou</w:t>
      </w:r>
      <w:proofErr w:type="spellEnd"/>
      <w:r w:rsidRPr="004E22F3">
        <w:rPr>
          <w:rFonts w:cs="Times New Roman"/>
          <w:szCs w:val="24"/>
        </w:rPr>
        <w:t xml:space="preserve">, S., &amp; </w:t>
      </w:r>
      <w:proofErr w:type="spellStart"/>
      <w:r w:rsidRPr="004E22F3">
        <w:rPr>
          <w:rFonts w:cs="Times New Roman"/>
          <w:szCs w:val="24"/>
        </w:rPr>
        <w:t>Ghashghaee</w:t>
      </w:r>
      <w:proofErr w:type="spellEnd"/>
      <w:r w:rsidRPr="004E22F3">
        <w:rPr>
          <w:rFonts w:cs="Times New Roman"/>
          <w:szCs w:val="24"/>
        </w:rPr>
        <w:t>, A. (2023). Systematic review and meta-analysis of the quality-of-life of patients with Parkinson’s disease. </w:t>
      </w:r>
      <w:r w:rsidRPr="004E22F3">
        <w:rPr>
          <w:rFonts w:cs="Times New Roman"/>
          <w:i/>
          <w:iCs/>
          <w:szCs w:val="24"/>
        </w:rPr>
        <w:t>Eastern Mediterranean Health Journal</w:t>
      </w:r>
      <w:r w:rsidRPr="004E22F3">
        <w:rPr>
          <w:rFonts w:cs="Times New Roman"/>
          <w:szCs w:val="24"/>
        </w:rPr>
        <w:t>, </w:t>
      </w:r>
      <w:r w:rsidRPr="004E22F3">
        <w:rPr>
          <w:rFonts w:cs="Times New Roman"/>
          <w:i/>
          <w:iCs/>
          <w:szCs w:val="24"/>
        </w:rPr>
        <w:t>29</w:t>
      </w:r>
      <w:r w:rsidRPr="004E22F3">
        <w:rPr>
          <w:rFonts w:cs="Times New Roman"/>
          <w:szCs w:val="24"/>
        </w:rPr>
        <w:t xml:space="preserve">(1), 63–70. </w:t>
      </w:r>
      <w:hyperlink r:id="rId21" w:history="1">
        <w:r w:rsidRPr="004E22F3">
          <w:rPr>
            <w:rStyle w:val="Hyperlink"/>
            <w:rFonts w:cs="Times New Roman"/>
            <w:szCs w:val="24"/>
          </w:rPr>
          <w:t>https://doi-org.ezproxy.snhu.edu/10.26719/emhj.23.013</w:t>
        </w:r>
      </w:hyperlink>
      <w:r>
        <w:rPr>
          <w:rStyle w:val="Hyperlink"/>
          <w:rFonts w:cs="Times New Roman"/>
          <w:szCs w:val="24"/>
        </w:rPr>
        <w:t xml:space="preserve"> </w:t>
      </w:r>
    </w:p>
    <w:p w14:paraId="1A9908C2" w14:textId="77777777" w:rsidR="006A5F69" w:rsidRDefault="006A5F69" w:rsidP="006A5F69">
      <w:pPr>
        <w:spacing w:line="480" w:lineRule="auto"/>
        <w:ind w:left="720" w:hanging="720"/>
      </w:pPr>
      <w:r w:rsidRPr="00FF37CB">
        <w:rPr>
          <w:lang w:val="en-US"/>
        </w:rPr>
        <w:t xml:space="preserve">Jalal, H., </w:t>
      </w:r>
      <w:proofErr w:type="spellStart"/>
      <w:r w:rsidRPr="00FF37CB">
        <w:rPr>
          <w:lang w:val="en-US"/>
        </w:rPr>
        <w:t>Pechlivanoglou</w:t>
      </w:r>
      <w:proofErr w:type="spellEnd"/>
      <w:r w:rsidRPr="00FF37CB">
        <w:rPr>
          <w:lang w:val="en-US"/>
        </w:rPr>
        <w:t xml:space="preserve">, P., </w:t>
      </w:r>
      <w:proofErr w:type="spellStart"/>
      <w:r w:rsidRPr="00FF37CB">
        <w:rPr>
          <w:lang w:val="en-US"/>
        </w:rPr>
        <w:t>Krijkamp</w:t>
      </w:r>
      <w:proofErr w:type="spellEnd"/>
      <w:r w:rsidRPr="00FF37CB">
        <w:rPr>
          <w:lang w:val="en-US"/>
        </w:rPr>
        <w:t xml:space="preserve">, E., Alarid-Escudero, F., Enns, E., &amp; </w:t>
      </w:r>
      <w:proofErr w:type="spellStart"/>
      <w:r w:rsidRPr="00FF37CB">
        <w:rPr>
          <w:lang w:val="en-US"/>
        </w:rPr>
        <w:t>Hunink</w:t>
      </w:r>
      <w:proofErr w:type="spellEnd"/>
      <w:r w:rsidRPr="00FF37CB">
        <w:rPr>
          <w:lang w:val="en-US"/>
        </w:rPr>
        <w:t xml:space="preserve">, M. G. M. (2017). </w:t>
      </w:r>
      <w:r w:rsidRPr="003F7340">
        <w:t>An Overview of R in Health Decision Sciences. </w:t>
      </w:r>
      <w:r w:rsidRPr="003F7340">
        <w:rPr>
          <w:i/>
          <w:iCs/>
        </w:rPr>
        <w:t>Medical decision making : an international journal of the Society for Medical Decision Making</w:t>
      </w:r>
      <w:r w:rsidRPr="003F7340">
        <w:t>, </w:t>
      </w:r>
      <w:r w:rsidRPr="003F7340">
        <w:rPr>
          <w:i/>
          <w:iCs/>
        </w:rPr>
        <w:t>37</w:t>
      </w:r>
      <w:r w:rsidRPr="003F7340">
        <w:t xml:space="preserve">(7), 735–746. </w:t>
      </w:r>
      <w:hyperlink r:id="rId22" w:history="1">
        <w:r w:rsidRPr="000A002D">
          <w:rPr>
            <w:rStyle w:val="Hyperlink"/>
          </w:rPr>
          <w:t>https://doi.org/10.1177/0272989X16686559</w:t>
        </w:r>
      </w:hyperlink>
    </w:p>
    <w:p w14:paraId="7BF1B61E" w14:textId="77777777" w:rsidR="006A5F69" w:rsidRDefault="006A5F69" w:rsidP="006A5F69">
      <w:pPr>
        <w:spacing w:line="480" w:lineRule="auto"/>
        <w:ind w:left="720" w:hanging="720"/>
      </w:pPr>
      <w:r w:rsidRPr="00BF1AE2">
        <w:lastRenderedPageBreak/>
        <w:t>Mesa J. L. (2004). Understanding data in clinical research: a simple graphical display for plotting data (up to four independent variables) after binary logistic regression analysis. </w:t>
      </w:r>
      <w:r w:rsidRPr="00BF1AE2">
        <w:rPr>
          <w:i/>
          <w:iCs/>
        </w:rPr>
        <w:t>Medical hypotheses</w:t>
      </w:r>
      <w:r w:rsidRPr="00BF1AE2">
        <w:t>, </w:t>
      </w:r>
      <w:r w:rsidRPr="00BF1AE2">
        <w:rPr>
          <w:i/>
          <w:iCs/>
        </w:rPr>
        <w:t>62</w:t>
      </w:r>
      <w:r w:rsidRPr="00BF1AE2">
        <w:t xml:space="preserve">(2), 228–232. </w:t>
      </w:r>
      <w:hyperlink r:id="rId23" w:history="1">
        <w:r w:rsidRPr="000A002D">
          <w:rPr>
            <w:rStyle w:val="Hyperlink"/>
          </w:rPr>
          <w:t>https://doi.org/10.1016/S0306-9877(03)00335-9</w:t>
        </w:r>
      </w:hyperlink>
    </w:p>
    <w:p w14:paraId="02E48D38" w14:textId="77777777" w:rsidR="006A5F69" w:rsidRDefault="006A5F69" w:rsidP="006A5F69">
      <w:pPr>
        <w:spacing w:line="480" w:lineRule="auto"/>
        <w:ind w:left="720" w:hanging="720"/>
      </w:pPr>
      <w:r w:rsidRPr="00654950">
        <w:t>Miller, I. N., &amp; Cronin-Golomb, A. (2010). Gender differences in Parkinson's disease: clinical characteristics and cognition. </w:t>
      </w:r>
      <w:r w:rsidRPr="00654950">
        <w:rPr>
          <w:i/>
          <w:iCs/>
        </w:rPr>
        <w:t>Movement disorders : official journal of the Movement Disorder Society</w:t>
      </w:r>
      <w:r w:rsidRPr="00654950">
        <w:t>, </w:t>
      </w:r>
      <w:r w:rsidRPr="00654950">
        <w:rPr>
          <w:i/>
          <w:iCs/>
        </w:rPr>
        <w:t>25</w:t>
      </w:r>
      <w:r w:rsidRPr="00654950">
        <w:t xml:space="preserve">(16), 2695–2703. </w:t>
      </w:r>
      <w:hyperlink r:id="rId24" w:history="1">
        <w:r w:rsidRPr="000A002D">
          <w:rPr>
            <w:rStyle w:val="Hyperlink"/>
          </w:rPr>
          <w:t>https://doi.org/10.1002/mds.23388</w:t>
        </w:r>
      </w:hyperlink>
    </w:p>
    <w:p w14:paraId="150A5B9D" w14:textId="77777777" w:rsidR="006A5F69" w:rsidRDefault="006A5F69" w:rsidP="006A5F69">
      <w:pPr>
        <w:spacing w:line="480" w:lineRule="auto"/>
        <w:ind w:left="720" w:hanging="720"/>
        <w:rPr>
          <w:rStyle w:val="Hyperlink"/>
        </w:rPr>
      </w:pPr>
      <w:r w:rsidRPr="009131E5">
        <w:t xml:space="preserve">Najafi, F., </w:t>
      </w:r>
      <w:proofErr w:type="spellStart"/>
      <w:r w:rsidRPr="009131E5">
        <w:t>Mansournia</w:t>
      </w:r>
      <w:proofErr w:type="spellEnd"/>
      <w:r w:rsidRPr="009131E5">
        <w:t xml:space="preserve">, M. A., </w:t>
      </w:r>
      <w:proofErr w:type="spellStart"/>
      <w:r w:rsidRPr="009131E5">
        <w:t>Abdollahpour</w:t>
      </w:r>
      <w:proofErr w:type="spellEnd"/>
      <w:r w:rsidRPr="009131E5">
        <w:t xml:space="preserve">, I., Rohani, M., Vahid, F., &amp; </w:t>
      </w:r>
      <w:proofErr w:type="spellStart"/>
      <w:r w:rsidRPr="009131E5">
        <w:t>Nedjat</w:t>
      </w:r>
      <w:proofErr w:type="spellEnd"/>
      <w:r w:rsidRPr="009131E5">
        <w:t>, S. (2023). Association between socioeconomic status and Parkinson's disease: findings from a large incident case-control study. </w:t>
      </w:r>
      <w:r w:rsidRPr="009131E5">
        <w:rPr>
          <w:i/>
          <w:iCs/>
        </w:rPr>
        <w:t>BMJ neurology open</w:t>
      </w:r>
      <w:r w:rsidRPr="009131E5">
        <w:t>, </w:t>
      </w:r>
      <w:r w:rsidRPr="009131E5">
        <w:rPr>
          <w:i/>
          <w:iCs/>
        </w:rPr>
        <w:t>5</w:t>
      </w:r>
      <w:r w:rsidRPr="009131E5">
        <w:t xml:space="preserve">(1), e000386. </w:t>
      </w:r>
      <w:hyperlink r:id="rId25" w:history="1">
        <w:r w:rsidRPr="000A002D">
          <w:rPr>
            <w:rStyle w:val="Hyperlink"/>
          </w:rPr>
          <w:t>https://doi.org/10.1136/bmjno-2022-000386</w:t>
        </w:r>
      </w:hyperlink>
    </w:p>
    <w:p w14:paraId="0FC45FCA" w14:textId="021FEF38" w:rsidR="000B3886" w:rsidRPr="000B3886" w:rsidRDefault="000B3886" w:rsidP="006772FB">
      <w:pPr>
        <w:spacing w:line="480" w:lineRule="auto"/>
        <w:ind w:left="720" w:hanging="720"/>
        <w:rPr>
          <w:lang w:val="es-ES"/>
        </w:rPr>
      </w:pPr>
      <w:r w:rsidRPr="000B3886">
        <w:t xml:space="preserve">Nina </w:t>
      </w:r>
      <w:proofErr w:type="spellStart"/>
      <w:r w:rsidRPr="000B3886">
        <w:t>Avramova</w:t>
      </w:r>
      <w:proofErr w:type="spellEnd"/>
      <w:r w:rsidRPr="000B3886">
        <w:t xml:space="preserve"> (October 2, 2018). Nearly half of women and a third of men will develop dementia, stroke or Parkinson’s, study says. </w:t>
      </w:r>
      <w:r w:rsidRPr="000B3886">
        <w:rPr>
          <w:lang w:val="es-ES"/>
        </w:rPr>
        <w:t xml:space="preserve">CNN </w:t>
      </w:r>
      <w:hyperlink r:id="rId26" w:history="1">
        <w:r w:rsidRPr="00CC0FDD">
          <w:rPr>
            <w:rStyle w:val="Hyperlink"/>
            <w:lang w:val="es-ES"/>
          </w:rPr>
          <w:t>https://www.cnn.com/2018/10/02/health/dementia-parkinsons-stroke-risk-study-intl/index.html</w:t>
        </w:r>
      </w:hyperlink>
    </w:p>
    <w:p w14:paraId="49694757" w14:textId="77777777" w:rsidR="006A5F69" w:rsidRDefault="006A5F69" w:rsidP="006A5F69">
      <w:pPr>
        <w:spacing w:line="480" w:lineRule="auto"/>
        <w:ind w:left="720" w:hanging="720"/>
      </w:pPr>
      <w:r w:rsidRPr="006772FB">
        <w:rPr>
          <w:lang w:val="es-ES"/>
        </w:rPr>
        <w:t xml:space="preserve">Park, R. S., </w:t>
      </w:r>
      <w:proofErr w:type="spellStart"/>
      <w:r w:rsidRPr="006772FB">
        <w:rPr>
          <w:lang w:val="es-ES"/>
        </w:rPr>
        <w:t>Rattana</w:t>
      </w:r>
      <w:proofErr w:type="spellEnd"/>
      <w:r w:rsidRPr="006772FB">
        <w:rPr>
          <w:lang w:val="es-ES"/>
        </w:rPr>
        <w:t xml:space="preserve">-Arpa, S., </w:t>
      </w:r>
      <w:proofErr w:type="spellStart"/>
      <w:r w:rsidRPr="006772FB">
        <w:rPr>
          <w:lang w:val="es-ES"/>
        </w:rPr>
        <w:t>Peyton</w:t>
      </w:r>
      <w:proofErr w:type="spellEnd"/>
      <w:r w:rsidRPr="006772FB">
        <w:rPr>
          <w:lang w:val="es-ES"/>
        </w:rPr>
        <w:t xml:space="preserve">, J. M., Huang, J., </w:t>
      </w:r>
      <w:proofErr w:type="spellStart"/>
      <w:r w:rsidRPr="006772FB">
        <w:rPr>
          <w:lang w:val="es-ES"/>
        </w:rPr>
        <w:t>Kordun</w:t>
      </w:r>
      <w:proofErr w:type="spellEnd"/>
      <w:r w:rsidRPr="006772FB">
        <w:rPr>
          <w:lang w:val="es-ES"/>
        </w:rPr>
        <w:t xml:space="preserve">, A., </w:t>
      </w:r>
      <w:proofErr w:type="spellStart"/>
      <w:r w:rsidRPr="006772FB">
        <w:rPr>
          <w:lang w:val="es-ES"/>
        </w:rPr>
        <w:t>Cravero</w:t>
      </w:r>
      <w:proofErr w:type="spellEnd"/>
      <w:r w:rsidRPr="006772FB">
        <w:rPr>
          <w:lang w:val="es-ES"/>
        </w:rPr>
        <w:t xml:space="preserve">, J. P., </w:t>
      </w:r>
      <w:proofErr w:type="spellStart"/>
      <w:r w:rsidRPr="006772FB">
        <w:rPr>
          <w:lang w:val="es-ES"/>
        </w:rPr>
        <w:t>Zurakowski</w:t>
      </w:r>
      <w:proofErr w:type="spellEnd"/>
      <w:r w:rsidRPr="006772FB">
        <w:rPr>
          <w:lang w:val="es-ES"/>
        </w:rPr>
        <w:t xml:space="preserve">, D., &amp; </w:t>
      </w:r>
      <w:proofErr w:type="spellStart"/>
      <w:r w:rsidRPr="006772FB">
        <w:rPr>
          <w:lang w:val="es-ES"/>
        </w:rPr>
        <w:t>Kovatsis</w:t>
      </w:r>
      <w:proofErr w:type="spellEnd"/>
      <w:r w:rsidRPr="006772FB">
        <w:rPr>
          <w:lang w:val="es-ES"/>
        </w:rPr>
        <w:t xml:space="preserve">, P. G. (2021). </w:t>
      </w:r>
      <w:r w:rsidRPr="00F97D3E">
        <w:t>Risk of Hypoxemia by Induction Technique Among Infants and Neonates Undergoing Pyloromyotomy. </w:t>
      </w:r>
      <w:r w:rsidRPr="00F97D3E">
        <w:rPr>
          <w:i/>
          <w:iCs/>
        </w:rPr>
        <w:t>Anesthesia and analgesia</w:t>
      </w:r>
      <w:r w:rsidRPr="00F97D3E">
        <w:t>, </w:t>
      </w:r>
      <w:r w:rsidRPr="00F97D3E">
        <w:rPr>
          <w:i/>
          <w:iCs/>
        </w:rPr>
        <w:t>132</w:t>
      </w:r>
      <w:r w:rsidRPr="00F97D3E">
        <w:t xml:space="preserve">(2), 367–373. </w:t>
      </w:r>
      <w:hyperlink r:id="rId27" w:history="1">
        <w:r w:rsidRPr="008B5BDD">
          <w:rPr>
            <w:rStyle w:val="Hyperlink"/>
          </w:rPr>
          <w:t>https://doi.org/10.1213/ANE.0000000000004344</w:t>
        </w:r>
      </w:hyperlink>
    </w:p>
    <w:p w14:paraId="25C3CC3D" w14:textId="459D0BBC" w:rsidR="00FD5B40" w:rsidRPr="006A5F69" w:rsidRDefault="006A5F69" w:rsidP="006A5F69">
      <w:pPr>
        <w:spacing w:line="480" w:lineRule="auto"/>
        <w:ind w:left="720" w:hanging="720"/>
        <w:rPr>
          <w:rStyle w:val="Hyperlink"/>
          <w:color w:val="auto"/>
          <w:u w:val="none"/>
        </w:rPr>
      </w:pPr>
      <w:r w:rsidRPr="00766933">
        <w:t>Schober, P., &amp; Vetter, T. R. (2021). Logistic Regression in Medical Research. </w:t>
      </w:r>
      <w:r w:rsidRPr="00766933">
        <w:rPr>
          <w:i/>
          <w:iCs/>
        </w:rPr>
        <w:t>Anesthesia and analgesia</w:t>
      </w:r>
      <w:r w:rsidRPr="00766933">
        <w:t>, </w:t>
      </w:r>
      <w:r w:rsidRPr="00766933">
        <w:rPr>
          <w:i/>
          <w:iCs/>
        </w:rPr>
        <w:t>132</w:t>
      </w:r>
      <w:r w:rsidRPr="00766933">
        <w:t xml:space="preserve">(2), 365–366. </w:t>
      </w:r>
      <w:hyperlink r:id="rId28" w:history="1">
        <w:r w:rsidRPr="008B5BDD">
          <w:rPr>
            <w:rStyle w:val="Hyperlink"/>
          </w:rPr>
          <w:t>https://doi.org/10.1213/ANE.0000000000005247</w:t>
        </w:r>
      </w:hyperlink>
    </w:p>
    <w:p w14:paraId="4288E323" w14:textId="77777777" w:rsidR="00F56303" w:rsidRDefault="00F56303" w:rsidP="00F56303">
      <w:pPr>
        <w:spacing w:line="480" w:lineRule="auto"/>
        <w:ind w:left="720" w:hanging="720"/>
        <w:rPr>
          <w:lang w:val="en-US"/>
        </w:rPr>
      </w:pPr>
      <w:r w:rsidRPr="00C731E5">
        <w:rPr>
          <w:lang w:val="en-US"/>
        </w:rPr>
        <w:t xml:space="preserve">Wan, Neng &amp; Kan, Ge. (2015). Parkinson's Disease and Pesticides Exposure: New Findings From a Comprehensive Study in Nebraska, USA. </w:t>
      </w:r>
      <w:r w:rsidRPr="000E7C81">
        <w:rPr>
          <w:i/>
          <w:iCs/>
          <w:lang w:val="en-US"/>
        </w:rPr>
        <w:t>The Journal of Rural Health</w:t>
      </w:r>
      <w:r w:rsidRPr="00C731E5">
        <w:rPr>
          <w:lang w:val="en-US"/>
        </w:rPr>
        <w:t>. 32. n/a-n/a. 10.1111/jrh.12154.</w:t>
      </w:r>
      <w:r>
        <w:rPr>
          <w:lang w:val="en-US"/>
        </w:rPr>
        <w:t xml:space="preserve"> </w:t>
      </w:r>
      <w:hyperlink r:id="rId29" w:history="1">
        <w:r w:rsidRPr="00917A8D">
          <w:rPr>
            <w:rStyle w:val="Hyperlink"/>
            <w:lang w:val="en-US"/>
          </w:rPr>
          <w:t>https://www.researchgate.net/publication/283974651_Parkinson's_Disease_and_Pesticides_Exposure_New_Findings_From_a_Comprehensive_Study_in_Nebraska_USA</w:t>
        </w:r>
      </w:hyperlink>
    </w:p>
    <w:p w14:paraId="187E8837" w14:textId="77777777" w:rsidR="00F56303" w:rsidRDefault="00F56303" w:rsidP="00F56303">
      <w:pPr>
        <w:spacing w:line="480" w:lineRule="auto"/>
        <w:ind w:left="720" w:hanging="720"/>
        <w:rPr>
          <w:rFonts w:cs="Times New Roman"/>
          <w:szCs w:val="24"/>
        </w:rPr>
      </w:pPr>
      <w:proofErr w:type="spellStart"/>
      <w:r w:rsidRPr="00817518">
        <w:rPr>
          <w:rFonts w:cs="Times New Roman"/>
          <w:szCs w:val="24"/>
          <w:lang w:val="es-ES"/>
        </w:rPr>
        <w:t>Wirdefeldt</w:t>
      </w:r>
      <w:proofErr w:type="spellEnd"/>
      <w:r w:rsidRPr="00817518">
        <w:rPr>
          <w:rFonts w:cs="Times New Roman"/>
          <w:szCs w:val="24"/>
          <w:lang w:val="es-ES"/>
        </w:rPr>
        <w:t xml:space="preserve">, K., </w:t>
      </w:r>
      <w:proofErr w:type="spellStart"/>
      <w:r w:rsidRPr="00817518">
        <w:rPr>
          <w:rFonts w:cs="Times New Roman"/>
          <w:szCs w:val="24"/>
          <w:lang w:val="es-ES"/>
        </w:rPr>
        <w:t>Adami</w:t>
      </w:r>
      <w:proofErr w:type="spellEnd"/>
      <w:r w:rsidRPr="00817518">
        <w:rPr>
          <w:rFonts w:cs="Times New Roman"/>
          <w:szCs w:val="24"/>
          <w:lang w:val="es-ES"/>
        </w:rPr>
        <w:t xml:space="preserve">, H. O., Cole, P., </w:t>
      </w:r>
      <w:proofErr w:type="spellStart"/>
      <w:r w:rsidRPr="00817518">
        <w:rPr>
          <w:rFonts w:cs="Times New Roman"/>
          <w:szCs w:val="24"/>
          <w:lang w:val="es-ES"/>
        </w:rPr>
        <w:t>Trichopoulos</w:t>
      </w:r>
      <w:proofErr w:type="spellEnd"/>
      <w:r w:rsidRPr="00817518">
        <w:rPr>
          <w:rFonts w:cs="Times New Roman"/>
          <w:szCs w:val="24"/>
          <w:lang w:val="es-ES"/>
        </w:rPr>
        <w:t xml:space="preserve">, D., &amp; </w:t>
      </w:r>
      <w:proofErr w:type="spellStart"/>
      <w:r w:rsidRPr="00817518">
        <w:rPr>
          <w:rFonts w:cs="Times New Roman"/>
          <w:szCs w:val="24"/>
          <w:lang w:val="es-ES"/>
        </w:rPr>
        <w:t>Mandel</w:t>
      </w:r>
      <w:proofErr w:type="spellEnd"/>
      <w:r w:rsidRPr="00817518">
        <w:rPr>
          <w:rFonts w:cs="Times New Roman"/>
          <w:szCs w:val="24"/>
          <w:lang w:val="es-ES"/>
        </w:rPr>
        <w:t xml:space="preserve">, J. (2011). </w:t>
      </w:r>
      <w:r w:rsidRPr="00817518">
        <w:rPr>
          <w:rFonts w:cs="Times New Roman"/>
          <w:szCs w:val="24"/>
        </w:rPr>
        <w:t>Epidemiology and etiology of Parkinson's disease: a review of the evidence. </w:t>
      </w:r>
      <w:r w:rsidRPr="00817518">
        <w:rPr>
          <w:rFonts w:cs="Times New Roman"/>
          <w:i/>
          <w:iCs/>
          <w:szCs w:val="24"/>
        </w:rPr>
        <w:t>European journal of epidemiology</w:t>
      </w:r>
      <w:r w:rsidRPr="00817518">
        <w:rPr>
          <w:rFonts w:cs="Times New Roman"/>
          <w:szCs w:val="24"/>
        </w:rPr>
        <w:t>, </w:t>
      </w:r>
      <w:r w:rsidRPr="00817518">
        <w:rPr>
          <w:rFonts w:cs="Times New Roman"/>
          <w:i/>
          <w:iCs/>
          <w:szCs w:val="24"/>
        </w:rPr>
        <w:t>26 Suppl 1</w:t>
      </w:r>
      <w:r w:rsidRPr="00817518">
        <w:rPr>
          <w:rFonts w:cs="Times New Roman"/>
          <w:szCs w:val="24"/>
        </w:rPr>
        <w:t xml:space="preserve">, S1–S58. </w:t>
      </w:r>
      <w:hyperlink r:id="rId30" w:history="1">
        <w:r w:rsidRPr="00917A8D">
          <w:rPr>
            <w:rStyle w:val="Hyperlink"/>
            <w:rFonts w:cs="Times New Roman"/>
            <w:szCs w:val="24"/>
          </w:rPr>
          <w:t>https://doi.org/10.1007/s10654-011-9581-6</w:t>
        </w:r>
      </w:hyperlink>
    </w:p>
    <w:p w14:paraId="493C58EE" w14:textId="77777777" w:rsidR="00F56303" w:rsidRPr="006B5E18" w:rsidRDefault="00F56303" w:rsidP="00F56303">
      <w:pPr>
        <w:spacing w:line="480" w:lineRule="auto"/>
        <w:ind w:left="720" w:hanging="720"/>
        <w:rPr>
          <w:rFonts w:cs="Times New Roman"/>
          <w:szCs w:val="24"/>
          <w:lang w:val="es-ES"/>
        </w:rPr>
      </w:pPr>
      <w:r w:rsidRPr="003F6E51">
        <w:rPr>
          <w:rFonts w:cs="Times New Roman"/>
          <w:szCs w:val="24"/>
        </w:rPr>
        <w:t xml:space="preserve">Yang, F., Johansson, A. L. V., Pedersen, N. L., Fang, F., Gatz, M., &amp; </w:t>
      </w:r>
      <w:proofErr w:type="spellStart"/>
      <w:r w:rsidRPr="003F6E51">
        <w:rPr>
          <w:rFonts w:cs="Times New Roman"/>
          <w:szCs w:val="24"/>
        </w:rPr>
        <w:t>Wirdefeldt</w:t>
      </w:r>
      <w:proofErr w:type="spellEnd"/>
      <w:r w:rsidRPr="003F6E51">
        <w:rPr>
          <w:rFonts w:cs="Times New Roman"/>
          <w:szCs w:val="24"/>
        </w:rPr>
        <w:t>, K. (2016). Socioeconomic status in relation to Parkinson's disease risk and mortality: A population-based prospective study. </w:t>
      </w:r>
      <w:r w:rsidRPr="006B5E18">
        <w:rPr>
          <w:rFonts w:cs="Times New Roman"/>
          <w:i/>
          <w:iCs/>
          <w:szCs w:val="24"/>
          <w:lang w:val="es-ES"/>
        </w:rPr>
        <w:t>Medicine</w:t>
      </w:r>
      <w:r w:rsidRPr="006B5E18">
        <w:rPr>
          <w:rFonts w:cs="Times New Roman"/>
          <w:szCs w:val="24"/>
          <w:lang w:val="es-ES"/>
        </w:rPr>
        <w:t>, </w:t>
      </w:r>
      <w:r w:rsidRPr="006B5E18">
        <w:rPr>
          <w:rFonts w:cs="Times New Roman"/>
          <w:i/>
          <w:iCs/>
          <w:szCs w:val="24"/>
          <w:lang w:val="es-ES"/>
        </w:rPr>
        <w:t>95</w:t>
      </w:r>
      <w:r w:rsidRPr="006B5E18">
        <w:rPr>
          <w:rFonts w:cs="Times New Roman"/>
          <w:szCs w:val="24"/>
          <w:lang w:val="es-ES"/>
        </w:rPr>
        <w:t xml:space="preserve">(30), e4337. </w:t>
      </w:r>
      <w:hyperlink r:id="rId31" w:history="1">
        <w:r w:rsidRPr="006B5E18">
          <w:rPr>
            <w:rStyle w:val="Hyperlink"/>
            <w:rFonts w:cs="Times New Roman"/>
            <w:szCs w:val="24"/>
            <w:lang w:val="es-ES"/>
          </w:rPr>
          <w:t>https://doi.org/10.1097/MD.0000000000004337</w:t>
        </w:r>
      </w:hyperlink>
    </w:p>
    <w:p w14:paraId="2B2C9015" w14:textId="77777777" w:rsidR="00F56303" w:rsidRDefault="00F56303" w:rsidP="00F56303">
      <w:pPr>
        <w:spacing w:line="480" w:lineRule="auto"/>
        <w:ind w:left="720" w:hanging="720"/>
        <w:rPr>
          <w:rFonts w:cs="Times New Roman"/>
          <w:szCs w:val="24"/>
        </w:rPr>
      </w:pPr>
      <w:r w:rsidRPr="00F56303">
        <w:rPr>
          <w:rFonts w:cs="Times New Roman"/>
          <w:szCs w:val="24"/>
          <w:lang w:val="fr-FR"/>
        </w:rPr>
        <w:t>Yang, W., Hamilton, J.L., Kopil, C. </w:t>
      </w:r>
      <w:r w:rsidRPr="00F56303">
        <w:rPr>
          <w:rFonts w:cs="Times New Roman"/>
          <w:i/>
          <w:iCs/>
          <w:szCs w:val="24"/>
          <w:lang w:val="fr-FR"/>
        </w:rPr>
        <w:t>et al.</w:t>
      </w:r>
      <w:r w:rsidRPr="00F56303">
        <w:rPr>
          <w:rFonts w:cs="Times New Roman"/>
          <w:szCs w:val="24"/>
          <w:lang w:val="fr-FR"/>
        </w:rPr>
        <w:t> </w:t>
      </w:r>
      <w:r w:rsidRPr="00B11BA5">
        <w:rPr>
          <w:rFonts w:cs="Times New Roman"/>
          <w:szCs w:val="24"/>
        </w:rPr>
        <w:t>(2020)</w:t>
      </w:r>
      <w:r>
        <w:rPr>
          <w:rFonts w:cs="Times New Roman"/>
          <w:szCs w:val="24"/>
        </w:rPr>
        <w:t xml:space="preserve">. </w:t>
      </w:r>
      <w:r w:rsidRPr="00B11BA5">
        <w:rPr>
          <w:rFonts w:cs="Times New Roman"/>
          <w:szCs w:val="24"/>
        </w:rPr>
        <w:t>Current and projected future economic burden of Parkinson’s disease in the U.S.. </w:t>
      </w:r>
      <w:proofErr w:type="spellStart"/>
      <w:r w:rsidRPr="00B11BA5">
        <w:rPr>
          <w:rFonts w:cs="Times New Roman"/>
          <w:i/>
          <w:iCs/>
          <w:szCs w:val="24"/>
        </w:rPr>
        <w:t>npj</w:t>
      </w:r>
      <w:proofErr w:type="spellEnd"/>
      <w:r w:rsidRPr="00B11BA5">
        <w:rPr>
          <w:rFonts w:cs="Times New Roman"/>
          <w:i/>
          <w:iCs/>
          <w:szCs w:val="24"/>
        </w:rPr>
        <w:t xml:space="preserve"> Parkinsons Dis.</w:t>
      </w:r>
      <w:r w:rsidRPr="00B11BA5">
        <w:rPr>
          <w:rFonts w:cs="Times New Roman"/>
          <w:szCs w:val="24"/>
        </w:rPr>
        <w:t> </w:t>
      </w:r>
      <w:r w:rsidRPr="00B11BA5">
        <w:rPr>
          <w:rFonts w:cs="Times New Roman"/>
          <w:b/>
          <w:bCs/>
          <w:szCs w:val="24"/>
        </w:rPr>
        <w:t>6</w:t>
      </w:r>
      <w:r w:rsidRPr="00B11BA5">
        <w:rPr>
          <w:rFonts w:cs="Times New Roman"/>
          <w:szCs w:val="24"/>
        </w:rPr>
        <w:t xml:space="preserve">, 15. </w:t>
      </w:r>
      <w:hyperlink r:id="rId32" w:history="1">
        <w:r w:rsidRPr="00917A8D">
          <w:rPr>
            <w:rStyle w:val="Hyperlink"/>
            <w:rFonts w:cs="Times New Roman"/>
            <w:szCs w:val="24"/>
          </w:rPr>
          <w:t>https://doi.org/10.1038/s41531-020-0117-1</w:t>
        </w:r>
      </w:hyperlink>
    </w:p>
    <w:p w14:paraId="67A04580" w14:textId="77777777" w:rsidR="00F56303" w:rsidRPr="004E22F3" w:rsidRDefault="00F56303" w:rsidP="00F56303">
      <w:pPr>
        <w:spacing w:line="480" w:lineRule="auto"/>
        <w:rPr>
          <w:rFonts w:cs="Times New Roman"/>
          <w:szCs w:val="24"/>
          <w:lang w:val="en-US"/>
        </w:rPr>
      </w:pPr>
    </w:p>
    <w:p w14:paraId="62E67B03" w14:textId="77777777" w:rsidR="002D11E4" w:rsidRDefault="002D11E4"/>
    <w:sectPr w:rsidR="002D11E4">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7A51B" w14:textId="77777777" w:rsidR="00341597" w:rsidRDefault="00341597" w:rsidP="00E87221">
      <w:pPr>
        <w:spacing w:line="240" w:lineRule="auto"/>
      </w:pPr>
      <w:r>
        <w:separator/>
      </w:r>
    </w:p>
  </w:endnote>
  <w:endnote w:type="continuationSeparator" w:id="0">
    <w:p w14:paraId="38E667E8" w14:textId="77777777" w:rsidR="00341597" w:rsidRDefault="00341597" w:rsidP="00E872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F87AE" w14:textId="77777777" w:rsidR="00341597" w:rsidRDefault="00341597" w:rsidP="00E87221">
      <w:pPr>
        <w:spacing w:line="240" w:lineRule="auto"/>
      </w:pPr>
      <w:r>
        <w:separator/>
      </w:r>
    </w:p>
  </w:footnote>
  <w:footnote w:type="continuationSeparator" w:id="0">
    <w:p w14:paraId="6DD8682D" w14:textId="77777777" w:rsidR="00341597" w:rsidRDefault="00341597" w:rsidP="00E872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1ECB6" w14:textId="682A65DA" w:rsidR="00E87221" w:rsidRPr="00E87221" w:rsidRDefault="00E87221" w:rsidP="00E87221">
    <w:pPr>
      <w:pStyle w:val="Header"/>
      <w:jc w:val="center"/>
      <w:rPr>
        <w:b/>
        <w:bCs/>
      </w:rPr>
    </w:pPr>
    <w:r w:rsidRPr="00E87221">
      <w:rPr>
        <w:b/>
        <w:bCs/>
      </w:rPr>
      <w:t>Exploring Social Determinants of Parkinson’s Disease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9212B"/>
    <w:multiLevelType w:val="hybridMultilevel"/>
    <w:tmpl w:val="366C5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944199"/>
    <w:multiLevelType w:val="hybridMultilevel"/>
    <w:tmpl w:val="9AB461B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A874773"/>
    <w:multiLevelType w:val="hybridMultilevel"/>
    <w:tmpl w:val="43E286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84527"/>
    <w:multiLevelType w:val="hybridMultilevel"/>
    <w:tmpl w:val="55C6E9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5C0428D"/>
    <w:multiLevelType w:val="hybridMultilevel"/>
    <w:tmpl w:val="D760F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F433EB"/>
    <w:multiLevelType w:val="multilevel"/>
    <w:tmpl w:val="1C06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6159C4"/>
    <w:multiLevelType w:val="multilevel"/>
    <w:tmpl w:val="169A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22373"/>
    <w:multiLevelType w:val="hybridMultilevel"/>
    <w:tmpl w:val="CFA44E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E603B"/>
    <w:multiLevelType w:val="hybridMultilevel"/>
    <w:tmpl w:val="14FE9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C795A7F"/>
    <w:multiLevelType w:val="hybridMultilevel"/>
    <w:tmpl w:val="E9A60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B2266B"/>
    <w:multiLevelType w:val="hybridMultilevel"/>
    <w:tmpl w:val="154A00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456BAE"/>
    <w:multiLevelType w:val="hybridMultilevel"/>
    <w:tmpl w:val="5F80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4207EE"/>
    <w:multiLevelType w:val="hybridMultilevel"/>
    <w:tmpl w:val="EC8AF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64D35CE"/>
    <w:multiLevelType w:val="hybridMultilevel"/>
    <w:tmpl w:val="9BB87D3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8634D14"/>
    <w:multiLevelType w:val="hybridMultilevel"/>
    <w:tmpl w:val="7180CC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D31036D"/>
    <w:multiLevelType w:val="hybridMultilevel"/>
    <w:tmpl w:val="3B58F6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98284909">
    <w:abstractNumId w:val="2"/>
  </w:num>
  <w:num w:numId="2" w16cid:durableId="682587683">
    <w:abstractNumId w:val="13"/>
  </w:num>
  <w:num w:numId="3" w16cid:durableId="1991671059">
    <w:abstractNumId w:val="1"/>
  </w:num>
  <w:num w:numId="4" w16cid:durableId="73011545">
    <w:abstractNumId w:val="10"/>
  </w:num>
  <w:num w:numId="5" w16cid:durableId="1008631766">
    <w:abstractNumId w:val="6"/>
  </w:num>
  <w:num w:numId="6" w16cid:durableId="1024210918">
    <w:abstractNumId w:val="5"/>
  </w:num>
  <w:num w:numId="7" w16cid:durableId="1435445213">
    <w:abstractNumId w:val="15"/>
  </w:num>
  <w:num w:numId="8" w16cid:durableId="512688522">
    <w:abstractNumId w:val="3"/>
  </w:num>
  <w:num w:numId="9" w16cid:durableId="237835481">
    <w:abstractNumId w:val="0"/>
  </w:num>
  <w:num w:numId="10" w16cid:durableId="1156258616">
    <w:abstractNumId w:val="14"/>
  </w:num>
  <w:num w:numId="11" w16cid:durableId="236745844">
    <w:abstractNumId w:val="7"/>
  </w:num>
  <w:num w:numId="12" w16cid:durableId="104034376">
    <w:abstractNumId w:val="8"/>
  </w:num>
  <w:num w:numId="13" w16cid:durableId="755442525">
    <w:abstractNumId w:val="11"/>
  </w:num>
  <w:num w:numId="14" w16cid:durableId="1602758376">
    <w:abstractNumId w:val="9"/>
  </w:num>
  <w:num w:numId="15" w16cid:durableId="325791282">
    <w:abstractNumId w:val="12"/>
  </w:num>
  <w:num w:numId="16" w16cid:durableId="1095789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21"/>
    <w:rsid w:val="00013739"/>
    <w:rsid w:val="000141A7"/>
    <w:rsid w:val="000142D1"/>
    <w:rsid w:val="000217B1"/>
    <w:rsid w:val="0003001B"/>
    <w:rsid w:val="000411FC"/>
    <w:rsid w:val="00046B67"/>
    <w:rsid w:val="000564FE"/>
    <w:rsid w:val="00067B40"/>
    <w:rsid w:val="0007162A"/>
    <w:rsid w:val="00080907"/>
    <w:rsid w:val="00087AF0"/>
    <w:rsid w:val="00092F3E"/>
    <w:rsid w:val="000B28F3"/>
    <w:rsid w:val="000B3802"/>
    <w:rsid w:val="000B3886"/>
    <w:rsid w:val="000B5310"/>
    <w:rsid w:val="000B623B"/>
    <w:rsid w:val="000B6577"/>
    <w:rsid w:val="000C35CB"/>
    <w:rsid w:val="000D2E93"/>
    <w:rsid w:val="000D7552"/>
    <w:rsid w:val="000E28C2"/>
    <w:rsid w:val="000E5AC4"/>
    <w:rsid w:val="000F1490"/>
    <w:rsid w:val="000F1543"/>
    <w:rsid w:val="000F21D6"/>
    <w:rsid w:val="00125CD9"/>
    <w:rsid w:val="0012601E"/>
    <w:rsid w:val="00130612"/>
    <w:rsid w:val="00131A08"/>
    <w:rsid w:val="001322DB"/>
    <w:rsid w:val="0013446D"/>
    <w:rsid w:val="001434D5"/>
    <w:rsid w:val="001502AB"/>
    <w:rsid w:val="00151CFF"/>
    <w:rsid w:val="00153C0E"/>
    <w:rsid w:val="00156AAF"/>
    <w:rsid w:val="00160DEB"/>
    <w:rsid w:val="00162339"/>
    <w:rsid w:val="0016262B"/>
    <w:rsid w:val="001670AA"/>
    <w:rsid w:val="001678C4"/>
    <w:rsid w:val="00170D8F"/>
    <w:rsid w:val="001710DB"/>
    <w:rsid w:val="00171D8E"/>
    <w:rsid w:val="00182031"/>
    <w:rsid w:val="001824A0"/>
    <w:rsid w:val="0019541E"/>
    <w:rsid w:val="00196019"/>
    <w:rsid w:val="001A0D9E"/>
    <w:rsid w:val="001A1EEE"/>
    <w:rsid w:val="001A345B"/>
    <w:rsid w:val="001A5B15"/>
    <w:rsid w:val="001A7731"/>
    <w:rsid w:val="001A7D96"/>
    <w:rsid w:val="001B0915"/>
    <w:rsid w:val="001B3B15"/>
    <w:rsid w:val="001B4B14"/>
    <w:rsid w:val="001B5D58"/>
    <w:rsid w:val="001B6E1E"/>
    <w:rsid w:val="001B728D"/>
    <w:rsid w:val="001C0B49"/>
    <w:rsid w:val="001C26ED"/>
    <w:rsid w:val="001C26F3"/>
    <w:rsid w:val="001C3773"/>
    <w:rsid w:val="001D0418"/>
    <w:rsid w:val="001D120B"/>
    <w:rsid w:val="001D2C4C"/>
    <w:rsid w:val="001D6C5F"/>
    <w:rsid w:val="001D724D"/>
    <w:rsid w:val="001E4161"/>
    <w:rsid w:val="001F1646"/>
    <w:rsid w:val="00201358"/>
    <w:rsid w:val="002015A7"/>
    <w:rsid w:val="0020399B"/>
    <w:rsid w:val="00205CB6"/>
    <w:rsid w:val="00216CA1"/>
    <w:rsid w:val="0022004E"/>
    <w:rsid w:val="00223D51"/>
    <w:rsid w:val="002305A3"/>
    <w:rsid w:val="0023611F"/>
    <w:rsid w:val="0024353F"/>
    <w:rsid w:val="00246712"/>
    <w:rsid w:val="00247776"/>
    <w:rsid w:val="00247E03"/>
    <w:rsid w:val="002561CB"/>
    <w:rsid w:val="00260381"/>
    <w:rsid w:val="00266F7B"/>
    <w:rsid w:val="00267F90"/>
    <w:rsid w:val="00273198"/>
    <w:rsid w:val="002734B8"/>
    <w:rsid w:val="00275E95"/>
    <w:rsid w:val="002A377E"/>
    <w:rsid w:val="002A4420"/>
    <w:rsid w:val="002B039D"/>
    <w:rsid w:val="002B3301"/>
    <w:rsid w:val="002B7688"/>
    <w:rsid w:val="002C4DB1"/>
    <w:rsid w:val="002D11E4"/>
    <w:rsid w:val="002D43D4"/>
    <w:rsid w:val="002D52A8"/>
    <w:rsid w:val="002E0325"/>
    <w:rsid w:val="002E04C1"/>
    <w:rsid w:val="002F6A95"/>
    <w:rsid w:val="002F7150"/>
    <w:rsid w:val="003222EE"/>
    <w:rsid w:val="003245E5"/>
    <w:rsid w:val="00327765"/>
    <w:rsid w:val="0033164E"/>
    <w:rsid w:val="00335963"/>
    <w:rsid w:val="00336763"/>
    <w:rsid w:val="0033706D"/>
    <w:rsid w:val="00337EB5"/>
    <w:rsid w:val="00341597"/>
    <w:rsid w:val="003545FD"/>
    <w:rsid w:val="00354F5E"/>
    <w:rsid w:val="00356E81"/>
    <w:rsid w:val="00362B32"/>
    <w:rsid w:val="00366FCC"/>
    <w:rsid w:val="00371037"/>
    <w:rsid w:val="00371AA2"/>
    <w:rsid w:val="00383A33"/>
    <w:rsid w:val="00383DEF"/>
    <w:rsid w:val="00385E59"/>
    <w:rsid w:val="00387C8B"/>
    <w:rsid w:val="00391514"/>
    <w:rsid w:val="0039700D"/>
    <w:rsid w:val="003A0791"/>
    <w:rsid w:val="003B14D7"/>
    <w:rsid w:val="003B2C12"/>
    <w:rsid w:val="003B372A"/>
    <w:rsid w:val="003B60E5"/>
    <w:rsid w:val="003C1699"/>
    <w:rsid w:val="003E21BE"/>
    <w:rsid w:val="003E72B2"/>
    <w:rsid w:val="003F194E"/>
    <w:rsid w:val="003F58DE"/>
    <w:rsid w:val="00402C5C"/>
    <w:rsid w:val="00422357"/>
    <w:rsid w:val="004246EC"/>
    <w:rsid w:val="0042715F"/>
    <w:rsid w:val="00430CAA"/>
    <w:rsid w:val="00430D8E"/>
    <w:rsid w:val="00436FB2"/>
    <w:rsid w:val="004371A1"/>
    <w:rsid w:val="004408F2"/>
    <w:rsid w:val="0044521E"/>
    <w:rsid w:val="00445557"/>
    <w:rsid w:val="00446966"/>
    <w:rsid w:val="00456A2A"/>
    <w:rsid w:val="00457017"/>
    <w:rsid w:val="00465AFA"/>
    <w:rsid w:val="00465E20"/>
    <w:rsid w:val="004666B3"/>
    <w:rsid w:val="00476B19"/>
    <w:rsid w:val="00483E45"/>
    <w:rsid w:val="00484CA7"/>
    <w:rsid w:val="00486D5C"/>
    <w:rsid w:val="00486FEC"/>
    <w:rsid w:val="00490379"/>
    <w:rsid w:val="00490774"/>
    <w:rsid w:val="004947B6"/>
    <w:rsid w:val="00495DEF"/>
    <w:rsid w:val="004A006A"/>
    <w:rsid w:val="004A290A"/>
    <w:rsid w:val="004A2971"/>
    <w:rsid w:val="004B0A3A"/>
    <w:rsid w:val="004C1355"/>
    <w:rsid w:val="004C36A9"/>
    <w:rsid w:val="004C4A67"/>
    <w:rsid w:val="004D30EB"/>
    <w:rsid w:val="004D539F"/>
    <w:rsid w:val="004E0BF8"/>
    <w:rsid w:val="004E25FA"/>
    <w:rsid w:val="004E5656"/>
    <w:rsid w:val="004F09AD"/>
    <w:rsid w:val="004F2F09"/>
    <w:rsid w:val="004F4D1E"/>
    <w:rsid w:val="004F67BE"/>
    <w:rsid w:val="004F77AE"/>
    <w:rsid w:val="00501A0B"/>
    <w:rsid w:val="00504425"/>
    <w:rsid w:val="00505D4D"/>
    <w:rsid w:val="00512A4C"/>
    <w:rsid w:val="00512F92"/>
    <w:rsid w:val="00514E7D"/>
    <w:rsid w:val="00514FF7"/>
    <w:rsid w:val="00516235"/>
    <w:rsid w:val="00520F13"/>
    <w:rsid w:val="00522E58"/>
    <w:rsid w:val="00523389"/>
    <w:rsid w:val="005247B5"/>
    <w:rsid w:val="005261FE"/>
    <w:rsid w:val="005279FE"/>
    <w:rsid w:val="00534D25"/>
    <w:rsid w:val="00537F77"/>
    <w:rsid w:val="00553A88"/>
    <w:rsid w:val="005660E7"/>
    <w:rsid w:val="005700DE"/>
    <w:rsid w:val="00570BA7"/>
    <w:rsid w:val="00580839"/>
    <w:rsid w:val="005808BC"/>
    <w:rsid w:val="00583ED7"/>
    <w:rsid w:val="00586D5B"/>
    <w:rsid w:val="005873C6"/>
    <w:rsid w:val="00590C4B"/>
    <w:rsid w:val="005A04C3"/>
    <w:rsid w:val="005A644C"/>
    <w:rsid w:val="005A7567"/>
    <w:rsid w:val="005B214E"/>
    <w:rsid w:val="005B36FD"/>
    <w:rsid w:val="005B5B17"/>
    <w:rsid w:val="005B5D21"/>
    <w:rsid w:val="005B730D"/>
    <w:rsid w:val="005C3CEC"/>
    <w:rsid w:val="005C737B"/>
    <w:rsid w:val="005C7FC6"/>
    <w:rsid w:val="005D1830"/>
    <w:rsid w:val="005D4797"/>
    <w:rsid w:val="005F09E0"/>
    <w:rsid w:val="005F75AF"/>
    <w:rsid w:val="006119C8"/>
    <w:rsid w:val="006120B1"/>
    <w:rsid w:val="0061311E"/>
    <w:rsid w:val="00615A45"/>
    <w:rsid w:val="00620EC2"/>
    <w:rsid w:val="00624F68"/>
    <w:rsid w:val="00625D04"/>
    <w:rsid w:val="0063097F"/>
    <w:rsid w:val="00630F2F"/>
    <w:rsid w:val="00632A64"/>
    <w:rsid w:val="00633206"/>
    <w:rsid w:val="00635DA2"/>
    <w:rsid w:val="00640094"/>
    <w:rsid w:val="006436D2"/>
    <w:rsid w:val="00643B05"/>
    <w:rsid w:val="00646F18"/>
    <w:rsid w:val="00663E3A"/>
    <w:rsid w:val="00667D36"/>
    <w:rsid w:val="006772FB"/>
    <w:rsid w:val="00681C13"/>
    <w:rsid w:val="00682510"/>
    <w:rsid w:val="00682D3F"/>
    <w:rsid w:val="00683DEB"/>
    <w:rsid w:val="006844CB"/>
    <w:rsid w:val="00686727"/>
    <w:rsid w:val="00694401"/>
    <w:rsid w:val="00697F15"/>
    <w:rsid w:val="006A0873"/>
    <w:rsid w:val="006A2B2C"/>
    <w:rsid w:val="006A5F69"/>
    <w:rsid w:val="006C0828"/>
    <w:rsid w:val="006C41E6"/>
    <w:rsid w:val="006C4850"/>
    <w:rsid w:val="006D4021"/>
    <w:rsid w:val="006D4299"/>
    <w:rsid w:val="006E56C1"/>
    <w:rsid w:val="006E7C8F"/>
    <w:rsid w:val="006F3994"/>
    <w:rsid w:val="006F6B83"/>
    <w:rsid w:val="00704195"/>
    <w:rsid w:val="00721C24"/>
    <w:rsid w:val="00722ECB"/>
    <w:rsid w:val="007255D6"/>
    <w:rsid w:val="00730E49"/>
    <w:rsid w:val="0073121F"/>
    <w:rsid w:val="0073344A"/>
    <w:rsid w:val="00735A29"/>
    <w:rsid w:val="00740541"/>
    <w:rsid w:val="00743625"/>
    <w:rsid w:val="00752AAB"/>
    <w:rsid w:val="00753233"/>
    <w:rsid w:val="00755B0F"/>
    <w:rsid w:val="00762184"/>
    <w:rsid w:val="0076453A"/>
    <w:rsid w:val="00773F39"/>
    <w:rsid w:val="00781A8B"/>
    <w:rsid w:val="00781E9C"/>
    <w:rsid w:val="00782666"/>
    <w:rsid w:val="007842FE"/>
    <w:rsid w:val="00786288"/>
    <w:rsid w:val="007906F4"/>
    <w:rsid w:val="0079562C"/>
    <w:rsid w:val="007A22CF"/>
    <w:rsid w:val="007B092B"/>
    <w:rsid w:val="007B0B4F"/>
    <w:rsid w:val="007B1A51"/>
    <w:rsid w:val="007B783F"/>
    <w:rsid w:val="007C6873"/>
    <w:rsid w:val="007D3E44"/>
    <w:rsid w:val="007D787D"/>
    <w:rsid w:val="007E0BD1"/>
    <w:rsid w:val="007E6E1B"/>
    <w:rsid w:val="007E7CD4"/>
    <w:rsid w:val="007F0595"/>
    <w:rsid w:val="007F18D5"/>
    <w:rsid w:val="007F24ED"/>
    <w:rsid w:val="0080628F"/>
    <w:rsid w:val="008105FB"/>
    <w:rsid w:val="00817226"/>
    <w:rsid w:val="00827A7E"/>
    <w:rsid w:val="00836207"/>
    <w:rsid w:val="008364B7"/>
    <w:rsid w:val="00840FF0"/>
    <w:rsid w:val="00841481"/>
    <w:rsid w:val="00854DFF"/>
    <w:rsid w:val="008550AD"/>
    <w:rsid w:val="008561DC"/>
    <w:rsid w:val="00866043"/>
    <w:rsid w:val="0086628D"/>
    <w:rsid w:val="008705B8"/>
    <w:rsid w:val="008710D6"/>
    <w:rsid w:val="00871AF5"/>
    <w:rsid w:val="0087342C"/>
    <w:rsid w:val="00881740"/>
    <w:rsid w:val="00884471"/>
    <w:rsid w:val="0088663A"/>
    <w:rsid w:val="00891483"/>
    <w:rsid w:val="008945C7"/>
    <w:rsid w:val="0089536F"/>
    <w:rsid w:val="008A045E"/>
    <w:rsid w:val="008A3BFD"/>
    <w:rsid w:val="008A7D06"/>
    <w:rsid w:val="008B05E6"/>
    <w:rsid w:val="008B1C50"/>
    <w:rsid w:val="008B2201"/>
    <w:rsid w:val="008C4B52"/>
    <w:rsid w:val="008C4F32"/>
    <w:rsid w:val="008D0019"/>
    <w:rsid w:val="008D6522"/>
    <w:rsid w:val="008E1308"/>
    <w:rsid w:val="008E5A15"/>
    <w:rsid w:val="008E7F3E"/>
    <w:rsid w:val="008F6CCD"/>
    <w:rsid w:val="00910F1B"/>
    <w:rsid w:val="00912301"/>
    <w:rsid w:val="00915F35"/>
    <w:rsid w:val="0092020F"/>
    <w:rsid w:val="0092087C"/>
    <w:rsid w:val="0092721D"/>
    <w:rsid w:val="0093349F"/>
    <w:rsid w:val="00935A6F"/>
    <w:rsid w:val="00941810"/>
    <w:rsid w:val="009421D2"/>
    <w:rsid w:val="00943BBA"/>
    <w:rsid w:val="0095094D"/>
    <w:rsid w:val="00953940"/>
    <w:rsid w:val="00961F2A"/>
    <w:rsid w:val="009620DB"/>
    <w:rsid w:val="009630A9"/>
    <w:rsid w:val="0096331F"/>
    <w:rsid w:val="00963EEC"/>
    <w:rsid w:val="009643C6"/>
    <w:rsid w:val="00966ECD"/>
    <w:rsid w:val="009843C6"/>
    <w:rsid w:val="00987B14"/>
    <w:rsid w:val="00990999"/>
    <w:rsid w:val="00997580"/>
    <w:rsid w:val="009A3B65"/>
    <w:rsid w:val="009A3CB5"/>
    <w:rsid w:val="009C00EA"/>
    <w:rsid w:val="009E3819"/>
    <w:rsid w:val="009E60A7"/>
    <w:rsid w:val="009F5020"/>
    <w:rsid w:val="009F5CFE"/>
    <w:rsid w:val="009F6FF4"/>
    <w:rsid w:val="00A03BEA"/>
    <w:rsid w:val="00A051CC"/>
    <w:rsid w:val="00A13601"/>
    <w:rsid w:val="00A13C92"/>
    <w:rsid w:val="00A1755A"/>
    <w:rsid w:val="00A23D9F"/>
    <w:rsid w:val="00A2573F"/>
    <w:rsid w:val="00A36B63"/>
    <w:rsid w:val="00A44CC5"/>
    <w:rsid w:val="00A45294"/>
    <w:rsid w:val="00A515B4"/>
    <w:rsid w:val="00A52476"/>
    <w:rsid w:val="00A533C0"/>
    <w:rsid w:val="00A62414"/>
    <w:rsid w:val="00A66587"/>
    <w:rsid w:val="00A71EDB"/>
    <w:rsid w:val="00A82232"/>
    <w:rsid w:val="00A82498"/>
    <w:rsid w:val="00A84A23"/>
    <w:rsid w:val="00A85243"/>
    <w:rsid w:val="00A979C9"/>
    <w:rsid w:val="00A97A48"/>
    <w:rsid w:val="00A97B0F"/>
    <w:rsid w:val="00A97BB4"/>
    <w:rsid w:val="00AB38AF"/>
    <w:rsid w:val="00AE56DE"/>
    <w:rsid w:val="00AE70C9"/>
    <w:rsid w:val="00AF0F0D"/>
    <w:rsid w:val="00AF6A27"/>
    <w:rsid w:val="00AF7D8D"/>
    <w:rsid w:val="00B00066"/>
    <w:rsid w:val="00B008A7"/>
    <w:rsid w:val="00B05049"/>
    <w:rsid w:val="00B1250C"/>
    <w:rsid w:val="00B142A2"/>
    <w:rsid w:val="00B14ACC"/>
    <w:rsid w:val="00B167DA"/>
    <w:rsid w:val="00B22B75"/>
    <w:rsid w:val="00B30FB3"/>
    <w:rsid w:val="00B3421D"/>
    <w:rsid w:val="00B36023"/>
    <w:rsid w:val="00B4018A"/>
    <w:rsid w:val="00B43FE6"/>
    <w:rsid w:val="00B470A7"/>
    <w:rsid w:val="00B64D82"/>
    <w:rsid w:val="00B65D9C"/>
    <w:rsid w:val="00B66EC5"/>
    <w:rsid w:val="00B82E41"/>
    <w:rsid w:val="00B854CF"/>
    <w:rsid w:val="00B92927"/>
    <w:rsid w:val="00BA0673"/>
    <w:rsid w:val="00BA173C"/>
    <w:rsid w:val="00BA35E7"/>
    <w:rsid w:val="00BA3602"/>
    <w:rsid w:val="00BA5DBA"/>
    <w:rsid w:val="00BB172F"/>
    <w:rsid w:val="00BC025C"/>
    <w:rsid w:val="00BC1CD4"/>
    <w:rsid w:val="00BC63B6"/>
    <w:rsid w:val="00BD05BF"/>
    <w:rsid w:val="00BD68E3"/>
    <w:rsid w:val="00BD6B38"/>
    <w:rsid w:val="00BE1DD7"/>
    <w:rsid w:val="00BF4805"/>
    <w:rsid w:val="00C00C93"/>
    <w:rsid w:val="00C04707"/>
    <w:rsid w:val="00C23A9C"/>
    <w:rsid w:val="00C27F73"/>
    <w:rsid w:val="00C33F68"/>
    <w:rsid w:val="00C35234"/>
    <w:rsid w:val="00C47362"/>
    <w:rsid w:val="00C50D59"/>
    <w:rsid w:val="00C52979"/>
    <w:rsid w:val="00C54A28"/>
    <w:rsid w:val="00C561B1"/>
    <w:rsid w:val="00C61273"/>
    <w:rsid w:val="00C63850"/>
    <w:rsid w:val="00C6570F"/>
    <w:rsid w:val="00C669DA"/>
    <w:rsid w:val="00C676C0"/>
    <w:rsid w:val="00C7327B"/>
    <w:rsid w:val="00C74922"/>
    <w:rsid w:val="00C82316"/>
    <w:rsid w:val="00C8480D"/>
    <w:rsid w:val="00C86D99"/>
    <w:rsid w:val="00C87040"/>
    <w:rsid w:val="00C903A8"/>
    <w:rsid w:val="00CA137A"/>
    <w:rsid w:val="00CB39A1"/>
    <w:rsid w:val="00CC462C"/>
    <w:rsid w:val="00CC6E4F"/>
    <w:rsid w:val="00CD05EC"/>
    <w:rsid w:val="00CD14AF"/>
    <w:rsid w:val="00CE30CF"/>
    <w:rsid w:val="00CE43E4"/>
    <w:rsid w:val="00CE5BD6"/>
    <w:rsid w:val="00CE7B5B"/>
    <w:rsid w:val="00CF34F3"/>
    <w:rsid w:val="00CF5ABC"/>
    <w:rsid w:val="00CF6DE1"/>
    <w:rsid w:val="00CF7B40"/>
    <w:rsid w:val="00D027C0"/>
    <w:rsid w:val="00D25F91"/>
    <w:rsid w:val="00D302C1"/>
    <w:rsid w:val="00D315EF"/>
    <w:rsid w:val="00D35729"/>
    <w:rsid w:val="00D42A2D"/>
    <w:rsid w:val="00D47609"/>
    <w:rsid w:val="00D50FEC"/>
    <w:rsid w:val="00D51349"/>
    <w:rsid w:val="00D52DCE"/>
    <w:rsid w:val="00D5561C"/>
    <w:rsid w:val="00D57665"/>
    <w:rsid w:val="00D6018D"/>
    <w:rsid w:val="00D61375"/>
    <w:rsid w:val="00D64447"/>
    <w:rsid w:val="00D64714"/>
    <w:rsid w:val="00D7018C"/>
    <w:rsid w:val="00D7023B"/>
    <w:rsid w:val="00D814C4"/>
    <w:rsid w:val="00D85D76"/>
    <w:rsid w:val="00D8610D"/>
    <w:rsid w:val="00D95757"/>
    <w:rsid w:val="00D96386"/>
    <w:rsid w:val="00DA2A1F"/>
    <w:rsid w:val="00DA6853"/>
    <w:rsid w:val="00DA7480"/>
    <w:rsid w:val="00DB6EAA"/>
    <w:rsid w:val="00DC2EC4"/>
    <w:rsid w:val="00DD0ADC"/>
    <w:rsid w:val="00DD2448"/>
    <w:rsid w:val="00DD5555"/>
    <w:rsid w:val="00DE2E0C"/>
    <w:rsid w:val="00DE4542"/>
    <w:rsid w:val="00DE66F1"/>
    <w:rsid w:val="00DF3DFC"/>
    <w:rsid w:val="00E037C2"/>
    <w:rsid w:val="00E10969"/>
    <w:rsid w:val="00E16192"/>
    <w:rsid w:val="00E16D5B"/>
    <w:rsid w:val="00E20358"/>
    <w:rsid w:val="00E2437D"/>
    <w:rsid w:val="00E31A65"/>
    <w:rsid w:val="00E51555"/>
    <w:rsid w:val="00E530B2"/>
    <w:rsid w:val="00E53B57"/>
    <w:rsid w:val="00E5416B"/>
    <w:rsid w:val="00E55C6B"/>
    <w:rsid w:val="00E746B5"/>
    <w:rsid w:val="00E760D7"/>
    <w:rsid w:val="00E7781C"/>
    <w:rsid w:val="00E866FB"/>
    <w:rsid w:val="00E87221"/>
    <w:rsid w:val="00E9074F"/>
    <w:rsid w:val="00E92906"/>
    <w:rsid w:val="00E95C9B"/>
    <w:rsid w:val="00E966B8"/>
    <w:rsid w:val="00EB0543"/>
    <w:rsid w:val="00EB05DC"/>
    <w:rsid w:val="00EB1806"/>
    <w:rsid w:val="00EB7185"/>
    <w:rsid w:val="00ED5DA8"/>
    <w:rsid w:val="00EE1C89"/>
    <w:rsid w:val="00EE20D1"/>
    <w:rsid w:val="00EE47F5"/>
    <w:rsid w:val="00EF107C"/>
    <w:rsid w:val="00EF2B80"/>
    <w:rsid w:val="00EF6F46"/>
    <w:rsid w:val="00EF7066"/>
    <w:rsid w:val="00F10333"/>
    <w:rsid w:val="00F1053E"/>
    <w:rsid w:val="00F13ADB"/>
    <w:rsid w:val="00F14911"/>
    <w:rsid w:val="00F20F09"/>
    <w:rsid w:val="00F25A8A"/>
    <w:rsid w:val="00F35A72"/>
    <w:rsid w:val="00F44025"/>
    <w:rsid w:val="00F537D6"/>
    <w:rsid w:val="00F56303"/>
    <w:rsid w:val="00F567AF"/>
    <w:rsid w:val="00F61E84"/>
    <w:rsid w:val="00F76F66"/>
    <w:rsid w:val="00F859FB"/>
    <w:rsid w:val="00F8650F"/>
    <w:rsid w:val="00F92D26"/>
    <w:rsid w:val="00F94E26"/>
    <w:rsid w:val="00FA2064"/>
    <w:rsid w:val="00FA290D"/>
    <w:rsid w:val="00FA4586"/>
    <w:rsid w:val="00FA7334"/>
    <w:rsid w:val="00FA760E"/>
    <w:rsid w:val="00FB3731"/>
    <w:rsid w:val="00FB45D4"/>
    <w:rsid w:val="00FB640A"/>
    <w:rsid w:val="00FB72E6"/>
    <w:rsid w:val="00FD4B74"/>
    <w:rsid w:val="00FD5B40"/>
    <w:rsid w:val="00FE0605"/>
    <w:rsid w:val="00FF7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1869F"/>
  <w15:chartTrackingRefBased/>
  <w15:docId w15:val="{4E7CBA21-C21F-4891-AB9C-DCE66310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7221"/>
    <w:pPr>
      <w:spacing w:after="0" w:line="276" w:lineRule="auto"/>
    </w:pPr>
    <w:rPr>
      <w:rFonts w:ascii="Times New Roman" w:eastAsia="Arial" w:hAnsi="Times New Roman" w:cs="Arial"/>
      <w:kern w:val="0"/>
      <w:sz w:val="24"/>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221"/>
    <w:pPr>
      <w:tabs>
        <w:tab w:val="center" w:pos="4680"/>
        <w:tab w:val="right" w:pos="9360"/>
      </w:tabs>
      <w:spacing w:line="240" w:lineRule="auto"/>
    </w:pPr>
  </w:style>
  <w:style w:type="character" w:customStyle="1" w:styleId="HeaderChar">
    <w:name w:val="Header Char"/>
    <w:basedOn w:val="DefaultParagraphFont"/>
    <w:link w:val="Header"/>
    <w:uiPriority w:val="99"/>
    <w:rsid w:val="00E87221"/>
    <w:rPr>
      <w:rFonts w:ascii="Times New Roman" w:eastAsia="Arial" w:hAnsi="Times New Roman" w:cs="Arial"/>
      <w:kern w:val="0"/>
      <w:sz w:val="24"/>
      <w:lang w:val="en"/>
      <w14:ligatures w14:val="none"/>
    </w:rPr>
  </w:style>
  <w:style w:type="paragraph" w:styleId="Footer">
    <w:name w:val="footer"/>
    <w:basedOn w:val="Normal"/>
    <w:link w:val="FooterChar"/>
    <w:uiPriority w:val="99"/>
    <w:unhideWhenUsed/>
    <w:rsid w:val="00E87221"/>
    <w:pPr>
      <w:tabs>
        <w:tab w:val="center" w:pos="4680"/>
        <w:tab w:val="right" w:pos="9360"/>
      </w:tabs>
      <w:spacing w:line="240" w:lineRule="auto"/>
    </w:pPr>
  </w:style>
  <w:style w:type="character" w:customStyle="1" w:styleId="FooterChar">
    <w:name w:val="Footer Char"/>
    <w:basedOn w:val="DefaultParagraphFont"/>
    <w:link w:val="Footer"/>
    <w:uiPriority w:val="99"/>
    <w:rsid w:val="00E87221"/>
    <w:rPr>
      <w:rFonts w:ascii="Times New Roman" w:eastAsia="Arial" w:hAnsi="Times New Roman" w:cs="Arial"/>
      <w:kern w:val="0"/>
      <w:sz w:val="24"/>
      <w:lang w:val="en"/>
      <w14:ligatures w14:val="none"/>
    </w:rPr>
  </w:style>
  <w:style w:type="paragraph" w:styleId="ListParagraph">
    <w:name w:val="List Paragraph"/>
    <w:basedOn w:val="Normal"/>
    <w:uiPriority w:val="34"/>
    <w:qFormat/>
    <w:rsid w:val="00E87221"/>
    <w:pPr>
      <w:ind w:left="720"/>
      <w:contextualSpacing/>
    </w:pPr>
  </w:style>
  <w:style w:type="character" w:styleId="Hyperlink">
    <w:name w:val="Hyperlink"/>
    <w:basedOn w:val="DefaultParagraphFont"/>
    <w:uiPriority w:val="99"/>
    <w:unhideWhenUsed/>
    <w:rsid w:val="00F56303"/>
    <w:rPr>
      <w:color w:val="0563C1" w:themeColor="hyperlink"/>
      <w:u w:val="single"/>
    </w:rPr>
  </w:style>
  <w:style w:type="paragraph" w:styleId="NormalWeb">
    <w:name w:val="Normal (Web)"/>
    <w:basedOn w:val="Normal"/>
    <w:uiPriority w:val="99"/>
    <w:unhideWhenUsed/>
    <w:rsid w:val="00F56303"/>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0B3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96656">
      <w:bodyDiv w:val="1"/>
      <w:marLeft w:val="0"/>
      <w:marRight w:val="0"/>
      <w:marTop w:val="0"/>
      <w:marBottom w:val="0"/>
      <w:divBdr>
        <w:top w:val="none" w:sz="0" w:space="0" w:color="auto"/>
        <w:left w:val="none" w:sz="0" w:space="0" w:color="auto"/>
        <w:bottom w:val="none" w:sz="0" w:space="0" w:color="auto"/>
        <w:right w:val="none" w:sz="0" w:space="0" w:color="auto"/>
      </w:divBdr>
    </w:div>
    <w:div w:id="117514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02/mds.27037" TargetMode="External"/><Relationship Id="rId26" Type="http://schemas.openxmlformats.org/officeDocument/2006/relationships/hyperlink" Target="https://www.cnn.com/2018/10/02/health/dementia-parkinsons-stroke-risk-study-intl/index.html" TargetMode="External"/><Relationship Id="rId3" Type="http://schemas.openxmlformats.org/officeDocument/2006/relationships/settings" Target="settings.xml"/><Relationship Id="rId21" Type="http://schemas.openxmlformats.org/officeDocument/2006/relationships/hyperlink" Target="https://doi-org.ezproxy.snhu.edu/10.26719/emhj.23.01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3389/fneur.2019.00218" TargetMode="External"/><Relationship Id="rId25" Type="http://schemas.openxmlformats.org/officeDocument/2006/relationships/hyperlink" Target="https://doi.org/10.1136/bmjno-2022-000386"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3233/JPD-160851" TargetMode="External"/><Relationship Id="rId29" Type="http://schemas.openxmlformats.org/officeDocument/2006/relationships/hyperlink" Target="https://www.researchgate.net/publication/283974651_Parkinson's_Disease_and_Pesticides_Exposure_New_Findings_From_a_Comprehensive_Study_in_Nebraska_US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2/mds.23388" TargetMode="External"/><Relationship Id="rId32" Type="http://schemas.openxmlformats.org/officeDocument/2006/relationships/hyperlink" Target="https://doi.org/10.1038/s41531-020-0117-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S0306-9877(03)00335-9" TargetMode="External"/><Relationship Id="rId28" Type="http://schemas.openxmlformats.org/officeDocument/2006/relationships/hyperlink" Target="https://doi.org/10.1213/ANE.0000000000005247" TargetMode="External"/><Relationship Id="rId10" Type="http://schemas.openxmlformats.org/officeDocument/2006/relationships/image" Target="media/image4.png"/><Relationship Id="rId19" Type="http://schemas.openxmlformats.org/officeDocument/2006/relationships/hyperlink" Target="https://archive.icpsr.umich.edu/view/studies/37631/explore-data" TargetMode="External"/><Relationship Id="rId31" Type="http://schemas.openxmlformats.org/officeDocument/2006/relationships/hyperlink" Target="https://doi.org/10.1097/MD.00000000000043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77/0272989X16686559" TargetMode="External"/><Relationship Id="rId27" Type="http://schemas.openxmlformats.org/officeDocument/2006/relationships/hyperlink" Target="https://doi.org/10.1213/ANE.0000000000004344" TargetMode="External"/><Relationship Id="rId30" Type="http://schemas.openxmlformats.org/officeDocument/2006/relationships/hyperlink" Target="https://doi.org/10.1007/s10654-011-9581-6"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24</Pages>
  <Words>4520</Words>
  <Characters>25767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Sankhepo Ndhlovu</dc:creator>
  <cp:keywords/>
  <dc:description/>
  <cp:lastModifiedBy>Sankhepo Ndhlovu</cp:lastModifiedBy>
  <cp:revision>559</cp:revision>
  <dcterms:created xsi:type="dcterms:W3CDTF">2023-08-09T21:32:00Z</dcterms:created>
  <dcterms:modified xsi:type="dcterms:W3CDTF">2023-08-15T15:55:00Z</dcterms:modified>
</cp:coreProperties>
</file>