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Document</w:t>
      </w:r>
    </w:p>
    <w:p>
      <w:pPr>
        <w:pStyle w:val="Heading2"/>
      </w:pPr>
      <w:r>
        <w:t>1. Introduction</w:t>
      </w:r>
    </w:p>
    <w:p>
      <w:r>
        <w:t>Overview of the project and purpose of this test plan.</w:t>
      </w:r>
    </w:p>
    <w:p>
      <w:pPr>
        <w:pStyle w:val="Heading2"/>
      </w:pPr>
      <w:r>
        <w:t>2. Scope</w:t>
      </w:r>
    </w:p>
    <w:p>
      <w:r>
        <w:t>What is included and excluded from testing.</w:t>
      </w:r>
    </w:p>
    <w:p>
      <w:pPr>
        <w:pStyle w:val="Heading2"/>
      </w:pPr>
      <w:r>
        <w:t>3. Test Objectives</w:t>
      </w:r>
    </w:p>
    <w:p>
      <w:r>
        <w:t>The goals of testing (e.g., verify login functionality, validate workflows).</w:t>
      </w:r>
    </w:p>
    <w:p>
      <w:pPr>
        <w:pStyle w:val="Heading2"/>
      </w:pPr>
      <w:r>
        <w:t>4. Test Strategy</w:t>
      </w:r>
    </w:p>
    <w:p>
      <w:r>
        <w:t>The approach to testing (manual, automation, types of testing like functional, regression).</w:t>
      </w:r>
    </w:p>
    <w:p>
      <w:pPr>
        <w:pStyle w:val="Heading2"/>
      </w:pPr>
      <w:r>
        <w:t>5. Test Environment</w:t>
      </w:r>
    </w:p>
    <w:p>
      <w:r>
        <w:t>Details of the environments to be used (e.g., UAT, staging, production).</w:t>
      </w:r>
    </w:p>
    <w:p>
      <w:pPr>
        <w:pStyle w:val="Heading2"/>
      </w:pPr>
      <w:r>
        <w:t>6. Test Deliverables</w:t>
      </w:r>
    </w:p>
    <w:p>
      <w:r>
        <w:t>List of documents to be delivered (Test cases, Bug reports, Test summary report).</w:t>
      </w:r>
    </w:p>
    <w:p>
      <w:pPr>
        <w:pStyle w:val="Heading2"/>
      </w:pPr>
      <w:r>
        <w:t>7. Entry and Exit Criteria</w:t>
      </w:r>
    </w:p>
    <w:p>
      <w:r>
        <w:t>Conditions that must be met to start or end testing.</w:t>
      </w:r>
    </w:p>
    <w:p>
      <w:pPr>
        <w:pStyle w:val="Heading2"/>
      </w:pPr>
      <w:r>
        <w:t>8. Test Schedule</w:t>
      </w:r>
    </w:p>
    <w:p>
      <w:r>
        <w:t>Timeline and milestones for testing phases.</w:t>
      </w:r>
    </w:p>
    <w:p>
      <w:pPr>
        <w:pStyle w:val="Heading2"/>
      </w:pPr>
      <w:r>
        <w:t>9. Resources and Responsibilities</w:t>
      </w:r>
    </w:p>
    <w:p>
      <w:r>
        <w:t>Test team members and their roles.</w:t>
      </w:r>
    </w:p>
    <w:p>
      <w:pPr>
        <w:pStyle w:val="Heading2"/>
      </w:pPr>
      <w:r>
        <w:t>10. Tools</w:t>
      </w:r>
    </w:p>
    <w:p>
      <w:r>
        <w:t>Tools used (e.g., Selenium, TestNG, Jira, Postman).</w:t>
      </w:r>
    </w:p>
    <w:p>
      <w:pPr>
        <w:pStyle w:val="Heading2"/>
      </w:pPr>
      <w:r>
        <w:t>11. Risk and Mitigation</w:t>
      </w:r>
    </w:p>
    <w:p>
      <w:r>
        <w:t>Possible risks and how to address them.</w:t>
      </w:r>
    </w:p>
    <w:p>
      <w:pPr>
        <w:pStyle w:val="Heading2"/>
      </w:pPr>
      <w:r>
        <w:t>12. Approvals</w:t>
      </w:r>
    </w:p>
    <w:p>
      <w:r>
        <w:t>Sign-off section for stakeholders.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